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3.xml"/>
  <Override ContentType="application/vnd.openxmlformats-officedocument.wordprocessingml.footer+xml" PartName="/word/footer3.xml"/>
  <Override ContentType="application/vnd.openxmlformats-officedocument.wordprocessingml.footer+xml" PartName="/word/footer15.xml"/>
  <Override ContentType="application/vnd.openxmlformats-officedocument.wordprocessingml.footer+xml" PartName="/word/footer10.xml"/>
  <Override ContentType="application/vnd.openxmlformats-officedocument.wordprocessingml.footer+xml" PartName="/word/footer11.xml"/>
  <Override ContentType="application/vnd.openxmlformats-officedocument.wordprocessingml.footer+xml" PartName="/word/footer1.xml"/>
  <Override ContentType="application/vnd.openxmlformats-officedocument.wordprocessingml.footer+xml" PartName="/word/footer7.xml"/>
  <Override ContentType="application/vnd.openxmlformats-officedocument.wordprocessingml.footer+xml" PartName="/word/footer17.xml"/>
  <Override ContentType="application/vnd.openxmlformats-officedocument.wordprocessingml.footer+xml" PartName="/word/footer5.xml"/>
  <Override ContentType="application/vnd.openxmlformats-officedocument.wordprocessingml.footer+xml" PartName="/word/footer9.xml"/>
  <Override ContentType="application/vnd.openxmlformats-officedocument.wordprocessingml.footer+xml" PartName="/word/footer19.xml"/>
  <Override ContentType="application/vnd.openxmlformats-officedocument.wordprocessingml.footer+xml" PartName="/word/footer14.xml"/>
  <Override ContentType="application/vnd.openxmlformats-officedocument.wordprocessingml.footer+xml" PartName="/word/footer4.xml"/>
  <Override ContentType="application/vnd.openxmlformats-officedocument.wordprocessingml.footer+xml" PartName="/word/footer12.xml"/>
  <Override ContentType="application/vnd.openxmlformats-officedocument.wordprocessingml.footer+xml" PartName="/word/footer2.xml"/>
  <Override ContentType="application/vnd.openxmlformats-officedocument.wordprocessingml.footer+xml" PartName="/word/footer6.xml"/>
  <Override ContentType="application/vnd.openxmlformats-officedocument.wordprocessingml.footer+xml" PartName="/word/footer16.xml"/>
  <Override ContentType="application/vnd.openxmlformats-officedocument.wordprocessingml.footer+xml" PartName="/word/footer8.xml"/>
  <Override ContentType="application/vnd.openxmlformats-officedocument.wordprocessingml.footer+xml" PartName="/word/footer18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3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ДОПУСТИТЬ К ЗАЩИТЕ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08"/>
        </w:tabs>
        <w:spacing w:after="0" w:before="0" w:line="321" w:lineRule="auto"/>
        <w:ind w:left="0" w:right="38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Зав. кафедрой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1679"/>
        </w:tabs>
        <w:spacing w:line="275" w:lineRule="auto"/>
        <w:ind w:right="39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tabs>
          <w:tab w:val="left" w:leader="none" w:pos="1883"/>
        </w:tabs>
        <w:spacing w:before="2" w:lineRule="auto"/>
        <w:ind w:right="529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подпись)</w:t>
        <w:tab/>
        <w:t xml:space="preserve">(Ф.И.О.)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420"/>
          <w:tab w:val="left" w:leader="none" w:pos="8801"/>
        </w:tabs>
        <w:spacing w:after="0" w:before="0" w:line="240" w:lineRule="auto"/>
        <w:ind w:left="5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r w:rsidDel="00000000" w:rsidR="00000000" w:rsidRPr="00000000">
        <w:rPr>
          <w:rtl w:val="0"/>
        </w:rPr>
        <w:t xml:space="preserve">ВЫПУСКНАЯ КВАЛИФИКАЦИОННАЯ РАБОТА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" w:line="240" w:lineRule="auto"/>
        <w:ind w:left="179" w:right="30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НАЛОГООБЛОЖЕНИЕ МАЛОГО БИЗНЕСА: ПРОБЛЕМЫ И ПЕРСПЕКТИВЫ СОВЕРШЕНСТВОВАНИЯ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412.0" w:type="dxa"/>
        <w:jc w:val="left"/>
        <w:tblInd w:w="108.0" w:type="dxa"/>
        <w:tblLayout w:type="fixed"/>
        <w:tblLook w:val="0000"/>
      </w:tblPr>
      <w:tblGrid>
        <w:gridCol w:w="5412"/>
        <w:tblGridChange w:id="0">
          <w:tblGrid>
            <w:gridCol w:w="5412"/>
          </w:tblGrid>
        </w:tblGridChange>
      </w:tblGrid>
      <w:tr>
        <w:trPr>
          <w:cantSplit w:val="0"/>
          <w:trHeight w:val="879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1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Научный руководитель: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4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302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группы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footerReference r:id="rId6" w:type="default"/>
          <w:pgSz w:h="16840" w:w="11910" w:orient="portrait"/>
          <w:pgMar w:bottom="1180" w:top="1040" w:left="1440" w:right="460" w:header="0" w:footer="986"/>
          <w:pgNumType w:start="3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179" w:right="30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Реферат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Магистерская диссертация содержит 79 страниц, 1 рисунок, 26 таблиц,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2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60 источников литературы.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61" w:right="383" w:firstLine="70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Ключевые слова: малый бизнес, специальные налоговые режимы, упрощенная система налогообложения, налоговая база, налоговая нагрузка.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261" w:right="384" w:firstLine="70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первой главе определена важность налогообложения в структуре мер государственной поддержки сектора малого предпринимательства и выделена значимость всех специальных налоговых режимов для малого бизнеса. Исследована история налогообложения малого бизнеса и выявлены этапы становления малого предпринимательства в России. Исследован опыт зарубежного налогообложении малого бизнеса.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360" w:lineRule="auto"/>
        <w:ind w:left="261" w:right="384" w:firstLine="708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 второй главе проведен анализ налогообложения малого бизнеса в России и Свердловской области. Отражена динамика налоговых поступлений от упрощенной системы налогообложения. Проведен сравнительный анализ двух предприятий, работающих по упрощенной системе налогообложения.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" w:line="360" w:lineRule="auto"/>
        <w:ind w:left="262" w:right="384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040" w:left="1440" w:right="460" w:header="0" w:footer="986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третьей главе содержатся основные рекомендации по совершенствованию упрощенной системы налогообложения, в целях повышения эффективности деятельности субъектов малого предпринимательства. Разработана методика изменения ставки налога, предложен вариант изменения объекта налогообложения по упрощенной системе налогообложения, в целях стимулирования развития малого предпринимательства в приоритетных отраслях экономики.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77"/>
        </w:tabs>
        <w:spacing w:after="0" w:before="67" w:line="360" w:lineRule="auto"/>
        <w:ind w:left="261" w:right="386" w:hanging="1.999999999999993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                                     </w:t>
      </w:r>
      <w:hyperlink w:anchor="_30j0zll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Введение</w:t>
          <w:tab/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"/>
          <w:tab w:val="left" w:leader="none" w:pos="9216"/>
        </w:tabs>
        <w:spacing w:after="0" w:before="100" w:line="240" w:lineRule="auto"/>
        <w:ind w:left="210" w:right="124" w:hanging="210"/>
        <w:jc w:val="center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3znysh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Теоретические аспекты налогообложения малого бизнеса</w:t>
          <w:tab/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3"/>
          <w:tab w:val="left" w:leader="none" w:pos="9468"/>
        </w:tabs>
        <w:spacing w:after="0" w:before="261" w:line="240" w:lineRule="auto"/>
        <w:ind w:left="903" w:right="0" w:hanging="421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tyjcwt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Функции и значение малого предпринимательства в экономике</w:t>
          <w:tab/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4"/>
          <w:tab w:val="left" w:leader="none" w:pos="9327"/>
        </w:tabs>
        <w:spacing w:after="0" w:before="259" w:line="240" w:lineRule="auto"/>
        <w:ind w:left="904" w:right="0" w:hanging="421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1t3h5sf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Теоретические основы налогообложения малого бизнеса</w:t>
          <w:tab/>
          <w:t xml:space="preserve">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2"/>
          <w:tab w:val="left" w:leader="none" w:pos="9327"/>
        </w:tabs>
        <w:spacing w:after="0" w:before="261" w:line="240" w:lineRule="auto"/>
        <w:ind w:left="902" w:right="0" w:hanging="41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2s8eyo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Зарубежный опыт налогообложения субъектов малого бизнеса</w:t>
          <w:tab/>
          <w:t xml:space="preserve">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5"/>
          <w:tab w:val="left" w:leader="none" w:pos="555"/>
          <w:tab w:val="left" w:leader="none" w:pos="9336"/>
        </w:tabs>
        <w:spacing w:after="0" w:before="264" w:line="357" w:lineRule="auto"/>
        <w:ind w:left="545" w:right="384" w:hanging="28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3rdcrjn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ab/>
          <w:t xml:space="preserve">Анализ развития налогообложения малого бизнеса по специальным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hyperlink w:anchor="_3rdcrjn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налоговым режимам в РФ И Свердловской области</w:t>
          <w:tab/>
          <w:t xml:space="preserve">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3"/>
          <w:tab w:val="left" w:leader="none" w:pos="970"/>
          <w:tab w:val="left" w:leader="none" w:pos="2107"/>
          <w:tab w:val="left" w:leader="none" w:pos="4555"/>
          <w:tab w:val="left" w:leader="none" w:pos="5717"/>
          <w:tab w:val="left" w:leader="none" w:pos="6972"/>
          <w:tab w:val="left" w:leader="none" w:pos="9336"/>
        </w:tabs>
        <w:spacing w:after="0" w:before="105" w:line="360" w:lineRule="auto"/>
        <w:ind w:left="970" w:right="384" w:hanging="488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lnxbz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Анализ</w:t>
          <w:tab/>
          <w:t xml:space="preserve">налогообложения</w:t>
          <w:tab/>
          <w:t xml:space="preserve">малого</w:t>
          <w:tab/>
          <w:t xml:space="preserve">бизнеса</w:t>
          <w:tab/>
          <w:t xml:space="preserve">по  специальным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hyperlink w:anchor="_lnxbz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налоговым режимам в РФ и Свердловской области</w:t>
          <w:tab/>
          <w:t xml:space="preserve">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3"/>
          <w:tab w:val="left" w:leader="none" w:pos="970"/>
          <w:tab w:val="left" w:leader="none" w:pos="2326"/>
          <w:tab w:val="left" w:leader="none" w:pos="9336"/>
        </w:tabs>
        <w:spacing w:after="0" w:before="100" w:line="360" w:lineRule="auto"/>
        <w:ind w:left="970" w:right="384" w:hanging="488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1ksv4uv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Анализ</w:t>
          <w:tab/>
          <w:t xml:space="preserve">процесса   налогообложения   субъектов   малого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hyperlink w:anchor="_1ksv4uv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предпринимательства,  применяющих  упрощенную  системы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hyperlink w:anchor="_1ksv4uv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налогообложения</w:t>
          <w:tab/>
          <w:t xml:space="preserve">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2"/>
          <w:tab w:val="left" w:leader="none" w:pos="969"/>
          <w:tab w:val="left" w:leader="none" w:pos="4602"/>
          <w:tab w:val="left" w:leader="none" w:pos="9335"/>
        </w:tabs>
        <w:spacing w:after="0" w:before="102" w:line="357" w:lineRule="auto"/>
        <w:ind w:left="969" w:right="385" w:hanging="488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2jxsxqh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Финансово-экономическая</w:t>
          <w:tab/>
          <w:t xml:space="preserve">оценка  налогоплательщиков  по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hyperlink w:anchor="_2jxsxqh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упрощенной системе налогообложения</w:t>
          <w:tab/>
          <w:t xml:space="preserve">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2"/>
          <w:tab w:val="left" w:leader="none" w:pos="688"/>
          <w:tab w:val="left" w:leader="none" w:pos="1720"/>
          <w:tab w:val="left" w:leader="none" w:pos="3721"/>
          <w:tab w:val="left" w:leader="none" w:pos="9335"/>
        </w:tabs>
        <w:spacing w:after="0" w:before="106" w:line="357" w:lineRule="auto"/>
        <w:ind w:left="688" w:right="385" w:hanging="28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3j2qqm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Пути</w:t>
          <w:tab/>
          <w:t xml:space="preserve">оптимизации</w:t>
          <w:tab/>
          <w:t xml:space="preserve">упрощенной  системы  налогообложения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hyperlink w:anchor="_3j2qqm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предприятий малого бизнеса</w:t>
          <w:tab/>
          <w:t xml:space="preserve">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5"/>
          <w:tab w:val="left" w:leader="none" w:pos="969"/>
          <w:tab w:val="left" w:leader="none" w:pos="9335"/>
        </w:tabs>
        <w:spacing w:after="0" w:before="106" w:line="357" w:lineRule="auto"/>
        <w:ind w:left="969" w:right="385" w:hanging="488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4i7ojhp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Сравнение расчета налоговой нагрузки предприятий ООО «Эльна» и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hyperlink w:anchor="_4i7ojhp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ООО «Эврика»</w:t>
          <w:tab/>
          <w:t xml:space="preserve">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2"/>
          <w:tab w:val="left" w:leader="none" w:pos="969"/>
          <w:tab w:val="left" w:leader="none" w:pos="2716"/>
          <w:tab w:val="left" w:leader="none" w:pos="9335"/>
        </w:tabs>
        <w:spacing w:after="0" w:before="106" w:line="357" w:lineRule="auto"/>
        <w:ind w:left="969" w:right="385" w:hanging="488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1ci93xb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Направления</w:t>
          <w:tab/>
          <w:t xml:space="preserve">оптимизации налогообложения субъектов малого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hyperlink w:anchor="_1ci93xb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предпринимательства</w:t>
          <w:tab/>
          <w:t xml:space="preserve">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2"/>
          <w:tab w:val="left" w:leader="none" w:pos="969"/>
          <w:tab w:val="left" w:leader="none" w:pos="9335"/>
        </w:tabs>
        <w:spacing w:after="0" w:before="106" w:line="360" w:lineRule="auto"/>
        <w:ind w:left="969" w:right="385" w:hanging="488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2bn6wsx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Рекомендации   по  совершенствованию  упрощенной  системы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hyperlink w:anchor="_2bn6wsx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налогообложения</w:t>
          <w:tab/>
          <w:t xml:space="preserve">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35"/>
        </w:tabs>
        <w:spacing w:after="0" w:before="99" w:line="240" w:lineRule="auto"/>
        <w:ind w:left="2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w:anchor="_3as4poj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Заключение</w:t>
          <w:tab/>
          <w:t xml:space="preserve">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35"/>
        </w:tabs>
        <w:spacing w:after="0" w:before="259" w:line="240" w:lineRule="auto"/>
        <w:ind w:left="2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040" w:left="1440" w:right="460" w:header="0" w:footer="986"/>
        </w:sectPr>
      </w:pPr>
      <w:hyperlink w:anchor="_49x2ik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Список использованных источников</w:t>
          <w:tab/>
          <w:t xml:space="preserve">74</w:t>
        </w:r>
      </w:hyperlink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179" w:right="30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ВВЕДНИЕ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86"/>
          <w:tab w:val="left" w:leader="none" w:pos="2274"/>
          <w:tab w:val="left" w:leader="none" w:pos="2365"/>
          <w:tab w:val="left" w:leader="none" w:pos="2524"/>
          <w:tab w:val="left" w:leader="none" w:pos="2985"/>
          <w:tab w:val="left" w:leader="none" w:pos="3462"/>
          <w:tab w:val="left" w:leader="none" w:pos="3765"/>
          <w:tab w:val="left" w:leader="none" w:pos="4365"/>
          <w:tab w:val="left" w:leader="none" w:pos="4665"/>
          <w:tab w:val="left" w:leader="none" w:pos="4758"/>
          <w:tab w:val="left" w:leader="none" w:pos="5581"/>
          <w:tab w:val="left" w:leader="none" w:pos="5637"/>
          <w:tab w:val="left" w:leader="none" w:pos="5802"/>
          <w:tab w:val="left" w:leader="none" w:pos="6558"/>
          <w:tab w:val="left" w:leader="none" w:pos="7428"/>
          <w:tab w:val="left" w:leader="none" w:pos="7588"/>
          <w:tab w:val="left" w:leader="none" w:pos="8149"/>
          <w:tab w:val="left" w:leader="none" w:pos="8964"/>
        </w:tabs>
        <w:spacing w:after="0" w:before="163" w:line="360" w:lineRule="auto"/>
        <w:ind w:left="261" w:right="384" w:firstLine="708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Актуальность</w:t>
        <w:tab/>
        <w:t xml:space="preserve">выбранной</w:t>
        <w:tab/>
        <w:tab/>
        <w:t xml:space="preserve">темы</w:t>
        <w:tab/>
        <w:tab/>
        <w:t xml:space="preserve">определяется</w:t>
        <w:tab/>
        <w:tab/>
        <w:t xml:space="preserve">необходимостью активизации развития малого предпринимательства как одного из условий скорейшего завершения рыночной трансформации отечественной экономики. В системе экономических и социальных</w:t>
        <w:tab/>
        <w:tab/>
        <w:tab/>
        <w:t xml:space="preserve">отношений большинства государств малый бизнес выполняет сегодня важнейшие функции. Развитие сферы малого бизнеса выгодно для государственной экономики, так как с его помощью производится основная часть валового внутреннего продукта, обеспечивается</w:t>
        <w:tab/>
        <w:tab/>
        <w:t xml:space="preserve">занятость</w:t>
        <w:tab/>
        <w:t xml:space="preserve">большинства</w:t>
        <w:tab/>
        <w:t xml:space="preserve">работающего</w:t>
        <w:tab/>
        <w:t xml:space="preserve">населения,</w:t>
        <w:tab/>
        <w:t xml:space="preserve">легко меняется</w:t>
        <w:tab/>
        <w:t xml:space="preserve">сфера</w:t>
        <w:tab/>
        <w:tab/>
        <w:tab/>
        <w:t xml:space="preserve">деятельности</w:t>
        <w:tab/>
        <w:t xml:space="preserve">и</w:t>
        <w:tab/>
        <w:tab/>
        <w:t xml:space="preserve">возможность</w:t>
        <w:tab/>
        <w:t xml:space="preserve">обеспечить</w:t>
        <w:tab/>
        <w:t xml:space="preserve">различными потребностями</w:t>
        <w:tab/>
        <w:t xml:space="preserve">граждан</w:t>
        <w:tab/>
        <w:t xml:space="preserve">страны. А так же малое предпринимательство является налогоплательщиком, соответственно налоги и сборы увеличивают возможности бюджета государства, чем выше доход предприятий – тем выше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поступление в местный и федеральный бюджет.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61" w:right="385" w:firstLine="708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Объектом исследования является малый бизнес, а предметом исследования – система налогообложения предприятий малого бизнеса.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" w:line="360" w:lineRule="auto"/>
        <w:ind w:left="261" w:right="386" w:firstLine="708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Целью данной работы является совершенствование процессов налогообложения субъектов малого предпринимательства в Российской Федерации.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240" w:lineRule="auto"/>
        <w:ind w:left="9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Поставленная цель потребовала решения следующих задач: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0" w:line="352" w:lineRule="auto"/>
        <w:ind w:left="981" w:right="384" w:hanging="361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определить роль и значение субъектов малого предпринимательства в современной экономике России;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9" w:line="352" w:lineRule="auto"/>
        <w:ind w:left="981" w:right="383" w:hanging="361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сложившуюся отечественную и зарубежную систему налогообложения субъектов малого предпринимательства;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2"/>
        </w:tabs>
        <w:spacing w:after="0" w:before="9" w:line="355" w:lineRule="auto"/>
        <w:ind w:left="982" w:right="384" w:hanging="361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проанализировать развитие субъектов малого предпринимательства в РФ и в Свердловской области в сложившейся системе налогообложения;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2"/>
        </w:tabs>
        <w:spacing w:after="0" w:before="7" w:line="240" w:lineRule="auto"/>
        <w:ind w:left="982" w:right="0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040" w:left="1440" w:right="460" w:header="0" w:footer="986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сформулировать   направления   совершенствования   упрощенной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969" w:right="0" w:firstLine="10.99999999999994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системы налогообложения для субъектов малого предпринимательства.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360" w:lineRule="auto"/>
        <w:ind w:left="261" w:right="332" w:firstLine="707.00000000000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040" w:left="1440" w:right="460" w:header="0" w:footer="986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Информационной базой исследований являлись данные статистической отчетности, бухгалтерская и финансовая отчетность, собранная при прохождении практики.</w:t>
      </w:r>
    </w:p>
    <w:bookmarkStart w:colFirst="0" w:colLast="0" w:name="1fob9te" w:id="2"/>
    <w:bookmarkEnd w:id="2"/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5"/>
          <w:tab w:val="left" w:leader="none" w:pos="4305"/>
        </w:tabs>
        <w:spacing w:after="0" w:before="67" w:line="362" w:lineRule="auto"/>
        <w:ind w:left="4305" w:right="930" w:hanging="350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ТЕОРЕТИЧЕСКИЕ АСПЕКТЫ НАЛОГООБЛОЖЕНИЯ МАЛОГО БИЗНЕСА</w:t>
      </w:r>
    </w:p>
    <w:bookmarkStart w:colFirst="0" w:colLast="0" w:name="2et92p0" w:id="4"/>
    <w:bookmarkEnd w:id="4"/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5"/>
          <w:tab w:val="left" w:leader="none" w:pos="4043"/>
        </w:tabs>
        <w:spacing w:after="0" w:before="194" w:line="362" w:lineRule="auto"/>
        <w:ind w:left="4043" w:right="651" w:hanging="351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ФУНКЦИИ И ЗНАЧЕНИЕ МАЛОГО ПРЕДПРИНИМАТЕЛЬСТВА В ЭКОНОМИКЕ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61" w:right="384" w:firstLine="708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Термин «малое предпринимательство» имеет универсальный, синтетический характер. В научной, учебной литературе осуществлялось немало попыток дать определение малому предпринимательству. При этом часть авторов объединяют воедино термины «малое предпринимательство» и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61" w:right="38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«малый бизнес», другая часть, напротив, пытается найти различия между этим понятиями. Согласно анализу российского законодательства, правомерным будет определение «малое предпринимательство», а термин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" w:lineRule="auto"/>
        <w:ind w:left="26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«малый бизнес» приобретен из зарубежной лексики и является синонимом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" w:line="240" w:lineRule="auto"/>
        <w:ind w:left="26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«малого предпринимательства».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360" w:lineRule="auto"/>
        <w:ind w:left="261" w:right="384" w:firstLine="708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Существуют многочисленные определения термина «малый бизнес», на наш взгляд наиболее общее, всеобъемлющее и четкое определение приводит Муравьев А.И., который в своей книге «Малый бизнес: экономика, организация, финансы».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261" w:right="385" w:firstLine="77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Малое предпринимательство - это совокупность независимых мелких и средних предприятий, выступающих как экономические субъекты рынка. Эти предприятия не входят в состав монополистических объединений и занимают по отношению к ним в хозяйственном отношении подчиненное или зависимое положение [1].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9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Малый бизнес обладает рядом функций: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0"/>
        </w:tabs>
        <w:spacing w:after="0" w:before="0" w:line="240" w:lineRule="auto"/>
        <w:ind w:left="980" w:right="0" w:hanging="35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Экономические: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4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0" w:line="240" w:lineRule="auto"/>
        <w:ind w:left="981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придает рыночной экономике необходимую гибкость;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4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159" w:line="350" w:lineRule="auto"/>
        <w:ind w:left="981" w:right="809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040" w:left="1440" w:right="460" w:header="0" w:footer="986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мобилизует значительные финансовые и производственные ресурсы населения (в том числе трудовые и сырьевые);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4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86" w:line="352" w:lineRule="auto"/>
        <w:ind w:left="981" w:right="1143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вносит вклад в формирование конкурентной среды (особенно для нашей высокомонополизированной экономики);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4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9" w:line="355" w:lineRule="auto"/>
        <w:ind w:left="981" w:right="1760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интегрирующая функция − малые предприятия, непрерывно приспосабливаясь к конъюнктуре рынка, постоянно ищут то появляющиеся, то исчезающие потребности [11];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0"/>
        </w:tabs>
        <w:spacing w:after="0" w:before="290" w:line="240" w:lineRule="auto"/>
        <w:ind w:left="980" w:right="0" w:hanging="35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Социальные: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4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0" w:line="240" w:lineRule="auto"/>
        <w:ind w:left="981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решает проблемы занятости населения;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4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161" w:line="350" w:lineRule="auto"/>
        <w:ind w:left="981" w:right="657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смягчает социальную напряженность и способствует демократизации рыночных отношений;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4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13" w:line="240" w:lineRule="auto"/>
        <w:ind w:left="981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формирование широкого слоя собственников (среднего класса);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4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161" w:line="355" w:lineRule="auto"/>
        <w:ind w:left="981" w:right="822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демпфирующая функция − сглаживание противоречий между двумя полюсами человеческого общества, снижение социальной напряженности;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0"/>
        </w:tabs>
        <w:spacing w:after="0" w:before="288" w:line="240" w:lineRule="auto"/>
        <w:ind w:left="980" w:right="0" w:hanging="35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Инновационные: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4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0" w:line="350" w:lineRule="auto"/>
        <w:ind w:left="981" w:right="1381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осуществляет прорыв по ряду важнейших направлений научно- технического прогресса;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4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16" w:line="240" w:lineRule="auto"/>
        <w:ind w:left="981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катализатора научно-технического прогресса;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4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158" w:line="350" w:lineRule="auto"/>
        <w:ind w:left="981" w:right="1165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осуществление производственного обучения, «обкатка» молодых кадров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" w:line="360" w:lineRule="auto"/>
        <w:ind w:left="261" w:right="384" w:firstLine="708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020" w:left="1440" w:right="460" w:header="0" w:footer="986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Следует отметить, что малое предпринимательство может стать фактором развития только в случае одновременного выполнения всех функций. Например, выполнение инновационной функции неотъемлемо связано с функцией повышения конкурентоспособности продукции или услуги, что является одним из условий жизнеспособности предприятия. Наряду с этими факторами важен спрос на данную продукцию или услуги, которые напрямую зависят от уровня доходов населения.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360" w:lineRule="auto"/>
        <w:ind w:left="261" w:right="38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российской истории социально-экономической явление – малое предпринимательство является относительно новым. Оно существует около тридцати лет. Начальным этапом его развития является 1985 г., когда вышел Закон об индивидуальной трудовой деятельности [13].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" w:line="360" w:lineRule="auto"/>
        <w:ind w:left="261" w:right="384" w:firstLine="70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конце 80-х годов коренные изменения в политической, социально- экономической сфере страны предоставили некоторым предприимчивым людям возможность заниматься предпринимательской деятельностью на легальной основе. Появились первые кооперативы, союзы, объединения, ассоциации предпринимателей, участников кооперативного движения, которые и заложили основу для формирования современных форм малого бизнеса.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61" w:right="385" w:firstLine="70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Анализ развития последующей ситуации в малом бизнесе в России позволяет выделить следующие основные этапы становления малого бизнеса в РФ: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62"/>
        </w:tabs>
        <w:spacing w:after="0" w:before="198" w:line="360" w:lineRule="auto"/>
        <w:ind w:left="261" w:right="384" w:firstLine="70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1985 по 1987 гг. начальный этап истории развития отечественного предпринимательства. В период этого этапа проводилась работа центров научно-технического творчества, временных творческих коллективов при научных и общественных организациях, распространение бригадных подрядов, малочисленность участников предпринимательства и его экспериментальный характер, начала формироваться законодательная база, регламентирующая деятельность малого бизнеса.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22"/>
        </w:tabs>
        <w:spacing w:after="0" w:before="1" w:line="360" w:lineRule="auto"/>
        <w:ind w:left="261" w:right="385" w:firstLine="70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Сфера деятельности малого бизнеса увеличивается в промежутке 1987–1988 г., когда оно развивалось в основном в виде кооперативов.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261" w:right="384" w:firstLine="708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040" w:left="1440" w:right="460" w:header="0" w:footer="986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Кооперативы явились прообразом малых предприятий. Их число с каждым годом возрастало. Это подтверждалось объемами производства, продажи товаров и оказания услуг. Малое предпринимательство на этом этапе становится одним из важных элементов народного хозяйства в целом, участвует в формировании экономической и финансовой базы государства. В 1987 г.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360" w:lineRule="auto"/>
        <w:ind w:left="261" w:right="38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объем субъектов малого предпринимательства составил 330,7 млн руб., в 1988 г. — 6,1 млрд руб., в 1989 г. — 40,3 млрд руб. За два года он увеличился в 122 раза, в том числе в 1989 г. — в 6,6 раз. Кооперация, начав почти с нуля, к концу 1989 г. дала около 4% процентов всего национального продукта страны. Появились первые объединения, регламентирующие деятельность малого предпринимательства и осуществляющие более эффективное взаимодействие с органами власти. Был учрежден Союз менеджеров СССР, в состав которого вошли многие предприниматели.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61" w:right="385" w:firstLine="70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Нехватка законодательства, с помощью которого прослеживается работа малого предпринимательства, заставляли кооператоров, защищать свои интересы, выступать перед чиновниками, с экранов телевизоров и т.д.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86"/>
        </w:tabs>
        <w:spacing w:after="0" w:before="200" w:line="360" w:lineRule="auto"/>
        <w:ind w:left="261" w:right="384" w:firstLine="70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Одним из самых важных этапов становится промежуток времени с 1989–1990 гг., так как для него характерно принятие основополагающих законодательных актов, направленных на активизацию малых предприятий, упорядочивание и систематизация нормативно-законодательной основы их деятельности. В результате расширились сферы деловой активности предприимчивых людей, диверсифицировалась номенклатура организационных форм предпринимательства, произошло интенсивное освоение арендных отношений. В 90-е годы стабильно росла доля малых предприятий в общем объеме ВВП. В начале 1990 г. в стране насчитывалось 200 тыс. малых предприятий. На них было занято 4,9 млн человек, объем производимой ими продукции оценивался в 40 млрд руб.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100" w:line="360" w:lineRule="auto"/>
        <w:ind w:left="261" w:right="383" w:firstLine="70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040" w:left="1440" w:right="460" w:header="0" w:footer="986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четвертого этапа (1991–1992 гг.) характерны коммерциализация и появление среднего и крупного бизнеса. В это время происходит быстрый рост малых предприятий в различных организационно-правовых формах. Этому способствовало принятие новых законов о собственности, о предприятиях и предпринимательской деятельности и ряда других. 1992 г. - год шоковой терапии - характеризовался самыми высокими с середины 80-х годов темпами роста числа малых предприятий (в 2,1 раза) и численности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360" w:lineRule="auto"/>
        <w:ind w:left="261" w:right="38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занятых в них (7,7 % от общего числа занятых). Наблюдалось становление рыночной инфраструктуры (коммерческие банки, биржи, оптовые и посреднические организации и т. п.), коммерческой торговли, укрепление финансовых институтов.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63"/>
        </w:tabs>
        <w:spacing w:after="0" w:before="101" w:line="360" w:lineRule="auto"/>
        <w:ind w:left="261" w:right="382" w:firstLine="70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 пятому этапу развития малого предпринимательства в России можно отнести 1993–1998 гг. — период широкомасштабной приватизации и развития всех видов предпринимательской деятельности. Появилось множество собственников и интенсивное участие малого предпринимательства в сфере услуг, торговли, общественного питания, легкой промышленности, производящей товары массового потребления и длительного пользования. Были заложены основы рыночных отношений. Сформировавшиеся капиталы способствовали расширению инвестиционной деятельности, развитию предпринимательства. Но уже к 1995 г. и до 1998 г. были исчерпаны возможности сверхприбыльной торгово-посреднической деятельности. Многие малые предприятия, преимущественно торгово- посреднические и научно-консультационные, прекратили свое существование.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92"/>
          <w:tab w:val="left" w:leader="none" w:pos="2711"/>
          <w:tab w:val="left" w:leader="none" w:pos="4146"/>
          <w:tab w:val="left" w:leader="none" w:pos="6597"/>
          <w:tab w:val="left" w:leader="none" w:pos="8653"/>
        </w:tabs>
        <w:spacing w:after="0" w:before="0" w:line="360" w:lineRule="auto"/>
        <w:ind w:left="261" w:right="385" w:firstLine="708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1998-2000 г.г. появляется новое законодательство, ужесточаются требования к предприятиям малого бизнеса. Вносятся изменения в правила регистрации субъектов малого предпринимательства. Так, например следует осуществлять регистрацию в нескольких различных фондах (Пенсионный фонд, Фонд социального страхования, Фонд обязательного медицинского страхования и т.д.). Малый бизнес сталкивается с бюрократическими процедурами, процесс регистрации предприятий усложняется. Именно в это время в российском законодательстве в 1998 году с Федеральным законом от 31.07.1998 N 148-ФЗ "О едином налоге на вмененный доход для определенных</w:t>
        <w:tab/>
        <w:t xml:space="preserve">видов</w:t>
        <w:tab/>
        <w:t xml:space="preserve">деятельности"</w:t>
        <w:tab/>
        <w:t xml:space="preserve">появляется</w:t>
        <w:tab/>
        <w:t xml:space="preserve">понятие единого налога на вмененный доход. Кризис 1998 года стал тяжелым ударом для малого предпринимательства, лишь к началу 2000 года число малых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040" w:left="1440" w:right="460" w:header="0" w:footer="986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предприятий вновь составило 891 тысячу единиц, приблизившись к отметке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26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1994 года.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51"/>
        </w:tabs>
        <w:spacing w:after="0" w:before="163" w:line="360" w:lineRule="auto"/>
        <w:ind w:left="261" w:right="384" w:firstLine="708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2000 по 2003 г.г. осуществляется более благоприятные условия для развития малого предпринимательства, увеличивается качество и эффективность мер государственной поддержки на федеральном уровне. Именно это является целью Федеральной программы поддержки малого предпринимательства. Благодаря программе произошло увеличение субъектов малого предпринимательства, оборота предприятий, инвестиции и численность работников. Так же, в этот промежуток времени, а именно в 2003 году, появляется один из специальных налоговых режимов направленных на снижение нагрузки – упрощенная система налогообложения.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25"/>
        </w:tabs>
        <w:spacing w:after="0" w:before="98" w:line="360" w:lineRule="auto"/>
        <w:ind w:left="261" w:right="384" w:firstLine="708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2004–2007 г.г. показатели малого предпринимательства начали существенно расти. За три года численность малых предприятий резко возросла по сравнению с предыдущими годами, более чем на 100 тысяч, — в 2005 примерно на 55 тысяч, 2006 году почти на 70 тысяч, а в 2007 – 85 тысяч. В 2004 году устанавливается система налогообложения для сельскохозяйственных товаропроизводителей(единый сельскохозяйственный налог), который устанавливается гл. 26.1 НК РФ с 1 января 2004 года.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11"/>
        </w:tabs>
        <w:spacing w:after="0" w:before="101" w:line="360" w:lineRule="auto"/>
        <w:ind w:left="261" w:right="383" w:firstLine="708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2008 по 2010гг. В связи с экономическим кризисом 2008 года, инвестиции в основной капитал малых предприятий имеют тенденции к снижению, которая отрицательно сказывается на деятельности предприятий в различных отраслях экономики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03"/>
        </w:tabs>
        <w:spacing w:after="0" w:before="0" w:line="360" w:lineRule="auto"/>
        <w:ind w:left="261" w:right="386" w:firstLine="708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040" w:left="1440" w:right="460" w:header="0" w:footer="986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Развитие малого бизнеса в 2011-2013 году носит позитивный характер. По итогам 2013-2014 года по сравнению с 2012 годом в целом по стране наблюдался рост основных показателей развития малого предпринимательства: количество малых предприятий, среднесписочной численности занятых на малых предприятиях, объемы оборота малых предприятий и инвестиций в основной капитал в абсолютных значениях также выросли (с поправкой на ИПЦ, напротив, сократились) [2].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360" w:lineRule="auto"/>
        <w:ind w:left="261" w:right="385" w:firstLine="70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Сравнение истории развития российского предпринимательства с общемировыми тенденциями развития малого бизнеса, позволяет говорить, что развитие отечественных субъектов малого предпринимательства за достаточно короткий срок прошло все стадии эволюционного развития, характерные для большинства ведущих зарубежных стран. В результате сформировались определенные капиталы, которые способствовали расширению инвестиционных вложений во все сферы народного хозяйства.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" w:line="360" w:lineRule="auto"/>
        <w:ind w:left="261" w:right="382" w:firstLine="70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настоящее время развитие малого предпринимательства зависит от двух факторов: с одной стороны, большое значение имеет экономическо- политическая ситуация в стране, с другой стороны, важным фактором оказывается способность субъектов малого предпринимательства использовать предоставленные ему права для дальнейшей реализации хозяйственных целей и получения прибыли.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360" w:lineRule="auto"/>
        <w:ind w:left="261" w:right="384" w:firstLine="708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Помимо общеэкономического значения развитие субъектов малого предпринимательства находит отражение в формировании финансовой базы государства. Уплата малым бизнесом применяемых в России льготных систем налогообложения формирует в настоящее время около 5 % доходов всей бюджетной системы РФ. Структура налоговых поступлений в консолидированный бюджет РФ по данным Федеральной налоговой службы РФ в 2014 году приведена на рисунке 1.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261" w:right="384" w:firstLine="708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040" w:left="1440" w:right="460" w:header="0" w:footer="986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 рисунка 1 видно, что в общей структуре налоговых доходов консолидированного бюджета РФ, специальные налоговые режимы занимают всего 4%, в то время как основную часть доходов составляют федеральные налоги. Вместе с тем, фискальная функция специальных налоговых режимов не является ключевой, специальные налоговые режимы выполняют ряд других функций и предоставляют полноценный контроль над малыми и средними предприятиями.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746115" cy="3209925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72925" y="2175025"/>
                          <a:ext cx="5746115" cy="3209925"/>
                          <a:chOff x="2472925" y="2175025"/>
                          <a:chExt cx="5746150" cy="3209950"/>
                        </a:xfrm>
                      </wpg:grpSpPr>
                      <wpg:grpSp>
                        <wpg:cNvGrpSpPr/>
                        <wpg:grpSpPr>
                          <a:xfrm>
                            <a:off x="2472943" y="2175038"/>
                            <a:ext cx="5746100" cy="3209925"/>
                            <a:chOff x="0" y="0"/>
                            <a:chExt cx="5746100" cy="3209925"/>
                          </a:xfrm>
                        </wpg:grpSpPr>
                        <wps:wsp>
                          <wps:cNvSpPr/>
                          <wps:cNvPr id="11" name="Shape 11"/>
                          <wps:spPr>
                            <a:xfrm>
                              <a:off x="0" y="0"/>
                              <a:ext cx="5746100" cy="3209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612960" y="343721"/>
                              <a:ext cx="2520950" cy="2520950"/>
                            </a:xfrm>
                            <a:custGeom>
                              <a:rect b="b" l="l" r="r" t="t"/>
                              <a:pathLst>
                                <a:path extrusionOk="0" h="2520950" w="2520950">
                                  <a:moveTo>
                                    <a:pt x="1261503" y="0"/>
                                  </a:moveTo>
                                  <a:lnTo>
                                    <a:pt x="1260475" y="1260475"/>
                                  </a:lnTo>
                                  <a:lnTo>
                                    <a:pt x="287096" y="456260"/>
                                  </a:lnTo>
                                  <a:lnTo>
                                    <a:pt x="256153" y="495309"/>
                                  </a:lnTo>
                                  <a:lnTo>
                                    <a:pt x="226751" y="535607"/>
                                  </a:lnTo>
                                  <a:lnTo>
                                    <a:pt x="198934" y="577109"/>
                                  </a:lnTo>
                                  <a:lnTo>
                                    <a:pt x="172744" y="619773"/>
                                  </a:lnTo>
                                  <a:lnTo>
                                    <a:pt x="148225" y="663555"/>
                                  </a:lnTo>
                                  <a:lnTo>
                                    <a:pt x="125420" y="708413"/>
                                  </a:lnTo>
                                  <a:lnTo>
                                    <a:pt x="104371" y="754302"/>
                                  </a:lnTo>
                                  <a:lnTo>
                                    <a:pt x="85123" y="801181"/>
                                  </a:lnTo>
                                  <a:lnTo>
                                    <a:pt x="67717" y="849005"/>
                                  </a:lnTo>
                                  <a:lnTo>
                                    <a:pt x="52198" y="897732"/>
                                  </a:lnTo>
                                  <a:lnTo>
                                    <a:pt x="38608" y="947319"/>
                                  </a:lnTo>
                                  <a:lnTo>
                                    <a:pt x="26991" y="997722"/>
                                  </a:lnTo>
                                  <a:lnTo>
                                    <a:pt x="17389" y="1048898"/>
                                  </a:lnTo>
                                  <a:lnTo>
                                    <a:pt x="9846" y="1100805"/>
                                  </a:lnTo>
                                  <a:lnTo>
                                    <a:pt x="4404" y="1153399"/>
                                  </a:lnTo>
                                  <a:lnTo>
                                    <a:pt x="1108" y="1206636"/>
                                  </a:lnTo>
                                  <a:lnTo>
                                    <a:pt x="0" y="1260475"/>
                                  </a:lnTo>
                                  <a:lnTo>
                                    <a:pt x="903" y="1309098"/>
                                  </a:lnTo>
                                  <a:lnTo>
                                    <a:pt x="3593" y="1357235"/>
                                  </a:lnTo>
                                  <a:lnTo>
                                    <a:pt x="8037" y="1404854"/>
                                  </a:lnTo>
                                  <a:lnTo>
                                    <a:pt x="14204" y="1451923"/>
                                  </a:lnTo>
                                  <a:lnTo>
                                    <a:pt x="22062" y="1498412"/>
                                  </a:lnTo>
                                  <a:lnTo>
                                    <a:pt x="31580" y="1544287"/>
                                  </a:lnTo>
                                  <a:lnTo>
                                    <a:pt x="42725" y="1589517"/>
                                  </a:lnTo>
                                  <a:lnTo>
                                    <a:pt x="55466" y="1634071"/>
                                  </a:lnTo>
                                  <a:lnTo>
                                    <a:pt x="69771" y="1677917"/>
                                  </a:lnTo>
                                  <a:lnTo>
                                    <a:pt x="85609" y="1721023"/>
                                  </a:lnTo>
                                  <a:lnTo>
                                    <a:pt x="102948" y="1763358"/>
                                  </a:lnTo>
                                  <a:lnTo>
                                    <a:pt x="121755" y="1804889"/>
                                  </a:lnTo>
                                  <a:lnTo>
                                    <a:pt x="142000" y="1845585"/>
                                  </a:lnTo>
                                  <a:lnTo>
                                    <a:pt x="163651" y="1885415"/>
                                  </a:lnTo>
                                  <a:lnTo>
                                    <a:pt x="186676" y="1924346"/>
                                  </a:lnTo>
                                  <a:lnTo>
                                    <a:pt x="211043" y="1962347"/>
                                  </a:lnTo>
                                  <a:lnTo>
                                    <a:pt x="236720" y="1999387"/>
                                  </a:lnTo>
                                  <a:lnTo>
                                    <a:pt x="263677" y="2035433"/>
                                  </a:lnTo>
                                  <a:lnTo>
                                    <a:pt x="291880" y="2070453"/>
                                  </a:lnTo>
                                  <a:lnTo>
                                    <a:pt x="321299" y="2104417"/>
                                  </a:lnTo>
                                  <a:lnTo>
                                    <a:pt x="351902" y="2137292"/>
                                  </a:lnTo>
                                  <a:lnTo>
                                    <a:pt x="383657" y="2169047"/>
                                  </a:lnTo>
                                  <a:lnTo>
                                    <a:pt x="416532" y="2199650"/>
                                  </a:lnTo>
                                  <a:lnTo>
                                    <a:pt x="450496" y="2229069"/>
                                  </a:lnTo>
                                  <a:lnTo>
                                    <a:pt x="485516" y="2257272"/>
                                  </a:lnTo>
                                  <a:lnTo>
                                    <a:pt x="521562" y="2284229"/>
                                  </a:lnTo>
                                  <a:lnTo>
                                    <a:pt x="558602" y="2309906"/>
                                  </a:lnTo>
                                  <a:lnTo>
                                    <a:pt x="596603" y="2334273"/>
                                  </a:lnTo>
                                  <a:lnTo>
                                    <a:pt x="635534" y="2357298"/>
                                  </a:lnTo>
                                  <a:lnTo>
                                    <a:pt x="675364" y="2378949"/>
                                  </a:lnTo>
                                  <a:lnTo>
                                    <a:pt x="716060" y="2399194"/>
                                  </a:lnTo>
                                  <a:lnTo>
                                    <a:pt x="757591" y="2418001"/>
                                  </a:lnTo>
                                  <a:lnTo>
                                    <a:pt x="799926" y="2435340"/>
                                  </a:lnTo>
                                  <a:lnTo>
                                    <a:pt x="843032" y="2451178"/>
                                  </a:lnTo>
                                  <a:lnTo>
                                    <a:pt x="886878" y="2465483"/>
                                  </a:lnTo>
                                  <a:lnTo>
                                    <a:pt x="931432" y="2478224"/>
                                  </a:lnTo>
                                  <a:lnTo>
                                    <a:pt x="976662" y="2489369"/>
                                  </a:lnTo>
                                  <a:lnTo>
                                    <a:pt x="1022537" y="2498887"/>
                                  </a:lnTo>
                                  <a:lnTo>
                                    <a:pt x="1069026" y="2506745"/>
                                  </a:lnTo>
                                  <a:lnTo>
                                    <a:pt x="1116095" y="2512912"/>
                                  </a:lnTo>
                                  <a:lnTo>
                                    <a:pt x="1163714" y="2517356"/>
                                  </a:lnTo>
                                  <a:lnTo>
                                    <a:pt x="1211851" y="2520046"/>
                                  </a:lnTo>
                                  <a:lnTo>
                                    <a:pt x="1260475" y="2520950"/>
                                  </a:lnTo>
                                  <a:lnTo>
                                    <a:pt x="1309098" y="2520046"/>
                                  </a:lnTo>
                                  <a:lnTo>
                                    <a:pt x="1357235" y="2517356"/>
                                  </a:lnTo>
                                  <a:lnTo>
                                    <a:pt x="1404854" y="2512912"/>
                                  </a:lnTo>
                                  <a:lnTo>
                                    <a:pt x="1451923" y="2506745"/>
                                  </a:lnTo>
                                  <a:lnTo>
                                    <a:pt x="1498412" y="2498887"/>
                                  </a:lnTo>
                                  <a:lnTo>
                                    <a:pt x="1544287" y="2489369"/>
                                  </a:lnTo>
                                  <a:lnTo>
                                    <a:pt x="1589517" y="2478224"/>
                                  </a:lnTo>
                                  <a:lnTo>
                                    <a:pt x="1634071" y="2465483"/>
                                  </a:lnTo>
                                  <a:lnTo>
                                    <a:pt x="1677917" y="2451178"/>
                                  </a:lnTo>
                                  <a:lnTo>
                                    <a:pt x="1721023" y="2435340"/>
                                  </a:lnTo>
                                  <a:lnTo>
                                    <a:pt x="1763358" y="2418001"/>
                                  </a:lnTo>
                                  <a:lnTo>
                                    <a:pt x="1804889" y="2399194"/>
                                  </a:lnTo>
                                  <a:lnTo>
                                    <a:pt x="1845585" y="2378949"/>
                                  </a:lnTo>
                                  <a:lnTo>
                                    <a:pt x="1885415" y="2357298"/>
                                  </a:lnTo>
                                  <a:lnTo>
                                    <a:pt x="1924346" y="2334273"/>
                                  </a:lnTo>
                                  <a:lnTo>
                                    <a:pt x="1962347" y="2309906"/>
                                  </a:lnTo>
                                  <a:lnTo>
                                    <a:pt x="1999387" y="2284229"/>
                                  </a:lnTo>
                                  <a:lnTo>
                                    <a:pt x="2035433" y="2257272"/>
                                  </a:lnTo>
                                  <a:lnTo>
                                    <a:pt x="2070453" y="2229069"/>
                                  </a:lnTo>
                                  <a:lnTo>
                                    <a:pt x="2104417" y="2199650"/>
                                  </a:lnTo>
                                  <a:lnTo>
                                    <a:pt x="2137292" y="2169047"/>
                                  </a:lnTo>
                                  <a:lnTo>
                                    <a:pt x="2169047" y="2137292"/>
                                  </a:lnTo>
                                  <a:lnTo>
                                    <a:pt x="2199650" y="2104417"/>
                                  </a:lnTo>
                                  <a:lnTo>
                                    <a:pt x="2229069" y="2070453"/>
                                  </a:lnTo>
                                  <a:lnTo>
                                    <a:pt x="2257272" y="2035433"/>
                                  </a:lnTo>
                                  <a:lnTo>
                                    <a:pt x="2284229" y="1999387"/>
                                  </a:lnTo>
                                  <a:lnTo>
                                    <a:pt x="2309906" y="1962347"/>
                                  </a:lnTo>
                                  <a:lnTo>
                                    <a:pt x="2334273" y="1924346"/>
                                  </a:lnTo>
                                  <a:lnTo>
                                    <a:pt x="2357298" y="1885415"/>
                                  </a:lnTo>
                                  <a:lnTo>
                                    <a:pt x="2378949" y="1845585"/>
                                  </a:lnTo>
                                  <a:lnTo>
                                    <a:pt x="2399194" y="1804889"/>
                                  </a:lnTo>
                                  <a:lnTo>
                                    <a:pt x="2418001" y="1763358"/>
                                  </a:lnTo>
                                  <a:lnTo>
                                    <a:pt x="2435340" y="1721023"/>
                                  </a:lnTo>
                                  <a:lnTo>
                                    <a:pt x="2451178" y="1677917"/>
                                  </a:lnTo>
                                  <a:lnTo>
                                    <a:pt x="2465483" y="1634071"/>
                                  </a:lnTo>
                                  <a:lnTo>
                                    <a:pt x="2478224" y="1589517"/>
                                  </a:lnTo>
                                  <a:lnTo>
                                    <a:pt x="2489369" y="1544287"/>
                                  </a:lnTo>
                                  <a:lnTo>
                                    <a:pt x="2498887" y="1498412"/>
                                  </a:lnTo>
                                  <a:lnTo>
                                    <a:pt x="2506745" y="1451923"/>
                                  </a:lnTo>
                                  <a:lnTo>
                                    <a:pt x="2512912" y="1404854"/>
                                  </a:lnTo>
                                  <a:lnTo>
                                    <a:pt x="2517356" y="1357235"/>
                                  </a:lnTo>
                                  <a:lnTo>
                                    <a:pt x="2520046" y="1309098"/>
                                  </a:lnTo>
                                  <a:lnTo>
                                    <a:pt x="2520950" y="1260475"/>
                                  </a:lnTo>
                                  <a:lnTo>
                                    <a:pt x="2520047" y="1211875"/>
                                  </a:lnTo>
                                  <a:lnTo>
                                    <a:pt x="2517360" y="1163761"/>
                                  </a:lnTo>
                                  <a:lnTo>
                                    <a:pt x="2512919" y="1116165"/>
                                  </a:lnTo>
                                  <a:lnTo>
                                    <a:pt x="2506758" y="1069117"/>
                                  </a:lnTo>
                                  <a:lnTo>
                                    <a:pt x="2498908" y="1022650"/>
                                  </a:lnTo>
                                  <a:lnTo>
                                    <a:pt x="2489399" y="976796"/>
                                  </a:lnTo>
                                  <a:lnTo>
                                    <a:pt x="2478265" y="931586"/>
                                  </a:lnTo>
                                  <a:lnTo>
                                    <a:pt x="2465536" y="887051"/>
                                  </a:lnTo>
                                  <a:lnTo>
                                    <a:pt x="2451244" y="843223"/>
                                  </a:lnTo>
                                  <a:lnTo>
                                    <a:pt x="2435421" y="800135"/>
                                  </a:lnTo>
                                  <a:lnTo>
                                    <a:pt x="2418098" y="757817"/>
                                  </a:lnTo>
                                  <a:lnTo>
                                    <a:pt x="2399308" y="716301"/>
                                  </a:lnTo>
                                  <a:lnTo>
                                    <a:pt x="2379082" y="675620"/>
                                  </a:lnTo>
                                  <a:lnTo>
                                    <a:pt x="2357451" y="635804"/>
                                  </a:lnTo>
                                  <a:lnTo>
                                    <a:pt x="2334447" y="596885"/>
                                  </a:lnTo>
                                  <a:lnTo>
                                    <a:pt x="2310102" y="558895"/>
                                  </a:lnTo>
                                  <a:lnTo>
                                    <a:pt x="2284447" y="521866"/>
                                  </a:lnTo>
                                  <a:lnTo>
                                    <a:pt x="2257515" y="485829"/>
                                  </a:lnTo>
                                  <a:lnTo>
                                    <a:pt x="2229336" y="450816"/>
                                  </a:lnTo>
                                  <a:lnTo>
                                    <a:pt x="2199943" y="416859"/>
                                  </a:lnTo>
                                  <a:lnTo>
                                    <a:pt x="2169367" y="383988"/>
                                  </a:lnTo>
                                  <a:lnTo>
                                    <a:pt x="2137639" y="352237"/>
                                  </a:lnTo>
                                  <a:lnTo>
                                    <a:pt x="2104792" y="321636"/>
                                  </a:lnTo>
                                  <a:lnTo>
                                    <a:pt x="2070858" y="292218"/>
                                  </a:lnTo>
                                  <a:lnTo>
                                    <a:pt x="2035866" y="264013"/>
                                  </a:lnTo>
                                  <a:lnTo>
                                    <a:pt x="1999851" y="237054"/>
                                  </a:lnTo>
                                  <a:lnTo>
                                    <a:pt x="1962842" y="211373"/>
                                  </a:lnTo>
                                  <a:lnTo>
                                    <a:pt x="1924872" y="187000"/>
                                  </a:lnTo>
                                  <a:lnTo>
                                    <a:pt x="1885973" y="163967"/>
                                  </a:lnTo>
                                  <a:lnTo>
                                    <a:pt x="1846176" y="142307"/>
                                  </a:lnTo>
                                  <a:lnTo>
                                    <a:pt x="1805512" y="122051"/>
                                  </a:lnTo>
                                  <a:lnTo>
                                    <a:pt x="1764014" y="103230"/>
                                  </a:lnTo>
                                  <a:lnTo>
                                    <a:pt x="1721713" y="85876"/>
                                  </a:lnTo>
                                  <a:lnTo>
                                    <a:pt x="1678640" y="70021"/>
                                  </a:lnTo>
                                  <a:lnTo>
                                    <a:pt x="1634828" y="55697"/>
                                  </a:lnTo>
                                  <a:lnTo>
                                    <a:pt x="1590308" y="42935"/>
                                  </a:lnTo>
                                  <a:lnTo>
                                    <a:pt x="1545111" y="31766"/>
                                  </a:lnTo>
                                  <a:lnTo>
                                    <a:pt x="1499270" y="22223"/>
                                  </a:lnTo>
                                  <a:lnTo>
                                    <a:pt x="1452816" y="14338"/>
                                  </a:lnTo>
                                  <a:lnTo>
                                    <a:pt x="1405781" y="8141"/>
                                  </a:lnTo>
                                  <a:lnTo>
                                    <a:pt x="1358196" y="3664"/>
                                  </a:lnTo>
                                  <a:lnTo>
                                    <a:pt x="1310093" y="940"/>
                                  </a:lnTo>
                                  <a:lnTo>
                                    <a:pt x="12615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1900361" y="430983"/>
                              <a:ext cx="973455" cy="1173480"/>
                            </a:xfrm>
                            <a:custGeom>
                              <a:rect b="b" l="l" r="r" t="t"/>
                              <a:pathLst>
                                <a:path extrusionOk="0" h="1173480" w="973455">
                                  <a:moveTo>
                                    <a:pt x="508292" y="0"/>
                                  </a:moveTo>
                                  <a:lnTo>
                                    <a:pt x="462636" y="18972"/>
                                  </a:lnTo>
                                  <a:lnTo>
                                    <a:pt x="417925" y="39654"/>
                                  </a:lnTo>
                                  <a:lnTo>
                                    <a:pt x="374201" y="62008"/>
                                  </a:lnTo>
                                  <a:lnTo>
                                    <a:pt x="331503" y="85992"/>
                                  </a:lnTo>
                                  <a:lnTo>
                                    <a:pt x="289871" y="111567"/>
                                  </a:lnTo>
                                  <a:lnTo>
                                    <a:pt x="249345" y="138693"/>
                                  </a:lnTo>
                                  <a:lnTo>
                                    <a:pt x="209965" y="167329"/>
                                  </a:lnTo>
                                  <a:lnTo>
                                    <a:pt x="171771" y="197436"/>
                                  </a:lnTo>
                                  <a:lnTo>
                                    <a:pt x="134804" y="228974"/>
                                  </a:lnTo>
                                  <a:lnTo>
                                    <a:pt x="99103" y="261902"/>
                                  </a:lnTo>
                                  <a:lnTo>
                                    <a:pt x="64709" y="296181"/>
                                  </a:lnTo>
                                  <a:lnTo>
                                    <a:pt x="31661" y="331770"/>
                                  </a:lnTo>
                                  <a:lnTo>
                                    <a:pt x="0" y="368630"/>
                                  </a:lnTo>
                                  <a:lnTo>
                                    <a:pt x="973074" y="1173213"/>
                                  </a:lnTo>
                                  <a:lnTo>
                                    <a:pt x="50829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0504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2409441" y="382431"/>
                              <a:ext cx="464184" cy="1222375"/>
                            </a:xfrm>
                            <a:custGeom>
                              <a:rect b="b" l="l" r="r" t="t"/>
                              <a:pathLst>
                                <a:path extrusionOk="0" h="1222375" w="464184">
                                  <a:moveTo>
                                    <a:pt x="150444" y="0"/>
                                  </a:moveTo>
                                  <a:lnTo>
                                    <a:pt x="112049" y="10340"/>
                                  </a:lnTo>
                                  <a:lnTo>
                                    <a:pt x="74164" y="21842"/>
                                  </a:lnTo>
                                  <a:lnTo>
                                    <a:pt x="36808" y="34484"/>
                                  </a:lnTo>
                                  <a:lnTo>
                                    <a:pt x="0" y="48247"/>
                                  </a:lnTo>
                                  <a:lnTo>
                                    <a:pt x="463994" y="1221765"/>
                                  </a:lnTo>
                                  <a:lnTo>
                                    <a:pt x="1504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BBB5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2559085" y="343721"/>
                              <a:ext cx="314960" cy="1260475"/>
                            </a:xfrm>
                            <a:custGeom>
                              <a:rect b="b" l="l" r="r" t="t"/>
                              <a:pathLst>
                                <a:path extrusionOk="0" h="1260475" w="314960">
                                  <a:moveTo>
                                    <a:pt x="313321" y="0"/>
                                  </a:moveTo>
                                  <a:lnTo>
                                    <a:pt x="259450" y="1153"/>
                                  </a:lnTo>
                                  <a:lnTo>
                                    <a:pt x="206182" y="4497"/>
                                  </a:lnTo>
                                  <a:lnTo>
                                    <a:pt x="153560" y="9988"/>
                                  </a:lnTo>
                                  <a:lnTo>
                                    <a:pt x="101627" y="17583"/>
                                  </a:lnTo>
                                  <a:lnTo>
                                    <a:pt x="50426" y="27239"/>
                                  </a:lnTo>
                                  <a:lnTo>
                                    <a:pt x="0" y="38912"/>
                                  </a:lnTo>
                                  <a:lnTo>
                                    <a:pt x="314350" y="1260475"/>
                                  </a:lnTo>
                                  <a:lnTo>
                                    <a:pt x="313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64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631250" y="173160"/>
                              <a:ext cx="1637030" cy="417830"/>
                            </a:xfrm>
                            <a:custGeom>
                              <a:rect b="b" l="l" r="r" t="t"/>
                              <a:pathLst>
                                <a:path extrusionOk="0" h="417830" w="1637030">
                                  <a:moveTo>
                                    <a:pt x="501395" y="411479"/>
                                  </a:moveTo>
                                  <a:lnTo>
                                    <a:pt x="57911" y="417575"/>
                                  </a:lnTo>
                                  <a:lnTo>
                                    <a:pt x="0" y="417575"/>
                                  </a:lnTo>
                                </a:path>
                                <a:path extrusionOk="0" h="417830" w="1637030">
                                  <a:moveTo>
                                    <a:pt x="1083564" y="179831"/>
                                  </a:moveTo>
                                  <a:lnTo>
                                    <a:pt x="1578864" y="0"/>
                                  </a:lnTo>
                                  <a:lnTo>
                                    <a:pt x="1636776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2897694" y="1912044"/>
                              <a:ext cx="70485" cy="70485"/>
                            </a:xfrm>
                            <a:custGeom>
                              <a:rect b="b" l="l" r="r" t="t"/>
                              <a:pathLst>
                                <a:path extrusionOk="0" h="70485" w="70485">
                                  <a:moveTo>
                                    <a:pt x="70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0103"/>
                                  </a:lnTo>
                                  <a:lnTo>
                                    <a:pt x="70103" y="70103"/>
                                  </a:lnTo>
                                  <a:lnTo>
                                    <a:pt x="70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864678" y="357564"/>
                              <a:ext cx="68580" cy="68580"/>
                            </a:xfrm>
                            <a:custGeom>
                              <a:rect b="b" l="l" r="r" t="t"/>
                              <a:pathLst>
                                <a:path extrusionOk="0" h="68580" w="68580">
                                  <a:moveTo>
                                    <a:pt x="6858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8579"/>
                                  </a:lnTo>
                                  <a:lnTo>
                                    <a:pt x="68580" y="68579"/>
                                  </a:lnTo>
                                  <a:lnTo>
                                    <a:pt x="685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0504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1526094" y="93912"/>
                              <a:ext cx="70485" cy="68580"/>
                            </a:xfrm>
                            <a:custGeom>
                              <a:rect b="b" l="l" r="r" t="t"/>
                              <a:pathLst>
                                <a:path extrusionOk="0" h="68580" w="70485">
                                  <a:moveTo>
                                    <a:pt x="7010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8579"/>
                                  </a:lnTo>
                                  <a:lnTo>
                                    <a:pt x="70104" y="68579"/>
                                  </a:lnTo>
                                  <a:lnTo>
                                    <a:pt x="701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BBB5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3325938" y="93912"/>
                              <a:ext cx="70485" cy="68580"/>
                            </a:xfrm>
                            <a:custGeom>
                              <a:rect b="b" l="l" r="r" t="t"/>
                              <a:pathLst>
                                <a:path extrusionOk="0" h="68580" w="70485">
                                  <a:moveTo>
                                    <a:pt x="70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8579"/>
                                  </a:lnTo>
                                  <a:lnTo>
                                    <a:pt x="70103" y="68579"/>
                                  </a:lnTo>
                                  <a:lnTo>
                                    <a:pt x="70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64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4168710" y="918396"/>
                              <a:ext cx="70485" cy="68580"/>
                            </a:xfrm>
                            <a:custGeom>
                              <a:rect b="b" l="l" r="r" t="t"/>
                              <a:pathLst>
                                <a:path extrusionOk="0" h="68580" w="70485">
                                  <a:moveTo>
                                    <a:pt x="70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8579"/>
                                  </a:lnTo>
                                  <a:lnTo>
                                    <a:pt x="70103" y="68579"/>
                                  </a:lnTo>
                                  <a:lnTo>
                                    <a:pt x="70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4168710" y="1300920"/>
                              <a:ext cx="70485" cy="70485"/>
                            </a:xfrm>
                            <a:custGeom>
                              <a:rect b="b" l="l" r="r" t="t"/>
                              <a:pathLst>
                                <a:path extrusionOk="0" h="70485" w="70485">
                                  <a:moveTo>
                                    <a:pt x="70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0103"/>
                                  </a:lnTo>
                                  <a:lnTo>
                                    <a:pt x="70103" y="70103"/>
                                  </a:lnTo>
                                  <a:lnTo>
                                    <a:pt x="70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0504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4168710" y="1683444"/>
                              <a:ext cx="70485" cy="70485"/>
                            </a:xfrm>
                            <a:custGeom>
                              <a:rect b="b" l="l" r="r" t="t"/>
                              <a:pathLst>
                                <a:path extrusionOk="0" h="70485" w="70485">
                                  <a:moveTo>
                                    <a:pt x="70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0103"/>
                                  </a:lnTo>
                                  <a:lnTo>
                                    <a:pt x="70103" y="70103"/>
                                  </a:lnTo>
                                  <a:lnTo>
                                    <a:pt x="70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BBB5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4168710" y="2067492"/>
                              <a:ext cx="70485" cy="70485"/>
                            </a:xfrm>
                            <a:custGeom>
                              <a:rect b="b" l="l" r="r" t="t"/>
                              <a:pathLst>
                                <a:path extrusionOk="0" h="70485" w="70485">
                                  <a:moveTo>
                                    <a:pt x="70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0103"/>
                                  </a:lnTo>
                                  <a:lnTo>
                                    <a:pt x="70103" y="70103"/>
                                  </a:lnTo>
                                  <a:lnTo>
                                    <a:pt x="70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64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4762" y="4762"/>
                              <a:ext cx="5736590" cy="3200400"/>
                            </a:xfrm>
                            <a:custGeom>
                              <a:rect b="b" l="l" r="r" t="t"/>
                              <a:pathLst>
                                <a:path extrusionOk="0" h="3200400" w="5736590">
                                  <a:moveTo>
                                    <a:pt x="0" y="126987"/>
                                  </a:moveTo>
                                  <a:lnTo>
                                    <a:pt x="9979" y="77554"/>
                                  </a:lnTo>
                                  <a:lnTo>
                                    <a:pt x="37195" y="37190"/>
                                  </a:lnTo>
                                  <a:lnTo>
                                    <a:pt x="77559" y="9978"/>
                                  </a:lnTo>
                                  <a:lnTo>
                                    <a:pt x="126987" y="0"/>
                                  </a:lnTo>
                                  <a:lnTo>
                                    <a:pt x="5609590" y="0"/>
                                  </a:lnTo>
                                  <a:lnTo>
                                    <a:pt x="5659024" y="9978"/>
                                  </a:lnTo>
                                  <a:lnTo>
                                    <a:pt x="5699393" y="37190"/>
                                  </a:lnTo>
                                  <a:lnTo>
                                    <a:pt x="5726609" y="77554"/>
                                  </a:lnTo>
                                  <a:lnTo>
                                    <a:pt x="5736590" y="126987"/>
                                  </a:lnTo>
                                  <a:lnTo>
                                    <a:pt x="5736590" y="3073400"/>
                                  </a:lnTo>
                                  <a:lnTo>
                                    <a:pt x="5726609" y="3122834"/>
                                  </a:lnTo>
                                  <a:lnTo>
                                    <a:pt x="5699393" y="3163203"/>
                                  </a:lnTo>
                                  <a:lnTo>
                                    <a:pt x="5659024" y="3190419"/>
                                  </a:lnTo>
                                  <a:lnTo>
                                    <a:pt x="5609590" y="3200400"/>
                                  </a:lnTo>
                                  <a:lnTo>
                                    <a:pt x="126987" y="3200400"/>
                                  </a:lnTo>
                                  <a:lnTo>
                                    <a:pt x="77559" y="3190419"/>
                                  </a:lnTo>
                                  <a:lnTo>
                                    <a:pt x="37195" y="3163203"/>
                                  </a:lnTo>
                                  <a:lnTo>
                                    <a:pt x="9979" y="3122834"/>
                                  </a:lnTo>
                                  <a:lnTo>
                                    <a:pt x="0" y="3073400"/>
                                  </a:lnTo>
                                  <a:lnTo>
                                    <a:pt x="0" y="12698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87878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1660961" y="77909"/>
                              <a:ext cx="822960" cy="282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03.0000066757202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Ряд1; Местные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налоги; 2%; 2%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1254584" y="341434"/>
                              <a:ext cx="306070" cy="127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9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Ряд1;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3461187" y="77909"/>
                              <a:ext cx="1066800" cy="4375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03.00000667572021"/>
                                  <w:ind w:left="0" w:right="17.999999523162842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Ряд1; Специальные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126.99999809265137" w:right="145" w:firstLine="126.00000381469727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налоговые режимы; 4%; 4%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996920" y="496893"/>
                              <a:ext cx="821055" cy="282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03.00000667572021"/>
                                  <w:ind w:left="27.999999523162842" w:right="0" w:firstLine="27.99999952316284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Региональные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налоги; 8%; 8%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4268722" y="894595"/>
                              <a:ext cx="1166495" cy="127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9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Федеральные налоги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4268722" y="1277702"/>
                              <a:ext cx="1190625" cy="127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9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Региональные налоги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4268722" y="1660808"/>
                              <a:ext cx="904240" cy="127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9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Местные налоги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3031314" y="1897184"/>
                              <a:ext cx="949325" cy="4375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03.00000667572021"/>
                                  <w:ind w:left="0" w:right="17.999999523162842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Ряд1;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17.999999523162842" w:firstLine="-3.0000001192092896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Федеральные налоги; 86%; 86%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4268722" y="2043913"/>
                              <a:ext cx="1354455" cy="282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03.0000066757202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Специальные налоговые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режимы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46115" cy="3209925"/>
                <wp:effectExtent b="0" l="0" r="0" 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6115" cy="32099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" w:line="357" w:lineRule="auto"/>
        <w:ind w:left="2836" w:right="828" w:hanging="15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– Диаграмма структура налоговых поступлений в консолидированный бюджет РФ в 2014г.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" w:line="240" w:lineRule="auto"/>
        <w:ind w:left="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 основным функциям специальных налоговых режимов относят: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</w:tabs>
        <w:spacing w:after="0" w:before="262" w:line="240" w:lineRule="auto"/>
        <w:ind w:left="1701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Фискальная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</w:tabs>
        <w:spacing w:after="0" w:before="159" w:line="240" w:lineRule="auto"/>
        <w:ind w:left="1701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Распределительная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</w:tabs>
        <w:spacing w:after="0" w:before="161" w:line="240" w:lineRule="auto"/>
        <w:ind w:left="1701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Стимулирующая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</w:tabs>
        <w:spacing w:after="0" w:before="161" w:line="240" w:lineRule="auto"/>
        <w:ind w:left="1701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Выравнивающая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</w:tabs>
        <w:spacing w:after="0" w:before="158" w:line="240" w:lineRule="auto"/>
        <w:ind w:left="1701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Социальная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360" w:lineRule="auto"/>
        <w:ind w:left="261" w:right="385" w:firstLine="70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Основной и конституирующей их содержание, является стимулирующая, которая определяет выбор налоговой базы по критериям отраслевой принадлежности, инвестиционного потенциала, социальной значимости, территориального размещения, размерам бизнеса.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" w:line="360" w:lineRule="auto"/>
        <w:ind w:left="261" w:right="384" w:firstLine="70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100" w:left="1440" w:right="460" w:header="0" w:footer="986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настоящее время малое предпринимательство включено в программу государственной поддержки, которая различными способами помогает предприятиям реализовывать свои планы при помощи кредитования, субсидий налоговых и иных преференций.</w:t>
      </w:r>
    </w:p>
    <w:bookmarkStart w:colFirst="0" w:colLast="0" w:name="3dy6vkm" w:id="6"/>
    <w:bookmarkEnd w:id="6"/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0"/>
          <w:tab w:val="left" w:leader="none" w:pos="4305"/>
        </w:tabs>
        <w:spacing w:after="0" w:before="67" w:line="362" w:lineRule="auto"/>
        <w:ind w:left="4305" w:right="897" w:hanging="353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ТЕОРЕТИЧЕСКИЕ ОСНОВЫ НАЛОГООБЛОЖЕНИЯ МАЛОГО БИЗНЕСА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360" w:lineRule="auto"/>
        <w:ind w:left="261" w:right="386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Налогообложение в малом бизнесе любой страны – это показатель его развития, отношения к бизнесу и опытность самого государства.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" w:line="360" w:lineRule="auto"/>
        <w:ind w:left="261" w:right="386" w:firstLine="70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Признавая важность активного развития субъектов малого предпринимательства, государство предоставляет им ряд преференций[12]: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94"/>
        </w:tabs>
        <w:spacing w:after="0" w:before="0" w:line="357" w:lineRule="auto"/>
        <w:ind w:left="1394" w:right="386" w:hanging="355.99999999999994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Информационная поддержка и консалтинг (проведение семинаров и курсов, распространение информации, подготовка обучающих материалов);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94"/>
        </w:tabs>
        <w:spacing w:after="0" w:before="0" w:line="357" w:lineRule="auto"/>
        <w:ind w:left="1394" w:right="385" w:hanging="355.99999999999994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Инфраструктурная поддержка (создание среды для развития бизнеса, бизнес-инкубаторы и фонды развития предпринимательства);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94"/>
        </w:tabs>
        <w:spacing w:after="0" w:before="0" w:line="341" w:lineRule="auto"/>
        <w:ind w:left="1394" w:right="0" w:hanging="355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Поддержка инноваций и научно-технических разработок;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94"/>
        </w:tabs>
        <w:spacing w:after="0" w:before="158" w:line="240" w:lineRule="auto"/>
        <w:ind w:left="1394" w:right="0" w:hanging="355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Финансовые меры поддержки;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94"/>
        </w:tabs>
        <w:spacing w:after="0" w:before="161" w:line="240" w:lineRule="auto"/>
        <w:ind w:left="1394" w:right="0" w:hanging="355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Низкие налоги и налоговые каникулы на 2-3 года.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360" w:lineRule="auto"/>
        <w:ind w:left="261" w:right="384" w:firstLine="708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этом наиболее важными факторами для представителей малого бизнеса являются меры финансовой поддержки и налоговые преференции, влияющие на размер финансовых ресурсов, остающихся в распоряжении субъектов малого предпринимательства.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61" w:right="386" w:firstLine="70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 мерам, стимулирующим финансовое развитие малого предпринимательства можно отнести кредитование, лизинг и факторинг: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94"/>
        </w:tabs>
        <w:spacing w:after="0" w:before="1" w:line="297" w:lineRule="auto"/>
        <w:ind w:left="1394" w:right="387" w:hanging="425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 счет кредитов, оформленных при помощи банков-партнеров, субъекты малого предпринимательства могут получить средства на текущие нужды;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94"/>
        </w:tabs>
        <w:spacing w:after="0" w:before="2" w:line="295" w:lineRule="auto"/>
        <w:ind w:left="1394" w:right="385" w:hanging="425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Через лизинговые компании, работающие с малым бизнесом - на повышение качества работы основных средств;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94"/>
        </w:tabs>
        <w:spacing w:after="0" w:before="8" w:line="297" w:lineRule="auto"/>
        <w:ind w:left="1394" w:right="386" w:hanging="425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Новая система «факторинг» (с 2010 года) сводится к уступке поставщиком задолженности своего покупателя третьей стороне – факторинговой компании, которая за это перечисляет поставщику деньги.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9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180" w:top="1040" w:left="1440" w:right="460" w:header="0" w:footer="986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Налоговые преференции малому бизнесу включают: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  <w:tab w:val="left" w:leader="none" w:pos="1676"/>
        </w:tabs>
        <w:spacing w:after="0" w:before="86" w:line="352" w:lineRule="auto"/>
        <w:ind w:left="981" w:right="386" w:hanging="12.999999999999972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предоставление налоговых каникул для ИП (для отдельных категорий);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  <w:tab w:val="left" w:leader="none" w:pos="1677"/>
        </w:tabs>
        <w:spacing w:after="0" w:before="9" w:line="357" w:lineRule="auto"/>
        <w:ind w:left="981" w:right="384" w:hanging="12.000000000000028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упрощение и де-факто легализация предпринимателей работающих без регистрации. Граждан, которые осуществляют деятельность, при этом не регистрировались, как ИП предлагалось приравнять к самозанятым лицам и разрешить им брать патент для ведения той или иной деятельности. То есть можно было бы осуществлять деятельность без регистрации.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360" w:lineRule="auto"/>
        <w:ind w:left="261" w:right="385" w:firstLine="708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 налоговыми каникулами понимают освобождение от уплаты налогов на установленный законом срок, в течение которого определенная группа предприятий, фирм, организаций освобождается от уплаты того или иного налога.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360" w:lineRule="auto"/>
        <w:ind w:left="261" w:right="384" w:firstLine="71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Законодательство Российской Федерации устанавливает, что субъекты малого бизнеса могут находится на общей системе налогообложения и вести налоговый и бухгалтерский учет в полной мере в соответствии с законодательством. Однако, для льготирования налогоплательщиков – субъектов малого предпринимательства, государство также предоставляет возможность перехода на специальные налоговые режимы, которые и являются основным преимуществом налогообложения малого бизнеса. Налоговый Кодекс определяет следующие возможные к применению специальные налоговые режимы: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2"/>
        </w:tabs>
        <w:spacing w:after="0" w:before="99" w:line="240" w:lineRule="auto"/>
        <w:ind w:left="1702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Упрощенная система налогообложения (УСН);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2"/>
        </w:tabs>
        <w:spacing w:after="0" w:before="162" w:line="240" w:lineRule="auto"/>
        <w:ind w:left="1702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Единый налог на вмененный доход (ЕНВД);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2"/>
        </w:tabs>
        <w:spacing w:after="0" w:before="161" w:line="240" w:lineRule="auto"/>
        <w:ind w:left="1702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Патентная система налогообложения (ПСН);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3"/>
        </w:tabs>
        <w:spacing w:after="0" w:before="158" w:line="240" w:lineRule="auto"/>
        <w:ind w:left="1703" w:right="0" w:hanging="360.99999999999994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Единый сельскохозяйственный налог (ЕСХН).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360" w:lineRule="auto"/>
        <w:ind w:left="263" w:right="383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020" w:left="1440" w:right="460" w:header="0" w:footer="986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Каждый из них имеет свою специфику применения и особенности ведения бухгалтерского и налогового учета. Рассмотрим каждый режим более подробно.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360" w:lineRule="auto"/>
        <w:ind w:left="261" w:right="385" w:firstLine="708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Упрощенная система налогообложения (УСН) – направлена на снижение налоговой нагрузки субъектов малого и среднего бизнеса, а так же на облегчение и упрощение ведения налогового и бухгалтерского учёта.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" w:line="357" w:lineRule="auto"/>
        <w:ind w:left="261" w:right="386" w:firstLine="708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Плательщиками УСН являются организации и индивидуальные предприниматели.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9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 условиям применения УСН в 2016 году относятся: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9"/>
        </w:tabs>
        <w:spacing w:after="0" w:before="207" w:line="240" w:lineRule="auto"/>
        <w:ind w:left="1689" w:right="0" w:hanging="360"/>
        <w:jc w:val="both"/>
        <w:rPr>
          <w:b w:val="0"/>
          <w:i w:val="0"/>
          <w:smallCaps w:val="0"/>
          <w:strike w:val="0"/>
          <w:color w:val="12121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12"/>
          <w:sz w:val="28"/>
          <w:szCs w:val="28"/>
          <w:u w:val="none"/>
          <w:shd w:fill="auto" w:val="clear"/>
          <w:vertAlign w:val="baseline"/>
          <w:rtl w:val="0"/>
        </w:rPr>
        <w:t xml:space="preserve">Сумма дохода – не более 45 млн руб.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9"/>
        </w:tabs>
        <w:spacing w:after="0" w:before="205" w:line="240" w:lineRule="auto"/>
        <w:ind w:left="1689" w:right="0" w:hanging="360"/>
        <w:jc w:val="both"/>
        <w:rPr>
          <w:b w:val="0"/>
          <w:i w:val="0"/>
          <w:smallCaps w:val="0"/>
          <w:strike w:val="0"/>
          <w:color w:val="12121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12"/>
          <w:sz w:val="28"/>
          <w:szCs w:val="28"/>
          <w:u w:val="none"/>
          <w:shd w:fill="auto" w:val="clear"/>
          <w:vertAlign w:val="baseline"/>
          <w:rtl w:val="0"/>
        </w:rPr>
        <w:t xml:space="preserve">Средняя численность работников – не более 100 человек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9"/>
        </w:tabs>
        <w:spacing w:after="0" w:before="204" w:line="240" w:lineRule="auto"/>
        <w:ind w:left="1689" w:right="0" w:hanging="360"/>
        <w:jc w:val="both"/>
        <w:rPr>
          <w:b w:val="0"/>
          <w:i w:val="0"/>
          <w:smallCaps w:val="0"/>
          <w:strike w:val="0"/>
          <w:color w:val="12121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12"/>
          <w:sz w:val="28"/>
          <w:szCs w:val="28"/>
          <w:u w:val="none"/>
          <w:shd w:fill="auto" w:val="clear"/>
          <w:vertAlign w:val="baseline"/>
          <w:rtl w:val="0"/>
        </w:rPr>
        <w:t xml:space="preserve">Остаточная стоимость основных средств – 100 млн руб.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9"/>
        </w:tabs>
        <w:spacing w:after="0" w:before="206" w:line="350" w:lineRule="auto"/>
        <w:ind w:left="1689" w:right="385" w:hanging="360"/>
        <w:jc w:val="both"/>
        <w:rPr>
          <w:b w:val="0"/>
          <w:i w:val="0"/>
          <w:smallCaps w:val="0"/>
          <w:strike w:val="0"/>
          <w:color w:val="12121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12"/>
          <w:sz w:val="28"/>
          <w:szCs w:val="28"/>
          <w:u w:val="none"/>
          <w:shd w:fill="auto" w:val="clear"/>
          <w:vertAlign w:val="baseline"/>
          <w:rtl w:val="0"/>
        </w:rPr>
        <w:t xml:space="preserve">Доля уставного капитала, принадлежащая другим юридическим лицам по состоянию на дату подачи уведомления – 25%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" w:line="362" w:lineRule="auto"/>
        <w:ind w:left="261" w:right="611" w:firstLine="708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Возможность применения специальных налоговых режимов так же зависит от максимальной выручки организации или ИП предусмотренной законом.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" w:line="360" w:lineRule="auto"/>
        <w:ind w:left="261" w:right="386" w:firstLine="70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приказу Минэкономразвития для перехода на УСН с 1 января 2017 г. верхний предел поступлений за девять месяцев 2016 года составит 59,805 млн руб.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360" w:lineRule="auto"/>
        <w:ind w:left="261" w:right="611" w:firstLine="70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целях правомерного применения УСН коэффициент-дефлятор на 2016г. составляет 1,329.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360" w:lineRule="auto"/>
        <w:ind w:left="261" w:right="611" w:firstLine="70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Коэффициент-дефлятор учитывает изменение потребительских цен на товар (работы и услуги) в РФ и индексируемые на него предельные величины. используемые в целях гл. 26.2 НК РФ.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9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Максимальный размер выручки для УСН представлен в таблице 1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261" w:right="385" w:firstLine="70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040" w:left="1440" w:right="460" w:header="0" w:footer="986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Таким образом, исходя из таблицы 1, в 2016 г. с учетом коэффициента- дефлятора в размере 1,329 максимальная сумма дохода, позволяющая остаться на упрощенной системе, составит 79,74 млн руб.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2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1 – Максимальный размер выручки для применения УСН.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4.0" w:type="dxa"/>
        <w:jc w:val="left"/>
        <w:tblInd w:w="15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76"/>
        <w:gridCol w:w="2410"/>
        <w:gridCol w:w="2410"/>
        <w:gridCol w:w="2268"/>
        <w:tblGridChange w:id="0">
          <w:tblGrid>
            <w:gridCol w:w="2376"/>
            <w:gridCol w:w="2410"/>
            <w:gridCol w:w="2410"/>
            <w:gridCol w:w="2268"/>
          </w:tblGrid>
        </w:tblGridChange>
      </w:tblGrid>
      <w:tr>
        <w:trPr>
          <w:cantSplit w:val="0"/>
          <w:trHeight w:val="159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81"/>
              </w:tabs>
              <w:spacing w:after="0" w:before="81" w:line="360" w:lineRule="auto"/>
              <w:ind w:left="107" w:right="32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Максимальная</w:t>
              <w:tab/>
              <w:t xml:space="preserve">выручка, допустимая для того, чтобы остаться на УСН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272"/>
              </w:tabs>
              <w:spacing w:after="0" w:before="81" w:line="360" w:lineRule="auto"/>
              <w:ind w:left="107" w:right="321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Максимальная</w:t>
              <w:tab/>
              <w:t xml:space="preserve">выручка, необходимая для того, чтобы перейти на УСН</w:t>
            </w:r>
          </w:p>
        </w:tc>
      </w:tr>
      <w:tr>
        <w:trPr>
          <w:cantSplit w:val="0"/>
          <w:trHeight w:val="633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1" w:line="240" w:lineRule="auto"/>
              <w:ind w:left="11" w:right="22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2015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1" w:line="240" w:lineRule="auto"/>
              <w:ind w:left="10" w:right="22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2016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1" w:line="240" w:lineRule="auto"/>
              <w:ind w:left="10" w:right="22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2016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1" w:line="240" w:lineRule="auto"/>
              <w:ind w:left="7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2017</w:t>
            </w:r>
          </w:p>
        </w:tc>
      </w:tr>
      <w:tr>
        <w:trPr>
          <w:cantSplit w:val="0"/>
          <w:trHeight w:val="966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68 820 000 руб.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2" w:lineRule="auto"/>
              <w:ind w:left="11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(60 000 000 руб. х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1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1,147)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79 740 000 руб.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2" w:lineRule="auto"/>
              <w:ind w:left="10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(60 000 000 руб. х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1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1,329)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51 615 000 руб.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2" w:lineRule="auto"/>
              <w:ind w:left="10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(45 000 000 руб. ×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1" w:lineRule="auto"/>
              <w:ind w:left="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1,147)</w:t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59 005 000 руб.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2" w:lineRule="auto"/>
              <w:ind w:left="12" w:right="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(45 000 000 руб.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1" w:lineRule="auto"/>
              <w:ind w:left="12" w:right="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× 1,147)</w:t>
            </w:r>
          </w:p>
        </w:tc>
      </w:tr>
    </w:tbl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61" w:right="385" w:firstLine="708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2015г.  с  учетом  коэффициента-дефлятора  в  размере 1,147 максимальная сумма дохода, позволяла остаться на упрощенной системе при максимальной выручки в 68,82 млн руб.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" w:lineRule="auto"/>
        <w:ind w:left="9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УСН предполагает освобождение от уплаты следующих налогов: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155" w:line="350" w:lineRule="auto"/>
        <w:ind w:left="981" w:right="386" w:hanging="36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налог на прибыль (кроме налога с доходов в виде дивидендов и операциям с отдельными видами долговых обязательств);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16" w:line="240" w:lineRule="auto"/>
        <w:ind w:left="981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налог на имущество;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2"/>
        </w:tabs>
        <w:spacing w:after="0" w:before="158" w:line="355" w:lineRule="auto"/>
        <w:ind w:left="982" w:right="386" w:hanging="361"/>
        <w:jc w:val="both"/>
        <w:rPr>
          <w:b w:val="0"/>
          <w:i w:val="0"/>
          <w:smallCaps w:val="0"/>
          <w:strike w:val="0"/>
          <w:color w:val="34414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НДС (кроме НДС, уплачиваемого при ввозе товаров на таможенную территорию РФ, и НДС при осуществлении операций в соответствии с договором простого товарищества).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360" w:lineRule="auto"/>
        <w:ind w:left="261" w:right="386" w:firstLine="70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Взамен перечисленных выше налогов налогоплательщик уплачивает единый налог, взимаемый в связи с применением УСН. Статьёй 346.20 Налогового кодекса РФ устанавливаются следующие налоговые ставки по налогу, взимаемому в связи с применением УСН: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0" w:line="342" w:lineRule="auto"/>
        <w:ind w:left="981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6%, если объектом налогообложения является доход организации,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161" w:line="350" w:lineRule="auto"/>
        <w:ind w:left="981" w:right="385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 5 до 15%, если объектом налогообложения являются доходы, уменьшенные на величину расходов.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360" w:lineRule="auto"/>
        <w:ind w:left="261" w:right="384" w:firstLine="708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040" w:left="1440" w:right="460" w:header="0" w:footer="986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соответствии с поправками в Налоговый кодекс (редакция, действующая с 1 января 2016 года) субъекты Российской Федерации смогут самостоятельно устанавливать ставки при УСН. Стоит сказать, что такое право у них было и ранее, но распространялось оно только на плательщиков с объектом налогообложения «доходы минус расходы». Тогда ставку можно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360" w:lineRule="auto"/>
        <w:ind w:left="261" w:right="38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было уменьшить с 15% до 5%. Теперь же регионы на свое усмотрение могут изменять ставки и при УСН с объектом «доходы». Размер ставки может составлять от 1% до 6%.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" w:line="360" w:lineRule="auto"/>
        <w:ind w:left="261" w:right="385" w:firstLine="70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Законом Свердловской области от 15.06.2009 № 31-ОЗ в редакции законов от 08.06.2012 № 52-ОЗ и от 20.03.2015 № 21-ОЗ "Об установлении на территории Свердловской области дифференцированных налоговых ставок при применении упрощенной системы налогообложения в случае, если объектом налогообложения являются доходы, уменьшенные на величину расходов" в целях развития и поддержки обрабатывающих производств, строительства, производства товаров и услуг для детей, инновационной деятельности хозяйствующих субъектов на основании Налогового кодекса Российской Федерации установлены дифференцированные налоговые ставки для отдельных категорий налогоплательщиков, применяющих упрощенную систему налогообложения и выбравших в качестве объекта налогообложения доходы, уменьшенные на величину расходов.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360" w:lineRule="auto"/>
        <w:ind w:left="261" w:right="385" w:firstLine="70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таблице 2 представлены категории налогоплательщиков и налоговые ставки установленные на территории Свердловской области.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" w:line="240" w:lineRule="auto"/>
        <w:ind w:left="26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2 – Категории налогоплательщиков и налоговые ставки по УСН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360" w:lineRule="auto"/>
        <w:ind w:left="1963" w:right="38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«доходы-расходы» установленные на территории Свердловской области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1.0" w:type="dxa"/>
        <w:jc w:val="left"/>
        <w:tblInd w:w="15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4"/>
        <w:gridCol w:w="7296"/>
        <w:gridCol w:w="1601"/>
        <w:tblGridChange w:id="0">
          <w:tblGrid>
            <w:gridCol w:w="674"/>
            <w:gridCol w:w="7296"/>
            <w:gridCol w:w="1601"/>
          </w:tblGrid>
        </w:tblGridChange>
      </w:tblGrid>
      <w:tr>
        <w:trPr>
          <w:cantSplit w:val="0"/>
          <w:trHeight w:val="551" w:hRule="atLeast"/>
          <w:tblHeader w:val="0"/>
        </w:trPr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Категория налогоплательщиков</w:t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8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Налоговая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ставка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8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1931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93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Впервые зарегистрированные индивидуальные предприниматели, осуществляющие один или несколько следующих видов экономической деятельности: "Производство пищевых продуктов", "Производство одежды", "Производство бумаги и бумажных изделий", "Производство мебели", "Деятельность библиотек, архивов,  музеев  и  прочих  объектов  культуры",  "Образование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8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дошкольное" и прочее</w:t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 w14:paraId="000000D6">
      <w:pPr>
        <w:spacing w:line="268" w:lineRule="auto"/>
        <w:jc w:val="right"/>
        <w:rPr>
          <w:sz w:val="24"/>
          <w:szCs w:val="24"/>
        </w:rPr>
        <w:sectPr>
          <w:type w:val="nextPage"/>
          <w:pgSz w:h="16840" w:w="11910" w:orient="portrait"/>
          <w:pgMar w:bottom="1200" w:top="1040" w:left="1440" w:right="460" w:header="0" w:footer="986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2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Окончание таблицы 2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1.0" w:type="dxa"/>
        <w:jc w:val="left"/>
        <w:tblInd w:w="15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4"/>
        <w:gridCol w:w="7296"/>
        <w:gridCol w:w="1601"/>
        <w:tblGridChange w:id="0">
          <w:tblGrid>
            <w:gridCol w:w="674"/>
            <w:gridCol w:w="7296"/>
            <w:gridCol w:w="1601"/>
          </w:tblGrid>
        </w:tblGridChange>
      </w:tblGrid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8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1931" w:hRule="atLeast"/>
          <w:tblHeader w:val="0"/>
        </w:trPr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93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Организации и индивидуальные предприниматели, у которых за отчетный (налоговый) период не менее 70% дохода составили доходы от осуществления следующих видов экономической деятельности: "Лесное хозяйство и предоставление услуг в этой области", "Деятельность гостиниц и ресторанов", "Научные исследования и разработки", "Здравоохранение и предоставление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8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социальных услуг" и прочее</w:t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5%</w:t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Организации и индивидуальные предприниматели, не указанные в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других категориях (по ставке 0% и 5%)</w:t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7%</w:t>
            </w:r>
          </w:p>
        </w:tc>
      </w:tr>
    </w:tbl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61" w:right="332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организации или ИП решили перейти на УСН, то они в праве сами избрать объект налогообложения, которые представлены выше.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261" w:right="332" w:firstLine="7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Преимущества и недостатки ставок единого налога, взимаемого в связи с применением УСН представлены в таблице 3.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21" w:right="450" w:hanging="15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3 – Преимущества и недостатки ставок единого налога, взимаемого в связи с применением УСН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left"/>
        <w:tblInd w:w="26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95"/>
        <w:gridCol w:w="3684"/>
        <w:gridCol w:w="3259"/>
        <w:tblGridChange w:id="0">
          <w:tblGrid>
            <w:gridCol w:w="2695"/>
            <w:gridCol w:w="3684"/>
            <w:gridCol w:w="3259"/>
          </w:tblGrid>
        </w:tblGridChange>
      </w:tblGrid>
      <w:tr>
        <w:trPr>
          <w:cantSplit w:val="0"/>
          <w:trHeight w:val="642" w:hRule="atLeast"/>
          <w:tblHeader w:val="0"/>
        </w:trPr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8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Ставка единого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00000000000006" w:lineRule="auto"/>
              <w:ind w:left="8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налога</w:t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9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Преимущества</w:t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9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Недостатки</w:t>
            </w:r>
          </w:p>
        </w:tc>
      </w:tr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Минимизация трудоемкости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363"/>
                <w:tab w:val="left" w:leader="none" w:pos="2877"/>
              </w:tabs>
              <w:spacing w:after="0" w:before="0" w:line="30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Нельзя</w:t>
              <w:tab/>
              <w:t xml:space="preserve">повлиять</w:t>
              <w:tab/>
              <w:t xml:space="preserve">на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расчетов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89"/>
                <w:tab w:val="left" w:leader="none" w:pos="2181"/>
                <w:tab w:val="left" w:leader="none" w:pos="2639"/>
              </w:tabs>
              <w:spacing w:after="0" w:before="0" w:line="302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сумму</w:t>
              <w:tab/>
              <w:t xml:space="preserve">налога,</w:t>
              <w:tab/>
              <w:t xml:space="preserve">за</w:t>
              <w:tab/>
              <w:t xml:space="preserve">счет</w:t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3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увеличения расходов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680"/>
              </w:tabs>
              <w:spacing w:after="0" w:before="0" w:line="301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Отсутствие</w:t>
              <w:tab/>
              <w:t xml:space="preserve">рисков,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14"/>
              </w:tabs>
              <w:spacing w:after="0" w:before="0" w:line="301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</w:t>
              <w:tab/>
              <w:t xml:space="preserve">убыток,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82"/>
                <w:tab w:val="left" w:leader="none" w:pos="2131"/>
              </w:tabs>
              <w:spacing w:after="0" w:before="0" w:line="298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связанных</w:t>
              <w:tab/>
              <w:t xml:space="preserve">с</w:t>
              <w:tab/>
              <w:t xml:space="preserve">ошибочным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52"/>
              </w:tabs>
              <w:spacing w:after="0" w:before="0" w:line="298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полученный</w:t>
              <w:tab/>
              <w:t xml:space="preserve">компанией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«Доходы»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учетом расходов. Не требует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 текущем году, нельзя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162"/>
              </w:tabs>
              <w:spacing w:after="0" w:before="0" w:line="302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документаций</w:t>
              <w:tab/>
              <w:t xml:space="preserve">для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перенести на будущее.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подтверждения расходов, за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5"/>
              </w:tabs>
              <w:spacing w:after="0" w:before="0" w:line="302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исключением</w:t>
              <w:tab/>
              <w:t xml:space="preserve">страховых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03"/>
                <w:tab w:val="left" w:leader="none" w:pos="1922"/>
                <w:tab w:val="left" w:leader="none" w:pos="3285"/>
              </w:tabs>
              <w:spacing w:after="0" w:before="0" w:line="303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взносов</w:t>
              <w:tab/>
              <w:t xml:space="preserve">и</w:t>
              <w:tab/>
              <w:t xml:space="preserve">пособий</w:t>
              <w:tab/>
              <w:t xml:space="preserve">по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3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временной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3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нетрудоспособности.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4"/>
                <w:tab w:val="left" w:leader="none" w:pos="1951"/>
              </w:tabs>
              <w:spacing w:after="0" w:before="0" w:line="295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</w:t>
              <w:tab/>
              <w:t xml:space="preserve">счет</w:t>
              <w:tab/>
              <w:t xml:space="preserve">выплаченных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39"/>
                <w:tab w:val="left" w:leader="none" w:pos="2325"/>
              </w:tabs>
              <w:spacing w:after="0" w:before="0" w:line="291.99999999999994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пособий</w:t>
              <w:tab/>
              <w:t xml:space="preserve">и</w:t>
              <w:tab/>
              <w:t xml:space="preserve">страховых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42"/>
              </w:tabs>
              <w:spacing w:after="0" w:before="0" w:line="291.99999999999994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взносов</w:t>
              <w:tab/>
              <w:t xml:space="preserve">работодателем,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14"/>
                <w:tab w:val="left" w:leader="none" w:pos="2671"/>
              </w:tabs>
              <w:spacing w:after="0" w:before="0" w:line="293.00000000000006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возможно</w:t>
              <w:tab/>
              <w:t xml:space="preserve">снизить</w:t>
              <w:tab/>
              <w:t xml:space="preserve">единый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3.00000000000006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налог, но не более чем на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8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50%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rPr>
          <w:sz w:val="2"/>
          <w:szCs w:val="2"/>
        </w:rPr>
        <w:sectPr>
          <w:type w:val="nextPage"/>
          <w:pgSz w:h="16840" w:w="11910" w:orient="portrait"/>
          <w:pgMar w:bottom="1200" w:top="1520" w:left="1440" w:right="460" w:header="0" w:footer="986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" w:before="67" w:line="240" w:lineRule="auto"/>
        <w:ind w:left="3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Окончание таблицы 3</w:t>
      </w:r>
    </w:p>
    <w:tbl>
      <w:tblPr>
        <w:tblStyle w:val="Table6"/>
        <w:tblW w:w="9640.0" w:type="dxa"/>
        <w:jc w:val="left"/>
        <w:tblInd w:w="26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99"/>
        <w:gridCol w:w="3681"/>
        <w:gridCol w:w="3260"/>
        <w:tblGridChange w:id="0">
          <w:tblGrid>
            <w:gridCol w:w="2699"/>
            <w:gridCol w:w="3681"/>
            <w:gridCol w:w="3260"/>
          </w:tblGrid>
        </w:tblGridChange>
      </w:tblGrid>
      <w:tr>
        <w:trPr>
          <w:cantSplit w:val="0"/>
          <w:trHeight w:val="321" w:hRule="atLeast"/>
          <w:tblHeader w:val="0"/>
        </w:trPr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128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5" w:right="0" w:hanging="37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«Доходы минус расходы»</w:t>
            </w:r>
          </w:p>
        </w:tc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96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Возможность повлиять на сумму единого налога, планируя и перераспределяя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00000000000006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расходы.</w:t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61"/>
              </w:tabs>
              <w:spacing w:after="0" w:before="0" w:line="240" w:lineRule="auto"/>
              <w:ind w:left="107" w:right="9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Ограниченный перечень расходов,</w:t>
              <w:tab/>
              <w:t xml:space="preserve">которые уменьшают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00000000000006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налогооблагаемый доход</w:t>
            </w:r>
          </w:p>
        </w:tc>
      </w:tr>
      <w:tr>
        <w:trPr>
          <w:cantSplit w:val="0"/>
          <w:trHeight w:val="225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767"/>
              </w:tabs>
              <w:spacing w:after="0" w:before="0" w:line="315" w:lineRule="auto"/>
              <w:ind w:left="10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Организация</w:t>
              <w:tab/>
              <w:t xml:space="preserve">вправе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633"/>
              </w:tabs>
              <w:spacing w:after="0" w:before="0" w:line="240" w:lineRule="auto"/>
              <w:ind w:left="101" w:right="96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перенести</w:t>
              <w:tab/>
              <w:t xml:space="preserve">убыток, понесенный в текущем году, на уменьшение доходов в течение 10 последующих лет.</w:t>
            </w:r>
          </w:p>
        </w:tc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75"/>
                <w:tab w:val="left" w:leader="none" w:pos="1398"/>
                <w:tab w:val="left" w:leader="none" w:pos="1853"/>
                <w:tab w:val="left" w:leader="none" w:pos="2482"/>
              </w:tabs>
              <w:spacing w:after="0" w:before="0" w:line="240" w:lineRule="auto"/>
              <w:ind w:left="107" w:right="9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Риск</w:t>
              <w:tab/>
              <w:t xml:space="preserve">с</w:t>
              <w:tab/>
              <w:t xml:space="preserve">неправильным оформлением документов</w:t>
              <w:tab/>
              <w:t xml:space="preserve">по</w:t>
              <w:tab/>
              <w:t xml:space="preserve">учету расходов.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53"/>
                <w:tab w:val="left" w:leader="none" w:pos="2482"/>
              </w:tabs>
              <w:spacing w:after="0" w:before="0" w:line="322" w:lineRule="auto"/>
              <w:ind w:left="107" w:right="9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Предоставление документов</w:t>
              <w:tab/>
              <w:t xml:space="preserve">по</w:t>
              <w:tab/>
              <w:t xml:space="preserve">учету расходов.</w:t>
            </w:r>
          </w:p>
        </w:tc>
      </w:tr>
      <w:tr>
        <w:trPr>
          <w:cantSplit w:val="0"/>
          <w:trHeight w:val="193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96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 счет выплаченных пособий и страховых взносов работодателем, возможно  снизить  единый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2" w:lineRule="auto"/>
              <w:ind w:left="101" w:right="9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налог, но не более чем на 50%</w:t>
            </w:r>
          </w:p>
        </w:tc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9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Сумма налога не может быть менее 1% от выручки. Таким образом организация    обязана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2" w:lineRule="auto"/>
              <w:ind w:left="107" w:right="9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уплатить налог, даже в случае убытка.</w:t>
            </w:r>
          </w:p>
        </w:tc>
      </w:tr>
    </w:tbl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261" w:right="385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Исходя из вышесказанного, можно сделать вывод о том, что налог с объектом «доходы», как правило, более выгоден предпринимателям, которые самостоятельно ведут бухгалтерский учет, так как налог с доходов легко посчитать при минимуме бумаг. Так же он является выгодным и для организаций с низкой долей расходов — например, работающих в сфере услуг. А применение налога по статье «доходы минус расходы» более выгоден крупным организациям, в которых достаточно высокая доля расходов.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61" w:right="385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Переход на УСН осуществляется только с нового года при этом организации и ИП обязаны доложить в налоговый орган не позднее 31 декабря.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61" w:right="384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040" w:left="1440" w:right="460" w:header="0" w:footer="986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Другим специальным налоговым режимом является единый налог на вмененный доход (ЕНВД) — система налогообложения, при которой предприниматель уплачивает за год фиксированную, заранее известную сумму налога. Сумма эта условна и определяется законом конкретного субъекта Федерации - отдельно для каждого из видов предпринимательской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26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деятельности, подпадающих под ЕНВД [6].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360" w:lineRule="auto"/>
        <w:ind w:left="261" w:right="384" w:firstLine="708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уплату ЕНВД вправе перейти ИП и ООО, занимающиеся видами деятельности, предусмотренными законодательно. Полный перечень прописан в НК (ст. 346.26), но список, действующий в конкретном регионе, утверждается властями региона в виде закона.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360" w:lineRule="auto"/>
        <w:ind w:left="261" w:right="385" w:firstLine="708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Использовать ЕНВД не обязательно, это добровольное решение налогоплательщика – вы можете принять этот специальный режим по собственному желанию, если деятельность предпринимателя присутствует в утвержденном списке. Также возможно применение ЕНВД вместе с другими схемами налогообложения, например УСН или общей системой обложения.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ЕНВД можно использовать, если вы оказываете или осуществляете: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159" w:line="240" w:lineRule="auto"/>
        <w:ind w:left="981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бытовые услуги (нужно проверять по ОКУН);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161" w:line="240" w:lineRule="auto"/>
        <w:ind w:left="981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ветеринарные услуги;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159" w:line="357" w:lineRule="auto"/>
        <w:ind w:left="981" w:right="556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услуги, связанные с автотранспортом (сюда относятся пассажирские и грузовые перевозки, ремонтные / технические работы и мойка автотранспорта, сдача мест под стоянку);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0" w:line="341" w:lineRule="auto"/>
        <w:ind w:left="981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розничную торговлю;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161" w:line="240" w:lineRule="auto"/>
        <w:ind w:left="981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услуги в области общественного питания и др.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360" w:lineRule="auto"/>
        <w:ind w:left="261" w:right="384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Налог исчисляется по ставке в 15% от налогооблагаемой базы. Налоговой базой для ЕНВД является вмененный доход – то есть, доход, который может получить налогоплательщик, если его бизнес обладает некими физическими характеристиками. Расчет налога производится путем умножения базовой доходности и фактического выражения той или иной физической характеристики и корректируется на специальные коэффициенты.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9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Алгоритм расчета производится по формуле (1):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90"/>
        </w:tabs>
        <w:spacing w:after="0" w:before="264" w:line="240" w:lineRule="auto"/>
        <w:ind w:left="23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040" w:left="1440" w:right="460" w:header="0" w:footer="986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ВД (база) = БД * (Ф1+Ф2+Ф3) * К1 * К2,</w:t>
        <w:tab/>
        <w:t xml:space="preserve">(1)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583" w:lineRule="auto"/>
        <w:ind w:left="261" w:right="614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где ВД – вмененный доход, БД – базовая доходность,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 – физический показатель бизнеса за конкретный месяц (3 значения = 3 месяца в квартале),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" w:line="583" w:lineRule="auto"/>
        <w:ind w:left="261" w:right="43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К1 – дефлятор, установленный для ЕНВД; К2 – коэффициент для корректировки БД.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61" w:right="384" w:firstLine="708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К1 устанавливает Министерство экономического развития, по сути — это дефлятор. Срок его действия – год. В 2014 году он был равен 1,672, на 2015-2016 г.г. значение для ЕНВД составляет 1,798.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360" w:lineRule="auto"/>
        <w:ind w:left="261" w:right="384" w:firstLine="708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Преимущества применения ЕНВД подобны преимуществам, получаемым налогоплательщиками при применении УСН: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102" w:line="355" w:lineRule="auto"/>
        <w:ind w:left="981" w:right="385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Организации или ИП, применяющие ЕНВД или УСН, освобождены от уплаты НДС, налога на имущество и налога на прибыль. При ЕНВД вместо всех перечисленных налогов платится фиксированный платеж.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142" w:line="240" w:lineRule="auto"/>
        <w:ind w:left="981" w:right="0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Упрощен документооборот при ведении бухгалтерского учета.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Недостатками являются: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160" w:line="357" w:lineRule="auto"/>
        <w:ind w:left="981" w:right="384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организации, в связи с применением ЕНВД, не освобождаются от ведения бухгалтерского учета. Никаких исключений и привилегий для них не предусмотрено, как например, для плательщиков УСН.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135" w:line="357" w:lineRule="auto"/>
        <w:ind w:left="981" w:right="386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необходимость вести раздельный учет доходов и расходов при совмещении деятельности, подпадающей под ЕНВД с видами деятельности, в отношении которых ЕНВД не применяется;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132" w:line="240" w:lineRule="auto"/>
        <w:ind w:left="981" w:right="0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820" w:left="1440" w:right="460" w:header="0" w:footer="986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отсутствие возможности выбора иной системы налогообложения, в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360" w:lineRule="auto"/>
        <w:ind w:left="981" w:right="38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случае, если на территории, на которой осуществляется предпринимательская деятельность, введен ЕНВД для такого вида деятельности;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134" w:line="352" w:lineRule="auto"/>
        <w:ind w:left="981" w:right="384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ограничения прав на использование ЕНВД в зависимости от физических показателей (ст. 346.26 НК РФ).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" w:line="360" w:lineRule="auto"/>
        <w:ind w:left="261" w:right="384" w:firstLine="708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Таким образом, ЕНВД представляет льготную систему налогообложению в большой степени сходную с УСН, однако, применяемую в тех видах деятельности, где осуществление контроля за доходами и расходами практически труднореализуемо. Переход на уплату единого налога на вмененный доход происходит исключительно на добровольной основе.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360" w:lineRule="auto"/>
        <w:ind w:left="261" w:right="384" w:firstLine="708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Особым специальным режимом, ориентированным на отдельную категорию субъектов малого предпринимательства является единый сельскохозяйственный налог (ЕСХН) — это специальный налоговый режим для ИП и организаций, занимающихся производством сельскохозяйственной продукции. Уплата ЕСХН также заменяет необходимость уплаты ряда налогов: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178" w:line="355" w:lineRule="auto"/>
        <w:ind w:left="981" w:right="384" w:hanging="361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налога на прибыль организаций (за исключением налога, уплачиваемого с доходов по дивидендам и отдельным видам долговых обязательств)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8" w:line="240" w:lineRule="auto"/>
        <w:ind w:left="981" w:right="0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налога на имущество организаций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2"/>
        </w:tabs>
        <w:spacing w:after="0" w:before="161" w:line="357" w:lineRule="auto"/>
        <w:ind w:left="982" w:right="383" w:hanging="361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налога на добавленную стоимость (за исключением НДС, уплачиваемого при ввозе товаров на таможне, а также при выполнении договора простого товарищества или договора доверительного управления имуществом)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60" w:lineRule="auto"/>
        <w:ind w:left="261" w:right="386" w:firstLine="708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040" w:left="1440" w:right="460" w:header="0" w:footer="986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этом к сельскохозяйственной продукции относится: продукция растениеводства,  сельского  и  лесного  хозяйства,  а  также  продукция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86"/>
          <w:tab w:val="left" w:leader="none" w:pos="2822"/>
          <w:tab w:val="left" w:leader="none" w:pos="3467"/>
          <w:tab w:val="left" w:leader="none" w:pos="4350"/>
          <w:tab w:val="left" w:leader="none" w:pos="5946"/>
          <w:tab w:val="left" w:leader="none" w:pos="6282"/>
          <w:tab w:val="left" w:leader="none" w:pos="7763"/>
        </w:tabs>
        <w:spacing w:after="0" w:before="67" w:line="362" w:lineRule="auto"/>
        <w:ind w:left="261" w:right="38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животноводства,</w:t>
        <w:tab/>
        <w:t xml:space="preserve">в</w:t>
        <w:tab/>
        <w:t xml:space="preserve">том</w:t>
        <w:tab/>
        <w:t xml:space="preserve">числе</w:t>
        <w:tab/>
        <w:t xml:space="preserve">полученная</w:t>
        <w:tab/>
        <w:t xml:space="preserve">в</w:t>
        <w:tab/>
        <w:t xml:space="preserve">результате</w:t>
        <w:tab/>
        <w:t xml:space="preserve">выращивания и доращивания рыб и других водных биологических ресурсов.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360" w:lineRule="auto"/>
        <w:ind w:left="261" w:right="0" w:firstLine="70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Помимо производства определенной продукции к плательщикам ЕСХН предъявляются следующие условия: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7"/>
          <w:tab w:val="left" w:leader="none" w:pos="969"/>
          <w:tab w:val="left" w:leader="none" w:pos="2809"/>
          <w:tab w:val="left" w:leader="none" w:pos="3232"/>
          <w:tab w:val="left" w:leader="none" w:pos="4936"/>
          <w:tab w:val="left" w:leader="none" w:pos="6614"/>
          <w:tab w:val="left" w:leader="none" w:pos="7718"/>
          <w:tab w:val="left" w:leader="none" w:pos="8253"/>
        </w:tabs>
        <w:spacing w:after="0" w:before="179" w:line="362" w:lineRule="auto"/>
        <w:ind w:left="969" w:right="386" w:hanging="425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Организации</w:t>
        <w:tab/>
        <w:t xml:space="preserve">и</w:t>
        <w:tab/>
        <w:t xml:space="preserve">ИП должны</w:t>
        <w:tab/>
        <w:t xml:space="preserve">иметь долю</w:t>
        <w:tab/>
        <w:t xml:space="preserve">дохода</w:t>
        <w:tab/>
        <w:t xml:space="preserve">от</w:t>
        <w:tab/>
        <w:t xml:space="preserve">реализации сельхозпродукции не менее 70 % от всего дохода.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7"/>
          <w:tab w:val="left" w:leader="none" w:pos="969"/>
          <w:tab w:val="left" w:leader="none" w:pos="3678"/>
          <w:tab w:val="left" w:leader="none" w:pos="5483"/>
          <w:tab w:val="left" w:leader="none" w:pos="5929"/>
          <w:tab w:val="left" w:leader="none" w:pos="6630"/>
          <w:tab w:val="left" w:leader="none" w:pos="7888"/>
        </w:tabs>
        <w:spacing w:after="0" w:before="175" w:line="360" w:lineRule="auto"/>
        <w:ind w:left="969" w:right="384" w:hanging="425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Рыбохозяйственные</w:t>
        <w:tab/>
        <w:t xml:space="preserve">организации</w:t>
        <w:tab/>
        <w:t xml:space="preserve">и</w:t>
        <w:tab/>
        <w:t xml:space="preserve">ИП</w:t>
        <w:tab/>
        <w:t xml:space="preserve">должны</w:t>
        <w:tab/>
        <w:t xml:space="preserve">удовлетворять условиям дополнительным условиям: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134" w:line="240" w:lineRule="auto"/>
        <w:ind w:left="981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средняя численность работников не превышает 300 человек.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159" w:line="352" w:lineRule="auto"/>
        <w:ind w:left="981" w:right="610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Доля дохода от реализации рыбной продукции не менее 70 % от всего дохода.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9" w:line="357" w:lineRule="auto"/>
        <w:ind w:left="981" w:right="611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они осуществляют рыболовство на судах рыбопромыслового флота, принадлежащих им на праве собственности или на основании договоров фрахтования.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26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вправе применять ЕСХН: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  <w:tab w:val="left" w:leader="none" w:pos="2661"/>
          <w:tab w:val="left" w:leader="none" w:pos="3357"/>
          <w:tab w:val="left" w:leader="none" w:pos="5508"/>
          <w:tab w:val="left" w:leader="none" w:pos="8262"/>
          <w:tab w:val="left" w:leader="none" w:pos="8812"/>
        </w:tabs>
        <w:spacing w:after="0" w:before="0" w:line="352" w:lineRule="auto"/>
        <w:ind w:left="981" w:right="386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Субъекты,</w:t>
        <w:tab/>
        <w:t xml:space="preserve">не</w:t>
        <w:tab/>
        <w:t xml:space="preserve">производящие</w:t>
        <w:tab/>
        <w:t xml:space="preserve">сельхозпродукцию,</w:t>
        <w:tab/>
        <w:t xml:space="preserve">а</w:t>
        <w:tab/>
        <w:t xml:space="preserve">только осуществляющие ее первичную и последующую переработку.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  <w:tab w:val="left" w:leader="none" w:pos="2582"/>
          <w:tab w:val="left" w:leader="none" w:pos="4653"/>
          <w:tab w:val="left" w:leader="none" w:pos="6566"/>
          <w:tab w:val="left" w:leader="none" w:pos="7828"/>
        </w:tabs>
        <w:spacing w:after="0" w:before="129" w:line="352" w:lineRule="auto"/>
        <w:ind w:left="981" w:right="388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Субъекты,</w:t>
        <w:tab/>
        <w:t xml:space="preserve">производящие</w:t>
        <w:tab/>
        <w:t xml:space="preserve">подакцизные</w:t>
        <w:tab/>
        <w:t xml:space="preserve">товары,</w:t>
        <w:tab/>
        <w:t xml:space="preserve">занимающиеся игорным бизнесом.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129" w:line="240" w:lineRule="auto"/>
        <w:ind w:left="981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Казенные, бюджетные и автономные учреждения.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" w:line="360" w:lineRule="auto"/>
        <w:ind w:left="261" w:right="384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040" w:left="1440" w:right="460" w:header="0" w:footer="986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Переход на ЕСХН осуществляется на добровольной основе через подачу уведомления в налоговую: для ИП — по месту жительства, для организации — по месту нахождения. Подать уведомление можно одновременно с документами на регистрацию, либо в течении 30 дней после даты постановки на учёт.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360" w:lineRule="auto"/>
        <w:ind w:left="261" w:right="385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Уже действующие организации, ИП подают уведомление не позднее 31 декабря текущего года, а перейти на уплату ЕСХН они могут только с начала следующего года.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261" w:right="386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соответствие со статьёй 346.8 НК РФ величина ставки по ЕСХН составляет 6%.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9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 достоинствам ЕСХН можно отнести: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</w:tabs>
        <w:spacing w:after="0" w:before="160" w:line="240" w:lineRule="auto"/>
        <w:ind w:left="1701" w:right="0" w:hanging="360"/>
        <w:jc w:val="left"/>
        <w:rPr>
          <w:b w:val="0"/>
          <w:i w:val="0"/>
          <w:smallCaps w:val="0"/>
          <w:strike w:val="0"/>
          <w:color w:val="1c1c1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1c"/>
          <w:sz w:val="28"/>
          <w:szCs w:val="28"/>
          <w:u w:val="none"/>
          <w:shd w:fill="auto" w:val="clear"/>
          <w:vertAlign w:val="baseline"/>
          <w:rtl w:val="0"/>
        </w:rPr>
        <w:t xml:space="preserve">Минимальное количество отчетности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</w:tabs>
        <w:spacing w:after="0" w:before="161" w:line="350" w:lineRule="auto"/>
        <w:ind w:left="1701" w:right="384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1c"/>
          <w:sz w:val="28"/>
          <w:szCs w:val="28"/>
          <w:u w:val="none"/>
          <w:shd w:fill="auto" w:val="clear"/>
          <w:vertAlign w:val="baseline"/>
          <w:rtl w:val="0"/>
        </w:rPr>
        <w:t xml:space="preserve">Добровольность использования данного режима, возможность перехода на УСН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</w:tabs>
        <w:spacing w:after="0" w:before="13" w:line="240" w:lineRule="auto"/>
        <w:ind w:left="1701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Возможность снижения налоговой нагрузки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</w:tabs>
        <w:spacing w:after="0" w:before="161" w:line="240" w:lineRule="auto"/>
        <w:ind w:left="1701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Оптимальные сроки уплаты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</w:tabs>
        <w:spacing w:after="0" w:before="161" w:line="240" w:lineRule="auto"/>
        <w:ind w:left="1701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Упрощен документооборот при ведении бухгалтерского учета.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1"/>
          <w:tab w:val="left" w:leader="none" w:pos="3756"/>
          <w:tab w:val="left" w:leader="none" w:pos="4677"/>
          <w:tab w:val="left" w:leader="none" w:pos="5246"/>
          <w:tab w:val="left" w:leader="none" w:pos="7025"/>
          <w:tab w:val="left" w:leader="none" w:pos="7368"/>
          <w:tab w:val="left" w:leader="none" w:pos="8390"/>
        </w:tabs>
        <w:spacing w:after="0" w:before="158" w:line="352" w:lineRule="auto"/>
        <w:ind w:left="1701" w:right="388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Относительной</w:t>
        <w:tab/>
        <w:t xml:space="preserve">новой</w:t>
        <w:tab/>
        <w:t xml:space="preserve">и</w:t>
        <w:tab/>
        <w:t xml:space="preserve">находящейся</w:t>
        <w:tab/>
        <w:t xml:space="preserve">в</w:t>
        <w:tab/>
        <w:t xml:space="preserve">стадии</w:t>
        <w:tab/>
        <w:t xml:space="preserve">доработок является патентная система налогообложения.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360" w:lineRule="auto"/>
        <w:ind w:left="261" w:right="384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Патентная система налогообложения (ПСН) – это один из самых простых видов налогообложения, ориентированная на индивидуальных предпринимателей. Единственным обязательным условием реализации предпринимательской деятельности и единственным уплачиваемым налогом (НДФЛ, налога на имущество физ.лиц и налога на добавленную стоимость (за исключением НДС при импорте), является покупка патента. Благодаря простоте патентная система налогообложения (ПСН) стала очень популярной среди ИП.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Условия применения: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8"/>
        </w:tabs>
        <w:spacing w:after="0" w:before="295" w:line="362" w:lineRule="auto"/>
        <w:ind w:left="261" w:right="385" w:firstLine="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Средняя численность наёмных работников ИП на патенте по всем видам предпринимательской деятельности не должна превышать 15 человек.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1"/>
        </w:tabs>
        <w:spacing w:after="0" w:before="175" w:line="360" w:lineRule="auto"/>
        <w:ind w:left="261" w:right="384" w:firstLine="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040" w:left="1440" w:right="460" w:header="0" w:footer="986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Деятельность ИП на ПСН не должна осуществляться в рамках договоров простого товарищества или договоров доверительного управления имуществом [60].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362" w:lineRule="auto"/>
        <w:ind w:left="261" w:right="385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Стоимость патента - это фиксированная сумма, которая не зависит от уровня дохода и рассчитывается по формуле (2):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90"/>
        </w:tabs>
        <w:spacing w:after="0" w:before="0" w:line="317" w:lineRule="auto"/>
        <w:ind w:left="413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ПСН=НБ * 6,</w:t>
        <w:tab/>
        <w:t xml:space="preserve">(2)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" w:lineRule="auto"/>
        <w:ind w:left="261" w:right="612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где ПСН – стоимость патента; НБ – налоговая база;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26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6 - налоговая ставка, %.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360" w:lineRule="auto"/>
        <w:ind w:left="261" w:right="385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Налоговая база – это потенциально возможный доход за год. Она устанавливается региональными законами, а на ее величину оказывают влияние вид деятельности, количество работников, количество транспортных средств, площади помещения и другие характеристики, определяющие потенциальную возможность получать доход.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9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Достоинствами ПСН являются: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0" w:line="240" w:lineRule="auto"/>
        <w:ind w:left="981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Отчётность в виде деклараций не сдается.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250" w:line="240" w:lineRule="auto"/>
        <w:ind w:left="981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Срок действия патента выбирается самостоятельно (от 1 до 12 мес.).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250" w:line="357" w:lineRule="auto"/>
        <w:ind w:left="981" w:right="609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Льгота на страховые взносы за работников. Налогоплательщик обязан уплачивать страховые взносы на работников только в Пенсионный Фонд и в размере 20 % от фонда оплаты их труда (вместо 30 %). Применение этой льготы не связано с деятельностью ИП в сфере общественного питания, розничной торговли, сдачи в аренду имущества.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  <w:tab w:val="left" w:leader="none" w:pos="1101"/>
        </w:tabs>
        <w:spacing w:after="0" w:before="100" w:line="393" w:lineRule="auto"/>
        <w:ind w:left="1101" w:right="652" w:hanging="48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доходы постоянно растут, сумма налога при этом не меняется. Главными недостатками и сложностями применения ПСН являются: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360" w:lineRule="auto"/>
        <w:ind w:left="1101" w:right="61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а. Количество работников ограничено — не более 15 человек по всем видам предпринимательской деятельности.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360" w:lineRule="auto"/>
        <w:ind w:left="1101" w:right="61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040" w:left="1440" w:right="460" w:header="0" w:footer="986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б. Нарушение установленного срока уплаты патента (налога), то права применять его дальше, автоматически утрачивается, а плательщик переходит  на  общий  режим  налогообложения,  кроме  того  все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362" w:lineRule="auto"/>
        <w:ind w:left="11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доходы, полученные с момента получения патента, будут обложены налогами ОСНО.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362" w:lineRule="auto"/>
        <w:ind w:left="1101" w:right="612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в. Нельзя уменьшить стоимость патента (налога) на сумму страховых взносов.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360" w:lineRule="auto"/>
        <w:ind w:left="1101" w:right="61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г. Ограничение площади торгового зала, зала обслуживания до 50 квадратных метров при ведении деятельности, связанной с общепитом и розничной торговлей.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360" w:lineRule="auto"/>
        <w:ind w:left="261" w:right="385" w:firstLine="70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Таким образом, можно сделать вывод о том, что система налогообложения России является одной из самых демократичных. Переход с одной формы уплаты налогов на другую достаточно простой. Специальные режимы помогают облегчить налоговое бремя для небольших организаций и индивидуальных предпринимателей. Это обеспечивает высокое поступление налогов в консолидированный бюджет государства.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2"/>
        </w:tabs>
        <w:spacing w:after="0" w:before="0" w:line="240" w:lineRule="auto"/>
        <w:ind w:left="932" w:right="0" w:hanging="41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ЗАРУБЕЖНЫЙ ОПЫТ НАЛОГООБЛОЖЕНИЯ МАЛОГО БИЗНЕСА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261" w:right="384" w:firstLine="708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странах с развитым малым бизнесом проводится активная политика поддержки предпринимательских инициатив, созданы и действуют эффективные механизмы помощи предпринимательству. Знание зарубежного опыта необходимо, чтобы не повторять ошибки, а использовать наработанный веками опыт, ускорить процесс цивилизованных рыночных преобразований в России [3].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61" w:right="385" w:firstLine="70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040" w:left="1440" w:right="460" w:header="0" w:footer="986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основе экономической политики большинства развитых стран лежит постулат о необходимости создания в равной степени благоприятной макроэкономической среды для предприятий любого размерного уклада. Несмотря на это в области налогообложения малые предприятия фактически выделены в отдельную группу. Такой подход объясняется как соображениями экономической справедливости, так и соображениями административными [4].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360" w:lineRule="auto"/>
        <w:ind w:left="261" w:right="384" w:firstLine="71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Ключевым вопросом здесь является вопрос о разделении бизнеса на малый/средний и крупный. Критериями отнесения организаций и ИП к малому бизнесу, а следовательно и критериями, позволяющими применять льготные системы налогообложения в различных странах можно разделить на две группы: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99" w:line="350" w:lineRule="auto"/>
        <w:ind w:left="981" w:right="389" w:hanging="361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количественный (количество предприятий, численность работников; обороты)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2"/>
        </w:tabs>
        <w:spacing w:after="0" w:before="117" w:line="355" w:lineRule="auto"/>
        <w:ind w:left="982" w:right="385" w:hanging="361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качественный (личное управление предприятием, прямой личный контакт между высшими органами руководства и производственными рабочими, клиентурой и поставщиками,)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" w:line="360" w:lineRule="auto"/>
        <w:ind w:left="261" w:right="385" w:firstLine="708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Однако, общих принципов определения такого критерия не существует, и они широко варьируются между странами. Иногда в качестве критерия используется численность работников предприятия, совокупный годовой оборот предприятия, валюта баланса и др. Критерии отнесения предприятий к малым в нескольких развитых странах приведены в таблице 4.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357" w:lineRule="auto"/>
        <w:ind w:left="1821" w:right="1017" w:hanging="1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4 – Сравнительная характеристика критериев, используемых в разных странах для определения малого и среднего бизнеса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70.0" w:type="dxa"/>
        <w:jc w:val="left"/>
        <w:tblInd w:w="15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6"/>
        <w:gridCol w:w="3288"/>
        <w:gridCol w:w="2419"/>
        <w:gridCol w:w="2337"/>
        <w:tblGridChange w:id="0">
          <w:tblGrid>
            <w:gridCol w:w="1526"/>
            <w:gridCol w:w="3288"/>
            <w:gridCol w:w="2419"/>
            <w:gridCol w:w="2337"/>
          </w:tblGrid>
        </w:tblGridChange>
      </w:tblGrid>
      <w:tr>
        <w:trPr>
          <w:cantSplit w:val="0"/>
          <w:trHeight w:val="575" w:hRule="atLeast"/>
          <w:tblHeader w:val="0"/>
        </w:trPr>
        <w:tc>
          <w:tcPr/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39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Страна</w:t>
            </w:r>
          </w:p>
        </w:tc>
        <w:tc>
          <w:tcPr/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Критерии</w:t>
            </w:r>
          </w:p>
        </w:tc>
        <w:tc>
          <w:tcPr/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4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Малый бизнес</w:t>
            </w:r>
          </w:p>
        </w:tc>
        <w:tc>
          <w:tcPr/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34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Средний бизнес</w:t>
            </w:r>
          </w:p>
        </w:tc>
      </w:tr>
      <w:tr>
        <w:trPr>
          <w:cantSplit w:val="0"/>
          <w:trHeight w:val="578" w:hRule="atLeast"/>
          <w:tblHeader w:val="0"/>
        </w:trPr>
        <w:tc>
          <w:tcPr/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85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Германия</w:t>
            </w:r>
          </w:p>
        </w:tc>
        <w:tc>
          <w:tcPr/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44"/>
              </w:tabs>
              <w:spacing w:after="0" w:before="0" w:line="240" w:lineRule="auto"/>
              <w:ind w:left="108" w:right="9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Численность</w:t>
              <w:tab/>
              <w:t xml:space="preserve">работников, чел.</w:t>
            </w:r>
          </w:p>
        </w:tc>
        <w:tc>
          <w:tcPr/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1–49</w:t>
            </w:r>
          </w:p>
        </w:tc>
        <w:tc>
          <w:tcPr/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 до 249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2" w:right="6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Складской капитал, млн евро</w:t>
            </w:r>
          </w:p>
        </w:tc>
        <w:tc>
          <w:tcPr/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менее 5</w:t>
            </w:r>
          </w:p>
        </w:tc>
        <w:tc>
          <w:tcPr/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менее 27</w:t>
            </w:r>
          </w:p>
        </w:tc>
      </w:tr>
      <w:tr>
        <w:trPr>
          <w:cantSplit w:val="0"/>
          <w:trHeight w:val="85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Объём годовой выручки, млн евро</w:t>
            </w:r>
          </w:p>
        </w:tc>
        <w:tc>
          <w:tcPr/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менее 7</w:t>
            </w:r>
          </w:p>
        </w:tc>
        <w:tc>
          <w:tcPr/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менее 40</w:t>
            </w:r>
          </w:p>
        </w:tc>
      </w:tr>
      <w:tr>
        <w:trPr>
          <w:cantSplit w:val="0"/>
          <w:trHeight w:val="85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США</w:t>
            </w:r>
          </w:p>
        </w:tc>
        <w:tc>
          <w:tcPr/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44"/>
              </w:tabs>
              <w:spacing w:after="0" w:before="0" w:line="240" w:lineRule="auto"/>
              <w:ind w:left="108" w:right="9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Численность</w:t>
              <w:tab/>
              <w:t xml:space="preserve">работников, чел.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81"/>
                <w:tab w:val="left" w:leader="none" w:pos="1216"/>
                <w:tab w:val="left" w:leader="none" w:pos="2368"/>
                <w:tab w:val="left" w:leader="none" w:pos="3633"/>
                <w:tab w:val="left" w:leader="none" w:pos="4171"/>
              </w:tabs>
              <w:spacing w:after="0" w:before="0" w:line="240" w:lineRule="auto"/>
              <w:ind w:left="108" w:right="9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</w:t>
              <w:tab/>
              <w:t xml:space="preserve">50</w:t>
              <w:tab/>
              <w:t xml:space="preserve">(прямые</w:t>
              <w:tab/>
              <w:t xml:space="preserve">продажи)</w:t>
              <w:tab/>
              <w:t xml:space="preserve">до</w:t>
              <w:tab/>
              <w:t xml:space="preserve">1550 (производство бензина)</w:t>
            </w:r>
          </w:p>
        </w:tc>
      </w:tr>
      <w:tr>
        <w:trPr>
          <w:cantSplit w:val="0"/>
          <w:trHeight w:val="85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Объём годовой выручки, млн евро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11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 0,68 (производство зерна) до 495 (банки и кредитные союзы)</w:t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Япония</w:t>
            </w:r>
          </w:p>
        </w:tc>
        <w:tc>
          <w:tcPr/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48"/>
              </w:tabs>
              <w:spacing w:after="0" w:before="0" w:line="258" w:lineRule="auto"/>
              <w:ind w:left="1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Численность</w:t>
              <w:tab/>
              <w:t xml:space="preserve">работников,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 для производства; от 50 до 300 для</w:t>
            </w:r>
          </w:p>
        </w:tc>
      </w:tr>
    </w:tbl>
    <w:p w:rsidR="00000000" w:rsidDel="00000000" w:rsidP="00000000" w:rsidRDefault="00000000" w:rsidRPr="00000000" w14:paraId="000001BA">
      <w:pPr>
        <w:spacing w:line="258" w:lineRule="auto"/>
        <w:rPr>
          <w:sz w:val="24"/>
          <w:szCs w:val="24"/>
        </w:rPr>
        <w:sectPr>
          <w:type w:val="nextPage"/>
          <w:pgSz w:h="16840" w:w="11910" w:orient="portrait"/>
          <w:pgMar w:bottom="1200" w:top="1040" w:left="1440" w:right="460" w:header="0" w:footer="986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72.0" w:type="dxa"/>
        <w:jc w:val="left"/>
        <w:tblInd w:w="15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9"/>
        <w:gridCol w:w="3286"/>
        <w:gridCol w:w="4757"/>
        <w:tblGridChange w:id="0">
          <w:tblGrid>
            <w:gridCol w:w="1529"/>
            <w:gridCol w:w="3286"/>
            <w:gridCol w:w="4757"/>
          </w:tblGrid>
        </w:tblGridChange>
      </w:tblGrid>
      <w:tr>
        <w:trPr>
          <w:cantSplit w:val="0"/>
          <w:trHeight w:val="57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чел.</w:t>
            </w:r>
          </w:p>
        </w:tc>
        <w:tc>
          <w:tcPr/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разных сфер</w:t>
            </w:r>
          </w:p>
        </w:tc>
      </w:tr>
      <w:tr>
        <w:trPr>
          <w:cantSplit w:val="0"/>
          <w:trHeight w:val="85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Объявленный капитал, млн евро</w:t>
            </w:r>
          </w:p>
        </w:tc>
        <w:tc>
          <w:tcPr/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96"/>
                <w:tab w:val="left" w:leader="none" w:pos="1451"/>
                <w:tab w:val="left" w:leader="none" w:pos="3347"/>
                <w:tab w:val="left" w:leader="none" w:pos="3829"/>
              </w:tabs>
              <w:spacing w:after="0" w:before="0" w:line="240" w:lineRule="auto"/>
              <w:ind w:left="107" w:right="9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2,25</w:t>
              <w:tab/>
              <w:t xml:space="preserve">(с</w:t>
              <w:tab/>
              <w:t xml:space="preserve">исключениями</w:t>
              <w:tab/>
              <w:t xml:space="preserve">в</w:t>
              <w:tab/>
              <w:t xml:space="preserve">сторону ужесточения)</w:t>
            </w:r>
          </w:p>
        </w:tc>
      </w:tr>
    </w:tbl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2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Окончание таблицы 4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73.0" w:type="dxa"/>
        <w:jc w:val="left"/>
        <w:tblInd w:w="15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9"/>
        <w:gridCol w:w="3286"/>
        <w:gridCol w:w="2290"/>
        <w:gridCol w:w="2468"/>
        <w:tblGridChange w:id="0">
          <w:tblGrid>
            <w:gridCol w:w="1529"/>
            <w:gridCol w:w="3286"/>
            <w:gridCol w:w="2290"/>
            <w:gridCol w:w="2468"/>
          </w:tblGrid>
        </w:tblGridChange>
      </w:tblGrid>
      <w:tr>
        <w:trPr>
          <w:cantSplit w:val="0"/>
          <w:trHeight w:val="575" w:hRule="atLeast"/>
          <w:tblHeader w:val="0"/>
        </w:trPr>
        <w:tc>
          <w:tcPr/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85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Россия</w:t>
            </w:r>
          </w:p>
        </w:tc>
        <w:tc>
          <w:tcPr/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41"/>
              </w:tabs>
              <w:spacing w:after="0" w:before="0" w:line="240" w:lineRule="auto"/>
              <w:ind w:left="105" w:right="9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Численность</w:t>
              <w:tab/>
              <w:t xml:space="preserve">работников, чел.</w:t>
            </w:r>
          </w:p>
        </w:tc>
        <w:tc>
          <w:tcPr/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 (с исключениями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30- 100)</w:t>
            </w:r>
          </w:p>
        </w:tc>
        <w:tc>
          <w:tcPr/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250</w:t>
            </w:r>
          </w:p>
        </w:tc>
      </w:tr>
      <w:tr>
        <w:trPr>
          <w:cantSplit w:val="0"/>
          <w:trHeight w:val="115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Объём годовой выручки</w:t>
            </w:r>
          </w:p>
        </w:tc>
        <w:tc>
          <w:tcPr/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800 млн руб.</w:t>
            </w:r>
          </w:p>
        </w:tc>
        <w:tc>
          <w:tcPr/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млрд руб.</w:t>
            </w:r>
          </w:p>
        </w:tc>
      </w:tr>
    </w:tbl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61" w:right="384" w:firstLine="708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Можно отметить противоречивость приведенных критериев. В Германии все предприятия ремесленной торговли относят к малым, если они внесены в реестр ремесленной торговли, вне зависимости от размеров предприятия и вида деятельности.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" w:line="360" w:lineRule="auto"/>
        <w:ind w:left="261" w:right="387" w:firstLine="70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30"/>
          <w:sz w:val="28"/>
          <w:szCs w:val="28"/>
          <w:u w:val="none"/>
          <w:shd w:fill="auto" w:val="clear"/>
          <w:vertAlign w:val="baseline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редприятия, отнесенные в США к малым, в европейских странах должны считаться средними и крупными.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" w:line="360" w:lineRule="auto"/>
        <w:ind w:left="261" w:right="386" w:firstLine="70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России для перехода предприятий или ИП на специальные режимы налогообложения существуют другие критерии, например для УСН: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300" w:line="240" w:lineRule="auto"/>
        <w:ind w:left="981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Уровень дохода: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9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Переход - без ограничений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9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Применение – не более 60млн руб. за год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162" w:line="240" w:lineRule="auto"/>
        <w:ind w:left="981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Средняя численность: не более 100чел.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158" w:line="240" w:lineRule="auto"/>
        <w:ind w:left="981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Остаточная стоимость основных средств: не более 100млн руб.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360" w:lineRule="auto"/>
        <w:ind w:left="261" w:right="0" w:firstLine="707.00000000000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показывает мировой опыт, возможны два основных подхода к налогообложению малого предпринимательства: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298" w:line="352" w:lineRule="auto"/>
        <w:ind w:left="981" w:right="384" w:hanging="36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1200" w:top="1100" w:left="1440" w:right="460" w:header="0" w:footer="986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первый заключается в сохранении всех видов налогов для малых предприятий, но предусматривает упрощение порядка их расчетов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360" w:lineRule="auto"/>
        <w:ind w:left="981" w:right="38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(включая упрощенные методы определения налоговой базы и методы ведения учета) и взимания (периодичность, освобождение от авансовых платежей и т. д.).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300" w:line="357" w:lineRule="auto"/>
        <w:ind w:left="981" w:right="384" w:hanging="361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второй подход предполагает оценку на основе косвенных признаков потенциального дохода налогоплательщиков и установление фиксированных платежей в бюджет, заменяющих один или несколько традиционных налогов.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" w:line="360" w:lineRule="auto"/>
        <w:ind w:left="261" w:right="385" w:firstLine="708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Первый подход применяется на практике в ряде стран ОЭСР. Второй подход в чистом виде в развитых странах не применяется, хотя во многих странах оценка налоговой базы по аналогии с другими налогоплательщиками используются в тех случаях, когда налоговая администрация имеет основания сомневаться в правильности исчисления налоговых обязательств.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360" w:lineRule="auto"/>
        <w:ind w:left="261" w:right="385" w:firstLine="708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Показатели, характеризующие развитие малого бизнеса в некоторых развитых странах, а также «вклад» малого бизнеса в общеэкономические показатели этих стран приведены в таблице 5.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1821" w:right="1315" w:hanging="156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5 – Показатели уровня развития субъектов малого и среднего предпринимательства в различных странах мира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571.0" w:type="dxa"/>
        <w:jc w:val="left"/>
        <w:tblInd w:w="26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915"/>
        <w:gridCol w:w="1913"/>
        <w:gridCol w:w="1915"/>
        <w:gridCol w:w="1913"/>
        <w:gridCol w:w="1915"/>
        <w:tblGridChange w:id="0">
          <w:tblGrid>
            <w:gridCol w:w="1915"/>
            <w:gridCol w:w="1913"/>
            <w:gridCol w:w="1915"/>
            <w:gridCol w:w="1913"/>
            <w:gridCol w:w="1915"/>
          </w:tblGrid>
        </w:tblGridChange>
      </w:tblGrid>
      <w:tr>
        <w:trPr>
          <w:cantSplit w:val="0"/>
          <w:trHeight w:val="1811" w:hRule="atLeast"/>
          <w:tblHeader w:val="0"/>
        </w:trPr>
        <w:tc>
          <w:tcPr/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3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Страна</w:t>
            </w:r>
          </w:p>
        </w:tc>
        <w:tc>
          <w:tcPr/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3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Количество предприятий, тыс.</w:t>
            </w:r>
          </w:p>
        </w:tc>
        <w:tc>
          <w:tcPr/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3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Количество работающих, млн чел.</w:t>
            </w:r>
          </w:p>
        </w:tc>
        <w:tc>
          <w:tcPr/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3" w:line="240" w:lineRule="auto"/>
              <w:ind w:left="105" w:right="10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Доля малого бизнеса в ВВП, %</w:t>
            </w:r>
          </w:p>
        </w:tc>
        <w:tc>
          <w:tcPr/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8"/>
              </w:tabs>
              <w:spacing w:after="0" w:before="93" w:line="240" w:lineRule="auto"/>
              <w:ind w:left="107" w:right="9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Количество работающих на</w:t>
              <w:tab/>
              <w:t xml:space="preserve">одном предприятий, ед</w:t>
            </w:r>
          </w:p>
        </w:tc>
      </w:tr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3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Германия</w:t>
            </w:r>
          </w:p>
        </w:tc>
        <w:tc>
          <w:tcPr/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3" w:line="240" w:lineRule="auto"/>
              <w:ind w:left="0" w:right="10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2 290</w:t>
            </w:r>
          </w:p>
        </w:tc>
        <w:tc>
          <w:tcPr/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3" w:line="240" w:lineRule="auto"/>
              <w:ind w:left="0" w:right="10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18,5</w:t>
            </w:r>
          </w:p>
        </w:tc>
        <w:tc>
          <w:tcPr/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3" w:line="240" w:lineRule="auto"/>
              <w:ind w:left="0" w:right="10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50-52</w:t>
            </w:r>
          </w:p>
        </w:tc>
        <w:tc>
          <w:tcPr/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3" w:line="240" w:lineRule="auto"/>
              <w:ind w:left="0" w:right="10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8,0</w:t>
            </w:r>
          </w:p>
        </w:tc>
      </w:tr>
      <w:tr>
        <w:trPr>
          <w:cantSplit w:val="0"/>
          <w:trHeight w:val="523" w:hRule="atLeast"/>
          <w:tblHeader w:val="0"/>
        </w:trPr>
        <w:tc>
          <w:tcPr/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3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США</w:t>
            </w:r>
          </w:p>
        </w:tc>
        <w:tc>
          <w:tcPr/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3" w:line="240" w:lineRule="auto"/>
              <w:ind w:left="0" w:right="10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7 300</w:t>
            </w:r>
          </w:p>
        </w:tc>
        <w:tc>
          <w:tcPr/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3" w:line="240" w:lineRule="auto"/>
              <w:ind w:left="0" w:right="10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70,2</w:t>
            </w:r>
          </w:p>
        </w:tc>
        <w:tc>
          <w:tcPr/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3" w:line="240" w:lineRule="auto"/>
              <w:ind w:left="0" w:right="10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50-52</w:t>
            </w:r>
          </w:p>
        </w:tc>
        <w:tc>
          <w:tcPr/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3" w:line="240" w:lineRule="auto"/>
              <w:ind w:left="0" w:right="10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9,6</w:t>
            </w:r>
          </w:p>
        </w:tc>
      </w:tr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3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Япония</w:t>
            </w:r>
          </w:p>
        </w:tc>
        <w:tc>
          <w:tcPr/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3" w:line="240" w:lineRule="auto"/>
              <w:ind w:left="0" w:right="10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6 450</w:t>
            </w:r>
          </w:p>
        </w:tc>
        <w:tc>
          <w:tcPr/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3" w:line="240" w:lineRule="auto"/>
              <w:ind w:left="0" w:right="10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39,5</w:t>
            </w:r>
          </w:p>
        </w:tc>
        <w:tc>
          <w:tcPr/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3" w:line="240" w:lineRule="auto"/>
              <w:ind w:left="0" w:right="10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52-55</w:t>
            </w:r>
          </w:p>
        </w:tc>
        <w:tc>
          <w:tcPr/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3" w:line="240" w:lineRule="auto"/>
              <w:ind w:left="0" w:right="10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6,0</w:t>
            </w:r>
          </w:p>
        </w:tc>
      </w:tr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Россия</w:t>
            </w:r>
          </w:p>
        </w:tc>
        <w:tc>
          <w:tcPr/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0" w:right="10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844</w:t>
            </w:r>
          </w:p>
        </w:tc>
        <w:tc>
          <w:tcPr/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0" w:right="10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8,3</w:t>
            </w:r>
          </w:p>
        </w:tc>
        <w:tc>
          <w:tcPr/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0" w:right="10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10-11</w:t>
            </w:r>
          </w:p>
        </w:tc>
        <w:tc>
          <w:tcPr/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0" w:right="10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9,9</w:t>
            </w:r>
          </w:p>
        </w:tc>
      </w:tr>
    </w:tbl>
    <w:p w:rsidR="00000000" w:rsidDel="00000000" w:rsidP="00000000" w:rsidRDefault="00000000" w:rsidRPr="00000000" w14:paraId="000001FA">
      <w:pPr>
        <w:jc w:val="right"/>
        <w:rPr>
          <w:sz w:val="28"/>
          <w:szCs w:val="28"/>
        </w:rPr>
        <w:sectPr>
          <w:type w:val="nextPage"/>
          <w:pgSz w:h="16840" w:w="11910" w:orient="portrait"/>
          <w:pgMar w:bottom="1200" w:top="1040" w:left="1440" w:right="460" w:header="0" w:footer="986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360" w:lineRule="auto"/>
        <w:ind w:left="261" w:right="384" w:firstLine="71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видно из таблицы 5, опыт зарубежных стран показывает успешность функционирования сферы малого бизнеса. В России, как показывает статистика, малый бизнес не получил широкого распространения, но, в сравнении с малым бизнесом в Европе, США и Японии, создано искаженное представление о малом бизнесе относительно той же Европы. Если в России меньше доля малых предприятий, чем в ЕС, то это в том числе и потому, что российский закон имеет больше ограничительных параметров для компаний, которые хотели бы считаться малыми. Поэтому, если бы в России применить европейское законодательство о малых предприятиях, то существование таких компаний увеличилось[11].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360" w:lineRule="auto"/>
        <w:ind w:left="261" w:right="384" w:firstLine="70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040" w:left="1440" w:right="460" w:header="0" w:footer="986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Законодательством большинства развитых стран малый бизнес определен в качестве особого субъекта государственного регулирования. Специфика малого бизнеса (социальная значимость, массовость) определила особенности его налогообложения, которое ориентировано на долгосрочные цели экономического развития и привязано к реально складывающимся экономическим пропорциям внутри данного сектора.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5"/>
          <w:tab w:val="left" w:leader="none" w:pos="663"/>
        </w:tabs>
        <w:spacing w:after="0" w:before="0" w:line="360" w:lineRule="auto"/>
        <w:ind w:left="455" w:right="582" w:hanging="2.0000000000000284"/>
        <w:jc w:val="center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АНАЛИЗ РАЗВИТИЯ НАЛОГООБЛОЖЕНИЯ МАЛОГО БИЗНЕСА ПО СПЕЦИАЛЬНЫМ НАЛОГОВЫМ РЕЖИМАМ В РФ И СВЕРДЛОВСКОЙ ОБЛАСТИ</w:t>
      </w:r>
    </w:p>
    <w:bookmarkStart w:colFirst="0" w:colLast="0" w:name="26in1rg" w:id="12"/>
    <w:bookmarkEnd w:id="12"/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6"/>
        </w:tabs>
        <w:spacing w:after="0" w:before="200" w:line="360" w:lineRule="auto"/>
        <w:ind w:left="455" w:right="582" w:firstLine="6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АНАЛИЗ НАЛОГООБЛОЖЕНИЯ МАЛОГО БИЗНЕСА ПО СПЕЦИАЛЬНЫМ НАЛОГОВЫМ РЕЖИМАМ В РФ И СВЕРДЛОВСКОЙ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4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ОБЛАСТИ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360" w:lineRule="auto"/>
        <w:ind w:left="261" w:right="385" w:firstLine="70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Одной из проблем государства является стимулирование предпринимательской деятельности, которая обеспечивает устойчивый рост экономики. Ключевым звеном в решение этой проблемы является налоговая система государства, которая должна не только обеспечивать государство налоговыми ресурсами, но и формировать такую систему налогообложения предпринимательской деятельности, которая создавала бы максимально благоприятные, справедливые и соразмерные условия налогообложения для сферы малого предпринимательства. Это является довольно сложной экономической задачей, поскольку сфера малого предпринимательства представлена совершенно разными организациями и ИП как с точки зрения видов их деятельности, так и с точки зрения их финансового положения. В большинстве случаев предприниматели малого бизнеса используют специальные налоговые режимы.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61" w:right="388" w:firstLine="708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таблице 6 проведен анализ финансово-экономических показателей деятельности субъектов малого предпринимательства в РФ по данным ФНС России [12].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261" w:right="385" w:firstLine="70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данным из таблицы 6 видно, что финансово-экономические показатели деятельности субъектов малого предпринимательства носят положительный характер.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" w:lineRule="auto"/>
        <w:ind w:left="9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920" w:left="1440" w:right="460" w:header="0" w:footer="986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Существенно увеличился оборот предприятий на 41,8%, что частично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360" w:lineRule="auto"/>
        <w:ind w:left="261" w:right="38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040" w:left="1440" w:right="460" w:header="0" w:footer="986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произошло за счет роста количества предприятий, за рассматриваемый период, на 3%. Однако в большей степени на наш взгляд эту тенденцию объясняет улучшение финансового состояния организаций и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165417</wp:posOffset>
                </wp:positionH>
                <wp:positionV relativeFrom="page">
                  <wp:posOffset>3845875</wp:posOffset>
                </wp:positionV>
                <wp:extent cx="175260" cy="178435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53" name="Shape 53"/>
                      <wps:spPr>
                        <a:xfrm rot="5400000">
                          <a:off x="5261546" y="3697132"/>
                          <a:ext cx="168910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5.00000953674316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35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165417</wp:posOffset>
                </wp:positionH>
                <wp:positionV relativeFrom="page">
                  <wp:posOffset>3845875</wp:posOffset>
                </wp:positionV>
                <wp:extent cx="175260" cy="178435"/>
                <wp:effectExtent b="0" l="0" r="0" t="0"/>
                <wp:wrapNone/>
                <wp:docPr id="2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84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6 – Финансово-экономические показатели деятельности субъектов малого предпринимательства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4291.0" w:type="dxa"/>
        <w:jc w:val="left"/>
        <w:tblInd w:w="1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3"/>
        <w:gridCol w:w="1277"/>
        <w:gridCol w:w="1133"/>
        <w:gridCol w:w="1277"/>
        <w:gridCol w:w="1275"/>
        <w:gridCol w:w="994"/>
        <w:gridCol w:w="992"/>
        <w:gridCol w:w="994"/>
        <w:gridCol w:w="992"/>
        <w:gridCol w:w="853"/>
        <w:gridCol w:w="851"/>
        <w:gridCol w:w="709"/>
        <w:gridCol w:w="851"/>
        <w:tblGridChange w:id="0">
          <w:tblGrid>
            <w:gridCol w:w="2093"/>
            <w:gridCol w:w="1277"/>
            <w:gridCol w:w="1133"/>
            <w:gridCol w:w="1277"/>
            <w:gridCol w:w="1275"/>
            <w:gridCol w:w="994"/>
            <w:gridCol w:w="992"/>
            <w:gridCol w:w="994"/>
            <w:gridCol w:w="992"/>
            <w:gridCol w:w="853"/>
            <w:gridCol w:w="851"/>
            <w:gridCol w:w="709"/>
            <w:gridCol w:w="851"/>
          </w:tblGrid>
        </w:tblGridChange>
      </w:tblGrid>
      <w:tr>
        <w:trPr>
          <w:cantSplit w:val="0"/>
          <w:trHeight w:val="45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Показатель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2014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Изменение</w:t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абсолютное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7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относительное, %</w:t>
            </w:r>
          </w:p>
        </w:tc>
      </w:tr>
      <w:tr>
        <w:trPr>
          <w:cantSplit w:val="0"/>
          <w:trHeight w:val="101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52.00000000000003" w:lineRule="auto"/>
              <w:ind w:left="19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2012 к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27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2011</w:t>
            </w:r>
          </w:p>
        </w:tc>
        <w:tc>
          <w:tcPr/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52.00000000000003" w:lineRule="auto"/>
              <w:ind w:left="19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2013 к</w:t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27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2012</w:t>
            </w:r>
          </w:p>
        </w:tc>
        <w:tc>
          <w:tcPr/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52.00000000000003" w:lineRule="auto"/>
              <w:ind w:left="19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2014 к</w:t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2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2013</w:t>
            </w:r>
          </w:p>
        </w:tc>
        <w:tc>
          <w:tcPr/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52.00000000000003" w:lineRule="auto"/>
              <w:ind w:left="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2014 к</w:t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2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2011</w:t>
            </w:r>
          </w:p>
        </w:tc>
        <w:tc>
          <w:tcPr/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52.00000000000003" w:lineRule="auto"/>
              <w:ind w:left="1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2012 к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2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2011</w:t>
            </w:r>
          </w:p>
        </w:tc>
        <w:tc>
          <w:tcPr/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52.00000000000003" w:lineRule="auto"/>
              <w:ind w:left="1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2013 к</w:t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2012</w:t>
            </w:r>
          </w:p>
        </w:tc>
        <w:tc>
          <w:tcPr/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52.00000000000003" w:lineRule="auto"/>
              <w:ind w:left="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2014 к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2013</w:t>
            </w:r>
          </w:p>
        </w:tc>
        <w:tc>
          <w:tcPr/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52.00000000000003" w:lineRule="auto"/>
              <w:ind w:left="1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2014 к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2011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14" w:right="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9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6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7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1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</w:tr>
      <w:tr>
        <w:trPr>
          <w:cantSplit w:val="0"/>
          <w:trHeight w:val="1513" w:hRule="atLeast"/>
          <w:tblHeader w:val="0"/>
        </w:trPr>
        <w:tc>
          <w:tcPr/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Количество налогоплательщиков</w:t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" w:right="36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-субъектов малого предпринимательств а, тыс. ед.</w:t>
            </w:r>
          </w:p>
        </w:tc>
        <w:tc>
          <w:tcPr/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3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5 258,97</w:t>
            </w:r>
          </w:p>
        </w:tc>
        <w:tc>
          <w:tcPr/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3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5 280,18</w:t>
            </w:r>
          </w:p>
        </w:tc>
        <w:tc>
          <w:tcPr/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3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5 370,13</w:t>
            </w:r>
          </w:p>
        </w:tc>
        <w:tc>
          <w:tcPr/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3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5 416,84</w:t>
            </w:r>
          </w:p>
        </w:tc>
        <w:tc>
          <w:tcPr/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3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21,21</w:t>
            </w:r>
          </w:p>
        </w:tc>
        <w:tc>
          <w:tcPr/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3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89,95</w:t>
            </w:r>
          </w:p>
        </w:tc>
        <w:tc>
          <w:tcPr/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3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46,71</w:t>
            </w:r>
          </w:p>
        </w:tc>
        <w:tc>
          <w:tcPr/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3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157,87</w:t>
            </w:r>
          </w:p>
        </w:tc>
        <w:tc>
          <w:tcPr/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4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100,40</w:t>
            </w:r>
          </w:p>
        </w:tc>
        <w:tc>
          <w:tcPr/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46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101,70</w:t>
            </w:r>
          </w:p>
        </w:tc>
        <w:tc>
          <w:tcPr/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5" w:right="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100,87</w:t>
            </w:r>
          </w:p>
        </w:tc>
        <w:tc>
          <w:tcPr/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46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103,00</w:t>
            </w:r>
          </w:p>
        </w:tc>
      </w:tr>
      <w:tr>
        <w:trPr>
          <w:cantSplit w:val="0"/>
          <w:trHeight w:val="957" w:hRule="atLeast"/>
          <w:tblHeader w:val="0"/>
        </w:trPr>
        <w:tc>
          <w:tcPr/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71"/>
              </w:tabs>
              <w:spacing w:after="0" w:before="94" w:line="240" w:lineRule="auto"/>
              <w:ind w:left="50" w:right="3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Оборот предприятий,</w:t>
              <w:tab/>
              <w:t xml:space="preserve">млрд руб.</w:t>
            </w:r>
          </w:p>
        </w:tc>
        <w:tc>
          <w:tcPr/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22 610,20</w:t>
            </w:r>
          </w:p>
        </w:tc>
        <w:tc>
          <w:tcPr/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23 465,90</w:t>
            </w:r>
          </w:p>
        </w:tc>
        <w:tc>
          <w:tcPr/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24 793,20</w:t>
            </w:r>
          </w:p>
        </w:tc>
        <w:tc>
          <w:tcPr/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3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26 392,20</w:t>
            </w:r>
          </w:p>
        </w:tc>
        <w:tc>
          <w:tcPr/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3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4 853,90</w:t>
            </w:r>
          </w:p>
        </w:tc>
        <w:tc>
          <w:tcPr/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3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1 327,30</w:t>
            </w:r>
          </w:p>
        </w:tc>
        <w:tc>
          <w:tcPr/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3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1 599,00</w:t>
            </w:r>
          </w:p>
        </w:tc>
        <w:tc>
          <w:tcPr/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3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7 780,20</w:t>
            </w:r>
          </w:p>
        </w:tc>
        <w:tc>
          <w:tcPr/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4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126,08</w:t>
            </w:r>
          </w:p>
        </w:tc>
        <w:tc>
          <w:tcPr/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46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105,66</w:t>
            </w:r>
          </w:p>
        </w:tc>
        <w:tc>
          <w:tcPr/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5" w:right="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106,45</w:t>
            </w:r>
          </w:p>
        </w:tc>
        <w:tc>
          <w:tcPr/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46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141,80</w:t>
            </w:r>
          </w:p>
        </w:tc>
      </w:tr>
      <w:tr>
        <w:trPr>
          <w:cantSplit w:val="0"/>
          <w:trHeight w:val="959" w:hRule="atLeast"/>
          <w:tblHeader w:val="0"/>
        </w:trPr>
        <w:tc>
          <w:tcPr/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50" w:right="6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Среднесписочная численность работников, тыс.чел.</w:t>
            </w:r>
          </w:p>
        </w:tc>
        <w:tc>
          <w:tcPr/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10 421,90</w:t>
            </w:r>
          </w:p>
        </w:tc>
        <w:tc>
          <w:tcPr/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10 755,70</w:t>
            </w:r>
          </w:p>
        </w:tc>
        <w:tc>
          <w:tcPr/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10 755,20</w:t>
            </w:r>
          </w:p>
        </w:tc>
        <w:tc>
          <w:tcPr/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10789,50</w:t>
            </w:r>
          </w:p>
        </w:tc>
        <w:tc>
          <w:tcPr/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333,80</w:t>
            </w:r>
          </w:p>
        </w:tc>
        <w:tc>
          <w:tcPr/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-0,50</w:t>
            </w:r>
          </w:p>
        </w:tc>
        <w:tc>
          <w:tcPr/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34,30</w:t>
            </w:r>
          </w:p>
        </w:tc>
        <w:tc>
          <w:tcPr/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367,60</w:t>
            </w:r>
          </w:p>
        </w:tc>
        <w:tc>
          <w:tcPr/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103,20</w:t>
            </w:r>
          </w:p>
        </w:tc>
        <w:tc>
          <w:tcPr/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100,00</w:t>
            </w:r>
          </w:p>
        </w:tc>
        <w:tc>
          <w:tcPr/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" w:right="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100,32</w:t>
            </w:r>
          </w:p>
        </w:tc>
        <w:tc>
          <w:tcPr/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103,53</w:t>
            </w:r>
          </w:p>
        </w:tc>
      </w:tr>
      <w:tr>
        <w:trPr>
          <w:cantSplit w:val="0"/>
          <w:trHeight w:val="1211" w:hRule="atLeast"/>
          <w:tblHeader w:val="0"/>
        </w:trPr>
        <w:tc>
          <w:tcPr/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68"/>
              </w:tabs>
              <w:spacing w:after="0" w:before="94" w:line="240" w:lineRule="auto"/>
              <w:ind w:left="50" w:right="3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Среднемесячная начисленная заработная</w:t>
              <w:tab/>
              <w:t xml:space="preserve">плата, руб.</w:t>
            </w:r>
          </w:p>
        </w:tc>
        <w:tc>
          <w:tcPr/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15 743,00</w:t>
            </w:r>
          </w:p>
        </w:tc>
        <w:tc>
          <w:tcPr/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16 711,00</w:t>
            </w:r>
          </w:p>
        </w:tc>
        <w:tc>
          <w:tcPr/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17948,00</w:t>
            </w:r>
          </w:p>
        </w:tc>
        <w:tc>
          <w:tcPr/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19 201,00</w:t>
            </w:r>
          </w:p>
        </w:tc>
        <w:tc>
          <w:tcPr/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968,00</w:t>
            </w:r>
          </w:p>
        </w:tc>
        <w:tc>
          <w:tcPr/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1237,00</w:t>
            </w:r>
          </w:p>
        </w:tc>
        <w:tc>
          <w:tcPr/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1253,00</w:t>
            </w:r>
          </w:p>
        </w:tc>
        <w:tc>
          <w:tcPr/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3458,00</w:t>
            </w:r>
          </w:p>
        </w:tc>
        <w:tc>
          <w:tcPr/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106,15</w:t>
            </w:r>
          </w:p>
        </w:tc>
        <w:tc>
          <w:tcPr/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107,40</w:t>
            </w:r>
          </w:p>
        </w:tc>
        <w:tc>
          <w:tcPr/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" w:right="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106,98</w:t>
            </w:r>
          </w:p>
        </w:tc>
        <w:tc>
          <w:tcPr/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121,97</w:t>
            </w:r>
          </w:p>
        </w:tc>
      </w:tr>
      <w:tr>
        <w:trPr>
          <w:cantSplit w:val="0"/>
          <w:trHeight w:val="959" w:hRule="atLeast"/>
          <w:tblHeader w:val="0"/>
        </w:trPr>
        <w:tc>
          <w:tcPr/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36"/>
              </w:tabs>
              <w:spacing w:after="0" w:before="94" w:line="240" w:lineRule="auto"/>
              <w:ind w:left="50" w:right="36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Инвестиции</w:t>
              <w:tab/>
              <w:t xml:space="preserve">в основной капитал, млрд руб.</w:t>
            </w:r>
          </w:p>
        </w:tc>
        <w:tc>
          <w:tcPr/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431,60</w:t>
            </w:r>
          </w:p>
        </w:tc>
        <w:tc>
          <w:tcPr/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521,50</w:t>
            </w:r>
          </w:p>
        </w:tc>
        <w:tc>
          <w:tcPr/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574,9</w:t>
            </w:r>
          </w:p>
        </w:tc>
        <w:tc>
          <w:tcPr/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664,40</w:t>
            </w:r>
          </w:p>
        </w:tc>
        <w:tc>
          <w:tcPr/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89,90</w:t>
            </w:r>
          </w:p>
        </w:tc>
        <w:tc>
          <w:tcPr/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53,40</w:t>
            </w:r>
          </w:p>
        </w:tc>
        <w:tc>
          <w:tcPr/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89,50</w:t>
            </w:r>
          </w:p>
        </w:tc>
        <w:tc>
          <w:tcPr/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232,80</w:t>
            </w:r>
          </w:p>
        </w:tc>
        <w:tc>
          <w:tcPr/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120,83</w:t>
            </w:r>
          </w:p>
        </w:tc>
        <w:tc>
          <w:tcPr/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110,24</w:t>
            </w:r>
          </w:p>
        </w:tc>
        <w:tc>
          <w:tcPr/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" w:right="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115,57</w:t>
            </w:r>
          </w:p>
        </w:tc>
        <w:tc>
          <w:tcPr/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153,94</w:t>
            </w:r>
          </w:p>
        </w:tc>
      </w:tr>
    </w:tbl>
    <w:p w:rsidR="00000000" w:rsidDel="00000000" w:rsidP="00000000" w:rsidRDefault="00000000" w:rsidRPr="00000000" w14:paraId="0000030F">
      <w:pPr>
        <w:jc w:val="center"/>
        <w:rPr/>
        <w:sectPr>
          <w:footerReference r:id="rId9" w:type="default"/>
          <w:type w:val="nextPage"/>
          <w:pgSz w:h="11910" w:w="16840" w:orient="landscape"/>
          <w:pgMar w:bottom="1200" w:top="1260" w:left="880" w:right="1420" w:header="0" w:footer="100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40" w:lineRule="auto"/>
        <w:ind w:left="1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165417</wp:posOffset>
                </wp:positionH>
                <wp:positionV relativeFrom="page">
                  <wp:posOffset>3256088</wp:posOffset>
                </wp:positionV>
                <wp:extent cx="175260" cy="178435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50" name="Shape 50"/>
                      <wps:spPr>
                        <a:xfrm rot="5400000">
                          <a:off x="5261546" y="3697132"/>
                          <a:ext cx="168910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5.00000953674316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36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165417</wp:posOffset>
                </wp:positionH>
                <wp:positionV relativeFrom="page">
                  <wp:posOffset>3256088</wp:posOffset>
                </wp:positionV>
                <wp:extent cx="175260" cy="178435"/>
                <wp:effectExtent b="0" l="0" r="0" t="0"/>
                <wp:wrapNone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84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Окончание таблицы 6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4291.0" w:type="dxa"/>
        <w:jc w:val="left"/>
        <w:tblInd w:w="1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3"/>
        <w:gridCol w:w="1277"/>
        <w:gridCol w:w="1133"/>
        <w:gridCol w:w="1277"/>
        <w:gridCol w:w="1275"/>
        <w:gridCol w:w="994"/>
        <w:gridCol w:w="992"/>
        <w:gridCol w:w="994"/>
        <w:gridCol w:w="992"/>
        <w:gridCol w:w="853"/>
        <w:gridCol w:w="851"/>
        <w:gridCol w:w="709"/>
        <w:gridCol w:w="851"/>
        <w:tblGridChange w:id="0">
          <w:tblGrid>
            <w:gridCol w:w="2093"/>
            <w:gridCol w:w="1277"/>
            <w:gridCol w:w="1133"/>
            <w:gridCol w:w="1277"/>
            <w:gridCol w:w="1275"/>
            <w:gridCol w:w="994"/>
            <w:gridCol w:w="992"/>
            <w:gridCol w:w="994"/>
            <w:gridCol w:w="992"/>
            <w:gridCol w:w="853"/>
            <w:gridCol w:w="851"/>
            <w:gridCol w:w="709"/>
            <w:gridCol w:w="851"/>
          </w:tblGrid>
        </w:tblGridChange>
      </w:tblGrid>
      <w:tr>
        <w:trPr>
          <w:cantSplit w:val="0"/>
          <w:trHeight w:val="453" w:hRule="atLeast"/>
          <w:tblHeader w:val="0"/>
        </w:trPr>
        <w:tc>
          <w:tcPr/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14" w:right="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9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6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7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1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</w:tr>
      <w:tr>
        <w:trPr>
          <w:cantSplit w:val="0"/>
          <w:trHeight w:val="1211" w:hRule="atLeast"/>
          <w:tblHeader w:val="0"/>
        </w:trPr>
        <w:tc>
          <w:tcPr/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71"/>
              </w:tabs>
              <w:spacing w:after="0" w:before="94" w:line="240" w:lineRule="auto"/>
              <w:ind w:left="50" w:right="3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Финансовый результат предприятий,</w:t>
              <w:tab/>
              <w:t xml:space="preserve">млрд руб. в том числе</w:t>
            </w:r>
          </w:p>
        </w:tc>
        <w:tc>
          <w:tcPr/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474,17</w:t>
            </w:r>
          </w:p>
        </w:tc>
        <w:tc>
          <w:tcPr/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950,21</w:t>
            </w:r>
          </w:p>
        </w:tc>
        <w:tc>
          <w:tcPr/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1 437,05</w:t>
            </w:r>
          </w:p>
        </w:tc>
        <w:tc>
          <w:tcPr/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1 210,95</w:t>
            </w:r>
          </w:p>
        </w:tc>
        <w:tc>
          <w:tcPr/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476,04</w:t>
            </w:r>
          </w:p>
        </w:tc>
        <w:tc>
          <w:tcPr/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486,84</w:t>
            </w:r>
          </w:p>
        </w:tc>
        <w:tc>
          <w:tcPr/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-226,10</w:t>
            </w:r>
          </w:p>
        </w:tc>
        <w:tc>
          <w:tcPr/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736,78</w:t>
            </w:r>
          </w:p>
        </w:tc>
        <w:tc>
          <w:tcPr/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200,39</w:t>
            </w:r>
          </w:p>
        </w:tc>
        <w:tc>
          <w:tcPr/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151,23</w:t>
            </w:r>
          </w:p>
        </w:tc>
        <w:tc>
          <w:tcPr/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84,27</w:t>
            </w:r>
          </w:p>
        </w:tc>
        <w:tc>
          <w:tcPr/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255,38</w:t>
            </w:r>
          </w:p>
        </w:tc>
      </w:tr>
      <w:tr>
        <w:trPr>
          <w:cantSplit w:val="0"/>
          <w:trHeight w:val="453" w:hRule="atLeast"/>
          <w:tblHeader w:val="0"/>
        </w:trPr>
        <w:tc>
          <w:tcPr/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Торговля</w:t>
            </w:r>
          </w:p>
        </w:tc>
        <w:tc>
          <w:tcPr/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3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238,32</w:t>
            </w:r>
          </w:p>
        </w:tc>
        <w:tc>
          <w:tcPr/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3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336,22</w:t>
            </w:r>
          </w:p>
        </w:tc>
        <w:tc>
          <w:tcPr/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3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496,64</w:t>
            </w:r>
          </w:p>
        </w:tc>
        <w:tc>
          <w:tcPr/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3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467,70</w:t>
            </w:r>
          </w:p>
        </w:tc>
        <w:tc>
          <w:tcPr/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3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97,90</w:t>
            </w:r>
          </w:p>
        </w:tc>
        <w:tc>
          <w:tcPr/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3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160,42</w:t>
            </w:r>
          </w:p>
        </w:tc>
        <w:tc>
          <w:tcPr/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4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-28,94</w:t>
            </w:r>
          </w:p>
        </w:tc>
        <w:tc>
          <w:tcPr/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3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229,38</w:t>
            </w:r>
          </w:p>
        </w:tc>
        <w:tc>
          <w:tcPr/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146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141,08</w:t>
            </w:r>
          </w:p>
        </w:tc>
        <w:tc>
          <w:tcPr/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146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147,71</w:t>
            </w:r>
          </w:p>
        </w:tc>
        <w:tc>
          <w:tcPr/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4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94,17</w:t>
            </w:r>
          </w:p>
        </w:tc>
        <w:tc>
          <w:tcPr/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146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196,25</w:t>
            </w:r>
          </w:p>
        </w:tc>
      </w:tr>
      <w:tr>
        <w:trPr>
          <w:cantSplit w:val="0"/>
          <w:trHeight w:val="453" w:hRule="atLeast"/>
          <w:tblHeader w:val="0"/>
        </w:trPr>
        <w:tc>
          <w:tcPr/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Строительство</w:t>
            </w:r>
          </w:p>
        </w:tc>
        <w:tc>
          <w:tcPr/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3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45,08</w:t>
            </w:r>
          </w:p>
        </w:tc>
        <w:tc>
          <w:tcPr/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3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77,47</w:t>
            </w:r>
          </w:p>
        </w:tc>
        <w:tc>
          <w:tcPr/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3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156,86</w:t>
            </w:r>
          </w:p>
        </w:tc>
        <w:tc>
          <w:tcPr/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3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130,23</w:t>
            </w:r>
          </w:p>
        </w:tc>
        <w:tc>
          <w:tcPr/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3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32,39</w:t>
            </w:r>
          </w:p>
        </w:tc>
        <w:tc>
          <w:tcPr/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3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79,39</w:t>
            </w:r>
          </w:p>
        </w:tc>
        <w:tc>
          <w:tcPr/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4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-26,63</w:t>
            </w:r>
          </w:p>
        </w:tc>
        <w:tc>
          <w:tcPr/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3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85,15</w:t>
            </w:r>
          </w:p>
        </w:tc>
        <w:tc>
          <w:tcPr/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146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171,85</w:t>
            </w:r>
          </w:p>
        </w:tc>
        <w:tc>
          <w:tcPr/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146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202,48</w:t>
            </w:r>
          </w:p>
        </w:tc>
        <w:tc>
          <w:tcPr/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4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83,02</w:t>
            </w:r>
          </w:p>
        </w:tc>
        <w:tc>
          <w:tcPr/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146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288,89</w:t>
            </w:r>
          </w:p>
        </w:tc>
      </w:tr>
      <w:tr>
        <w:trPr>
          <w:cantSplit w:val="0"/>
          <w:trHeight w:val="453" w:hRule="atLeast"/>
          <w:tblHeader w:val="0"/>
        </w:trPr>
        <w:tc>
          <w:tcPr/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Транспорт и связь</w:t>
            </w:r>
          </w:p>
        </w:tc>
        <w:tc>
          <w:tcPr/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3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28,83</w:t>
            </w:r>
          </w:p>
        </w:tc>
        <w:tc>
          <w:tcPr/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3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32,98</w:t>
            </w:r>
          </w:p>
        </w:tc>
        <w:tc>
          <w:tcPr/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3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64,63</w:t>
            </w:r>
          </w:p>
        </w:tc>
        <w:tc>
          <w:tcPr/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3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99,90</w:t>
            </w:r>
          </w:p>
        </w:tc>
        <w:tc>
          <w:tcPr/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3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4,15</w:t>
            </w:r>
          </w:p>
        </w:tc>
        <w:tc>
          <w:tcPr/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3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31,65</w:t>
            </w:r>
          </w:p>
        </w:tc>
        <w:tc>
          <w:tcPr/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3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35,27</w:t>
            </w:r>
          </w:p>
        </w:tc>
        <w:tc>
          <w:tcPr/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3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71,07</w:t>
            </w:r>
          </w:p>
        </w:tc>
        <w:tc>
          <w:tcPr/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146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114,39</w:t>
            </w:r>
          </w:p>
        </w:tc>
        <w:tc>
          <w:tcPr/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146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195,97</w:t>
            </w:r>
          </w:p>
        </w:tc>
        <w:tc>
          <w:tcPr/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4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154,57</w:t>
            </w:r>
          </w:p>
        </w:tc>
        <w:tc>
          <w:tcPr/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146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346,51</w:t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Обрабатывающие</w:t>
            </w:r>
          </w:p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производства</w:t>
            </w:r>
          </w:p>
        </w:tc>
        <w:tc>
          <w:tcPr/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3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50,66</w:t>
            </w:r>
          </w:p>
        </w:tc>
        <w:tc>
          <w:tcPr/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3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73,88</w:t>
            </w:r>
          </w:p>
        </w:tc>
        <w:tc>
          <w:tcPr/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3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130,39</w:t>
            </w:r>
          </w:p>
        </w:tc>
        <w:tc>
          <w:tcPr/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3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123,77</w:t>
            </w:r>
          </w:p>
        </w:tc>
        <w:tc>
          <w:tcPr/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3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23,22</w:t>
            </w:r>
          </w:p>
        </w:tc>
        <w:tc>
          <w:tcPr/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3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56,51</w:t>
            </w:r>
          </w:p>
        </w:tc>
        <w:tc>
          <w:tcPr/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4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-6,62</w:t>
            </w:r>
          </w:p>
        </w:tc>
        <w:tc>
          <w:tcPr/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3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73,11</w:t>
            </w:r>
          </w:p>
        </w:tc>
        <w:tc>
          <w:tcPr/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146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145,83</w:t>
            </w:r>
          </w:p>
        </w:tc>
        <w:tc>
          <w:tcPr/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146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176,49</w:t>
            </w:r>
          </w:p>
        </w:tc>
        <w:tc>
          <w:tcPr/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4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94,92</w:t>
            </w:r>
          </w:p>
        </w:tc>
        <w:tc>
          <w:tcPr/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146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244,32</w:t>
            </w:r>
          </w:p>
        </w:tc>
      </w:tr>
      <w:tr>
        <w:trPr>
          <w:cantSplit w:val="0"/>
          <w:trHeight w:val="505" w:hRule="atLeast"/>
          <w:tblHeader w:val="0"/>
        </w:trPr>
        <w:tc>
          <w:tcPr/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Добыча полезных</w:t>
            </w:r>
          </w:p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ископаемых</w:t>
            </w:r>
          </w:p>
        </w:tc>
        <w:tc>
          <w:tcPr/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3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1,30</w:t>
            </w:r>
          </w:p>
        </w:tc>
        <w:tc>
          <w:tcPr/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4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-1,60</w:t>
            </w:r>
          </w:p>
        </w:tc>
        <w:tc>
          <w:tcPr/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3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2,27</w:t>
            </w:r>
          </w:p>
        </w:tc>
        <w:tc>
          <w:tcPr/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4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-1,91</w:t>
            </w:r>
          </w:p>
        </w:tc>
        <w:tc>
          <w:tcPr/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4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-2,90</w:t>
            </w:r>
          </w:p>
        </w:tc>
        <w:tc>
          <w:tcPr/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3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3,87</w:t>
            </w:r>
          </w:p>
        </w:tc>
        <w:tc>
          <w:tcPr/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4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-4,18</w:t>
            </w:r>
          </w:p>
        </w:tc>
        <w:tc>
          <w:tcPr/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4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-3,21</w:t>
            </w:r>
          </w:p>
        </w:tc>
        <w:tc>
          <w:tcPr/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66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-123,08</w:t>
            </w:r>
          </w:p>
        </w:tc>
        <w:tc>
          <w:tcPr/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66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-141,88</w:t>
            </w:r>
          </w:p>
        </w:tc>
        <w:tc>
          <w:tcPr/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4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-84,14</w:t>
            </w:r>
          </w:p>
        </w:tc>
        <w:tc>
          <w:tcPr/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66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-146,92</w:t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Гостиницы и</w:t>
            </w:r>
          </w:p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рестораны</w:t>
            </w:r>
          </w:p>
        </w:tc>
        <w:tc>
          <w:tcPr/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3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9,29</w:t>
            </w:r>
          </w:p>
        </w:tc>
        <w:tc>
          <w:tcPr/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3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17,96</w:t>
            </w:r>
          </w:p>
        </w:tc>
        <w:tc>
          <w:tcPr/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3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39,06</w:t>
            </w:r>
          </w:p>
        </w:tc>
        <w:tc>
          <w:tcPr/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3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24,56</w:t>
            </w:r>
          </w:p>
        </w:tc>
        <w:tc>
          <w:tcPr/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3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8,67</w:t>
            </w:r>
          </w:p>
        </w:tc>
        <w:tc>
          <w:tcPr/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3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21,10</w:t>
            </w:r>
          </w:p>
        </w:tc>
        <w:tc>
          <w:tcPr/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4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-14,50</w:t>
            </w:r>
          </w:p>
        </w:tc>
        <w:tc>
          <w:tcPr/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3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15,27</w:t>
            </w:r>
          </w:p>
        </w:tc>
        <w:tc>
          <w:tcPr/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146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193,33</w:t>
            </w:r>
          </w:p>
        </w:tc>
        <w:tc>
          <w:tcPr/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146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217,48</w:t>
            </w:r>
          </w:p>
        </w:tc>
        <w:tc>
          <w:tcPr/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4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62,88</w:t>
            </w:r>
          </w:p>
        </w:tc>
        <w:tc>
          <w:tcPr/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146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264,37</w:t>
            </w:r>
          </w:p>
        </w:tc>
      </w:tr>
    </w:tbl>
    <w:p w:rsidR="00000000" w:rsidDel="00000000" w:rsidP="00000000" w:rsidRDefault="00000000" w:rsidRPr="00000000" w14:paraId="000003A1">
      <w:pPr>
        <w:jc w:val="center"/>
        <w:rPr/>
        <w:sectPr>
          <w:type w:val="nextPage"/>
          <w:pgSz w:h="11910" w:w="16840" w:orient="landscape"/>
          <w:pgMar w:bottom="1200" w:top="860" w:left="880" w:right="1420" w:header="0" w:footer="100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360" w:lineRule="auto"/>
        <w:ind w:left="101" w:right="108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индивидуальных предпринимателей, относящихся к малому бизнесу. Можно отметить произошедший рост среднесписочной численности работников на 3,53%, а также рост заработной платы на 21,97%, что также может свидетельствовать о развитии и укреплении субъектов малого предпринимательства.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60" w:lineRule="auto"/>
        <w:ind w:left="101" w:right="107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Можно отметить улучшение других финансово-экономических показателей деятельности субъектов малого предпринимательства. Так рост инвестиций в основной капитал составил 153,94%. В положительной динамике находится финансовый результат предприятий (то есть получаемая прибыль), этот показатель увеличился по сравнению с 2011 годом в 2,5 раза.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06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Наибольший рост финансового результата отмечается по ряду отраслей: так прибыль по предприятиям торговли выросла на 96,25%, увеличение размера финансового результата по строительству произошло почти в 3 раза, по транспорту и связи – в 3,5 раза, по обрабатывающим производствам – в 2,4 раза. Это говорит о благоприятных условиях развития данных видов деятельности. Однако наблюдается снижение финансовых результатов по добычи полезных ископаемых на 46,92%.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08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того, что бы оценить степень привлекательности применения специальных налоговых режимов для налогоплательщиков в таблице 7 проведем анализ количества налогоплательщиков, применяющих действующие в РФ специальные налоговые режимы. Анализ проведен для Российской Федерации в целом и для Свердловской области.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07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footerReference r:id="rId11" w:type="default"/>
          <w:type w:val="nextPage"/>
          <w:pgSz w:h="16840" w:w="11910" w:orient="portrait"/>
          <w:pgMar w:bottom="1200" w:top="1040" w:left="1600" w:right="740" w:header="0" w:footer="1005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данным таблицы 7 видно, что по России и Свердловской обл. на 01.01.2015г. ведущее положение из всех специальных режимов занимает УСН. Это свидетельствует о том, что УСН является самой оптимальной системой налогообложения для налогоплательщиков. Количество её налогоплательщиков в анализируемом периоде увеличилось на 7,56% и 4,24% соответственно.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920" w:left="1600" w:right="740" w:header="0" w:footer="100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7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112077</wp:posOffset>
                </wp:positionH>
                <wp:positionV relativeFrom="page">
                  <wp:posOffset>3173794</wp:posOffset>
                </wp:positionV>
                <wp:extent cx="175260" cy="178435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55" name="Shape 55"/>
                      <wps:spPr>
                        <a:xfrm rot="5400000">
                          <a:off x="5261546" y="3697132"/>
                          <a:ext cx="168910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5.00000953674316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38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112077</wp:posOffset>
                </wp:positionH>
                <wp:positionV relativeFrom="page">
                  <wp:posOffset>3173794</wp:posOffset>
                </wp:positionV>
                <wp:extent cx="175260" cy="178435"/>
                <wp:effectExtent b="0" l="0" r="0" t="0"/>
                <wp:wrapNone/>
                <wp:docPr id="3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84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7 – Динамика налогоплательщиков, применяющих специальные режимы в РФ и Свердловской области. тыс.ед.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5886.0" w:type="dxa"/>
        <w:jc w:val="left"/>
        <w:tblInd w:w="1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1"/>
        <w:gridCol w:w="1133"/>
        <w:gridCol w:w="1243"/>
        <w:gridCol w:w="1166"/>
        <w:gridCol w:w="1135"/>
        <w:gridCol w:w="1305"/>
        <w:gridCol w:w="1132"/>
        <w:gridCol w:w="1103"/>
        <w:gridCol w:w="1221"/>
        <w:gridCol w:w="1274"/>
        <w:gridCol w:w="1135"/>
        <w:gridCol w:w="1277"/>
        <w:gridCol w:w="991"/>
        <w:tblGridChange w:id="0">
          <w:tblGrid>
            <w:gridCol w:w="1771"/>
            <w:gridCol w:w="1133"/>
            <w:gridCol w:w="1243"/>
            <w:gridCol w:w="1166"/>
            <w:gridCol w:w="1135"/>
            <w:gridCol w:w="1305"/>
            <w:gridCol w:w="1132"/>
            <w:gridCol w:w="1103"/>
            <w:gridCol w:w="1221"/>
            <w:gridCol w:w="1274"/>
            <w:gridCol w:w="1135"/>
            <w:gridCol w:w="1277"/>
            <w:gridCol w:w="991"/>
          </w:tblGrid>
        </w:tblGridChange>
      </w:tblGrid>
      <w:tr>
        <w:trPr>
          <w:cantSplit w:val="0"/>
          <w:trHeight w:val="55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" w:right="128" w:hanging="1.999999999999993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Количество налогоплатель</w:t>
            </w:r>
          </w:p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" w:right="131" w:firstLine="1.999999999999993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щиков, применяющих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Годы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60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Отклонение</w:t>
            </w:r>
          </w:p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6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2012 к 2011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5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Отклонение</w:t>
            </w:r>
          </w:p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56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2013 к 2012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7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Отклонение 2014 к</w:t>
            </w:r>
          </w:p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Отклонение 2014 к</w:t>
            </w:r>
          </w:p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7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2011</w:t>
            </w:r>
          </w:p>
        </w:tc>
      </w:tr>
      <w:tr>
        <w:trPr>
          <w:cantSplit w:val="0"/>
          <w:trHeight w:val="55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32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2011</w:t>
            </w:r>
          </w:p>
        </w:tc>
        <w:tc>
          <w:tcPr/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38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2012</w:t>
            </w:r>
          </w:p>
        </w:tc>
        <w:tc>
          <w:tcPr/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3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2013</w:t>
            </w:r>
          </w:p>
        </w:tc>
        <w:tc>
          <w:tcPr/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32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2014</w:t>
            </w:r>
          </w:p>
        </w:tc>
        <w:tc>
          <w:tcPr/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4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Абс.</w:t>
            </w:r>
          </w:p>
        </w:tc>
        <w:tc>
          <w:tcPr/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2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Относ.</w:t>
            </w:r>
          </w:p>
        </w:tc>
        <w:tc>
          <w:tcPr/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2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Абс.,</w:t>
            </w:r>
          </w:p>
        </w:tc>
        <w:tc>
          <w:tcPr/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2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Относ.</w:t>
            </w:r>
          </w:p>
        </w:tc>
        <w:tc>
          <w:tcPr/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4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Абс.</w:t>
            </w:r>
          </w:p>
        </w:tc>
        <w:tc>
          <w:tcPr/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2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Относ.</w:t>
            </w:r>
          </w:p>
        </w:tc>
        <w:tc>
          <w:tcPr/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4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Абс.</w:t>
            </w:r>
          </w:p>
        </w:tc>
        <w:tc>
          <w:tcPr/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Относ.</w:t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gridSpan w:val="13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Российская Федерация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УСН</w:t>
            </w:r>
          </w:p>
        </w:tc>
        <w:tc>
          <w:tcPr/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2 334,71</w:t>
            </w:r>
          </w:p>
        </w:tc>
        <w:tc>
          <w:tcPr/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2 427,47</w:t>
            </w:r>
          </w:p>
        </w:tc>
        <w:tc>
          <w:tcPr/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2 477,88</w:t>
            </w:r>
          </w:p>
        </w:tc>
        <w:tc>
          <w:tcPr/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2 511,31</w:t>
            </w:r>
          </w:p>
        </w:tc>
        <w:tc>
          <w:tcPr/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92,76</w:t>
            </w:r>
          </w:p>
        </w:tc>
        <w:tc>
          <w:tcPr/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103,97</w:t>
            </w:r>
          </w:p>
        </w:tc>
        <w:tc>
          <w:tcPr/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50,41</w:t>
            </w:r>
          </w:p>
        </w:tc>
        <w:tc>
          <w:tcPr/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102,08</w:t>
            </w:r>
          </w:p>
        </w:tc>
        <w:tc>
          <w:tcPr/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33,43</w:t>
            </w:r>
          </w:p>
        </w:tc>
        <w:tc>
          <w:tcPr/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101,35</w:t>
            </w:r>
          </w:p>
        </w:tc>
        <w:tc>
          <w:tcPr/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176,60</w:t>
            </w:r>
          </w:p>
        </w:tc>
        <w:tc>
          <w:tcPr/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107,56</w:t>
            </w:r>
          </w:p>
        </w:tc>
      </w:tr>
      <w:tr>
        <w:trPr>
          <w:cantSplit w:val="0"/>
          <w:trHeight w:val="551" w:hRule="atLeast"/>
          <w:tblHeader w:val="0"/>
        </w:trPr>
        <w:tc>
          <w:tcPr/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УСН на основе</w:t>
            </w:r>
          </w:p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патента</w:t>
            </w:r>
          </w:p>
        </w:tc>
        <w:tc>
          <w:tcPr/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64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59,28</w:t>
            </w:r>
          </w:p>
        </w:tc>
        <w:tc>
          <w:tcPr/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64" w:lineRule="auto"/>
              <w:ind w:left="0" w:right="9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93,18</w:t>
            </w:r>
          </w:p>
        </w:tc>
        <w:tc>
          <w:tcPr/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64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75,84</w:t>
            </w:r>
          </w:p>
        </w:tc>
        <w:tc>
          <w:tcPr/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64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64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33,90</w:t>
            </w:r>
          </w:p>
        </w:tc>
        <w:tc>
          <w:tcPr/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64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157,19</w:t>
            </w:r>
          </w:p>
        </w:tc>
        <w:tc>
          <w:tcPr/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64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-17,34</w:t>
            </w:r>
          </w:p>
        </w:tc>
        <w:tc>
          <w:tcPr/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64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81,39</w:t>
            </w:r>
          </w:p>
        </w:tc>
        <w:tc>
          <w:tcPr/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64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64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64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64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ЕНВД</w:t>
            </w:r>
          </w:p>
        </w:tc>
        <w:tc>
          <w:tcPr/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2 718,31</w:t>
            </w:r>
          </w:p>
        </w:tc>
        <w:tc>
          <w:tcPr/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9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2 637,89</w:t>
            </w:r>
          </w:p>
        </w:tc>
        <w:tc>
          <w:tcPr/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2 346,56</w:t>
            </w:r>
          </w:p>
        </w:tc>
        <w:tc>
          <w:tcPr/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2 144,10</w:t>
            </w:r>
          </w:p>
        </w:tc>
        <w:tc>
          <w:tcPr/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-80,42</w:t>
            </w:r>
          </w:p>
        </w:tc>
        <w:tc>
          <w:tcPr/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97,04</w:t>
            </w:r>
          </w:p>
        </w:tc>
        <w:tc>
          <w:tcPr/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-291,33</w:t>
            </w:r>
          </w:p>
        </w:tc>
        <w:tc>
          <w:tcPr/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88,96</w:t>
            </w:r>
          </w:p>
        </w:tc>
        <w:tc>
          <w:tcPr/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-202,46</w:t>
            </w:r>
          </w:p>
        </w:tc>
        <w:tc>
          <w:tcPr/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91,37</w:t>
            </w:r>
          </w:p>
        </w:tc>
        <w:tc>
          <w:tcPr/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-574,21</w:t>
            </w:r>
          </w:p>
        </w:tc>
        <w:tc>
          <w:tcPr/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78,88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ЕСХН</w:t>
            </w:r>
          </w:p>
        </w:tc>
        <w:tc>
          <w:tcPr/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146,67</w:t>
            </w:r>
          </w:p>
        </w:tc>
        <w:tc>
          <w:tcPr/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121,64</w:t>
            </w:r>
          </w:p>
        </w:tc>
        <w:tc>
          <w:tcPr/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94,01</w:t>
            </w:r>
          </w:p>
        </w:tc>
        <w:tc>
          <w:tcPr/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98,76</w:t>
            </w:r>
          </w:p>
        </w:tc>
        <w:tc>
          <w:tcPr/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-25,03</w:t>
            </w:r>
          </w:p>
        </w:tc>
        <w:tc>
          <w:tcPr/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82,93</w:t>
            </w:r>
          </w:p>
        </w:tc>
        <w:tc>
          <w:tcPr/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-27,63</w:t>
            </w:r>
          </w:p>
        </w:tc>
        <w:tc>
          <w:tcPr/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77,29</w:t>
            </w:r>
          </w:p>
        </w:tc>
        <w:tc>
          <w:tcPr/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4,75</w:t>
            </w:r>
          </w:p>
        </w:tc>
        <w:tc>
          <w:tcPr/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105,05</w:t>
            </w:r>
          </w:p>
        </w:tc>
        <w:tc>
          <w:tcPr/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-47,91</w:t>
            </w:r>
          </w:p>
        </w:tc>
        <w:tc>
          <w:tcPr/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67,33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ПСН</w:t>
            </w:r>
          </w:p>
        </w:tc>
        <w:tc>
          <w:tcPr/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75,84</w:t>
            </w:r>
          </w:p>
        </w:tc>
        <w:tc>
          <w:tcPr/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99,04</w:t>
            </w:r>
          </w:p>
        </w:tc>
        <w:tc>
          <w:tcPr/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23,20</w:t>
            </w:r>
          </w:p>
        </w:tc>
        <w:tc>
          <w:tcPr/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130,59</w:t>
            </w:r>
          </w:p>
        </w:tc>
        <w:tc>
          <w:tcPr/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23,2</w:t>
            </w:r>
          </w:p>
        </w:tc>
        <w:tc>
          <w:tcPr/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130,59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Всего по РФ:</w:t>
            </w:r>
          </w:p>
        </w:tc>
        <w:tc>
          <w:tcPr/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5 258,97</w:t>
            </w:r>
          </w:p>
        </w:tc>
        <w:tc>
          <w:tcPr/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5 280,18</w:t>
            </w:r>
          </w:p>
        </w:tc>
        <w:tc>
          <w:tcPr/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5 070,13</w:t>
            </w:r>
          </w:p>
        </w:tc>
        <w:tc>
          <w:tcPr/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4 853,21</w:t>
            </w:r>
          </w:p>
        </w:tc>
        <w:tc>
          <w:tcPr/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21,21</w:t>
            </w:r>
          </w:p>
        </w:tc>
        <w:tc>
          <w:tcPr/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100,40</w:t>
            </w:r>
          </w:p>
        </w:tc>
        <w:tc>
          <w:tcPr/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-210,05</w:t>
            </w:r>
          </w:p>
        </w:tc>
        <w:tc>
          <w:tcPr/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96,02</w:t>
            </w:r>
          </w:p>
        </w:tc>
        <w:tc>
          <w:tcPr/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-216,92</w:t>
            </w:r>
          </w:p>
        </w:tc>
        <w:tc>
          <w:tcPr/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95,72</w:t>
            </w:r>
          </w:p>
        </w:tc>
        <w:tc>
          <w:tcPr/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-405,76</w:t>
            </w:r>
          </w:p>
        </w:tc>
        <w:tc>
          <w:tcPr/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92,28</w:t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gridSpan w:val="13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6" w:right="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Свердловская область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УСН</w:t>
            </w:r>
          </w:p>
        </w:tc>
        <w:tc>
          <w:tcPr/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93,79</w:t>
            </w:r>
          </w:p>
        </w:tc>
        <w:tc>
          <w:tcPr/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97,11</w:t>
            </w:r>
          </w:p>
        </w:tc>
        <w:tc>
          <w:tcPr/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99,83</w:t>
            </w:r>
          </w:p>
        </w:tc>
        <w:tc>
          <w:tcPr/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97,77</w:t>
            </w:r>
          </w:p>
        </w:tc>
        <w:tc>
          <w:tcPr/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3,32</w:t>
            </w:r>
          </w:p>
        </w:tc>
        <w:tc>
          <w:tcPr/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103,54</w:t>
            </w:r>
          </w:p>
        </w:tc>
        <w:tc>
          <w:tcPr/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2,72</w:t>
            </w:r>
          </w:p>
        </w:tc>
        <w:tc>
          <w:tcPr/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102,80</w:t>
            </w:r>
          </w:p>
        </w:tc>
        <w:tc>
          <w:tcPr/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-2,06</w:t>
            </w:r>
          </w:p>
        </w:tc>
        <w:tc>
          <w:tcPr/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97,94</w:t>
            </w:r>
          </w:p>
        </w:tc>
        <w:tc>
          <w:tcPr/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3,98</w:t>
            </w:r>
          </w:p>
        </w:tc>
        <w:tc>
          <w:tcPr/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104,24</w:t>
            </w:r>
          </w:p>
        </w:tc>
      </w:tr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УСН на основе</w:t>
            </w:r>
          </w:p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патента</w:t>
            </w:r>
          </w:p>
        </w:tc>
        <w:tc>
          <w:tcPr/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0" w:line="264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1,76</w:t>
            </w:r>
          </w:p>
        </w:tc>
        <w:tc>
          <w:tcPr/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0" w:line="264" w:lineRule="auto"/>
              <w:ind w:left="0" w:right="9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2,88</w:t>
            </w:r>
          </w:p>
        </w:tc>
        <w:tc>
          <w:tcPr/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0" w:line="264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3,20</w:t>
            </w:r>
          </w:p>
        </w:tc>
        <w:tc>
          <w:tcPr/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0" w:line="264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0" w:line="264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1,12</w:t>
            </w:r>
          </w:p>
        </w:tc>
        <w:tc>
          <w:tcPr/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0" w:line="264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163,64</w:t>
            </w:r>
          </w:p>
        </w:tc>
        <w:tc>
          <w:tcPr/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0" w:line="264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0,32</w:t>
            </w:r>
          </w:p>
        </w:tc>
        <w:tc>
          <w:tcPr/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0" w:line="264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111,11</w:t>
            </w:r>
          </w:p>
        </w:tc>
        <w:tc>
          <w:tcPr/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0" w:line="264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0" w:line="264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0" w:line="264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1,44</w:t>
            </w:r>
          </w:p>
        </w:tc>
        <w:tc>
          <w:tcPr/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0" w:line="264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181,82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ЕНВД</w:t>
            </w:r>
          </w:p>
        </w:tc>
        <w:tc>
          <w:tcPr/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78,52</w:t>
            </w:r>
          </w:p>
        </w:tc>
        <w:tc>
          <w:tcPr/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75,40</w:t>
            </w:r>
          </w:p>
        </w:tc>
        <w:tc>
          <w:tcPr/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64,57</w:t>
            </w:r>
          </w:p>
        </w:tc>
        <w:tc>
          <w:tcPr/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60,02</w:t>
            </w:r>
          </w:p>
        </w:tc>
        <w:tc>
          <w:tcPr/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-3,12</w:t>
            </w:r>
          </w:p>
        </w:tc>
        <w:tc>
          <w:tcPr/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96,03</w:t>
            </w:r>
          </w:p>
        </w:tc>
        <w:tc>
          <w:tcPr/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-10,83</w:t>
            </w:r>
          </w:p>
        </w:tc>
        <w:tc>
          <w:tcPr/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85,64</w:t>
            </w:r>
          </w:p>
        </w:tc>
        <w:tc>
          <w:tcPr/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-4,55</w:t>
            </w:r>
          </w:p>
        </w:tc>
        <w:tc>
          <w:tcPr/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92,95</w:t>
            </w:r>
          </w:p>
        </w:tc>
        <w:tc>
          <w:tcPr/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-18,5</w:t>
            </w:r>
          </w:p>
        </w:tc>
        <w:tc>
          <w:tcPr/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76,44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ЕСХН</w:t>
            </w:r>
          </w:p>
        </w:tc>
        <w:tc>
          <w:tcPr/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1,33</w:t>
            </w:r>
          </w:p>
        </w:tc>
        <w:tc>
          <w:tcPr/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1,11</w:t>
            </w:r>
          </w:p>
        </w:tc>
        <w:tc>
          <w:tcPr/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0,84</w:t>
            </w:r>
          </w:p>
        </w:tc>
        <w:tc>
          <w:tcPr/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0,84</w:t>
            </w:r>
          </w:p>
        </w:tc>
        <w:tc>
          <w:tcPr/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-0,22</w:t>
            </w:r>
          </w:p>
        </w:tc>
        <w:tc>
          <w:tcPr/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83,46</w:t>
            </w:r>
          </w:p>
        </w:tc>
        <w:tc>
          <w:tcPr/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-0,27</w:t>
            </w:r>
          </w:p>
        </w:tc>
        <w:tc>
          <w:tcPr/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75,68</w:t>
            </w:r>
          </w:p>
        </w:tc>
        <w:tc>
          <w:tcPr/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0,00</w:t>
            </w:r>
          </w:p>
        </w:tc>
        <w:tc>
          <w:tcPr/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-0,49</w:t>
            </w:r>
          </w:p>
        </w:tc>
        <w:tc>
          <w:tcPr/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63,16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ПСН</w:t>
            </w:r>
          </w:p>
        </w:tc>
        <w:tc>
          <w:tcPr/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3,86</w:t>
            </w:r>
          </w:p>
        </w:tc>
        <w:tc>
          <w:tcPr/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4,68</w:t>
            </w:r>
          </w:p>
        </w:tc>
        <w:tc>
          <w:tcPr/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0,82</w:t>
            </w:r>
          </w:p>
        </w:tc>
        <w:tc>
          <w:tcPr/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121,24</w:t>
            </w:r>
          </w:p>
        </w:tc>
        <w:tc>
          <w:tcPr/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0,82</w:t>
            </w:r>
          </w:p>
        </w:tc>
        <w:tc>
          <w:tcPr/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121,24</w:t>
            </w:r>
          </w:p>
        </w:tc>
      </w:tr>
      <w:tr>
        <w:trPr>
          <w:cantSplit w:val="0"/>
          <w:trHeight w:val="827" w:hRule="atLeast"/>
          <w:tblHeader w:val="0"/>
        </w:trPr>
        <w:tc>
          <w:tcPr/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Всего по Свердловской</w:t>
            </w:r>
          </w:p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области:</w:t>
            </w:r>
          </w:p>
        </w:tc>
        <w:tc>
          <w:tcPr/>
          <w:p w:rsidR="00000000" w:rsidDel="00000000" w:rsidP="00000000" w:rsidRDefault="00000000" w:rsidRPr="00000000" w14:paraId="00000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175,40</w:t>
            </w:r>
          </w:p>
        </w:tc>
        <w:tc>
          <w:tcPr/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9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176,50</w:t>
            </w:r>
          </w:p>
        </w:tc>
        <w:tc>
          <w:tcPr/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172,30</w:t>
            </w:r>
          </w:p>
        </w:tc>
        <w:tc>
          <w:tcPr/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163,31</w:t>
            </w:r>
          </w:p>
        </w:tc>
        <w:tc>
          <w:tcPr/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1,10</w:t>
            </w:r>
          </w:p>
        </w:tc>
        <w:tc>
          <w:tcPr/>
          <w:p w:rsidR="00000000" w:rsidDel="00000000" w:rsidP="00000000" w:rsidRDefault="00000000" w:rsidRPr="00000000" w14:paraId="00000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100,63</w:t>
            </w:r>
          </w:p>
        </w:tc>
        <w:tc>
          <w:tcPr/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-4,00</w:t>
            </w:r>
          </w:p>
        </w:tc>
        <w:tc>
          <w:tcPr/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97,62</w:t>
            </w:r>
          </w:p>
        </w:tc>
        <w:tc>
          <w:tcPr/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-8,99</w:t>
            </w:r>
          </w:p>
        </w:tc>
        <w:tc>
          <w:tcPr/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94,78</w:t>
            </w:r>
          </w:p>
        </w:tc>
        <w:tc>
          <w:tcPr/>
          <w:p w:rsidR="00000000" w:rsidDel="00000000" w:rsidP="00000000" w:rsidRDefault="00000000" w:rsidRPr="00000000" w14:paraId="00000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-12,09</w:t>
            </w:r>
          </w:p>
        </w:tc>
        <w:tc>
          <w:tcPr/>
          <w:p w:rsidR="00000000" w:rsidDel="00000000" w:rsidP="00000000" w:rsidRDefault="00000000" w:rsidRPr="00000000" w14:paraId="00000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93,11</w:t>
            </w:r>
          </w:p>
        </w:tc>
      </w:tr>
    </w:tbl>
    <w:p w:rsidR="00000000" w:rsidDel="00000000" w:rsidP="00000000" w:rsidRDefault="00000000" w:rsidRPr="00000000" w14:paraId="0000048E">
      <w:pPr>
        <w:spacing w:line="264" w:lineRule="auto"/>
        <w:jc w:val="right"/>
        <w:rPr>
          <w:sz w:val="24"/>
          <w:szCs w:val="24"/>
        </w:rPr>
        <w:sectPr>
          <w:footerReference r:id="rId13" w:type="default"/>
          <w:type w:val="nextPage"/>
          <w:pgSz w:h="11910" w:w="16840" w:orient="landscape"/>
          <w:pgMar w:bottom="1200" w:top="1340" w:left="380" w:right="340" w:header="0" w:footer="100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360" w:lineRule="auto"/>
        <w:ind w:left="101" w:right="106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Изменения в законодательстве введенные в 2012 году, согласно которым некоторые виды деятельности были исключены из сферы применения ЕНВД, повлекли за собой снижение количества налогоплательщиков на 21,12%, в связи с их переходом на общий режим налогообложения.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60" w:lineRule="auto"/>
        <w:ind w:left="101" w:right="107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Наименее привлекательными для предпринимателей является ЕСХН. Можно зафиксировать снижение количества таких налогоплательщиков за период с 2011 по 2014 г.г. почти на 32,67%. Изменения в законодательстве введенные в 2012 году, согласно которым некоторые виды деятельности были исключены из сферы применения ЕНВД, повлекли за собой снижение количества налогоплательщиков на 21,12%. Наименее привлекательными для предпринимателей является ЕСХН. Количество таких налогоплательщиков за период с 2011 по 2014 г.г. снизилось почти на 32,67%.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06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Введенная законодательством в 2013г. ПСН, должна будет заменить ЕНВД, существование, которого прекратится 1 января 2018г. Поэтому уже сегодня наблюдается рост количества налогоплательщиков ПСН на 30,59%.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101" w:right="107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Общее количество налогоплательщиков имеет тенденцию к снижению. В 2014 году по равнению с 2011 годом наблюдается снижение по России и Свердловской области на 7,72% и 6,89% соответственно, это происходит по причине не стабильной экономической ситуации в стране.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101" w:right="107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таблице 8 представлена структура налогоплательщиков, применяющих специальные налоговые режимы.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101" w:right="106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footerReference r:id="rId14" w:type="default"/>
          <w:type w:val="nextPage"/>
          <w:pgSz w:h="16840" w:w="11910" w:orient="portrait"/>
          <w:pgMar w:bottom="1200" w:top="1040" w:left="1600" w:right="740" w:header="0" w:footer="1005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Исходя из структуры количества налогоплательщиков представленной в таблице 8, за рассматриваемый период, можно сделать вывод, что увеличился удельный вес налогоплательщиков по УСН 51,75% до 59,87% соответственно; вырос удельный вес по ПСН 2,04% и 2,87%; снизился удельный вес налогоплательщиков по ЕСХН на 0,76 п.п. и 0,25 п.п. соответственно.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7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78549</wp:posOffset>
                </wp:positionH>
                <wp:positionV relativeFrom="page">
                  <wp:posOffset>3378008</wp:posOffset>
                </wp:positionV>
                <wp:extent cx="175260" cy="17843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 rot="5400000">
                          <a:off x="5261546" y="3697132"/>
                          <a:ext cx="168910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5.00000953674316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40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78549</wp:posOffset>
                </wp:positionH>
                <wp:positionV relativeFrom="page">
                  <wp:posOffset>3378008</wp:posOffset>
                </wp:positionV>
                <wp:extent cx="175260" cy="178435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84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8 – Структура налогоплательщиков, применяющих специальные режимы в РФ и Свердловской области, %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5800.0" w:type="dxa"/>
        <w:jc w:val="left"/>
        <w:tblInd w:w="1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62"/>
        <w:gridCol w:w="1286"/>
        <w:gridCol w:w="1243"/>
        <w:gridCol w:w="1243"/>
        <w:gridCol w:w="1245"/>
        <w:gridCol w:w="2071"/>
        <w:gridCol w:w="1982"/>
        <w:gridCol w:w="1984"/>
        <w:gridCol w:w="1984"/>
        <w:tblGridChange w:id="0">
          <w:tblGrid>
            <w:gridCol w:w="2762"/>
            <w:gridCol w:w="1286"/>
            <w:gridCol w:w="1243"/>
            <w:gridCol w:w="1243"/>
            <w:gridCol w:w="1245"/>
            <w:gridCol w:w="2071"/>
            <w:gridCol w:w="1982"/>
            <w:gridCol w:w="1984"/>
            <w:gridCol w:w="1984"/>
          </w:tblGrid>
        </w:tblGridChange>
      </w:tblGrid>
      <w:tr>
        <w:trPr>
          <w:cantSplit w:val="0"/>
          <w:trHeight w:val="36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4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Количество</w:t>
            </w:r>
          </w:p>
          <w:p w:rsidR="00000000" w:rsidDel="00000000" w:rsidP="00000000" w:rsidRDefault="00000000" w:rsidRPr="00000000" w14:paraId="00000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налогоплательщиков, применяющих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Годы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8" w:right="0" w:firstLine="229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Отклонение 2012 к 2011, п.п.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" w:right="127" w:firstLine="23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Отклонение 2013 к 2012, п.п.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" w:right="0" w:firstLine="229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Отклонение 2014 к 2013, п.п.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" w:right="0" w:firstLine="23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Отклонение 2014 к 2011, п.п.</w:t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4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2011</w:t>
            </w:r>
          </w:p>
        </w:tc>
        <w:tc>
          <w:tcPr/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38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2012</w:t>
            </w:r>
          </w:p>
        </w:tc>
        <w:tc>
          <w:tcPr/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38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2013</w:t>
            </w:r>
          </w:p>
        </w:tc>
        <w:tc>
          <w:tcPr/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38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2014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Российская Федерация</w:t>
            </w:r>
          </w:p>
        </w:tc>
        <w:tc>
          <w:tcPr/>
          <w:p w:rsidR="00000000" w:rsidDel="00000000" w:rsidP="00000000" w:rsidRDefault="00000000" w:rsidRPr="00000000" w14:paraId="00000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УСН</w:t>
            </w:r>
          </w:p>
        </w:tc>
        <w:tc>
          <w:tcPr/>
          <w:p w:rsidR="00000000" w:rsidDel="00000000" w:rsidP="00000000" w:rsidRDefault="00000000" w:rsidRPr="00000000" w14:paraId="00000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44,39</w:t>
            </w:r>
          </w:p>
        </w:tc>
        <w:tc>
          <w:tcPr/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45,97</w:t>
            </w:r>
          </w:p>
        </w:tc>
        <w:tc>
          <w:tcPr/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48,87</w:t>
            </w:r>
          </w:p>
        </w:tc>
        <w:tc>
          <w:tcPr/>
          <w:p w:rsidR="00000000" w:rsidDel="00000000" w:rsidP="00000000" w:rsidRDefault="00000000" w:rsidRPr="00000000" w14:paraId="00000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51,75</w:t>
            </w:r>
          </w:p>
        </w:tc>
        <w:tc>
          <w:tcPr/>
          <w:p w:rsidR="00000000" w:rsidDel="00000000" w:rsidP="00000000" w:rsidRDefault="00000000" w:rsidRPr="00000000" w14:paraId="00000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1,58</w:t>
            </w:r>
          </w:p>
        </w:tc>
        <w:tc>
          <w:tcPr/>
          <w:p w:rsidR="00000000" w:rsidDel="00000000" w:rsidP="00000000" w:rsidRDefault="00000000" w:rsidRPr="00000000" w14:paraId="00000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2,90</w:t>
            </w:r>
          </w:p>
        </w:tc>
        <w:tc>
          <w:tcPr/>
          <w:p w:rsidR="00000000" w:rsidDel="00000000" w:rsidP="00000000" w:rsidRDefault="00000000" w:rsidRPr="00000000" w14:paraId="00000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2,88</w:t>
            </w:r>
          </w:p>
        </w:tc>
        <w:tc>
          <w:tcPr/>
          <w:p w:rsidR="00000000" w:rsidDel="00000000" w:rsidP="00000000" w:rsidRDefault="00000000" w:rsidRPr="00000000" w14:paraId="00000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7,36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УСН на основе патента</w:t>
            </w:r>
          </w:p>
        </w:tc>
        <w:tc>
          <w:tcPr/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1,13</w:t>
            </w:r>
          </w:p>
        </w:tc>
        <w:tc>
          <w:tcPr/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1,76</w:t>
            </w:r>
          </w:p>
        </w:tc>
        <w:tc>
          <w:tcPr/>
          <w:p w:rsidR="00000000" w:rsidDel="00000000" w:rsidP="00000000" w:rsidRDefault="00000000" w:rsidRPr="00000000" w14:paraId="00000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1,50</w:t>
            </w:r>
          </w:p>
        </w:tc>
        <w:tc>
          <w:tcPr/>
          <w:p w:rsidR="00000000" w:rsidDel="00000000" w:rsidP="00000000" w:rsidRDefault="00000000" w:rsidRPr="00000000" w14:paraId="00000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0,63</w:t>
            </w:r>
          </w:p>
        </w:tc>
        <w:tc>
          <w:tcPr/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-0,26</w:t>
            </w:r>
          </w:p>
        </w:tc>
        <w:tc>
          <w:tcPr/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ЕНВД</w:t>
            </w:r>
          </w:p>
        </w:tc>
        <w:tc>
          <w:tcPr/>
          <w:p w:rsidR="00000000" w:rsidDel="00000000" w:rsidP="00000000" w:rsidRDefault="00000000" w:rsidRPr="00000000" w14:paraId="00000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51,69</w:t>
            </w:r>
          </w:p>
        </w:tc>
        <w:tc>
          <w:tcPr/>
          <w:p w:rsidR="00000000" w:rsidDel="00000000" w:rsidP="00000000" w:rsidRDefault="00000000" w:rsidRPr="00000000" w14:paraId="000004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49,96</w:t>
            </w:r>
          </w:p>
        </w:tc>
        <w:tc>
          <w:tcPr/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46,28</w:t>
            </w:r>
          </w:p>
        </w:tc>
        <w:tc>
          <w:tcPr/>
          <w:p w:rsidR="00000000" w:rsidDel="00000000" w:rsidP="00000000" w:rsidRDefault="00000000" w:rsidRPr="00000000" w14:paraId="00000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44,18</w:t>
            </w:r>
          </w:p>
        </w:tc>
        <w:tc>
          <w:tcPr/>
          <w:p w:rsidR="00000000" w:rsidDel="00000000" w:rsidP="00000000" w:rsidRDefault="00000000" w:rsidRPr="00000000" w14:paraId="000004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-1,73</w:t>
            </w:r>
          </w:p>
        </w:tc>
        <w:tc>
          <w:tcPr/>
          <w:p w:rsidR="00000000" w:rsidDel="00000000" w:rsidP="00000000" w:rsidRDefault="00000000" w:rsidRPr="00000000" w14:paraId="00000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-3,68</w:t>
            </w:r>
          </w:p>
        </w:tc>
        <w:tc>
          <w:tcPr/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-2,10</w:t>
            </w:r>
          </w:p>
        </w:tc>
        <w:tc>
          <w:tcPr/>
          <w:p w:rsidR="00000000" w:rsidDel="00000000" w:rsidP="00000000" w:rsidRDefault="00000000" w:rsidRPr="00000000" w14:paraId="00000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-7,51</w:t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ЕСХН</w:t>
            </w:r>
          </w:p>
        </w:tc>
        <w:tc>
          <w:tcPr/>
          <w:p w:rsidR="00000000" w:rsidDel="00000000" w:rsidP="00000000" w:rsidRDefault="00000000" w:rsidRPr="00000000" w14:paraId="00000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2,79</w:t>
            </w:r>
          </w:p>
        </w:tc>
        <w:tc>
          <w:tcPr/>
          <w:p w:rsidR="00000000" w:rsidDel="00000000" w:rsidP="00000000" w:rsidRDefault="00000000" w:rsidRPr="00000000" w14:paraId="000004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2,30</w:t>
            </w:r>
          </w:p>
        </w:tc>
        <w:tc>
          <w:tcPr/>
          <w:p w:rsidR="00000000" w:rsidDel="00000000" w:rsidP="00000000" w:rsidRDefault="00000000" w:rsidRPr="00000000" w14:paraId="00000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1,85</w:t>
            </w:r>
          </w:p>
        </w:tc>
        <w:tc>
          <w:tcPr/>
          <w:p w:rsidR="00000000" w:rsidDel="00000000" w:rsidP="00000000" w:rsidRDefault="00000000" w:rsidRPr="00000000" w14:paraId="00000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2,03</w:t>
            </w:r>
          </w:p>
        </w:tc>
        <w:tc>
          <w:tcPr/>
          <w:p w:rsidR="00000000" w:rsidDel="00000000" w:rsidP="00000000" w:rsidRDefault="00000000" w:rsidRPr="00000000" w14:paraId="00000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-0,49</w:t>
            </w:r>
          </w:p>
        </w:tc>
        <w:tc>
          <w:tcPr/>
          <w:p w:rsidR="00000000" w:rsidDel="00000000" w:rsidP="00000000" w:rsidRDefault="00000000" w:rsidRPr="00000000" w14:paraId="000004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-0,45</w:t>
            </w:r>
          </w:p>
        </w:tc>
        <w:tc>
          <w:tcPr/>
          <w:p w:rsidR="00000000" w:rsidDel="00000000" w:rsidP="00000000" w:rsidRDefault="00000000" w:rsidRPr="00000000" w14:paraId="000004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0,18</w:t>
            </w:r>
          </w:p>
        </w:tc>
        <w:tc>
          <w:tcPr/>
          <w:p w:rsidR="00000000" w:rsidDel="00000000" w:rsidP="00000000" w:rsidRDefault="00000000" w:rsidRPr="00000000" w14:paraId="000004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-0,76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ПСН</w:t>
            </w:r>
          </w:p>
        </w:tc>
        <w:tc>
          <w:tcPr/>
          <w:p w:rsidR="00000000" w:rsidDel="00000000" w:rsidP="00000000" w:rsidRDefault="00000000" w:rsidRPr="00000000" w14:paraId="000004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1,50</w:t>
            </w:r>
          </w:p>
        </w:tc>
        <w:tc>
          <w:tcPr/>
          <w:p w:rsidR="00000000" w:rsidDel="00000000" w:rsidP="00000000" w:rsidRDefault="00000000" w:rsidRPr="00000000" w14:paraId="00000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2,04</w:t>
            </w:r>
          </w:p>
        </w:tc>
        <w:tc>
          <w:tcPr/>
          <w:p w:rsidR="00000000" w:rsidDel="00000000" w:rsidP="00000000" w:rsidRDefault="00000000" w:rsidRPr="00000000" w14:paraId="00000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4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0,54</w:t>
            </w:r>
          </w:p>
        </w:tc>
        <w:tc>
          <w:tcPr/>
          <w:p w:rsidR="00000000" w:rsidDel="00000000" w:rsidP="00000000" w:rsidRDefault="00000000" w:rsidRPr="00000000" w14:paraId="00000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Всего по РФ:</w:t>
            </w:r>
          </w:p>
        </w:tc>
        <w:tc>
          <w:tcPr/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4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Свердловская область</w:t>
            </w:r>
          </w:p>
        </w:tc>
        <w:tc>
          <w:tcPr/>
          <w:p w:rsidR="00000000" w:rsidDel="00000000" w:rsidP="00000000" w:rsidRDefault="00000000" w:rsidRPr="00000000" w14:paraId="00000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4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УСН</w:t>
            </w:r>
          </w:p>
        </w:tc>
        <w:tc>
          <w:tcPr/>
          <w:p w:rsidR="00000000" w:rsidDel="00000000" w:rsidP="00000000" w:rsidRDefault="00000000" w:rsidRPr="00000000" w14:paraId="00000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53,47</w:t>
            </w:r>
          </w:p>
        </w:tc>
        <w:tc>
          <w:tcPr/>
          <w:p w:rsidR="00000000" w:rsidDel="00000000" w:rsidP="00000000" w:rsidRDefault="00000000" w:rsidRPr="00000000" w14:paraId="00000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55,02</w:t>
            </w:r>
          </w:p>
        </w:tc>
        <w:tc>
          <w:tcPr/>
          <w:p w:rsidR="00000000" w:rsidDel="00000000" w:rsidP="00000000" w:rsidRDefault="00000000" w:rsidRPr="00000000" w14:paraId="00000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57,94</w:t>
            </w:r>
          </w:p>
        </w:tc>
        <w:tc>
          <w:tcPr/>
          <w:p w:rsidR="00000000" w:rsidDel="00000000" w:rsidP="00000000" w:rsidRDefault="00000000" w:rsidRPr="00000000" w14:paraId="00000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59,87</w:t>
            </w:r>
          </w:p>
        </w:tc>
        <w:tc>
          <w:tcPr/>
          <w:p w:rsidR="00000000" w:rsidDel="00000000" w:rsidP="00000000" w:rsidRDefault="00000000" w:rsidRPr="00000000" w14:paraId="000004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1,55</w:t>
            </w:r>
          </w:p>
        </w:tc>
        <w:tc>
          <w:tcPr/>
          <w:p w:rsidR="00000000" w:rsidDel="00000000" w:rsidP="00000000" w:rsidRDefault="00000000" w:rsidRPr="00000000" w14:paraId="000004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2,92</w:t>
            </w:r>
          </w:p>
        </w:tc>
        <w:tc>
          <w:tcPr/>
          <w:p w:rsidR="00000000" w:rsidDel="00000000" w:rsidP="00000000" w:rsidRDefault="00000000" w:rsidRPr="00000000" w14:paraId="00000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1,93</w:t>
            </w:r>
          </w:p>
        </w:tc>
        <w:tc>
          <w:tcPr/>
          <w:p w:rsidR="00000000" w:rsidDel="00000000" w:rsidP="00000000" w:rsidRDefault="00000000" w:rsidRPr="00000000" w14:paraId="000004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6,40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4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УСН на основе патента</w:t>
            </w:r>
          </w:p>
        </w:tc>
        <w:tc>
          <w:tcPr/>
          <w:p w:rsidR="00000000" w:rsidDel="00000000" w:rsidP="00000000" w:rsidRDefault="00000000" w:rsidRPr="00000000" w14:paraId="000004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1,00</w:t>
            </w:r>
          </w:p>
        </w:tc>
        <w:tc>
          <w:tcPr/>
          <w:p w:rsidR="00000000" w:rsidDel="00000000" w:rsidP="00000000" w:rsidRDefault="00000000" w:rsidRPr="00000000" w14:paraId="000004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1,63</w:t>
            </w:r>
          </w:p>
        </w:tc>
        <w:tc>
          <w:tcPr/>
          <w:p w:rsidR="00000000" w:rsidDel="00000000" w:rsidP="00000000" w:rsidRDefault="00000000" w:rsidRPr="00000000" w14:paraId="00000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1,86</w:t>
            </w:r>
          </w:p>
        </w:tc>
        <w:tc>
          <w:tcPr/>
          <w:p w:rsidR="00000000" w:rsidDel="00000000" w:rsidP="00000000" w:rsidRDefault="00000000" w:rsidRPr="00000000" w14:paraId="00000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5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0,63</w:t>
            </w:r>
          </w:p>
        </w:tc>
        <w:tc>
          <w:tcPr/>
          <w:p w:rsidR="00000000" w:rsidDel="00000000" w:rsidP="00000000" w:rsidRDefault="00000000" w:rsidRPr="00000000" w14:paraId="000005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0,23</w:t>
            </w:r>
          </w:p>
        </w:tc>
        <w:tc>
          <w:tcPr/>
          <w:p w:rsidR="00000000" w:rsidDel="00000000" w:rsidP="00000000" w:rsidRDefault="00000000" w:rsidRPr="00000000" w14:paraId="000005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5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ЕНВД</w:t>
            </w:r>
          </w:p>
        </w:tc>
        <w:tc>
          <w:tcPr/>
          <w:p w:rsidR="00000000" w:rsidDel="00000000" w:rsidP="00000000" w:rsidRDefault="00000000" w:rsidRPr="00000000" w14:paraId="000005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44,77</w:t>
            </w:r>
          </w:p>
        </w:tc>
        <w:tc>
          <w:tcPr/>
          <w:p w:rsidR="00000000" w:rsidDel="00000000" w:rsidP="00000000" w:rsidRDefault="00000000" w:rsidRPr="00000000" w14:paraId="000005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42,72</w:t>
            </w:r>
          </w:p>
        </w:tc>
        <w:tc>
          <w:tcPr/>
          <w:p w:rsidR="00000000" w:rsidDel="00000000" w:rsidP="00000000" w:rsidRDefault="00000000" w:rsidRPr="00000000" w14:paraId="000005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37,48</w:t>
            </w:r>
          </w:p>
        </w:tc>
        <w:tc>
          <w:tcPr/>
          <w:p w:rsidR="00000000" w:rsidDel="00000000" w:rsidP="00000000" w:rsidRDefault="00000000" w:rsidRPr="00000000" w14:paraId="000005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36,75</w:t>
            </w:r>
          </w:p>
        </w:tc>
        <w:tc>
          <w:tcPr/>
          <w:p w:rsidR="00000000" w:rsidDel="00000000" w:rsidP="00000000" w:rsidRDefault="00000000" w:rsidRPr="00000000" w14:paraId="000005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-2,05</w:t>
            </w:r>
          </w:p>
        </w:tc>
        <w:tc>
          <w:tcPr/>
          <w:p w:rsidR="00000000" w:rsidDel="00000000" w:rsidP="00000000" w:rsidRDefault="00000000" w:rsidRPr="00000000" w14:paraId="000005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-5,24</w:t>
            </w:r>
          </w:p>
        </w:tc>
        <w:tc>
          <w:tcPr/>
          <w:p w:rsidR="00000000" w:rsidDel="00000000" w:rsidP="00000000" w:rsidRDefault="00000000" w:rsidRPr="00000000" w14:paraId="000005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-0,73</w:t>
            </w:r>
          </w:p>
        </w:tc>
        <w:tc>
          <w:tcPr/>
          <w:p w:rsidR="00000000" w:rsidDel="00000000" w:rsidP="00000000" w:rsidRDefault="00000000" w:rsidRPr="00000000" w14:paraId="000005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-8,02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ЕСХН</w:t>
            </w:r>
          </w:p>
        </w:tc>
        <w:tc>
          <w:tcPr/>
          <w:p w:rsidR="00000000" w:rsidDel="00000000" w:rsidP="00000000" w:rsidRDefault="00000000" w:rsidRPr="00000000" w14:paraId="000005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0,76</w:t>
            </w:r>
          </w:p>
        </w:tc>
        <w:tc>
          <w:tcPr/>
          <w:p w:rsidR="00000000" w:rsidDel="00000000" w:rsidP="00000000" w:rsidRDefault="00000000" w:rsidRPr="00000000" w14:paraId="000005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0,63</w:t>
            </w:r>
          </w:p>
        </w:tc>
        <w:tc>
          <w:tcPr/>
          <w:p w:rsidR="00000000" w:rsidDel="00000000" w:rsidP="00000000" w:rsidRDefault="00000000" w:rsidRPr="00000000" w14:paraId="000005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0,49</w:t>
            </w:r>
          </w:p>
        </w:tc>
        <w:tc>
          <w:tcPr/>
          <w:p w:rsidR="00000000" w:rsidDel="00000000" w:rsidP="00000000" w:rsidRDefault="00000000" w:rsidRPr="00000000" w14:paraId="000005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0,51</w:t>
            </w:r>
          </w:p>
        </w:tc>
        <w:tc>
          <w:tcPr/>
          <w:p w:rsidR="00000000" w:rsidDel="00000000" w:rsidP="00000000" w:rsidRDefault="00000000" w:rsidRPr="00000000" w14:paraId="000005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-0,13</w:t>
            </w:r>
          </w:p>
        </w:tc>
        <w:tc>
          <w:tcPr/>
          <w:p w:rsidR="00000000" w:rsidDel="00000000" w:rsidP="00000000" w:rsidRDefault="00000000" w:rsidRPr="00000000" w14:paraId="000005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-0,14</w:t>
            </w:r>
          </w:p>
        </w:tc>
        <w:tc>
          <w:tcPr/>
          <w:p w:rsidR="00000000" w:rsidDel="00000000" w:rsidP="00000000" w:rsidRDefault="00000000" w:rsidRPr="00000000" w14:paraId="000005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0,02</w:t>
            </w:r>
          </w:p>
        </w:tc>
        <w:tc>
          <w:tcPr/>
          <w:p w:rsidR="00000000" w:rsidDel="00000000" w:rsidP="00000000" w:rsidRDefault="00000000" w:rsidRPr="00000000" w14:paraId="000005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-0,25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ПСН</w:t>
            </w:r>
          </w:p>
        </w:tc>
        <w:tc>
          <w:tcPr/>
          <w:p w:rsidR="00000000" w:rsidDel="00000000" w:rsidP="00000000" w:rsidRDefault="00000000" w:rsidRPr="00000000" w14:paraId="000005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5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5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2,24</w:t>
            </w:r>
          </w:p>
        </w:tc>
        <w:tc>
          <w:tcPr/>
          <w:p w:rsidR="00000000" w:rsidDel="00000000" w:rsidP="00000000" w:rsidRDefault="00000000" w:rsidRPr="00000000" w14:paraId="000005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2,87</w:t>
            </w:r>
          </w:p>
        </w:tc>
        <w:tc>
          <w:tcPr/>
          <w:p w:rsidR="00000000" w:rsidDel="00000000" w:rsidP="00000000" w:rsidRDefault="00000000" w:rsidRPr="00000000" w14:paraId="000005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5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5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0,63</w:t>
            </w:r>
          </w:p>
        </w:tc>
        <w:tc>
          <w:tcPr/>
          <w:p w:rsidR="00000000" w:rsidDel="00000000" w:rsidP="00000000" w:rsidRDefault="00000000" w:rsidRPr="00000000" w14:paraId="000005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551" w:hRule="atLeast"/>
          <w:tblHeader w:val="0"/>
        </w:trPr>
        <w:tc>
          <w:tcPr/>
          <w:p w:rsidR="00000000" w:rsidDel="00000000" w:rsidP="00000000" w:rsidRDefault="00000000" w:rsidRPr="00000000" w14:paraId="000005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Всего по Свердловской</w:t>
            </w:r>
          </w:p>
          <w:p w:rsidR="00000000" w:rsidDel="00000000" w:rsidP="00000000" w:rsidRDefault="00000000" w:rsidRPr="00000000" w14:paraId="000005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области:</w:t>
            </w:r>
          </w:p>
        </w:tc>
        <w:tc>
          <w:tcPr/>
          <w:p w:rsidR="00000000" w:rsidDel="00000000" w:rsidP="00000000" w:rsidRDefault="00000000" w:rsidRPr="00000000" w14:paraId="000005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64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5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64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5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64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5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64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5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9">
      <w:pPr>
        <w:rPr>
          <w:sz w:val="24"/>
          <w:szCs w:val="24"/>
        </w:rPr>
        <w:sectPr>
          <w:footerReference r:id="rId16" w:type="default"/>
          <w:type w:val="nextPage"/>
          <w:pgSz w:h="11910" w:w="16840" w:orient="landscape"/>
          <w:pgMar w:bottom="1200" w:top="1340" w:left="380" w:right="420" w:header="0" w:footer="100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360" w:lineRule="auto"/>
        <w:ind w:left="101" w:right="108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Несмотря на сокращение количества налогоплательщиков по основным видам специальных режимов налогообложения, за анализируемый период можно отметить рост поступлений по этим налогам, как на территории Российской Федерации, так и на территории Свердловской области. При этом темпы роста поступлений по России выше, чем по Свердловской области это представлено в таблице 9.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60" w:lineRule="auto"/>
        <w:ind w:left="101" w:right="107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данным таблицы 9 видно, что за рассматриваемый период в РФ и Свердловской области ведущее положение из всех специальных режимов занимает УСН. Её поступления за рассматриваемый период увеличились на 39,01% и 40,13% соответственно. При этом подавляющее большинство плательщиков выбираю объектом налогообложения «доходы». Более 70 % от всех плательщиков, применяющих УСН, по Свердловской области темп роста этого показателя чуть меньше. Он составляет около 70 % плательщиков УСН.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07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Это обуславливается ростом количества налогоплательщиков по УСН, которое представлено в таблице 7, а также большой привлекательностью упрощенной системы налогообложения, обеспечивающей фискальные преимущества плательщикам, а также позволяющей упрощенно вести учет отчетности на предприятии.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09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Замедленное поступление наблюдается от ЕНВД и составляет всего 8,61% и 1,14% это обуславливается тем, что многие предприниматели перешли на ПСН, которая образовалась в 2013г.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07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Несмотря на спад количества налогоплательщиков по ЕСХН и нестабильности экономической ситуации в стране, начавшейся в 2013г., произошел рост налоговых поступлений по ЕСХН на 66,16%, это связано с тем, что в настоящее время в стране практикуется импортозамещение, в особенности сельскохозяйственной продукции.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08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footerReference r:id="rId17" w:type="default"/>
          <w:type w:val="nextPage"/>
          <w:pgSz w:h="16840" w:w="11910" w:orient="portrait"/>
          <w:pgMar w:bottom="1200" w:top="1040" w:left="1600" w:right="740" w:header="0" w:footer="1005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Однако динамика поступлений от ЕСХН в период с 2011 по 2014г.г. по Свердловской области не соответствует общероссийской, а поступления ЕСХН на территории области снизились на 16,67%, это связано с падением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1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226378</wp:posOffset>
                </wp:positionH>
                <wp:positionV relativeFrom="page">
                  <wp:posOffset>4031805</wp:posOffset>
                </wp:positionV>
                <wp:extent cx="175260" cy="17843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 rot="5400000">
                          <a:off x="5261546" y="3697132"/>
                          <a:ext cx="168910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5.00000953674316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42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226378</wp:posOffset>
                </wp:positionH>
                <wp:positionV relativeFrom="page">
                  <wp:posOffset>4031805</wp:posOffset>
                </wp:positionV>
                <wp:extent cx="175260" cy="178435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84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9 – Анализ динамики налоговых поступлений по специальным налоговым режимам, млрд руб.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4986.000000000002" w:type="dxa"/>
        <w:jc w:val="left"/>
        <w:tblInd w:w="1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478"/>
        <w:gridCol w:w="1276"/>
        <w:gridCol w:w="1132"/>
        <w:gridCol w:w="1134"/>
        <w:gridCol w:w="990"/>
        <w:gridCol w:w="1417"/>
        <w:gridCol w:w="1559"/>
        <w:tblGridChange w:id="0">
          <w:tblGrid>
            <w:gridCol w:w="7478"/>
            <w:gridCol w:w="1276"/>
            <w:gridCol w:w="1132"/>
            <w:gridCol w:w="1134"/>
            <w:gridCol w:w="990"/>
            <w:gridCol w:w="1417"/>
            <w:gridCol w:w="1559"/>
          </w:tblGrid>
        </w:tblGridChange>
      </w:tblGrid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Показатели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Годы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25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Отклонение 2014 к 2011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4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2011</w:t>
            </w:r>
          </w:p>
        </w:tc>
        <w:tc>
          <w:tcPr/>
          <w:p w:rsidR="00000000" w:rsidDel="00000000" w:rsidP="00000000" w:rsidRDefault="00000000" w:rsidRPr="00000000" w14:paraId="000005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3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2012</w:t>
            </w:r>
          </w:p>
        </w:tc>
        <w:tc>
          <w:tcPr/>
          <w:p w:rsidR="00000000" w:rsidDel="00000000" w:rsidP="00000000" w:rsidRDefault="00000000" w:rsidRPr="00000000" w14:paraId="000005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33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2013</w:t>
            </w:r>
          </w:p>
        </w:tc>
        <w:tc>
          <w:tcPr/>
          <w:p w:rsidR="00000000" w:rsidDel="00000000" w:rsidP="00000000" w:rsidRDefault="00000000" w:rsidRPr="00000000" w14:paraId="000005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2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2014</w:t>
            </w:r>
          </w:p>
        </w:tc>
        <w:tc>
          <w:tcPr/>
          <w:p w:rsidR="00000000" w:rsidDel="00000000" w:rsidP="00000000" w:rsidRDefault="00000000" w:rsidRPr="00000000" w14:paraId="000005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4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Абс.</w:t>
            </w:r>
          </w:p>
        </w:tc>
        <w:tc>
          <w:tcPr/>
          <w:p w:rsidR="00000000" w:rsidDel="00000000" w:rsidP="00000000" w:rsidRDefault="00000000" w:rsidRPr="00000000" w14:paraId="000005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3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Отн., %</w:t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5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Российская Федерация</w:t>
            </w:r>
          </w:p>
        </w:tc>
        <w:tc>
          <w:tcPr/>
          <w:p w:rsidR="00000000" w:rsidDel="00000000" w:rsidP="00000000" w:rsidRDefault="00000000" w:rsidRPr="00000000" w14:paraId="000005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2.1.1Налог, взимаемый в связи с применением УСН</w:t>
            </w:r>
          </w:p>
        </w:tc>
        <w:tc>
          <w:tcPr/>
          <w:p w:rsidR="00000000" w:rsidDel="00000000" w:rsidP="00000000" w:rsidRDefault="00000000" w:rsidRPr="00000000" w14:paraId="000005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205,00</w:t>
            </w:r>
          </w:p>
        </w:tc>
        <w:tc>
          <w:tcPr/>
          <w:p w:rsidR="00000000" w:rsidDel="00000000" w:rsidP="00000000" w:rsidRDefault="00000000" w:rsidRPr="00000000" w14:paraId="000005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239,40</w:t>
            </w:r>
          </w:p>
        </w:tc>
        <w:tc>
          <w:tcPr/>
          <w:p w:rsidR="00000000" w:rsidDel="00000000" w:rsidP="00000000" w:rsidRDefault="00000000" w:rsidRPr="00000000" w14:paraId="000005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262,62</w:t>
            </w:r>
          </w:p>
        </w:tc>
        <w:tc>
          <w:tcPr/>
          <w:p w:rsidR="00000000" w:rsidDel="00000000" w:rsidP="00000000" w:rsidRDefault="00000000" w:rsidRPr="00000000" w14:paraId="000005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284,98</w:t>
            </w:r>
          </w:p>
        </w:tc>
        <w:tc>
          <w:tcPr/>
          <w:p w:rsidR="00000000" w:rsidDel="00000000" w:rsidP="00000000" w:rsidRDefault="00000000" w:rsidRPr="00000000" w14:paraId="000005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79,98</w:t>
            </w:r>
          </w:p>
        </w:tc>
        <w:tc>
          <w:tcPr/>
          <w:p w:rsidR="00000000" w:rsidDel="00000000" w:rsidP="00000000" w:rsidRDefault="00000000" w:rsidRPr="00000000" w14:paraId="000005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139,01</w:t>
            </w:r>
          </w:p>
        </w:tc>
      </w:tr>
      <w:tr>
        <w:trPr>
          <w:cantSplit w:val="0"/>
          <w:trHeight w:val="551" w:hRule="atLeast"/>
          <w:tblHeader w:val="0"/>
        </w:trPr>
        <w:tc>
          <w:tcPr/>
          <w:p w:rsidR="00000000" w:rsidDel="00000000" w:rsidP="00000000" w:rsidRDefault="00000000" w:rsidRPr="00000000" w14:paraId="000005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Налог, взимаемый с налогоплательщиков выбравших в качестве</w:t>
            </w:r>
          </w:p>
          <w:p w:rsidR="00000000" w:rsidDel="00000000" w:rsidP="00000000" w:rsidRDefault="00000000" w:rsidRPr="00000000" w14:paraId="000005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объекта налогообложения доходы</w:t>
            </w:r>
          </w:p>
        </w:tc>
        <w:tc>
          <w:tcPr/>
          <w:p w:rsidR="00000000" w:rsidDel="00000000" w:rsidP="00000000" w:rsidRDefault="00000000" w:rsidRPr="00000000" w14:paraId="000005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164,70</w:t>
            </w:r>
          </w:p>
        </w:tc>
        <w:tc>
          <w:tcPr/>
          <w:p w:rsidR="00000000" w:rsidDel="00000000" w:rsidP="00000000" w:rsidRDefault="00000000" w:rsidRPr="00000000" w14:paraId="000005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192,11</w:t>
            </w:r>
          </w:p>
        </w:tc>
        <w:tc>
          <w:tcPr/>
          <w:p w:rsidR="00000000" w:rsidDel="00000000" w:rsidP="00000000" w:rsidRDefault="00000000" w:rsidRPr="00000000" w14:paraId="000005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212,20</w:t>
            </w:r>
          </w:p>
        </w:tc>
        <w:tc>
          <w:tcPr/>
          <w:p w:rsidR="00000000" w:rsidDel="00000000" w:rsidP="00000000" w:rsidRDefault="00000000" w:rsidRPr="00000000" w14:paraId="000005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230,32</w:t>
            </w:r>
          </w:p>
        </w:tc>
        <w:tc>
          <w:tcPr/>
          <w:p w:rsidR="00000000" w:rsidDel="00000000" w:rsidP="00000000" w:rsidRDefault="00000000" w:rsidRPr="00000000" w14:paraId="000005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65,62</w:t>
            </w:r>
          </w:p>
        </w:tc>
        <w:tc>
          <w:tcPr/>
          <w:p w:rsidR="00000000" w:rsidDel="00000000" w:rsidP="00000000" w:rsidRDefault="00000000" w:rsidRPr="00000000" w14:paraId="000005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139,84</w:t>
            </w:r>
          </w:p>
        </w:tc>
      </w:tr>
      <w:tr>
        <w:trPr>
          <w:cantSplit w:val="0"/>
          <w:trHeight w:val="551" w:hRule="atLeast"/>
          <w:tblHeader w:val="0"/>
        </w:trPr>
        <w:tc>
          <w:tcPr/>
          <w:p w:rsidR="00000000" w:rsidDel="00000000" w:rsidP="00000000" w:rsidRDefault="00000000" w:rsidRPr="00000000" w14:paraId="000005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Налог, взимаемый с налогоплательщиков выбравших в качестве</w:t>
            </w:r>
          </w:p>
          <w:p w:rsidR="00000000" w:rsidDel="00000000" w:rsidP="00000000" w:rsidRDefault="00000000" w:rsidRPr="00000000" w14:paraId="000005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объекта налогообложения «доходы-расходы»</w:t>
            </w:r>
          </w:p>
        </w:tc>
        <w:tc>
          <w:tcPr/>
          <w:p w:rsidR="00000000" w:rsidDel="00000000" w:rsidP="00000000" w:rsidRDefault="00000000" w:rsidRPr="00000000" w14:paraId="000005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40,31</w:t>
            </w:r>
          </w:p>
        </w:tc>
        <w:tc>
          <w:tcPr/>
          <w:p w:rsidR="00000000" w:rsidDel="00000000" w:rsidP="00000000" w:rsidRDefault="00000000" w:rsidRPr="00000000" w14:paraId="000005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47,28</w:t>
            </w:r>
          </w:p>
        </w:tc>
        <w:tc>
          <w:tcPr/>
          <w:p w:rsidR="00000000" w:rsidDel="00000000" w:rsidP="00000000" w:rsidRDefault="00000000" w:rsidRPr="00000000" w14:paraId="000005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50,42</w:t>
            </w:r>
          </w:p>
        </w:tc>
        <w:tc>
          <w:tcPr/>
          <w:p w:rsidR="00000000" w:rsidDel="00000000" w:rsidP="00000000" w:rsidRDefault="00000000" w:rsidRPr="00000000" w14:paraId="000005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54,66</w:t>
            </w:r>
          </w:p>
        </w:tc>
        <w:tc>
          <w:tcPr/>
          <w:p w:rsidR="00000000" w:rsidDel="00000000" w:rsidP="00000000" w:rsidRDefault="00000000" w:rsidRPr="00000000" w14:paraId="000005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14,35</w:t>
            </w:r>
          </w:p>
        </w:tc>
        <w:tc>
          <w:tcPr/>
          <w:p w:rsidR="00000000" w:rsidDel="00000000" w:rsidP="00000000" w:rsidRDefault="00000000" w:rsidRPr="00000000" w14:paraId="000005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135,60</w:t>
            </w:r>
          </w:p>
        </w:tc>
      </w:tr>
      <w:tr>
        <w:trPr>
          <w:cantSplit w:val="0"/>
          <w:trHeight w:val="551" w:hRule="atLeast"/>
          <w:tblHeader w:val="0"/>
        </w:trPr>
        <w:tc>
          <w:tcPr/>
          <w:p w:rsidR="00000000" w:rsidDel="00000000" w:rsidP="00000000" w:rsidRDefault="00000000" w:rsidRPr="00000000" w14:paraId="000005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2.1.2Единый налог на вмененный доход для отдельных видов</w:t>
            </w:r>
          </w:p>
          <w:p w:rsidR="00000000" w:rsidDel="00000000" w:rsidP="00000000" w:rsidRDefault="00000000" w:rsidRPr="00000000" w14:paraId="000005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деятельности</w:t>
            </w:r>
          </w:p>
        </w:tc>
        <w:tc>
          <w:tcPr/>
          <w:p w:rsidR="00000000" w:rsidDel="00000000" w:rsidP="00000000" w:rsidRDefault="00000000" w:rsidRPr="00000000" w14:paraId="000005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71,06</w:t>
            </w:r>
          </w:p>
        </w:tc>
        <w:tc>
          <w:tcPr/>
          <w:p w:rsidR="00000000" w:rsidDel="00000000" w:rsidP="00000000" w:rsidRDefault="00000000" w:rsidRPr="00000000" w14:paraId="000005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79,93</w:t>
            </w:r>
          </w:p>
        </w:tc>
        <w:tc>
          <w:tcPr/>
          <w:p w:rsidR="00000000" w:rsidDel="00000000" w:rsidP="00000000" w:rsidRDefault="00000000" w:rsidRPr="00000000" w14:paraId="000005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70,92</w:t>
            </w:r>
          </w:p>
        </w:tc>
        <w:tc>
          <w:tcPr/>
          <w:p w:rsidR="00000000" w:rsidDel="00000000" w:rsidP="00000000" w:rsidRDefault="00000000" w:rsidRPr="00000000" w14:paraId="000005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77,18</w:t>
            </w:r>
          </w:p>
        </w:tc>
        <w:tc>
          <w:tcPr/>
          <w:p w:rsidR="00000000" w:rsidDel="00000000" w:rsidP="00000000" w:rsidRDefault="00000000" w:rsidRPr="00000000" w14:paraId="000005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6,12</w:t>
            </w:r>
          </w:p>
        </w:tc>
        <w:tc>
          <w:tcPr/>
          <w:p w:rsidR="00000000" w:rsidDel="00000000" w:rsidP="00000000" w:rsidRDefault="00000000" w:rsidRPr="00000000" w14:paraId="000005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108,61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2.1.3Единый сельскохозяйственный налог</w:t>
            </w:r>
          </w:p>
        </w:tc>
        <w:tc>
          <w:tcPr/>
          <w:p w:rsidR="00000000" w:rsidDel="00000000" w:rsidP="00000000" w:rsidRDefault="00000000" w:rsidRPr="00000000" w14:paraId="000005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3,28</w:t>
            </w:r>
          </w:p>
        </w:tc>
        <w:tc>
          <w:tcPr/>
          <w:p w:rsidR="00000000" w:rsidDel="00000000" w:rsidP="00000000" w:rsidRDefault="00000000" w:rsidRPr="00000000" w14:paraId="000005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3,67</w:t>
            </w:r>
          </w:p>
        </w:tc>
        <w:tc>
          <w:tcPr/>
          <w:p w:rsidR="00000000" w:rsidDel="00000000" w:rsidP="00000000" w:rsidRDefault="00000000" w:rsidRPr="00000000" w14:paraId="000005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4,02</w:t>
            </w:r>
          </w:p>
        </w:tc>
        <w:tc>
          <w:tcPr/>
          <w:p w:rsidR="00000000" w:rsidDel="00000000" w:rsidP="00000000" w:rsidRDefault="00000000" w:rsidRPr="00000000" w14:paraId="000005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5,45</w:t>
            </w:r>
          </w:p>
        </w:tc>
        <w:tc>
          <w:tcPr/>
          <w:p w:rsidR="00000000" w:rsidDel="00000000" w:rsidP="00000000" w:rsidRDefault="00000000" w:rsidRPr="00000000" w14:paraId="000005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2,17</w:t>
            </w:r>
          </w:p>
        </w:tc>
        <w:tc>
          <w:tcPr/>
          <w:p w:rsidR="00000000" w:rsidDel="00000000" w:rsidP="00000000" w:rsidRDefault="00000000" w:rsidRPr="00000000" w14:paraId="000005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166,16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2.1.4Налог, взимаемый в связи с применением патентной системы</w:t>
            </w:r>
          </w:p>
        </w:tc>
        <w:tc>
          <w:tcPr/>
          <w:p w:rsidR="00000000" w:rsidDel="00000000" w:rsidP="00000000" w:rsidRDefault="00000000" w:rsidRPr="00000000" w14:paraId="000005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н/д</w:t>
            </w:r>
          </w:p>
        </w:tc>
        <w:tc>
          <w:tcPr/>
          <w:p w:rsidR="00000000" w:rsidDel="00000000" w:rsidP="00000000" w:rsidRDefault="00000000" w:rsidRPr="00000000" w14:paraId="00000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н/д</w:t>
            </w:r>
          </w:p>
        </w:tc>
        <w:tc>
          <w:tcPr/>
          <w:p w:rsidR="00000000" w:rsidDel="00000000" w:rsidP="00000000" w:rsidRDefault="00000000" w:rsidRPr="00000000" w14:paraId="000005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1,94</w:t>
            </w:r>
          </w:p>
        </w:tc>
        <w:tc>
          <w:tcPr/>
          <w:p w:rsidR="00000000" w:rsidDel="00000000" w:rsidP="00000000" w:rsidRDefault="00000000" w:rsidRPr="00000000" w14:paraId="000005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3,43</w:t>
            </w:r>
          </w:p>
        </w:tc>
        <w:tc>
          <w:tcPr/>
          <w:p w:rsidR="00000000" w:rsidDel="00000000" w:rsidP="00000000" w:rsidRDefault="00000000" w:rsidRPr="00000000" w14:paraId="000005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1,49</w:t>
            </w:r>
          </w:p>
        </w:tc>
        <w:tc>
          <w:tcPr/>
          <w:p w:rsidR="00000000" w:rsidDel="00000000" w:rsidP="00000000" w:rsidRDefault="00000000" w:rsidRPr="00000000" w14:paraId="000005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176,80</w:t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5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2.1.5Налог, взимаемый в виде стоимости патента в связи с</w:t>
            </w:r>
          </w:p>
          <w:p w:rsidR="00000000" w:rsidDel="00000000" w:rsidP="00000000" w:rsidRDefault="00000000" w:rsidRPr="00000000" w14:paraId="000005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применением УСН</w:t>
            </w:r>
          </w:p>
        </w:tc>
        <w:tc>
          <w:tcPr/>
          <w:p w:rsidR="00000000" w:rsidDel="00000000" w:rsidP="00000000" w:rsidRDefault="00000000" w:rsidRPr="00000000" w14:paraId="000005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н/д</w:t>
            </w:r>
          </w:p>
        </w:tc>
        <w:tc>
          <w:tcPr/>
          <w:p w:rsidR="00000000" w:rsidDel="00000000" w:rsidP="00000000" w:rsidRDefault="00000000" w:rsidRPr="00000000" w14:paraId="000005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0,41</w:t>
            </w:r>
          </w:p>
        </w:tc>
        <w:tc>
          <w:tcPr/>
          <w:p w:rsidR="00000000" w:rsidDel="00000000" w:rsidP="00000000" w:rsidRDefault="00000000" w:rsidRPr="00000000" w14:paraId="000005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0,06</w:t>
            </w:r>
          </w:p>
        </w:tc>
        <w:tc>
          <w:tcPr/>
          <w:p w:rsidR="00000000" w:rsidDel="00000000" w:rsidP="00000000" w:rsidRDefault="00000000" w:rsidRPr="00000000" w14:paraId="000005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н/д</w:t>
            </w:r>
          </w:p>
        </w:tc>
        <w:tc>
          <w:tcPr/>
          <w:p w:rsidR="00000000" w:rsidDel="00000000" w:rsidP="00000000" w:rsidRDefault="00000000" w:rsidRPr="00000000" w14:paraId="000005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-0,35</w:t>
            </w:r>
          </w:p>
        </w:tc>
        <w:tc>
          <w:tcPr/>
          <w:p w:rsidR="00000000" w:rsidDel="00000000" w:rsidP="00000000" w:rsidRDefault="00000000" w:rsidRPr="00000000" w14:paraId="000005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14,63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Всего по РФ:</w:t>
            </w:r>
          </w:p>
        </w:tc>
        <w:tc>
          <w:tcPr/>
          <w:p w:rsidR="00000000" w:rsidDel="00000000" w:rsidP="00000000" w:rsidRDefault="00000000" w:rsidRPr="00000000" w14:paraId="000005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279,34</w:t>
            </w:r>
          </w:p>
        </w:tc>
        <w:tc>
          <w:tcPr/>
          <w:p w:rsidR="00000000" w:rsidDel="00000000" w:rsidP="00000000" w:rsidRDefault="00000000" w:rsidRPr="00000000" w14:paraId="000005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323,41</w:t>
            </w:r>
          </w:p>
        </w:tc>
        <w:tc>
          <w:tcPr/>
          <w:p w:rsidR="00000000" w:rsidDel="00000000" w:rsidP="00000000" w:rsidRDefault="00000000" w:rsidRPr="00000000" w14:paraId="000005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339,56</w:t>
            </w:r>
          </w:p>
        </w:tc>
        <w:tc>
          <w:tcPr/>
          <w:p w:rsidR="00000000" w:rsidDel="00000000" w:rsidP="00000000" w:rsidRDefault="00000000" w:rsidRPr="00000000" w14:paraId="000005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371,04</w:t>
            </w:r>
          </w:p>
        </w:tc>
        <w:tc>
          <w:tcPr/>
          <w:p w:rsidR="00000000" w:rsidDel="00000000" w:rsidP="00000000" w:rsidRDefault="00000000" w:rsidRPr="00000000" w14:paraId="000005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91,7</w:t>
            </w:r>
          </w:p>
        </w:tc>
        <w:tc>
          <w:tcPr/>
          <w:p w:rsidR="00000000" w:rsidDel="00000000" w:rsidP="00000000" w:rsidRDefault="00000000" w:rsidRPr="00000000" w14:paraId="000005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132,83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Свердловская область</w:t>
            </w:r>
          </w:p>
        </w:tc>
        <w:tc>
          <w:tcPr/>
          <w:p w:rsidR="00000000" w:rsidDel="00000000" w:rsidP="00000000" w:rsidRDefault="00000000" w:rsidRPr="00000000" w14:paraId="000005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2.1.1Налог, взимаемый в связи с применением УСН</w:t>
            </w:r>
          </w:p>
        </w:tc>
        <w:tc>
          <w:tcPr/>
          <w:p w:rsidR="00000000" w:rsidDel="00000000" w:rsidP="00000000" w:rsidRDefault="00000000" w:rsidRPr="00000000" w14:paraId="000005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4,71</w:t>
            </w:r>
          </w:p>
        </w:tc>
        <w:tc>
          <w:tcPr/>
          <w:p w:rsidR="00000000" w:rsidDel="00000000" w:rsidP="00000000" w:rsidRDefault="00000000" w:rsidRPr="00000000" w14:paraId="000005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5,81</w:t>
            </w:r>
          </w:p>
        </w:tc>
        <w:tc>
          <w:tcPr/>
          <w:p w:rsidR="00000000" w:rsidDel="00000000" w:rsidP="00000000" w:rsidRDefault="00000000" w:rsidRPr="00000000" w14:paraId="000005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6,37</w:t>
            </w:r>
          </w:p>
        </w:tc>
        <w:tc>
          <w:tcPr/>
          <w:p w:rsidR="00000000" w:rsidDel="00000000" w:rsidP="00000000" w:rsidRDefault="00000000" w:rsidRPr="00000000" w14:paraId="000005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6,60</w:t>
            </w:r>
          </w:p>
        </w:tc>
        <w:tc>
          <w:tcPr/>
          <w:p w:rsidR="00000000" w:rsidDel="00000000" w:rsidP="00000000" w:rsidRDefault="00000000" w:rsidRPr="00000000" w14:paraId="000005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1,89</w:t>
            </w:r>
          </w:p>
        </w:tc>
        <w:tc>
          <w:tcPr/>
          <w:p w:rsidR="00000000" w:rsidDel="00000000" w:rsidP="00000000" w:rsidRDefault="00000000" w:rsidRPr="00000000" w14:paraId="000005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140,13</w:t>
            </w:r>
          </w:p>
        </w:tc>
      </w:tr>
      <w:tr>
        <w:trPr>
          <w:cantSplit w:val="0"/>
          <w:trHeight w:val="551" w:hRule="atLeast"/>
          <w:tblHeader w:val="0"/>
        </w:trPr>
        <w:tc>
          <w:tcPr/>
          <w:p w:rsidR="00000000" w:rsidDel="00000000" w:rsidP="00000000" w:rsidRDefault="00000000" w:rsidRPr="00000000" w14:paraId="000005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Налог, взимаемый с налогоплательщиков, выбравших в качестве</w:t>
            </w:r>
          </w:p>
          <w:p w:rsidR="00000000" w:rsidDel="00000000" w:rsidP="00000000" w:rsidRDefault="00000000" w:rsidRPr="00000000" w14:paraId="000005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объекта налогообложения доходы</w:t>
            </w:r>
          </w:p>
        </w:tc>
        <w:tc>
          <w:tcPr/>
          <w:p w:rsidR="00000000" w:rsidDel="00000000" w:rsidP="00000000" w:rsidRDefault="00000000" w:rsidRPr="00000000" w14:paraId="000005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2,79</w:t>
            </w:r>
          </w:p>
        </w:tc>
        <w:tc>
          <w:tcPr/>
          <w:p w:rsidR="00000000" w:rsidDel="00000000" w:rsidP="00000000" w:rsidRDefault="00000000" w:rsidRPr="00000000" w14:paraId="000005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3,66</w:t>
            </w:r>
          </w:p>
        </w:tc>
        <w:tc>
          <w:tcPr/>
          <w:p w:rsidR="00000000" w:rsidDel="00000000" w:rsidP="00000000" w:rsidRDefault="00000000" w:rsidRPr="00000000" w14:paraId="000005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3,84</w:t>
            </w:r>
          </w:p>
        </w:tc>
        <w:tc>
          <w:tcPr/>
          <w:p w:rsidR="00000000" w:rsidDel="00000000" w:rsidP="00000000" w:rsidRDefault="00000000" w:rsidRPr="00000000" w14:paraId="000005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3,90</w:t>
            </w:r>
          </w:p>
        </w:tc>
        <w:tc>
          <w:tcPr/>
          <w:p w:rsidR="00000000" w:rsidDel="00000000" w:rsidP="00000000" w:rsidRDefault="00000000" w:rsidRPr="00000000" w14:paraId="000005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1,11</w:t>
            </w:r>
          </w:p>
        </w:tc>
        <w:tc>
          <w:tcPr/>
          <w:p w:rsidR="00000000" w:rsidDel="00000000" w:rsidP="00000000" w:rsidRDefault="00000000" w:rsidRPr="00000000" w14:paraId="000005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139,78</w:t>
            </w:r>
          </w:p>
        </w:tc>
      </w:tr>
      <w:tr>
        <w:trPr>
          <w:cantSplit w:val="0"/>
          <w:trHeight w:val="551" w:hRule="atLeast"/>
          <w:tblHeader w:val="0"/>
        </w:trPr>
        <w:tc>
          <w:tcPr/>
          <w:p w:rsidR="00000000" w:rsidDel="00000000" w:rsidP="00000000" w:rsidRDefault="00000000" w:rsidRPr="00000000" w14:paraId="000005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Налог, взимаемый с налогоплательщиков, выбравших в качестве</w:t>
            </w:r>
          </w:p>
          <w:p w:rsidR="00000000" w:rsidDel="00000000" w:rsidP="00000000" w:rsidRDefault="00000000" w:rsidRPr="00000000" w14:paraId="000005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объекта налогообложения «доходы-расходы»</w:t>
            </w:r>
          </w:p>
        </w:tc>
        <w:tc>
          <w:tcPr/>
          <w:p w:rsidR="00000000" w:rsidDel="00000000" w:rsidP="00000000" w:rsidRDefault="00000000" w:rsidRPr="00000000" w14:paraId="000005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1,92</w:t>
            </w:r>
          </w:p>
        </w:tc>
        <w:tc>
          <w:tcPr/>
          <w:p w:rsidR="00000000" w:rsidDel="00000000" w:rsidP="00000000" w:rsidRDefault="00000000" w:rsidRPr="00000000" w14:paraId="000005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2,15</w:t>
            </w:r>
          </w:p>
        </w:tc>
        <w:tc>
          <w:tcPr/>
          <w:p w:rsidR="00000000" w:rsidDel="00000000" w:rsidP="00000000" w:rsidRDefault="00000000" w:rsidRPr="00000000" w14:paraId="000005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2,53</w:t>
            </w:r>
          </w:p>
        </w:tc>
        <w:tc>
          <w:tcPr/>
          <w:p w:rsidR="00000000" w:rsidDel="00000000" w:rsidP="00000000" w:rsidRDefault="00000000" w:rsidRPr="00000000" w14:paraId="000005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2,70</w:t>
            </w:r>
          </w:p>
        </w:tc>
        <w:tc>
          <w:tcPr/>
          <w:p w:rsidR="00000000" w:rsidDel="00000000" w:rsidP="00000000" w:rsidRDefault="00000000" w:rsidRPr="00000000" w14:paraId="000005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0,78</w:t>
            </w:r>
          </w:p>
        </w:tc>
        <w:tc>
          <w:tcPr/>
          <w:p w:rsidR="00000000" w:rsidDel="00000000" w:rsidP="00000000" w:rsidRDefault="00000000" w:rsidRPr="00000000" w14:paraId="000005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140,63</w:t>
            </w:r>
          </w:p>
        </w:tc>
      </w:tr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5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2.1.2Единый налог на вмененный доход для отдельных видов</w:t>
            </w:r>
          </w:p>
          <w:p w:rsidR="00000000" w:rsidDel="00000000" w:rsidP="00000000" w:rsidRDefault="00000000" w:rsidRPr="00000000" w14:paraId="000005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деятельности</w:t>
            </w:r>
          </w:p>
        </w:tc>
        <w:tc>
          <w:tcPr/>
          <w:p w:rsidR="00000000" w:rsidDel="00000000" w:rsidP="00000000" w:rsidRDefault="00000000" w:rsidRPr="00000000" w14:paraId="000005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2,64</w:t>
            </w:r>
          </w:p>
        </w:tc>
        <w:tc>
          <w:tcPr/>
          <w:p w:rsidR="00000000" w:rsidDel="00000000" w:rsidP="00000000" w:rsidRDefault="00000000" w:rsidRPr="00000000" w14:paraId="000005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2,81</w:t>
            </w:r>
          </w:p>
        </w:tc>
        <w:tc>
          <w:tcPr/>
          <w:p w:rsidR="00000000" w:rsidDel="00000000" w:rsidP="00000000" w:rsidRDefault="00000000" w:rsidRPr="00000000" w14:paraId="000005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2,66</w:t>
            </w:r>
          </w:p>
        </w:tc>
        <w:tc>
          <w:tcPr/>
          <w:p w:rsidR="00000000" w:rsidDel="00000000" w:rsidP="00000000" w:rsidRDefault="00000000" w:rsidRPr="00000000" w14:paraId="000005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2,67</w:t>
            </w:r>
          </w:p>
        </w:tc>
        <w:tc>
          <w:tcPr/>
          <w:p w:rsidR="00000000" w:rsidDel="00000000" w:rsidP="00000000" w:rsidRDefault="00000000" w:rsidRPr="00000000" w14:paraId="000005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0,03</w:t>
            </w:r>
          </w:p>
        </w:tc>
        <w:tc>
          <w:tcPr/>
          <w:p w:rsidR="00000000" w:rsidDel="00000000" w:rsidP="00000000" w:rsidRDefault="00000000" w:rsidRPr="00000000" w14:paraId="000005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101,14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2.1.3Единый сельскохозяйственный налог</w:t>
            </w:r>
          </w:p>
        </w:tc>
        <w:tc>
          <w:tcPr/>
          <w:p w:rsidR="00000000" w:rsidDel="00000000" w:rsidP="00000000" w:rsidRDefault="00000000" w:rsidRPr="00000000" w14:paraId="000005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0,06</w:t>
            </w:r>
          </w:p>
        </w:tc>
        <w:tc>
          <w:tcPr/>
          <w:p w:rsidR="00000000" w:rsidDel="00000000" w:rsidP="00000000" w:rsidRDefault="00000000" w:rsidRPr="00000000" w14:paraId="000005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0,05</w:t>
            </w:r>
          </w:p>
        </w:tc>
        <w:tc>
          <w:tcPr/>
          <w:p w:rsidR="00000000" w:rsidDel="00000000" w:rsidP="00000000" w:rsidRDefault="00000000" w:rsidRPr="00000000" w14:paraId="000005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0,05</w:t>
            </w:r>
          </w:p>
        </w:tc>
        <w:tc>
          <w:tcPr/>
          <w:p w:rsidR="00000000" w:rsidDel="00000000" w:rsidP="00000000" w:rsidRDefault="00000000" w:rsidRPr="00000000" w14:paraId="000005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0,05</w:t>
            </w:r>
          </w:p>
        </w:tc>
        <w:tc>
          <w:tcPr/>
          <w:p w:rsidR="00000000" w:rsidDel="00000000" w:rsidP="00000000" w:rsidRDefault="00000000" w:rsidRPr="00000000" w14:paraId="000005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-0,01</w:t>
            </w:r>
          </w:p>
        </w:tc>
        <w:tc>
          <w:tcPr/>
          <w:p w:rsidR="00000000" w:rsidDel="00000000" w:rsidP="00000000" w:rsidRDefault="00000000" w:rsidRPr="00000000" w14:paraId="000005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83,33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2.1.4Налог, взимаемый в связи с применением патентной системы</w:t>
            </w:r>
          </w:p>
        </w:tc>
        <w:tc>
          <w:tcPr/>
          <w:p w:rsidR="00000000" w:rsidDel="00000000" w:rsidP="00000000" w:rsidRDefault="00000000" w:rsidRPr="00000000" w14:paraId="000005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н/д</w:t>
            </w:r>
          </w:p>
        </w:tc>
        <w:tc>
          <w:tcPr/>
          <w:p w:rsidR="00000000" w:rsidDel="00000000" w:rsidP="00000000" w:rsidRDefault="00000000" w:rsidRPr="00000000" w14:paraId="000005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н/д</w:t>
            </w:r>
          </w:p>
        </w:tc>
        <w:tc>
          <w:tcPr/>
          <w:p w:rsidR="00000000" w:rsidDel="00000000" w:rsidP="00000000" w:rsidRDefault="00000000" w:rsidRPr="00000000" w14:paraId="000005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0,09</w:t>
            </w:r>
          </w:p>
        </w:tc>
        <w:tc>
          <w:tcPr/>
          <w:p w:rsidR="00000000" w:rsidDel="00000000" w:rsidP="00000000" w:rsidRDefault="00000000" w:rsidRPr="00000000" w14:paraId="000005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0,12</w:t>
            </w:r>
          </w:p>
        </w:tc>
        <w:tc>
          <w:tcPr/>
          <w:p w:rsidR="00000000" w:rsidDel="00000000" w:rsidP="00000000" w:rsidRDefault="00000000" w:rsidRPr="00000000" w14:paraId="000005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0,03</w:t>
            </w:r>
          </w:p>
        </w:tc>
        <w:tc>
          <w:tcPr/>
          <w:p w:rsidR="00000000" w:rsidDel="00000000" w:rsidP="00000000" w:rsidRDefault="00000000" w:rsidRPr="00000000" w14:paraId="000005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133,33</w:t>
            </w:r>
          </w:p>
        </w:tc>
      </w:tr>
      <w:tr>
        <w:trPr>
          <w:cantSplit w:val="0"/>
          <w:trHeight w:val="551" w:hRule="atLeast"/>
          <w:tblHeader w:val="0"/>
        </w:trPr>
        <w:tc>
          <w:tcPr/>
          <w:p w:rsidR="00000000" w:rsidDel="00000000" w:rsidP="00000000" w:rsidRDefault="00000000" w:rsidRPr="00000000" w14:paraId="000005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2.1.5Налог, взимаемый в виде стоимости патента в связи с</w:t>
            </w:r>
          </w:p>
          <w:p w:rsidR="00000000" w:rsidDel="00000000" w:rsidP="00000000" w:rsidRDefault="00000000" w:rsidRPr="00000000" w14:paraId="000005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применением УСН</w:t>
            </w:r>
          </w:p>
        </w:tc>
        <w:tc>
          <w:tcPr/>
          <w:p w:rsidR="00000000" w:rsidDel="00000000" w:rsidP="00000000" w:rsidRDefault="00000000" w:rsidRPr="00000000" w14:paraId="000005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н/д</w:t>
            </w:r>
          </w:p>
        </w:tc>
        <w:tc>
          <w:tcPr/>
          <w:p w:rsidR="00000000" w:rsidDel="00000000" w:rsidP="00000000" w:rsidRDefault="00000000" w:rsidRPr="00000000" w14:paraId="000005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н/д</w:t>
            </w:r>
          </w:p>
        </w:tc>
        <w:tc>
          <w:tcPr/>
          <w:p w:rsidR="00000000" w:rsidDel="00000000" w:rsidP="00000000" w:rsidRDefault="00000000" w:rsidRPr="00000000" w14:paraId="000005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н/д</w:t>
            </w:r>
          </w:p>
        </w:tc>
        <w:tc>
          <w:tcPr/>
          <w:p w:rsidR="00000000" w:rsidDel="00000000" w:rsidP="00000000" w:rsidRDefault="00000000" w:rsidRPr="00000000" w14:paraId="000005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н/д</w:t>
            </w:r>
          </w:p>
        </w:tc>
        <w:tc>
          <w:tcPr/>
          <w:p w:rsidR="00000000" w:rsidDel="00000000" w:rsidP="00000000" w:rsidRDefault="00000000" w:rsidRPr="00000000" w14:paraId="000005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8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н/д</w:t>
            </w:r>
          </w:p>
        </w:tc>
        <w:tc>
          <w:tcPr/>
          <w:p w:rsidR="00000000" w:rsidDel="00000000" w:rsidP="00000000" w:rsidRDefault="00000000" w:rsidRPr="00000000" w14:paraId="000005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8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н/д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5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Всего по Свердловской области:</w:t>
            </w:r>
          </w:p>
        </w:tc>
        <w:tc>
          <w:tcPr/>
          <w:p w:rsidR="00000000" w:rsidDel="00000000" w:rsidP="00000000" w:rsidRDefault="00000000" w:rsidRPr="00000000" w14:paraId="000005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7,41</w:t>
            </w:r>
          </w:p>
        </w:tc>
        <w:tc>
          <w:tcPr/>
          <w:p w:rsidR="00000000" w:rsidDel="00000000" w:rsidP="00000000" w:rsidRDefault="00000000" w:rsidRPr="00000000" w14:paraId="000005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8,67</w:t>
            </w:r>
          </w:p>
        </w:tc>
        <w:tc>
          <w:tcPr/>
          <w:p w:rsidR="00000000" w:rsidDel="00000000" w:rsidP="00000000" w:rsidRDefault="00000000" w:rsidRPr="00000000" w14:paraId="000005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9,17</w:t>
            </w:r>
          </w:p>
        </w:tc>
        <w:tc>
          <w:tcPr/>
          <w:p w:rsidR="00000000" w:rsidDel="00000000" w:rsidP="00000000" w:rsidRDefault="00000000" w:rsidRPr="00000000" w14:paraId="000005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9,44</w:t>
            </w:r>
          </w:p>
        </w:tc>
        <w:tc>
          <w:tcPr/>
          <w:p w:rsidR="00000000" w:rsidDel="00000000" w:rsidP="00000000" w:rsidRDefault="00000000" w:rsidRPr="00000000" w14:paraId="000005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2,03</w:t>
            </w:r>
          </w:p>
        </w:tc>
        <w:tc>
          <w:tcPr/>
          <w:p w:rsidR="00000000" w:rsidDel="00000000" w:rsidP="00000000" w:rsidRDefault="00000000" w:rsidRPr="00000000" w14:paraId="000005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127,40</w:t>
            </w:r>
          </w:p>
        </w:tc>
      </w:tr>
    </w:tbl>
    <w:p w:rsidR="00000000" w:rsidDel="00000000" w:rsidP="00000000" w:rsidRDefault="00000000" w:rsidRPr="00000000" w14:paraId="000005C6">
      <w:pPr>
        <w:spacing w:line="260" w:lineRule="auto"/>
        <w:jc w:val="right"/>
        <w:rPr>
          <w:sz w:val="24"/>
          <w:szCs w:val="24"/>
        </w:rPr>
        <w:sectPr>
          <w:footerReference r:id="rId19" w:type="default"/>
          <w:type w:val="nextPage"/>
          <w:pgSz w:h="11910" w:w="16840" w:orient="landscape"/>
          <w:pgMar w:bottom="1200" w:top="1340" w:left="880" w:right="700" w:header="0" w:footer="100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362" w:lineRule="auto"/>
        <w:ind w:left="101" w:right="10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количества налогоплательщиков по этому режиму и недостатка финансирования сельскохозяйственных предприятий.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08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Структура налоговых поступлений по специальным налоговым режимам представлена в таблице 10.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08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 структуры налоговых поступлений по специальным налоговым режимам, представленным в таблице 10, наибольший удельный вес поступлений по всем специальным налоговым режимам занимает УСН на его долю, за 2014г., приходится 76,81% - по России и 69,92% - по Свердловской области. Так же за анализируемый период наблюдается рост как по России так и по Свердловской области, на 4,66% и 10% соответственно.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07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Самый низкий показатель по России и Свердловской области в структуре занимает ЕСХН: 1,47% и 0,53% соответственно, а так же ПСН: 0,92% и 1,27%.</w:t>
      </w:r>
    </w:p>
    <w:bookmarkStart w:colFirst="0" w:colLast="0" w:name="35nkun2" w:id="14"/>
    <w:bookmarkEnd w:id="14"/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5"/>
          <w:tab w:val="left" w:leader="none" w:pos="1419"/>
        </w:tabs>
        <w:spacing w:after="0" w:before="195" w:line="360" w:lineRule="auto"/>
        <w:ind w:left="1419" w:right="213" w:hanging="121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АНАЛИЗ ПРОЦЕССА НАЛОГООБЛОЖЕНИЯ СУБЪЕКТОВ МАЛОГО ПРЕДПРИНИМАТЕЛЬСТВА, ПРИМЕНЯЮЩИХ УСН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08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связи с тем, что упрощенная система налогообложения является наиболее распространённой, требуется провести более глубокий анализ её показателей на примере Российской Федерации и Свердловской области.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362" w:lineRule="auto"/>
        <w:ind w:left="101" w:right="108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Анализ динамики налоговых поступлений по УСН в разрезе видов деятельности в РФ представлен в таблице 11.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" w:line="360" w:lineRule="auto"/>
        <w:ind w:left="101" w:right="107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данным таблицы 6 наблюдается увеличение поступлений налогов по всем видам деятельности. За рассматриваемый период поступлений налогов по УСН для добычи полезных ископаемых увеличилось в 2 раза как по Свердловской области так и по России в целом. Рост поступлений связан с тем, что с каждым годом количество добываемого природного сырья растет, так как увеличивается число освоенных месторождений.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" w:line="360" w:lineRule="auto"/>
        <w:ind w:left="101" w:right="104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footerReference r:id="rId20" w:type="default"/>
          <w:type w:val="nextPage"/>
          <w:pgSz w:h="16840" w:w="11910" w:orient="portrait"/>
          <w:pgMar w:bottom="1200" w:top="1040" w:left="1600" w:right="740" w:header="0" w:footer="1005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смотря на нестабильную ситуацию в стране, поступление по отрасли строительства увеличиваются на 38,57% и 35,71% соответственно.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" w:line="240" w:lineRule="auto"/>
        <w:ind w:left="1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226378</wp:posOffset>
                </wp:positionH>
                <wp:positionV relativeFrom="page">
                  <wp:posOffset>4007421</wp:posOffset>
                </wp:positionV>
                <wp:extent cx="175260" cy="17843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5400000">
                          <a:off x="5261546" y="3697132"/>
                          <a:ext cx="168910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5.00000953674316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44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226378</wp:posOffset>
                </wp:positionH>
                <wp:positionV relativeFrom="page">
                  <wp:posOffset>4007421</wp:posOffset>
                </wp:positionV>
                <wp:extent cx="175260" cy="17843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84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10 – Структура налоговых поступлений по специальным налоговым режимам за 2011-2014г.г., %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4986.000000000002" w:type="dxa"/>
        <w:jc w:val="left"/>
        <w:tblInd w:w="1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478"/>
        <w:gridCol w:w="1276"/>
        <w:gridCol w:w="1132"/>
        <w:gridCol w:w="1134"/>
        <w:gridCol w:w="990"/>
        <w:gridCol w:w="1417"/>
        <w:gridCol w:w="1559"/>
        <w:tblGridChange w:id="0">
          <w:tblGrid>
            <w:gridCol w:w="7478"/>
            <w:gridCol w:w="1276"/>
            <w:gridCol w:w="1132"/>
            <w:gridCol w:w="1134"/>
            <w:gridCol w:w="990"/>
            <w:gridCol w:w="1417"/>
            <w:gridCol w:w="1559"/>
          </w:tblGrid>
        </w:tblGridChange>
      </w:tblGrid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Показатели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Годы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25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Отклонение 2014 к 2011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4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2011</w:t>
            </w:r>
          </w:p>
        </w:tc>
        <w:tc>
          <w:tcPr/>
          <w:p w:rsidR="00000000" w:rsidDel="00000000" w:rsidP="00000000" w:rsidRDefault="00000000" w:rsidRPr="00000000" w14:paraId="000005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3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2012</w:t>
            </w:r>
          </w:p>
        </w:tc>
        <w:tc>
          <w:tcPr/>
          <w:p w:rsidR="00000000" w:rsidDel="00000000" w:rsidP="00000000" w:rsidRDefault="00000000" w:rsidRPr="00000000" w14:paraId="000005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33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2013</w:t>
            </w:r>
          </w:p>
        </w:tc>
        <w:tc>
          <w:tcPr/>
          <w:p w:rsidR="00000000" w:rsidDel="00000000" w:rsidP="00000000" w:rsidRDefault="00000000" w:rsidRPr="00000000" w14:paraId="000005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2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2014</w:t>
            </w:r>
          </w:p>
        </w:tc>
        <w:tc>
          <w:tcPr/>
          <w:p w:rsidR="00000000" w:rsidDel="00000000" w:rsidP="00000000" w:rsidRDefault="00000000" w:rsidRPr="00000000" w14:paraId="000005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4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Абс.</w:t>
            </w:r>
          </w:p>
        </w:tc>
        <w:tc>
          <w:tcPr/>
          <w:p w:rsidR="00000000" w:rsidDel="00000000" w:rsidP="00000000" w:rsidRDefault="00000000" w:rsidRPr="00000000" w14:paraId="000005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3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Отн., %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Российская Федерация</w:t>
            </w:r>
          </w:p>
        </w:tc>
        <w:tc>
          <w:tcPr/>
          <w:p w:rsidR="00000000" w:rsidDel="00000000" w:rsidP="00000000" w:rsidRDefault="00000000" w:rsidRPr="00000000" w14:paraId="000005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2.1.1Налог, взимаемый в связи с применением УСН</w:t>
            </w:r>
          </w:p>
        </w:tc>
        <w:tc>
          <w:tcPr/>
          <w:p w:rsidR="00000000" w:rsidDel="00000000" w:rsidP="00000000" w:rsidRDefault="00000000" w:rsidRPr="00000000" w14:paraId="000005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73,39</w:t>
            </w:r>
          </w:p>
        </w:tc>
        <w:tc>
          <w:tcPr/>
          <w:p w:rsidR="00000000" w:rsidDel="00000000" w:rsidP="00000000" w:rsidRDefault="00000000" w:rsidRPr="00000000" w14:paraId="000005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74,02</w:t>
            </w:r>
          </w:p>
        </w:tc>
        <w:tc>
          <w:tcPr/>
          <w:p w:rsidR="00000000" w:rsidDel="00000000" w:rsidP="00000000" w:rsidRDefault="00000000" w:rsidRPr="00000000" w14:paraId="000005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77,34</w:t>
            </w:r>
          </w:p>
        </w:tc>
        <w:tc>
          <w:tcPr/>
          <w:p w:rsidR="00000000" w:rsidDel="00000000" w:rsidP="00000000" w:rsidRDefault="00000000" w:rsidRPr="00000000" w14:paraId="000005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76,81</w:t>
            </w:r>
          </w:p>
        </w:tc>
        <w:tc>
          <w:tcPr/>
          <w:p w:rsidR="00000000" w:rsidDel="00000000" w:rsidP="00000000" w:rsidRDefault="00000000" w:rsidRPr="00000000" w14:paraId="000005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3,42</w:t>
            </w:r>
          </w:p>
        </w:tc>
        <w:tc>
          <w:tcPr/>
          <w:p w:rsidR="00000000" w:rsidDel="00000000" w:rsidP="00000000" w:rsidRDefault="00000000" w:rsidRPr="00000000" w14:paraId="000005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104,66</w:t>
            </w:r>
          </w:p>
        </w:tc>
      </w:tr>
      <w:tr>
        <w:trPr>
          <w:cantSplit w:val="0"/>
          <w:trHeight w:val="551" w:hRule="atLeast"/>
          <w:tblHeader w:val="0"/>
        </w:trPr>
        <w:tc>
          <w:tcPr/>
          <w:p w:rsidR="00000000" w:rsidDel="00000000" w:rsidP="00000000" w:rsidRDefault="00000000" w:rsidRPr="00000000" w14:paraId="000005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Налог, взимаемый с налогоплательщиков выбравших в качестве</w:t>
            </w:r>
          </w:p>
          <w:p w:rsidR="00000000" w:rsidDel="00000000" w:rsidP="00000000" w:rsidRDefault="00000000" w:rsidRPr="00000000" w14:paraId="000005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объекта налогообложения доходы</w:t>
            </w:r>
          </w:p>
        </w:tc>
        <w:tc>
          <w:tcPr/>
          <w:p w:rsidR="00000000" w:rsidDel="00000000" w:rsidP="00000000" w:rsidRDefault="00000000" w:rsidRPr="00000000" w14:paraId="000005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64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80,34</w:t>
            </w:r>
          </w:p>
        </w:tc>
        <w:tc>
          <w:tcPr/>
          <w:p w:rsidR="00000000" w:rsidDel="00000000" w:rsidP="00000000" w:rsidRDefault="00000000" w:rsidRPr="00000000" w14:paraId="000005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64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80,25</w:t>
            </w:r>
          </w:p>
        </w:tc>
        <w:tc>
          <w:tcPr/>
          <w:p w:rsidR="00000000" w:rsidDel="00000000" w:rsidP="00000000" w:rsidRDefault="00000000" w:rsidRPr="00000000" w14:paraId="000005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64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80,80</w:t>
            </w:r>
          </w:p>
        </w:tc>
        <w:tc>
          <w:tcPr/>
          <w:p w:rsidR="00000000" w:rsidDel="00000000" w:rsidP="00000000" w:rsidRDefault="00000000" w:rsidRPr="00000000" w14:paraId="000005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64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80,82</w:t>
            </w:r>
          </w:p>
        </w:tc>
        <w:tc>
          <w:tcPr/>
          <w:p w:rsidR="00000000" w:rsidDel="00000000" w:rsidP="00000000" w:rsidRDefault="00000000" w:rsidRPr="00000000" w14:paraId="000005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64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0,48</w:t>
            </w:r>
          </w:p>
        </w:tc>
        <w:tc>
          <w:tcPr/>
          <w:p w:rsidR="00000000" w:rsidDel="00000000" w:rsidP="00000000" w:rsidRDefault="00000000" w:rsidRPr="00000000" w14:paraId="000005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64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100,59</w:t>
            </w:r>
          </w:p>
        </w:tc>
      </w:tr>
      <w:tr>
        <w:trPr>
          <w:cantSplit w:val="0"/>
          <w:trHeight w:val="551" w:hRule="atLeast"/>
          <w:tblHeader w:val="0"/>
        </w:trPr>
        <w:tc>
          <w:tcPr/>
          <w:p w:rsidR="00000000" w:rsidDel="00000000" w:rsidP="00000000" w:rsidRDefault="00000000" w:rsidRPr="00000000" w14:paraId="000005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Налог, взимаемый с налогоплательщиков выбравших в качестве</w:t>
            </w:r>
          </w:p>
          <w:p w:rsidR="00000000" w:rsidDel="00000000" w:rsidP="00000000" w:rsidRDefault="00000000" w:rsidRPr="00000000" w14:paraId="000005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объекта налогообложения «доходы-расходы»</w:t>
            </w:r>
          </w:p>
        </w:tc>
        <w:tc>
          <w:tcPr/>
          <w:p w:rsidR="00000000" w:rsidDel="00000000" w:rsidP="00000000" w:rsidRDefault="00000000" w:rsidRPr="00000000" w14:paraId="000005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64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19,66</w:t>
            </w:r>
          </w:p>
        </w:tc>
        <w:tc>
          <w:tcPr/>
          <w:p w:rsidR="00000000" w:rsidDel="00000000" w:rsidP="00000000" w:rsidRDefault="00000000" w:rsidRPr="00000000" w14:paraId="000005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64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19,75</w:t>
            </w:r>
          </w:p>
        </w:tc>
        <w:tc>
          <w:tcPr/>
          <w:p w:rsidR="00000000" w:rsidDel="00000000" w:rsidP="00000000" w:rsidRDefault="00000000" w:rsidRPr="00000000" w14:paraId="000005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64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19,20</w:t>
            </w:r>
          </w:p>
        </w:tc>
        <w:tc>
          <w:tcPr/>
          <w:p w:rsidR="00000000" w:rsidDel="00000000" w:rsidP="00000000" w:rsidRDefault="00000000" w:rsidRPr="00000000" w14:paraId="000005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64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19,18</w:t>
            </w:r>
          </w:p>
        </w:tc>
        <w:tc>
          <w:tcPr/>
          <w:p w:rsidR="00000000" w:rsidDel="00000000" w:rsidP="00000000" w:rsidRDefault="00000000" w:rsidRPr="00000000" w14:paraId="000005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-0,48</w:t>
            </w:r>
          </w:p>
        </w:tc>
        <w:tc>
          <w:tcPr/>
          <w:p w:rsidR="00000000" w:rsidDel="00000000" w:rsidP="00000000" w:rsidRDefault="00000000" w:rsidRPr="00000000" w14:paraId="000005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97,56</w:t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5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2.1.2Единый налог на вмененный доход для отдельных видов</w:t>
            </w:r>
          </w:p>
          <w:p w:rsidR="00000000" w:rsidDel="00000000" w:rsidP="00000000" w:rsidRDefault="00000000" w:rsidRPr="00000000" w14:paraId="000005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деятельности</w:t>
            </w:r>
          </w:p>
        </w:tc>
        <w:tc>
          <w:tcPr/>
          <w:p w:rsidR="00000000" w:rsidDel="00000000" w:rsidP="00000000" w:rsidRDefault="00000000" w:rsidRPr="00000000" w14:paraId="000006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0" w:line="264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25,44</w:t>
            </w:r>
          </w:p>
        </w:tc>
        <w:tc>
          <w:tcPr/>
          <w:p w:rsidR="00000000" w:rsidDel="00000000" w:rsidP="00000000" w:rsidRDefault="00000000" w:rsidRPr="00000000" w14:paraId="000006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0" w:line="264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24,71</w:t>
            </w:r>
          </w:p>
        </w:tc>
        <w:tc>
          <w:tcPr/>
          <w:p w:rsidR="00000000" w:rsidDel="00000000" w:rsidP="00000000" w:rsidRDefault="00000000" w:rsidRPr="00000000" w14:paraId="000006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0" w:line="264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20,89</w:t>
            </w:r>
          </w:p>
        </w:tc>
        <w:tc>
          <w:tcPr/>
          <w:p w:rsidR="00000000" w:rsidDel="00000000" w:rsidP="00000000" w:rsidRDefault="00000000" w:rsidRPr="00000000" w14:paraId="000006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0" w:line="264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20,80</w:t>
            </w:r>
          </w:p>
        </w:tc>
        <w:tc>
          <w:tcPr/>
          <w:p w:rsidR="00000000" w:rsidDel="00000000" w:rsidP="00000000" w:rsidRDefault="00000000" w:rsidRPr="00000000" w14:paraId="000006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0" w:line="264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-4,64</w:t>
            </w:r>
          </w:p>
        </w:tc>
        <w:tc>
          <w:tcPr/>
          <w:p w:rsidR="00000000" w:rsidDel="00000000" w:rsidP="00000000" w:rsidRDefault="00000000" w:rsidRPr="00000000" w14:paraId="000006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0" w:line="264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81,76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6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2.1.3Единый сельскохозяйственный налог</w:t>
            </w:r>
          </w:p>
        </w:tc>
        <w:tc>
          <w:tcPr/>
          <w:p w:rsidR="00000000" w:rsidDel="00000000" w:rsidP="00000000" w:rsidRDefault="00000000" w:rsidRPr="00000000" w14:paraId="000006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1,17</w:t>
            </w:r>
          </w:p>
        </w:tc>
        <w:tc>
          <w:tcPr/>
          <w:p w:rsidR="00000000" w:rsidDel="00000000" w:rsidP="00000000" w:rsidRDefault="00000000" w:rsidRPr="00000000" w14:paraId="000006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1,13</w:t>
            </w:r>
          </w:p>
        </w:tc>
        <w:tc>
          <w:tcPr/>
          <w:p w:rsidR="00000000" w:rsidDel="00000000" w:rsidP="00000000" w:rsidRDefault="00000000" w:rsidRPr="00000000" w14:paraId="000006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1,18</w:t>
            </w:r>
          </w:p>
        </w:tc>
        <w:tc>
          <w:tcPr/>
          <w:p w:rsidR="00000000" w:rsidDel="00000000" w:rsidP="00000000" w:rsidRDefault="00000000" w:rsidRPr="00000000" w14:paraId="000006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1,47</w:t>
            </w:r>
          </w:p>
        </w:tc>
        <w:tc>
          <w:tcPr/>
          <w:p w:rsidR="00000000" w:rsidDel="00000000" w:rsidP="00000000" w:rsidRDefault="00000000" w:rsidRPr="00000000" w14:paraId="000006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0,30</w:t>
            </w:r>
          </w:p>
        </w:tc>
        <w:tc>
          <w:tcPr/>
          <w:p w:rsidR="00000000" w:rsidDel="00000000" w:rsidP="00000000" w:rsidRDefault="00000000" w:rsidRPr="00000000" w14:paraId="000006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125,64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6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2.1.4Налог, взимаемый в связи с применением патентной системы</w:t>
            </w:r>
          </w:p>
        </w:tc>
        <w:tc>
          <w:tcPr/>
          <w:p w:rsidR="00000000" w:rsidDel="00000000" w:rsidP="00000000" w:rsidRDefault="00000000" w:rsidRPr="00000000" w14:paraId="000006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6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6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0,57</w:t>
            </w:r>
          </w:p>
        </w:tc>
        <w:tc>
          <w:tcPr/>
          <w:p w:rsidR="00000000" w:rsidDel="00000000" w:rsidP="00000000" w:rsidRDefault="00000000" w:rsidRPr="00000000" w14:paraId="000006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0,92</w:t>
            </w:r>
          </w:p>
        </w:tc>
        <w:tc>
          <w:tcPr/>
          <w:p w:rsidR="00000000" w:rsidDel="00000000" w:rsidP="00000000" w:rsidRDefault="00000000" w:rsidRPr="00000000" w14:paraId="000006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0,35</w:t>
            </w:r>
          </w:p>
        </w:tc>
        <w:tc>
          <w:tcPr/>
          <w:p w:rsidR="00000000" w:rsidDel="00000000" w:rsidP="00000000" w:rsidRDefault="00000000" w:rsidRPr="00000000" w14:paraId="000006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161,40</w:t>
            </w:r>
          </w:p>
        </w:tc>
      </w:tr>
      <w:tr>
        <w:trPr>
          <w:cantSplit w:val="0"/>
          <w:trHeight w:val="551" w:hRule="atLeast"/>
          <w:tblHeader w:val="0"/>
        </w:trPr>
        <w:tc>
          <w:tcPr/>
          <w:p w:rsidR="00000000" w:rsidDel="00000000" w:rsidP="00000000" w:rsidRDefault="00000000" w:rsidRPr="00000000" w14:paraId="000006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2.1.5Налог, взимаемый в виде стоимости патента в связи с</w:t>
            </w:r>
          </w:p>
          <w:p w:rsidR="00000000" w:rsidDel="00000000" w:rsidP="00000000" w:rsidRDefault="00000000" w:rsidRPr="00000000" w14:paraId="000006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применением УСН</w:t>
            </w:r>
          </w:p>
        </w:tc>
        <w:tc>
          <w:tcPr/>
          <w:p w:rsidR="00000000" w:rsidDel="00000000" w:rsidP="00000000" w:rsidRDefault="00000000" w:rsidRPr="00000000" w14:paraId="000006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64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н/д</w:t>
            </w:r>
          </w:p>
        </w:tc>
        <w:tc>
          <w:tcPr/>
          <w:p w:rsidR="00000000" w:rsidDel="00000000" w:rsidP="00000000" w:rsidRDefault="00000000" w:rsidRPr="00000000" w14:paraId="000006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64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0,14</w:t>
            </w:r>
          </w:p>
        </w:tc>
        <w:tc>
          <w:tcPr/>
          <w:p w:rsidR="00000000" w:rsidDel="00000000" w:rsidP="00000000" w:rsidRDefault="00000000" w:rsidRPr="00000000" w14:paraId="000006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64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0,02</w:t>
            </w:r>
          </w:p>
        </w:tc>
        <w:tc>
          <w:tcPr/>
          <w:p w:rsidR="00000000" w:rsidDel="00000000" w:rsidP="00000000" w:rsidRDefault="00000000" w:rsidRPr="00000000" w14:paraId="000006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64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6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64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-0,12</w:t>
            </w:r>
          </w:p>
        </w:tc>
        <w:tc>
          <w:tcPr/>
          <w:p w:rsidR="00000000" w:rsidDel="00000000" w:rsidP="00000000" w:rsidRDefault="00000000" w:rsidRPr="00000000" w14:paraId="000006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64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14,28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6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Всего по РФ:</w:t>
            </w:r>
          </w:p>
        </w:tc>
        <w:tc>
          <w:tcPr/>
          <w:p w:rsidR="00000000" w:rsidDel="00000000" w:rsidP="00000000" w:rsidRDefault="00000000" w:rsidRPr="00000000" w14:paraId="000006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6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6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6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6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6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Свердловская область</w:t>
            </w:r>
          </w:p>
        </w:tc>
        <w:tc>
          <w:tcPr/>
          <w:p w:rsidR="00000000" w:rsidDel="00000000" w:rsidP="00000000" w:rsidRDefault="00000000" w:rsidRPr="00000000" w14:paraId="000006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6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2.1.1Налог, взимаемый в связи с применением УСН</w:t>
            </w:r>
          </w:p>
        </w:tc>
        <w:tc>
          <w:tcPr/>
          <w:p w:rsidR="00000000" w:rsidDel="00000000" w:rsidP="00000000" w:rsidRDefault="00000000" w:rsidRPr="00000000" w14:paraId="000006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63,56</w:t>
            </w:r>
          </w:p>
        </w:tc>
        <w:tc>
          <w:tcPr/>
          <w:p w:rsidR="00000000" w:rsidDel="00000000" w:rsidP="00000000" w:rsidRDefault="00000000" w:rsidRPr="00000000" w14:paraId="000006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67,01</w:t>
            </w:r>
          </w:p>
        </w:tc>
        <w:tc>
          <w:tcPr/>
          <w:p w:rsidR="00000000" w:rsidDel="00000000" w:rsidP="00000000" w:rsidRDefault="00000000" w:rsidRPr="00000000" w14:paraId="000006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69,47</w:t>
            </w:r>
          </w:p>
        </w:tc>
        <w:tc>
          <w:tcPr/>
          <w:p w:rsidR="00000000" w:rsidDel="00000000" w:rsidP="00000000" w:rsidRDefault="00000000" w:rsidRPr="00000000" w14:paraId="000006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69,92</w:t>
            </w:r>
          </w:p>
        </w:tc>
        <w:tc>
          <w:tcPr/>
          <w:p w:rsidR="00000000" w:rsidDel="00000000" w:rsidP="00000000" w:rsidRDefault="00000000" w:rsidRPr="00000000" w14:paraId="000006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6,36</w:t>
            </w:r>
          </w:p>
        </w:tc>
        <w:tc>
          <w:tcPr/>
          <w:p w:rsidR="00000000" w:rsidDel="00000000" w:rsidP="00000000" w:rsidRDefault="00000000" w:rsidRPr="00000000" w14:paraId="000006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110,00</w:t>
            </w:r>
          </w:p>
        </w:tc>
      </w:tr>
      <w:tr>
        <w:trPr>
          <w:cantSplit w:val="0"/>
          <w:trHeight w:val="551" w:hRule="atLeast"/>
          <w:tblHeader w:val="0"/>
        </w:trPr>
        <w:tc>
          <w:tcPr/>
          <w:p w:rsidR="00000000" w:rsidDel="00000000" w:rsidP="00000000" w:rsidRDefault="00000000" w:rsidRPr="00000000" w14:paraId="000006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Налог, взимаемый с налогоплательщиков, выбравших в качестве</w:t>
            </w:r>
          </w:p>
          <w:p w:rsidR="00000000" w:rsidDel="00000000" w:rsidP="00000000" w:rsidRDefault="00000000" w:rsidRPr="00000000" w14:paraId="000006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объекта налогообложения доходы</w:t>
            </w:r>
          </w:p>
        </w:tc>
        <w:tc>
          <w:tcPr/>
          <w:p w:rsidR="00000000" w:rsidDel="00000000" w:rsidP="00000000" w:rsidRDefault="00000000" w:rsidRPr="00000000" w14:paraId="000006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64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59,24</w:t>
            </w:r>
          </w:p>
        </w:tc>
        <w:tc>
          <w:tcPr/>
          <w:p w:rsidR="00000000" w:rsidDel="00000000" w:rsidP="00000000" w:rsidRDefault="00000000" w:rsidRPr="00000000" w14:paraId="000006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64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63,00</w:t>
            </w:r>
          </w:p>
        </w:tc>
        <w:tc>
          <w:tcPr/>
          <w:p w:rsidR="00000000" w:rsidDel="00000000" w:rsidP="00000000" w:rsidRDefault="00000000" w:rsidRPr="00000000" w14:paraId="000006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64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60,28</w:t>
            </w:r>
          </w:p>
        </w:tc>
        <w:tc>
          <w:tcPr/>
          <w:p w:rsidR="00000000" w:rsidDel="00000000" w:rsidP="00000000" w:rsidRDefault="00000000" w:rsidRPr="00000000" w14:paraId="000006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64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59,09</w:t>
            </w:r>
          </w:p>
        </w:tc>
        <w:tc>
          <w:tcPr/>
          <w:p w:rsidR="00000000" w:rsidDel="00000000" w:rsidP="00000000" w:rsidRDefault="00000000" w:rsidRPr="00000000" w14:paraId="000006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64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-0,14</w:t>
            </w:r>
          </w:p>
        </w:tc>
        <w:tc>
          <w:tcPr/>
          <w:p w:rsidR="00000000" w:rsidDel="00000000" w:rsidP="00000000" w:rsidRDefault="00000000" w:rsidRPr="00000000" w14:paraId="000006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64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99,75</w:t>
            </w:r>
          </w:p>
        </w:tc>
      </w:tr>
      <w:tr>
        <w:trPr>
          <w:cantSplit w:val="0"/>
          <w:trHeight w:val="551" w:hRule="atLeast"/>
          <w:tblHeader w:val="0"/>
        </w:trPr>
        <w:tc>
          <w:tcPr/>
          <w:p w:rsidR="00000000" w:rsidDel="00000000" w:rsidP="00000000" w:rsidRDefault="00000000" w:rsidRPr="00000000" w14:paraId="000006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Налог, взимаемый с налогоплательщиков, выбравших в качестве</w:t>
            </w:r>
          </w:p>
          <w:p w:rsidR="00000000" w:rsidDel="00000000" w:rsidP="00000000" w:rsidRDefault="00000000" w:rsidRPr="00000000" w14:paraId="000006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объекта налогообложения «доходы-расходы»</w:t>
            </w:r>
          </w:p>
        </w:tc>
        <w:tc>
          <w:tcPr/>
          <w:p w:rsidR="00000000" w:rsidDel="00000000" w:rsidP="00000000" w:rsidRDefault="00000000" w:rsidRPr="00000000" w14:paraId="000006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40,76</w:t>
            </w:r>
          </w:p>
        </w:tc>
        <w:tc>
          <w:tcPr/>
          <w:p w:rsidR="00000000" w:rsidDel="00000000" w:rsidP="00000000" w:rsidRDefault="00000000" w:rsidRPr="00000000" w14:paraId="000006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37,00</w:t>
            </w:r>
          </w:p>
        </w:tc>
        <w:tc>
          <w:tcPr/>
          <w:p w:rsidR="00000000" w:rsidDel="00000000" w:rsidP="00000000" w:rsidRDefault="00000000" w:rsidRPr="00000000" w14:paraId="000006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39,72</w:t>
            </w:r>
          </w:p>
        </w:tc>
        <w:tc>
          <w:tcPr/>
          <w:p w:rsidR="00000000" w:rsidDel="00000000" w:rsidP="00000000" w:rsidRDefault="00000000" w:rsidRPr="00000000" w14:paraId="000006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40,91</w:t>
            </w:r>
          </w:p>
        </w:tc>
        <w:tc>
          <w:tcPr/>
          <w:p w:rsidR="00000000" w:rsidDel="00000000" w:rsidP="00000000" w:rsidRDefault="00000000" w:rsidRPr="00000000" w14:paraId="000006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0,15</w:t>
            </w:r>
          </w:p>
        </w:tc>
        <w:tc>
          <w:tcPr/>
          <w:p w:rsidR="00000000" w:rsidDel="00000000" w:rsidP="00000000" w:rsidRDefault="00000000" w:rsidRPr="00000000" w14:paraId="000006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100,36</w:t>
            </w:r>
          </w:p>
        </w:tc>
      </w:tr>
      <w:tr>
        <w:trPr>
          <w:cantSplit w:val="0"/>
          <w:trHeight w:val="551" w:hRule="atLeast"/>
          <w:tblHeader w:val="0"/>
        </w:trPr>
        <w:tc>
          <w:tcPr/>
          <w:p w:rsidR="00000000" w:rsidDel="00000000" w:rsidP="00000000" w:rsidRDefault="00000000" w:rsidRPr="00000000" w14:paraId="000006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2.1.2Единый налог на вмененный доход для отдельных видов</w:t>
            </w:r>
          </w:p>
          <w:p w:rsidR="00000000" w:rsidDel="00000000" w:rsidP="00000000" w:rsidRDefault="00000000" w:rsidRPr="00000000" w14:paraId="000006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деятельности</w:t>
            </w:r>
          </w:p>
        </w:tc>
        <w:tc>
          <w:tcPr/>
          <w:p w:rsidR="00000000" w:rsidDel="00000000" w:rsidP="00000000" w:rsidRDefault="00000000" w:rsidRPr="00000000" w14:paraId="000006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35,63</w:t>
            </w:r>
          </w:p>
        </w:tc>
        <w:tc>
          <w:tcPr/>
          <w:p w:rsidR="00000000" w:rsidDel="00000000" w:rsidP="00000000" w:rsidRDefault="00000000" w:rsidRPr="00000000" w14:paraId="000006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32,41</w:t>
            </w:r>
          </w:p>
        </w:tc>
        <w:tc>
          <w:tcPr/>
          <w:p w:rsidR="00000000" w:rsidDel="00000000" w:rsidP="00000000" w:rsidRDefault="00000000" w:rsidRPr="00000000" w14:paraId="000006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29,01</w:t>
            </w:r>
          </w:p>
        </w:tc>
        <w:tc>
          <w:tcPr/>
          <w:p w:rsidR="00000000" w:rsidDel="00000000" w:rsidP="00000000" w:rsidRDefault="00000000" w:rsidRPr="00000000" w14:paraId="000006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28,28</w:t>
            </w:r>
          </w:p>
        </w:tc>
        <w:tc>
          <w:tcPr/>
          <w:p w:rsidR="00000000" w:rsidDel="00000000" w:rsidP="00000000" w:rsidRDefault="00000000" w:rsidRPr="00000000" w14:paraId="000006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-7,35</w:t>
            </w:r>
          </w:p>
        </w:tc>
        <w:tc>
          <w:tcPr/>
          <w:p w:rsidR="00000000" w:rsidDel="00000000" w:rsidP="00000000" w:rsidRDefault="00000000" w:rsidRPr="00000000" w14:paraId="000006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79,37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6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2.1.3Единый сельскохозяйственный налог</w:t>
            </w:r>
          </w:p>
        </w:tc>
        <w:tc>
          <w:tcPr/>
          <w:p w:rsidR="00000000" w:rsidDel="00000000" w:rsidP="00000000" w:rsidRDefault="00000000" w:rsidRPr="00000000" w14:paraId="000006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0,81</w:t>
            </w:r>
          </w:p>
        </w:tc>
        <w:tc>
          <w:tcPr/>
          <w:p w:rsidR="00000000" w:rsidDel="00000000" w:rsidP="00000000" w:rsidRDefault="00000000" w:rsidRPr="00000000" w14:paraId="000006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0,58</w:t>
            </w:r>
          </w:p>
        </w:tc>
        <w:tc>
          <w:tcPr/>
          <w:p w:rsidR="00000000" w:rsidDel="00000000" w:rsidP="00000000" w:rsidRDefault="00000000" w:rsidRPr="00000000" w14:paraId="000006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0,55</w:t>
            </w:r>
          </w:p>
        </w:tc>
        <w:tc>
          <w:tcPr/>
          <w:p w:rsidR="00000000" w:rsidDel="00000000" w:rsidP="00000000" w:rsidRDefault="00000000" w:rsidRPr="00000000" w14:paraId="000006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0,53</w:t>
            </w:r>
          </w:p>
        </w:tc>
        <w:tc>
          <w:tcPr/>
          <w:p w:rsidR="00000000" w:rsidDel="00000000" w:rsidP="00000000" w:rsidRDefault="00000000" w:rsidRPr="00000000" w14:paraId="000006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-0,28</w:t>
            </w:r>
          </w:p>
        </w:tc>
        <w:tc>
          <w:tcPr/>
          <w:p w:rsidR="00000000" w:rsidDel="00000000" w:rsidP="00000000" w:rsidRDefault="00000000" w:rsidRPr="00000000" w14:paraId="000006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65,43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6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2.1.4Налог, взимаемый в связи с применением патентной системы</w:t>
            </w:r>
          </w:p>
        </w:tc>
        <w:tc>
          <w:tcPr/>
          <w:p w:rsidR="00000000" w:rsidDel="00000000" w:rsidP="00000000" w:rsidRDefault="00000000" w:rsidRPr="00000000" w14:paraId="000006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н/д</w:t>
            </w:r>
          </w:p>
        </w:tc>
        <w:tc>
          <w:tcPr/>
          <w:p w:rsidR="00000000" w:rsidDel="00000000" w:rsidP="00000000" w:rsidRDefault="00000000" w:rsidRPr="00000000" w14:paraId="000006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н/д</w:t>
            </w:r>
          </w:p>
        </w:tc>
        <w:tc>
          <w:tcPr/>
          <w:p w:rsidR="00000000" w:rsidDel="00000000" w:rsidP="00000000" w:rsidRDefault="00000000" w:rsidRPr="00000000" w14:paraId="000006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0,97</w:t>
            </w:r>
          </w:p>
        </w:tc>
        <w:tc>
          <w:tcPr/>
          <w:p w:rsidR="00000000" w:rsidDel="00000000" w:rsidP="00000000" w:rsidRDefault="00000000" w:rsidRPr="00000000" w14:paraId="000006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1,27</w:t>
            </w:r>
          </w:p>
        </w:tc>
        <w:tc>
          <w:tcPr/>
          <w:p w:rsidR="00000000" w:rsidDel="00000000" w:rsidP="00000000" w:rsidRDefault="00000000" w:rsidRPr="00000000" w14:paraId="000006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0,3</w:t>
            </w:r>
          </w:p>
        </w:tc>
        <w:tc>
          <w:tcPr/>
          <w:p w:rsidR="00000000" w:rsidDel="00000000" w:rsidP="00000000" w:rsidRDefault="00000000" w:rsidRPr="00000000" w14:paraId="000006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130,93</w:t>
            </w:r>
          </w:p>
        </w:tc>
      </w:tr>
      <w:tr>
        <w:trPr>
          <w:cantSplit w:val="0"/>
          <w:trHeight w:val="551" w:hRule="atLeast"/>
          <w:tblHeader w:val="0"/>
        </w:trPr>
        <w:tc>
          <w:tcPr/>
          <w:p w:rsidR="00000000" w:rsidDel="00000000" w:rsidP="00000000" w:rsidRDefault="00000000" w:rsidRPr="00000000" w14:paraId="000006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2.1.5Налог, взимаемый в виде стоимости патента в связи с</w:t>
            </w:r>
          </w:p>
          <w:p w:rsidR="00000000" w:rsidDel="00000000" w:rsidP="00000000" w:rsidRDefault="00000000" w:rsidRPr="00000000" w14:paraId="000006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применением УСН</w:t>
            </w:r>
          </w:p>
        </w:tc>
        <w:tc>
          <w:tcPr/>
          <w:p w:rsidR="00000000" w:rsidDel="00000000" w:rsidP="00000000" w:rsidRDefault="00000000" w:rsidRPr="00000000" w14:paraId="000006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64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н/д</w:t>
            </w:r>
          </w:p>
        </w:tc>
        <w:tc>
          <w:tcPr/>
          <w:p w:rsidR="00000000" w:rsidDel="00000000" w:rsidP="00000000" w:rsidRDefault="00000000" w:rsidRPr="00000000" w14:paraId="000006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64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н/д</w:t>
            </w:r>
          </w:p>
        </w:tc>
        <w:tc>
          <w:tcPr/>
          <w:p w:rsidR="00000000" w:rsidDel="00000000" w:rsidP="00000000" w:rsidRDefault="00000000" w:rsidRPr="00000000" w14:paraId="000006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64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н/д</w:t>
            </w:r>
          </w:p>
        </w:tc>
        <w:tc>
          <w:tcPr/>
          <w:p w:rsidR="00000000" w:rsidDel="00000000" w:rsidP="00000000" w:rsidRDefault="00000000" w:rsidRPr="00000000" w14:paraId="000006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64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н/д</w:t>
            </w:r>
          </w:p>
        </w:tc>
        <w:tc>
          <w:tcPr/>
          <w:p w:rsidR="00000000" w:rsidDel="00000000" w:rsidP="00000000" w:rsidRDefault="00000000" w:rsidRPr="00000000" w14:paraId="000006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64" w:lineRule="auto"/>
              <w:ind w:left="0" w:right="8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н/д</w:t>
            </w:r>
          </w:p>
        </w:tc>
        <w:tc>
          <w:tcPr/>
          <w:p w:rsidR="00000000" w:rsidDel="00000000" w:rsidP="00000000" w:rsidRDefault="00000000" w:rsidRPr="00000000" w14:paraId="000006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64" w:lineRule="auto"/>
              <w:ind w:left="0" w:right="8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н/д</w:t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6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0000000000000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Всего по Свердловской области:</w:t>
            </w:r>
          </w:p>
        </w:tc>
        <w:tc>
          <w:tcPr/>
          <w:p w:rsidR="00000000" w:rsidDel="00000000" w:rsidP="00000000" w:rsidRDefault="00000000" w:rsidRPr="00000000" w14:paraId="000006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00000000000006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6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00000000000006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6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00000000000006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6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00000000000006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6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66">
      <w:pPr>
        <w:rPr>
          <w:sz w:val="20"/>
          <w:szCs w:val="20"/>
        </w:rPr>
        <w:sectPr>
          <w:footerReference r:id="rId22" w:type="default"/>
          <w:type w:val="nextPage"/>
          <w:pgSz w:h="11910" w:w="16840" w:orient="landscape"/>
          <w:pgMar w:bottom="1200" w:top="1340" w:left="880" w:right="280" w:header="0" w:footer="1005"/>
          <w:pgNumType w:start="4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355917</wp:posOffset>
                </wp:positionH>
                <wp:positionV relativeFrom="page">
                  <wp:posOffset>3349052</wp:posOffset>
                </wp:positionV>
                <wp:extent cx="175260" cy="17843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 rot="5400000">
                          <a:off x="5261546" y="3697132"/>
                          <a:ext cx="168910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5.00000953674316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45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355917</wp:posOffset>
                </wp:positionH>
                <wp:positionV relativeFrom="page">
                  <wp:posOffset>3349052</wp:posOffset>
                </wp:positionV>
                <wp:extent cx="175260" cy="17843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84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11 – Анализ динамики налоговых поступлений по УСН в разрезе видов деятельности в РФ, млрд руб.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5022.999999999996" w:type="dxa"/>
        <w:jc w:val="left"/>
        <w:tblInd w:w="54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2"/>
        <w:gridCol w:w="1133"/>
        <w:gridCol w:w="1135"/>
        <w:gridCol w:w="1133"/>
        <w:gridCol w:w="1135"/>
        <w:gridCol w:w="991"/>
        <w:gridCol w:w="993"/>
        <w:gridCol w:w="991"/>
        <w:gridCol w:w="991"/>
        <w:gridCol w:w="993"/>
        <w:gridCol w:w="1132"/>
        <w:gridCol w:w="993"/>
        <w:gridCol w:w="991"/>
        <w:tblGridChange w:id="0">
          <w:tblGrid>
            <w:gridCol w:w="2412"/>
            <w:gridCol w:w="1133"/>
            <w:gridCol w:w="1135"/>
            <w:gridCol w:w="1133"/>
            <w:gridCol w:w="1135"/>
            <w:gridCol w:w="991"/>
            <w:gridCol w:w="993"/>
            <w:gridCol w:w="991"/>
            <w:gridCol w:w="991"/>
            <w:gridCol w:w="993"/>
            <w:gridCol w:w="1132"/>
            <w:gridCol w:w="993"/>
            <w:gridCol w:w="991"/>
          </w:tblGrid>
        </w:tblGridChange>
      </w:tblGrid>
      <w:tr>
        <w:trPr>
          <w:cantSplit w:val="0"/>
          <w:trHeight w:val="26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6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67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Показатель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6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Поступления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6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Отклонение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6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3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6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3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6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3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6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3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2014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6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Абсолютное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6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3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Относительное</w:t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9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2012 к</w:t>
            </w:r>
          </w:p>
          <w:p w:rsidR="00000000" w:rsidDel="00000000" w:rsidP="00000000" w:rsidRDefault="00000000" w:rsidRPr="00000000" w14:paraId="000006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2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2011</w:t>
            </w:r>
          </w:p>
        </w:tc>
        <w:tc>
          <w:tcPr/>
          <w:p w:rsidR="00000000" w:rsidDel="00000000" w:rsidP="00000000" w:rsidRDefault="00000000" w:rsidRPr="00000000" w14:paraId="000006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2013 к</w:t>
            </w:r>
          </w:p>
          <w:p w:rsidR="00000000" w:rsidDel="00000000" w:rsidP="00000000" w:rsidRDefault="00000000" w:rsidRPr="00000000" w14:paraId="000006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27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2012</w:t>
            </w:r>
          </w:p>
        </w:tc>
        <w:tc>
          <w:tcPr/>
          <w:p w:rsidR="00000000" w:rsidDel="00000000" w:rsidP="00000000" w:rsidRDefault="00000000" w:rsidRPr="00000000" w14:paraId="000006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22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2014к</w:t>
            </w:r>
          </w:p>
          <w:p w:rsidR="00000000" w:rsidDel="00000000" w:rsidP="00000000" w:rsidRDefault="00000000" w:rsidRPr="00000000" w14:paraId="000006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27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2013</w:t>
            </w:r>
          </w:p>
        </w:tc>
        <w:tc>
          <w:tcPr/>
          <w:p w:rsidR="00000000" w:rsidDel="00000000" w:rsidP="00000000" w:rsidRDefault="00000000" w:rsidRPr="00000000" w14:paraId="000006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9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2014 к</w:t>
            </w:r>
          </w:p>
          <w:p w:rsidR="00000000" w:rsidDel="00000000" w:rsidP="00000000" w:rsidRDefault="00000000" w:rsidRPr="00000000" w14:paraId="000006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27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2011</w:t>
            </w:r>
          </w:p>
        </w:tc>
        <w:tc>
          <w:tcPr/>
          <w:p w:rsidR="00000000" w:rsidDel="00000000" w:rsidP="00000000" w:rsidRDefault="00000000" w:rsidRPr="00000000" w14:paraId="000006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9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2012 к</w:t>
            </w:r>
          </w:p>
          <w:p w:rsidR="00000000" w:rsidDel="00000000" w:rsidP="00000000" w:rsidRDefault="00000000" w:rsidRPr="00000000" w14:paraId="000006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27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2011</w:t>
            </w:r>
          </w:p>
        </w:tc>
        <w:tc>
          <w:tcPr/>
          <w:p w:rsidR="00000000" w:rsidDel="00000000" w:rsidP="00000000" w:rsidRDefault="00000000" w:rsidRPr="00000000" w14:paraId="000006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26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2013 к</w:t>
            </w:r>
          </w:p>
          <w:p w:rsidR="00000000" w:rsidDel="00000000" w:rsidP="00000000" w:rsidRDefault="00000000" w:rsidRPr="00000000" w14:paraId="000006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3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2012</w:t>
            </w:r>
          </w:p>
        </w:tc>
        <w:tc>
          <w:tcPr/>
          <w:p w:rsidR="00000000" w:rsidDel="00000000" w:rsidP="00000000" w:rsidRDefault="00000000" w:rsidRPr="00000000" w14:paraId="000006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2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2014к</w:t>
            </w:r>
          </w:p>
          <w:p w:rsidR="00000000" w:rsidDel="00000000" w:rsidP="00000000" w:rsidRDefault="00000000" w:rsidRPr="00000000" w14:paraId="000006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28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2013</w:t>
            </w:r>
          </w:p>
        </w:tc>
        <w:tc>
          <w:tcPr/>
          <w:p w:rsidR="00000000" w:rsidDel="00000000" w:rsidP="00000000" w:rsidRDefault="00000000" w:rsidRPr="00000000" w14:paraId="000006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9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2014 к</w:t>
            </w:r>
          </w:p>
          <w:p w:rsidR="00000000" w:rsidDel="00000000" w:rsidP="00000000" w:rsidRDefault="00000000" w:rsidRPr="00000000" w14:paraId="000006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3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2011</w:t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6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Всего поступлений по</w:t>
            </w:r>
          </w:p>
          <w:p w:rsidR="00000000" w:rsidDel="00000000" w:rsidP="00000000" w:rsidRDefault="00000000" w:rsidRPr="00000000" w14:paraId="000006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8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Российской Федерации</w:t>
            </w:r>
          </w:p>
        </w:tc>
        <w:tc>
          <w:tcPr/>
          <w:p w:rsidR="00000000" w:rsidDel="00000000" w:rsidP="00000000" w:rsidRDefault="00000000" w:rsidRPr="00000000" w14:paraId="000006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205,00</w:t>
            </w:r>
          </w:p>
        </w:tc>
        <w:tc>
          <w:tcPr/>
          <w:p w:rsidR="00000000" w:rsidDel="00000000" w:rsidP="00000000" w:rsidRDefault="00000000" w:rsidRPr="00000000" w14:paraId="000006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239,40</w:t>
            </w:r>
          </w:p>
        </w:tc>
        <w:tc>
          <w:tcPr/>
          <w:p w:rsidR="00000000" w:rsidDel="00000000" w:rsidP="00000000" w:rsidRDefault="00000000" w:rsidRPr="00000000" w14:paraId="000006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262,62</w:t>
            </w:r>
          </w:p>
        </w:tc>
        <w:tc>
          <w:tcPr/>
          <w:p w:rsidR="00000000" w:rsidDel="00000000" w:rsidP="00000000" w:rsidRDefault="00000000" w:rsidRPr="00000000" w14:paraId="000006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284,98</w:t>
            </w:r>
          </w:p>
        </w:tc>
        <w:tc>
          <w:tcPr/>
          <w:p w:rsidR="00000000" w:rsidDel="00000000" w:rsidP="00000000" w:rsidRDefault="00000000" w:rsidRPr="00000000" w14:paraId="000006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34,40</w:t>
            </w:r>
          </w:p>
        </w:tc>
        <w:tc>
          <w:tcPr/>
          <w:p w:rsidR="00000000" w:rsidDel="00000000" w:rsidP="00000000" w:rsidRDefault="00000000" w:rsidRPr="00000000" w14:paraId="000006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23,22</w:t>
            </w:r>
          </w:p>
        </w:tc>
        <w:tc>
          <w:tcPr/>
          <w:p w:rsidR="00000000" w:rsidDel="00000000" w:rsidP="00000000" w:rsidRDefault="00000000" w:rsidRPr="00000000" w14:paraId="000006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22,36</w:t>
            </w:r>
          </w:p>
        </w:tc>
        <w:tc>
          <w:tcPr/>
          <w:p w:rsidR="00000000" w:rsidDel="00000000" w:rsidP="00000000" w:rsidRDefault="00000000" w:rsidRPr="00000000" w14:paraId="000006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79,98</w:t>
            </w:r>
          </w:p>
        </w:tc>
        <w:tc>
          <w:tcPr/>
          <w:p w:rsidR="00000000" w:rsidDel="00000000" w:rsidP="00000000" w:rsidRDefault="00000000" w:rsidRPr="00000000" w14:paraId="000006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116,78</w:t>
            </w:r>
          </w:p>
        </w:tc>
        <w:tc>
          <w:tcPr/>
          <w:p w:rsidR="00000000" w:rsidDel="00000000" w:rsidP="00000000" w:rsidRDefault="00000000" w:rsidRPr="00000000" w14:paraId="000006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109,70</w:t>
            </w:r>
          </w:p>
        </w:tc>
        <w:tc>
          <w:tcPr/>
          <w:p w:rsidR="00000000" w:rsidDel="00000000" w:rsidP="00000000" w:rsidRDefault="00000000" w:rsidRPr="00000000" w14:paraId="000006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108,51</w:t>
            </w:r>
          </w:p>
        </w:tc>
        <w:tc>
          <w:tcPr/>
          <w:p w:rsidR="00000000" w:rsidDel="00000000" w:rsidP="00000000" w:rsidRDefault="00000000" w:rsidRPr="00000000" w14:paraId="000006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139,01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6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том числе</w:t>
            </w:r>
          </w:p>
        </w:tc>
        <w:tc>
          <w:tcPr/>
          <w:p w:rsidR="00000000" w:rsidDel="00000000" w:rsidP="00000000" w:rsidRDefault="00000000" w:rsidRPr="00000000" w14:paraId="000006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6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Торговля</w:t>
            </w:r>
          </w:p>
        </w:tc>
        <w:tc>
          <w:tcPr/>
          <w:p w:rsidR="00000000" w:rsidDel="00000000" w:rsidP="00000000" w:rsidRDefault="00000000" w:rsidRPr="00000000" w14:paraId="000006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85,57</w:t>
            </w:r>
          </w:p>
        </w:tc>
        <w:tc>
          <w:tcPr/>
          <w:p w:rsidR="00000000" w:rsidDel="00000000" w:rsidP="00000000" w:rsidRDefault="00000000" w:rsidRPr="00000000" w14:paraId="000006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96,37</w:t>
            </w:r>
          </w:p>
        </w:tc>
        <w:tc>
          <w:tcPr/>
          <w:p w:rsidR="00000000" w:rsidDel="00000000" w:rsidP="00000000" w:rsidRDefault="00000000" w:rsidRPr="00000000" w14:paraId="000006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100,22</w:t>
            </w:r>
          </w:p>
        </w:tc>
        <w:tc>
          <w:tcPr/>
          <w:p w:rsidR="00000000" w:rsidDel="00000000" w:rsidP="00000000" w:rsidRDefault="00000000" w:rsidRPr="00000000" w14:paraId="000006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106,71</w:t>
            </w:r>
          </w:p>
        </w:tc>
        <w:tc>
          <w:tcPr/>
          <w:p w:rsidR="00000000" w:rsidDel="00000000" w:rsidP="00000000" w:rsidRDefault="00000000" w:rsidRPr="00000000" w14:paraId="000006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10,80</w:t>
            </w:r>
          </w:p>
        </w:tc>
        <w:tc>
          <w:tcPr/>
          <w:p w:rsidR="00000000" w:rsidDel="00000000" w:rsidP="00000000" w:rsidRDefault="00000000" w:rsidRPr="00000000" w14:paraId="000006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3,85</w:t>
            </w:r>
          </w:p>
        </w:tc>
        <w:tc>
          <w:tcPr/>
          <w:p w:rsidR="00000000" w:rsidDel="00000000" w:rsidP="00000000" w:rsidRDefault="00000000" w:rsidRPr="00000000" w14:paraId="000006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6,49</w:t>
            </w:r>
          </w:p>
        </w:tc>
        <w:tc>
          <w:tcPr/>
          <w:p w:rsidR="00000000" w:rsidDel="00000000" w:rsidP="00000000" w:rsidRDefault="00000000" w:rsidRPr="00000000" w14:paraId="000006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21,14</w:t>
            </w:r>
          </w:p>
        </w:tc>
        <w:tc>
          <w:tcPr/>
          <w:p w:rsidR="00000000" w:rsidDel="00000000" w:rsidP="00000000" w:rsidRDefault="00000000" w:rsidRPr="00000000" w14:paraId="000006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112,62</w:t>
            </w:r>
          </w:p>
        </w:tc>
        <w:tc>
          <w:tcPr/>
          <w:p w:rsidR="00000000" w:rsidDel="00000000" w:rsidP="00000000" w:rsidRDefault="00000000" w:rsidRPr="00000000" w14:paraId="000006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104,00</w:t>
            </w:r>
          </w:p>
        </w:tc>
        <w:tc>
          <w:tcPr/>
          <w:p w:rsidR="00000000" w:rsidDel="00000000" w:rsidP="00000000" w:rsidRDefault="00000000" w:rsidRPr="00000000" w14:paraId="000006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106,48</w:t>
            </w:r>
          </w:p>
        </w:tc>
        <w:tc>
          <w:tcPr/>
          <w:p w:rsidR="00000000" w:rsidDel="00000000" w:rsidP="00000000" w:rsidRDefault="00000000" w:rsidRPr="00000000" w14:paraId="000006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124,70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6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Строительство</w:t>
            </w:r>
          </w:p>
        </w:tc>
        <w:tc>
          <w:tcPr/>
          <w:p w:rsidR="00000000" w:rsidDel="00000000" w:rsidP="00000000" w:rsidRDefault="00000000" w:rsidRPr="00000000" w14:paraId="000006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14,13</w:t>
            </w:r>
          </w:p>
        </w:tc>
        <w:tc>
          <w:tcPr/>
          <w:p w:rsidR="00000000" w:rsidDel="00000000" w:rsidP="00000000" w:rsidRDefault="00000000" w:rsidRPr="00000000" w14:paraId="000006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16,75</w:t>
            </w:r>
          </w:p>
        </w:tc>
        <w:tc>
          <w:tcPr/>
          <w:p w:rsidR="00000000" w:rsidDel="00000000" w:rsidP="00000000" w:rsidRDefault="00000000" w:rsidRPr="00000000" w14:paraId="000006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18,32</w:t>
            </w:r>
          </w:p>
        </w:tc>
        <w:tc>
          <w:tcPr/>
          <w:p w:rsidR="00000000" w:rsidDel="00000000" w:rsidP="00000000" w:rsidRDefault="00000000" w:rsidRPr="00000000" w14:paraId="000006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19,58</w:t>
            </w:r>
          </w:p>
        </w:tc>
        <w:tc>
          <w:tcPr/>
          <w:p w:rsidR="00000000" w:rsidDel="00000000" w:rsidP="00000000" w:rsidRDefault="00000000" w:rsidRPr="00000000" w14:paraId="000006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2,62</w:t>
            </w:r>
          </w:p>
        </w:tc>
        <w:tc>
          <w:tcPr/>
          <w:p w:rsidR="00000000" w:rsidDel="00000000" w:rsidP="00000000" w:rsidRDefault="00000000" w:rsidRPr="00000000" w14:paraId="000006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1,57</w:t>
            </w:r>
          </w:p>
        </w:tc>
        <w:tc>
          <w:tcPr/>
          <w:p w:rsidR="00000000" w:rsidDel="00000000" w:rsidP="00000000" w:rsidRDefault="00000000" w:rsidRPr="00000000" w14:paraId="000006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1,26</w:t>
            </w:r>
          </w:p>
        </w:tc>
        <w:tc>
          <w:tcPr/>
          <w:p w:rsidR="00000000" w:rsidDel="00000000" w:rsidP="00000000" w:rsidRDefault="00000000" w:rsidRPr="00000000" w14:paraId="000006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5,45</w:t>
            </w:r>
          </w:p>
        </w:tc>
        <w:tc>
          <w:tcPr/>
          <w:p w:rsidR="00000000" w:rsidDel="00000000" w:rsidP="00000000" w:rsidRDefault="00000000" w:rsidRPr="00000000" w14:paraId="000006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118,54</w:t>
            </w:r>
          </w:p>
        </w:tc>
        <w:tc>
          <w:tcPr/>
          <w:p w:rsidR="00000000" w:rsidDel="00000000" w:rsidP="00000000" w:rsidRDefault="00000000" w:rsidRPr="00000000" w14:paraId="000006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109,37</w:t>
            </w:r>
          </w:p>
        </w:tc>
        <w:tc>
          <w:tcPr/>
          <w:p w:rsidR="00000000" w:rsidDel="00000000" w:rsidP="00000000" w:rsidRDefault="00000000" w:rsidRPr="00000000" w14:paraId="000006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106,88</w:t>
            </w:r>
          </w:p>
        </w:tc>
        <w:tc>
          <w:tcPr/>
          <w:p w:rsidR="00000000" w:rsidDel="00000000" w:rsidP="00000000" w:rsidRDefault="00000000" w:rsidRPr="00000000" w14:paraId="000006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138,57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6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Транспорт и связь</w:t>
            </w:r>
          </w:p>
        </w:tc>
        <w:tc>
          <w:tcPr/>
          <w:p w:rsidR="00000000" w:rsidDel="00000000" w:rsidP="00000000" w:rsidRDefault="00000000" w:rsidRPr="00000000" w14:paraId="000006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12,43</w:t>
            </w:r>
          </w:p>
        </w:tc>
        <w:tc>
          <w:tcPr/>
          <w:p w:rsidR="00000000" w:rsidDel="00000000" w:rsidP="00000000" w:rsidRDefault="00000000" w:rsidRPr="00000000" w14:paraId="000006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14,55</w:t>
            </w:r>
          </w:p>
        </w:tc>
        <w:tc>
          <w:tcPr/>
          <w:p w:rsidR="00000000" w:rsidDel="00000000" w:rsidP="00000000" w:rsidRDefault="00000000" w:rsidRPr="00000000" w14:paraId="000006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14,90</w:t>
            </w:r>
          </w:p>
        </w:tc>
        <w:tc>
          <w:tcPr/>
          <w:p w:rsidR="00000000" w:rsidDel="00000000" w:rsidP="00000000" w:rsidRDefault="00000000" w:rsidRPr="00000000" w14:paraId="000006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15,59</w:t>
            </w:r>
          </w:p>
        </w:tc>
        <w:tc>
          <w:tcPr/>
          <w:p w:rsidR="00000000" w:rsidDel="00000000" w:rsidP="00000000" w:rsidRDefault="00000000" w:rsidRPr="00000000" w14:paraId="000006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2,12</w:t>
            </w:r>
          </w:p>
        </w:tc>
        <w:tc>
          <w:tcPr/>
          <w:p w:rsidR="00000000" w:rsidDel="00000000" w:rsidP="00000000" w:rsidRDefault="00000000" w:rsidRPr="00000000" w14:paraId="000006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0,35</w:t>
            </w:r>
          </w:p>
        </w:tc>
        <w:tc>
          <w:tcPr/>
          <w:p w:rsidR="00000000" w:rsidDel="00000000" w:rsidP="00000000" w:rsidRDefault="00000000" w:rsidRPr="00000000" w14:paraId="000006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0,69</w:t>
            </w:r>
          </w:p>
        </w:tc>
        <w:tc>
          <w:tcPr/>
          <w:p w:rsidR="00000000" w:rsidDel="00000000" w:rsidP="00000000" w:rsidRDefault="00000000" w:rsidRPr="00000000" w14:paraId="000006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3,16</w:t>
            </w:r>
          </w:p>
        </w:tc>
        <w:tc>
          <w:tcPr/>
          <w:p w:rsidR="00000000" w:rsidDel="00000000" w:rsidP="00000000" w:rsidRDefault="00000000" w:rsidRPr="00000000" w14:paraId="000006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117,06</w:t>
            </w:r>
          </w:p>
        </w:tc>
        <w:tc>
          <w:tcPr/>
          <w:p w:rsidR="00000000" w:rsidDel="00000000" w:rsidP="00000000" w:rsidRDefault="00000000" w:rsidRPr="00000000" w14:paraId="000006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102,41</w:t>
            </w:r>
          </w:p>
        </w:tc>
        <w:tc>
          <w:tcPr/>
          <w:p w:rsidR="00000000" w:rsidDel="00000000" w:rsidP="00000000" w:rsidRDefault="00000000" w:rsidRPr="00000000" w14:paraId="000006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104,63</w:t>
            </w:r>
          </w:p>
        </w:tc>
        <w:tc>
          <w:tcPr/>
          <w:p w:rsidR="00000000" w:rsidDel="00000000" w:rsidP="00000000" w:rsidRDefault="00000000" w:rsidRPr="00000000" w14:paraId="000006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125,42</w:t>
            </w:r>
          </w:p>
        </w:tc>
      </w:tr>
      <w:tr>
        <w:trPr>
          <w:cantSplit w:val="0"/>
          <w:trHeight w:val="505" w:hRule="atLeast"/>
          <w:tblHeader w:val="0"/>
        </w:trPr>
        <w:tc>
          <w:tcPr/>
          <w:p w:rsidR="00000000" w:rsidDel="00000000" w:rsidP="00000000" w:rsidRDefault="00000000" w:rsidRPr="00000000" w14:paraId="000006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Обрабатывающие</w:t>
            </w:r>
          </w:p>
          <w:p w:rsidR="00000000" w:rsidDel="00000000" w:rsidP="00000000" w:rsidRDefault="00000000" w:rsidRPr="00000000" w14:paraId="000006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производства</w:t>
            </w:r>
          </w:p>
        </w:tc>
        <w:tc>
          <w:tcPr/>
          <w:p w:rsidR="00000000" w:rsidDel="00000000" w:rsidP="00000000" w:rsidRDefault="00000000" w:rsidRPr="00000000" w14:paraId="000006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15,78</w:t>
            </w:r>
          </w:p>
        </w:tc>
        <w:tc>
          <w:tcPr/>
          <w:p w:rsidR="00000000" w:rsidDel="00000000" w:rsidP="00000000" w:rsidRDefault="00000000" w:rsidRPr="00000000" w14:paraId="000006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17,02</w:t>
            </w:r>
          </w:p>
        </w:tc>
        <w:tc>
          <w:tcPr/>
          <w:p w:rsidR="00000000" w:rsidDel="00000000" w:rsidP="00000000" w:rsidRDefault="00000000" w:rsidRPr="00000000" w14:paraId="000006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18,63</w:t>
            </w:r>
          </w:p>
        </w:tc>
        <w:tc>
          <w:tcPr/>
          <w:p w:rsidR="00000000" w:rsidDel="00000000" w:rsidP="00000000" w:rsidRDefault="00000000" w:rsidRPr="00000000" w14:paraId="000006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19,49</w:t>
            </w:r>
          </w:p>
        </w:tc>
        <w:tc>
          <w:tcPr/>
          <w:p w:rsidR="00000000" w:rsidDel="00000000" w:rsidP="00000000" w:rsidRDefault="00000000" w:rsidRPr="00000000" w14:paraId="000006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1,24</w:t>
            </w:r>
          </w:p>
        </w:tc>
        <w:tc>
          <w:tcPr/>
          <w:p w:rsidR="00000000" w:rsidDel="00000000" w:rsidP="00000000" w:rsidRDefault="00000000" w:rsidRPr="00000000" w14:paraId="000006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1,61</w:t>
            </w:r>
          </w:p>
        </w:tc>
        <w:tc>
          <w:tcPr/>
          <w:p w:rsidR="00000000" w:rsidDel="00000000" w:rsidP="00000000" w:rsidRDefault="00000000" w:rsidRPr="00000000" w14:paraId="000006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0,86</w:t>
            </w:r>
          </w:p>
        </w:tc>
        <w:tc>
          <w:tcPr/>
          <w:p w:rsidR="00000000" w:rsidDel="00000000" w:rsidP="00000000" w:rsidRDefault="00000000" w:rsidRPr="00000000" w14:paraId="000006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3,71</w:t>
            </w:r>
          </w:p>
        </w:tc>
        <w:tc>
          <w:tcPr/>
          <w:p w:rsidR="00000000" w:rsidDel="00000000" w:rsidP="00000000" w:rsidRDefault="00000000" w:rsidRPr="00000000" w14:paraId="000006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107,85</w:t>
            </w:r>
          </w:p>
        </w:tc>
        <w:tc>
          <w:tcPr/>
          <w:p w:rsidR="00000000" w:rsidDel="00000000" w:rsidP="00000000" w:rsidRDefault="00000000" w:rsidRPr="00000000" w14:paraId="000006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109,46</w:t>
            </w:r>
          </w:p>
        </w:tc>
        <w:tc>
          <w:tcPr/>
          <w:p w:rsidR="00000000" w:rsidDel="00000000" w:rsidP="00000000" w:rsidRDefault="00000000" w:rsidRPr="00000000" w14:paraId="000006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104,62</w:t>
            </w:r>
          </w:p>
        </w:tc>
        <w:tc>
          <w:tcPr/>
          <w:p w:rsidR="00000000" w:rsidDel="00000000" w:rsidP="00000000" w:rsidRDefault="00000000" w:rsidRPr="00000000" w14:paraId="000006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123,51</w:t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6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0" w:right="60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Добыча полезных ископаемых</w:t>
            </w:r>
          </w:p>
        </w:tc>
        <w:tc>
          <w:tcPr/>
          <w:p w:rsidR="00000000" w:rsidDel="00000000" w:rsidP="00000000" w:rsidRDefault="00000000" w:rsidRPr="00000000" w14:paraId="000006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14,92</w:t>
            </w:r>
          </w:p>
        </w:tc>
        <w:tc>
          <w:tcPr/>
          <w:p w:rsidR="00000000" w:rsidDel="00000000" w:rsidP="00000000" w:rsidRDefault="00000000" w:rsidRPr="00000000" w14:paraId="000006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16,04</w:t>
            </w:r>
          </w:p>
        </w:tc>
        <w:tc>
          <w:tcPr/>
          <w:p w:rsidR="00000000" w:rsidDel="00000000" w:rsidP="00000000" w:rsidRDefault="00000000" w:rsidRPr="00000000" w14:paraId="000006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24,06</w:t>
            </w:r>
          </w:p>
        </w:tc>
        <w:tc>
          <w:tcPr/>
          <w:p w:rsidR="00000000" w:rsidDel="00000000" w:rsidP="00000000" w:rsidRDefault="00000000" w:rsidRPr="00000000" w14:paraId="000006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43,07</w:t>
            </w:r>
          </w:p>
        </w:tc>
        <w:tc>
          <w:tcPr/>
          <w:p w:rsidR="00000000" w:rsidDel="00000000" w:rsidP="00000000" w:rsidRDefault="00000000" w:rsidRPr="00000000" w14:paraId="000006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1,12</w:t>
            </w:r>
          </w:p>
        </w:tc>
        <w:tc>
          <w:tcPr/>
          <w:p w:rsidR="00000000" w:rsidDel="00000000" w:rsidP="00000000" w:rsidRDefault="00000000" w:rsidRPr="00000000" w14:paraId="000006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8,02</w:t>
            </w:r>
          </w:p>
        </w:tc>
        <w:tc>
          <w:tcPr/>
          <w:p w:rsidR="00000000" w:rsidDel="00000000" w:rsidP="00000000" w:rsidRDefault="00000000" w:rsidRPr="00000000" w14:paraId="000006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19,01</w:t>
            </w:r>
          </w:p>
        </w:tc>
        <w:tc>
          <w:tcPr/>
          <w:p w:rsidR="00000000" w:rsidDel="00000000" w:rsidP="00000000" w:rsidRDefault="00000000" w:rsidRPr="00000000" w14:paraId="000006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28,15</w:t>
            </w:r>
          </w:p>
        </w:tc>
        <w:tc>
          <w:tcPr/>
          <w:p w:rsidR="00000000" w:rsidDel="00000000" w:rsidP="00000000" w:rsidRDefault="00000000" w:rsidRPr="00000000" w14:paraId="000006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107,51</w:t>
            </w:r>
          </w:p>
        </w:tc>
        <w:tc>
          <w:tcPr/>
          <w:p w:rsidR="00000000" w:rsidDel="00000000" w:rsidP="00000000" w:rsidRDefault="00000000" w:rsidRPr="00000000" w14:paraId="000006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150,00</w:t>
            </w:r>
          </w:p>
        </w:tc>
        <w:tc>
          <w:tcPr/>
          <w:p w:rsidR="00000000" w:rsidDel="00000000" w:rsidP="00000000" w:rsidRDefault="00000000" w:rsidRPr="00000000" w14:paraId="000006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179,01</w:t>
            </w:r>
          </w:p>
        </w:tc>
        <w:tc>
          <w:tcPr/>
          <w:p w:rsidR="00000000" w:rsidDel="00000000" w:rsidP="00000000" w:rsidRDefault="00000000" w:rsidRPr="00000000" w14:paraId="000006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288,67</w:t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6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0" w:right="106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Гостиницы и рестораны</w:t>
            </w:r>
          </w:p>
        </w:tc>
        <w:tc>
          <w:tcPr/>
          <w:p w:rsidR="00000000" w:rsidDel="00000000" w:rsidP="00000000" w:rsidRDefault="00000000" w:rsidRPr="00000000" w14:paraId="000006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7,52</w:t>
            </w:r>
          </w:p>
        </w:tc>
        <w:tc>
          <w:tcPr/>
          <w:p w:rsidR="00000000" w:rsidDel="00000000" w:rsidP="00000000" w:rsidRDefault="00000000" w:rsidRPr="00000000" w14:paraId="000006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9,01</w:t>
            </w:r>
          </w:p>
        </w:tc>
        <w:tc>
          <w:tcPr/>
          <w:p w:rsidR="00000000" w:rsidDel="00000000" w:rsidP="00000000" w:rsidRDefault="00000000" w:rsidRPr="00000000" w14:paraId="000006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10,48</w:t>
            </w:r>
          </w:p>
        </w:tc>
        <w:tc>
          <w:tcPr/>
          <w:p w:rsidR="00000000" w:rsidDel="00000000" w:rsidP="00000000" w:rsidRDefault="00000000" w:rsidRPr="00000000" w14:paraId="000006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11,40</w:t>
            </w:r>
          </w:p>
        </w:tc>
        <w:tc>
          <w:tcPr/>
          <w:p w:rsidR="00000000" w:rsidDel="00000000" w:rsidP="00000000" w:rsidRDefault="00000000" w:rsidRPr="00000000" w14:paraId="000006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1,49</w:t>
            </w:r>
          </w:p>
        </w:tc>
        <w:tc>
          <w:tcPr/>
          <w:p w:rsidR="00000000" w:rsidDel="00000000" w:rsidP="00000000" w:rsidRDefault="00000000" w:rsidRPr="00000000" w14:paraId="000006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1,49</w:t>
            </w:r>
          </w:p>
        </w:tc>
        <w:tc>
          <w:tcPr/>
          <w:p w:rsidR="00000000" w:rsidDel="00000000" w:rsidP="00000000" w:rsidRDefault="00000000" w:rsidRPr="00000000" w14:paraId="000006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0,92</w:t>
            </w:r>
          </w:p>
        </w:tc>
        <w:tc>
          <w:tcPr/>
          <w:p w:rsidR="00000000" w:rsidDel="00000000" w:rsidP="00000000" w:rsidRDefault="00000000" w:rsidRPr="00000000" w14:paraId="000006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3,88</w:t>
            </w:r>
          </w:p>
        </w:tc>
        <w:tc>
          <w:tcPr/>
          <w:p w:rsidR="00000000" w:rsidDel="00000000" w:rsidP="00000000" w:rsidRDefault="00000000" w:rsidRPr="00000000" w14:paraId="000006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119,81</w:t>
            </w:r>
          </w:p>
        </w:tc>
        <w:tc>
          <w:tcPr/>
          <w:p w:rsidR="00000000" w:rsidDel="00000000" w:rsidP="00000000" w:rsidRDefault="00000000" w:rsidRPr="00000000" w14:paraId="000006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116,32</w:t>
            </w:r>
          </w:p>
        </w:tc>
        <w:tc>
          <w:tcPr/>
          <w:p w:rsidR="00000000" w:rsidDel="00000000" w:rsidP="00000000" w:rsidRDefault="00000000" w:rsidRPr="00000000" w14:paraId="000007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108,78</w:t>
            </w:r>
          </w:p>
        </w:tc>
        <w:tc>
          <w:tcPr/>
          <w:p w:rsidR="00000000" w:rsidDel="00000000" w:rsidP="00000000" w:rsidRDefault="00000000" w:rsidRPr="00000000" w14:paraId="000007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151,60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7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Прочие</w:t>
            </w:r>
          </w:p>
        </w:tc>
        <w:tc>
          <w:tcPr/>
          <w:p w:rsidR="00000000" w:rsidDel="00000000" w:rsidP="00000000" w:rsidRDefault="00000000" w:rsidRPr="00000000" w14:paraId="000007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54,65</w:t>
            </w:r>
          </w:p>
        </w:tc>
        <w:tc>
          <w:tcPr/>
          <w:p w:rsidR="00000000" w:rsidDel="00000000" w:rsidP="00000000" w:rsidRDefault="00000000" w:rsidRPr="00000000" w14:paraId="000007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69,66</w:t>
            </w:r>
          </w:p>
        </w:tc>
        <w:tc>
          <w:tcPr/>
          <w:p w:rsidR="00000000" w:rsidDel="00000000" w:rsidP="00000000" w:rsidRDefault="00000000" w:rsidRPr="00000000" w14:paraId="000007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76,01</w:t>
            </w:r>
          </w:p>
        </w:tc>
        <w:tc>
          <w:tcPr/>
          <w:p w:rsidR="00000000" w:rsidDel="00000000" w:rsidP="00000000" w:rsidRDefault="00000000" w:rsidRPr="00000000" w14:paraId="000007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69,17</w:t>
            </w:r>
          </w:p>
        </w:tc>
        <w:tc>
          <w:tcPr/>
          <w:p w:rsidR="00000000" w:rsidDel="00000000" w:rsidP="00000000" w:rsidRDefault="00000000" w:rsidRPr="00000000" w14:paraId="000007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15,01</w:t>
            </w:r>
          </w:p>
        </w:tc>
        <w:tc>
          <w:tcPr/>
          <w:p w:rsidR="00000000" w:rsidDel="00000000" w:rsidP="00000000" w:rsidRDefault="00000000" w:rsidRPr="00000000" w14:paraId="000007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6,35</w:t>
            </w:r>
          </w:p>
        </w:tc>
        <w:tc>
          <w:tcPr/>
          <w:p w:rsidR="00000000" w:rsidDel="00000000" w:rsidP="00000000" w:rsidRDefault="00000000" w:rsidRPr="00000000" w14:paraId="000007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-6,84</w:t>
            </w:r>
          </w:p>
        </w:tc>
        <w:tc>
          <w:tcPr/>
          <w:p w:rsidR="00000000" w:rsidDel="00000000" w:rsidP="00000000" w:rsidRDefault="00000000" w:rsidRPr="00000000" w14:paraId="000007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14,52</w:t>
            </w:r>
          </w:p>
        </w:tc>
        <w:tc>
          <w:tcPr/>
          <w:p w:rsidR="00000000" w:rsidDel="00000000" w:rsidP="00000000" w:rsidRDefault="00000000" w:rsidRPr="00000000" w14:paraId="000007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127,47</w:t>
            </w:r>
          </w:p>
        </w:tc>
        <w:tc>
          <w:tcPr/>
          <w:p w:rsidR="00000000" w:rsidDel="00000000" w:rsidP="00000000" w:rsidRDefault="00000000" w:rsidRPr="00000000" w14:paraId="000007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109,12</w:t>
            </w:r>
          </w:p>
        </w:tc>
        <w:tc>
          <w:tcPr/>
          <w:p w:rsidR="00000000" w:rsidDel="00000000" w:rsidP="00000000" w:rsidRDefault="00000000" w:rsidRPr="00000000" w14:paraId="000007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91,00</w:t>
            </w:r>
          </w:p>
        </w:tc>
        <w:tc>
          <w:tcPr/>
          <w:p w:rsidR="00000000" w:rsidDel="00000000" w:rsidP="00000000" w:rsidRDefault="00000000" w:rsidRPr="00000000" w14:paraId="000007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126,57</w:t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7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Всего поступлений по</w:t>
            </w:r>
          </w:p>
          <w:p w:rsidR="00000000" w:rsidDel="00000000" w:rsidP="00000000" w:rsidRDefault="00000000" w:rsidRPr="00000000" w14:paraId="000007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8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Свердловской области</w:t>
            </w:r>
          </w:p>
        </w:tc>
        <w:tc>
          <w:tcPr/>
          <w:p w:rsidR="00000000" w:rsidDel="00000000" w:rsidP="00000000" w:rsidRDefault="00000000" w:rsidRPr="00000000" w14:paraId="000007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7,41</w:t>
            </w:r>
          </w:p>
        </w:tc>
        <w:tc>
          <w:tcPr/>
          <w:p w:rsidR="00000000" w:rsidDel="00000000" w:rsidP="00000000" w:rsidRDefault="00000000" w:rsidRPr="00000000" w14:paraId="000007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8,67</w:t>
            </w:r>
          </w:p>
        </w:tc>
        <w:tc>
          <w:tcPr/>
          <w:p w:rsidR="00000000" w:rsidDel="00000000" w:rsidP="00000000" w:rsidRDefault="00000000" w:rsidRPr="00000000" w14:paraId="000007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9,17</w:t>
            </w:r>
          </w:p>
        </w:tc>
        <w:tc>
          <w:tcPr/>
          <w:p w:rsidR="00000000" w:rsidDel="00000000" w:rsidP="00000000" w:rsidRDefault="00000000" w:rsidRPr="00000000" w14:paraId="000007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9,44</w:t>
            </w:r>
          </w:p>
        </w:tc>
        <w:tc>
          <w:tcPr/>
          <w:p w:rsidR="00000000" w:rsidDel="00000000" w:rsidP="00000000" w:rsidRDefault="00000000" w:rsidRPr="00000000" w14:paraId="000007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1,26</w:t>
            </w:r>
          </w:p>
        </w:tc>
        <w:tc>
          <w:tcPr/>
          <w:p w:rsidR="00000000" w:rsidDel="00000000" w:rsidP="00000000" w:rsidRDefault="00000000" w:rsidRPr="00000000" w14:paraId="000007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0,50</w:t>
            </w:r>
          </w:p>
        </w:tc>
        <w:tc>
          <w:tcPr/>
          <w:p w:rsidR="00000000" w:rsidDel="00000000" w:rsidP="00000000" w:rsidRDefault="00000000" w:rsidRPr="00000000" w14:paraId="000007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0,27</w:t>
            </w:r>
          </w:p>
        </w:tc>
        <w:tc>
          <w:tcPr/>
          <w:p w:rsidR="00000000" w:rsidDel="00000000" w:rsidP="00000000" w:rsidRDefault="00000000" w:rsidRPr="00000000" w14:paraId="000007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2,03</w:t>
            </w:r>
          </w:p>
        </w:tc>
        <w:tc>
          <w:tcPr/>
          <w:p w:rsidR="00000000" w:rsidDel="00000000" w:rsidP="00000000" w:rsidRDefault="00000000" w:rsidRPr="00000000" w14:paraId="000007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117,00</w:t>
            </w:r>
          </w:p>
        </w:tc>
        <w:tc>
          <w:tcPr/>
          <w:p w:rsidR="00000000" w:rsidDel="00000000" w:rsidP="00000000" w:rsidRDefault="00000000" w:rsidRPr="00000000" w14:paraId="000007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105,77</w:t>
            </w:r>
          </w:p>
        </w:tc>
        <w:tc>
          <w:tcPr/>
          <w:p w:rsidR="00000000" w:rsidDel="00000000" w:rsidP="00000000" w:rsidRDefault="00000000" w:rsidRPr="00000000" w14:paraId="000007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102,94</w:t>
            </w:r>
          </w:p>
        </w:tc>
        <w:tc>
          <w:tcPr/>
          <w:p w:rsidR="00000000" w:rsidDel="00000000" w:rsidP="00000000" w:rsidRDefault="00000000" w:rsidRPr="00000000" w14:paraId="000007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127,40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7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том числе</w:t>
            </w:r>
          </w:p>
        </w:tc>
        <w:tc>
          <w:tcPr/>
          <w:p w:rsidR="00000000" w:rsidDel="00000000" w:rsidP="00000000" w:rsidRDefault="00000000" w:rsidRPr="00000000" w14:paraId="000007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7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Торговля</w:t>
            </w:r>
          </w:p>
        </w:tc>
        <w:tc>
          <w:tcPr/>
          <w:p w:rsidR="00000000" w:rsidDel="00000000" w:rsidP="00000000" w:rsidRDefault="00000000" w:rsidRPr="00000000" w14:paraId="000007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3,14</w:t>
            </w:r>
          </w:p>
        </w:tc>
        <w:tc>
          <w:tcPr/>
          <w:p w:rsidR="00000000" w:rsidDel="00000000" w:rsidP="00000000" w:rsidRDefault="00000000" w:rsidRPr="00000000" w14:paraId="000007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3,43</w:t>
            </w:r>
          </w:p>
        </w:tc>
        <w:tc>
          <w:tcPr/>
          <w:p w:rsidR="00000000" w:rsidDel="00000000" w:rsidP="00000000" w:rsidRDefault="00000000" w:rsidRPr="00000000" w14:paraId="000007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3,67</w:t>
            </w:r>
          </w:p>
        </w:tc>
        <w:tc>
          <w:tcPr/>
          <w:p w:rsidR="00000000" w:rsidDel="00000000" w:rsidP="00000000" w:rsidRDefault="00000000" w:rsidRPr="00000000" w14:paraId="000007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3,76</w:t>
            </w:r>
          </w:p>
        </w:tc>
        <w:tc>
          <w:tcPr/>
          <w:p w:rsidR="00000000" w:rsidDel="00000000" w:rsidP="00000000" w:rsidRDefault="00000000" w:rsidRPr="00000000" w14:paraId="000007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0,29</w:t>
            </w:r>
          </w:p>
        </w:tc>
        <w:tc>
          <w:tcPr/>
          <w:p w:rsidR="00000000" w:rsidDel="00000000" w:rsidP="00000000" w:rsidRDefault="00000000" w:rsidRPr="00000000" w14:paraId="000007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0,24</w:t>
            </w:r>
          </w:p>
        </w:tc>
        <w:tc>
          <w:tcPr/>
          <w:p w:rsidR="00000000" w:rsidDel="00000000" w:rsidP="00000000" w:rsidRDefault="00000000" w:rsidRPr="00000000" w14:paraId="000007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0,09</w:t>
            </w:r>
          </w:p>
        </w:tc>
        <w:tc>
          <w:tcPr/>
          <w:p w:rsidR="00000000" w:rsidDel="00000000" w:rsidP="00000000" w:rsidRDefault="00000000" w:rsidRPr="00000000" w14:paraId="000007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0,62</w:t>
            </w:r>
          </w:p>
        </w:tc>
        <w:tc>
          <w:tcPr/>
          <w:p w:rsidR="00000000" w:rsidDel="00000000" w:rsidP="00000000" w:rsidRDefault="00000000" w:rsidRPr="00000000" w14:paraId="000007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109,24</w:t>
            </w:r>
          </w:p>
        </w:tc>
        <w:tc>
          <w:tcPr/>
          <w:p w:rsidR="00000000" w:rsidDel="00000000" w:rsidP="00000000" w:rsidRDefault="00000000" w:rsidRPr="00000000" w14:paraId="000007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107,00</w:t>
            </w:r>
          </w:p>
        </w:tc>
        <w:tc>
          <w:tcPr/>
          <w:p w:rsidR="00000000" w:rsidDel="00000000" w:rsidP="00000000" w:rsidRDefault="00000000" w:rsidRPr="00000000" w14:paraId="000007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102,45</w:t>
            </w:r>
          </w:p>
        </w:tc>
        <w:tc>
          <w:tcPr/>
          <w:p w:rsidR="00000000" w:rsidDel="00000000" w:rsidP="00000000" w:rsidRDefault="00000000" w:rsidRPr="00000000" w14:paraId="000007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119,75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7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Строительство</w:t>
            </w:r>
          </w:p>
        </w:tc>
        <w:tc>
          <w:tcPr/>
          <w:p w:rsidR="00000000" w:rsidDel="00000000" w:rsidP="00000000" w:rsidRDefault="00000000" w:rsidRPr="00000000" w14:paraId="000007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0,28</w:t>
            </w:r>
          </w:p>
        </w:tc>
        <w:tc>
          <w:tcPr/>
          <w:p w:rsidR="00000000" w:rsidDel="00000000" w:rsidP="00000000" w:rsidRDefault="00000000" w:rsidRPr="00000000" w14:paraId="000007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0,32</w:t>
            </w:r>
          </w:p>
        </w:tc>
        <w:tc>
          <w:tcPr/>
          <w:p w:rsidR="00000000" w:rsidDel="00000000" w:rsidP="00000000" w:rsidRDefault="00000000" w:rsidRPr="00000000" w14:paraId="000007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0,37</w:t>
            </w:r>
          </w:p>
        </w:tc>
        <w:tc>
          <w:tcPr/>
          <w:p w:rsidR="00000000" w:rsidDel="00000000" w:rsidP="00000000" w:rsidRDefault="00000000" w:rsidRPr="00000000" w14:paraId="000007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0,38</w:t>
            </w:r>
          </w:p>
        </w:tc>
        <w:tc>
          <w:tcPr/>
          <w:p w:rsidR="00000000" w:rsidDel="00000000" w:rsidP="00000000" w:rsidRDefault="00000000" w:rsidRPr="00000000" w14:paraId="000007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0,04</w:t>
            </w:r>
          </w:p>
        </w:tc>
        <w:tc>
          <w:tcPr/>
          <w:p w:rsidR="00000000" w:rsidDel="00000000" w:rsidP="00000000" w:rsidRDefault="00000000" w:rsidRPr="00000000" w14:paraId="000007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0,05</w:t>
            </w:r>
          </w:p>
        </w:tc>
        <w:tc>
          <w:tcPr/>
          <w:p w:rsidR="00000000" w:rsidDel="00000000" w:rsidP="00000000" w:rsidRDefault="00000000" w:rsidRPr="00000000" w14:paraId="000007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0,10</w:t>
            </w:r>
          </w:p>
        </w:tc>
        <w:tc>
          <w:tcPr/>
          <w:p w:rsidR="00000000" w:rsidDel="00000000" w:rsidP="00000000" w:rsidRDefault="00000000" w:rsidRPr="00000000" w14:paraId="000007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0,10</w:t>
            </w:r>
          </w:p>
        </w:tc>
        <w:tc>
          <w:tcPr/>
          <w:p w:rsidR="00000000" w:rsidDel="00000000" w:rsidP="00000000" w:rsidRDefault="00000000" w:rsidRPr="00000000" w14:paraId="000007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114,29</w:t>
            </w:r>
          </w:p>
        </w:tc>
        <w:tc>
          <w:tcPr/>
          <w:p w:rsidR="00000000" w:rsidDel="00000000" w:rsidP="00000000" w:rsidRDefault="00000000" w:rsidRPr="00000000" w14:paraId="000007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115,63</w:t>
            </w:r>
          </w:p>
        </w:tc>
        <w:tc>
          <w:tcPr/>
          <w:p w:rsidR="00000000" w:rsidDel="00000000" w:rsidP="00000000" w:rsidRDefault="00000000" w:rsidRPr="00000000" w14:paraId="000007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102,70</w:t>
            </w:r>
          </w:p>
        </w:tc>
        <w:tc>
          <w:tcPr/>
          <w:p w:rsidR="00000000" w:rsidDel="00000000" w:rsidP="00000000" w:rsidRDefault="00000000" w:rsidRPr="00000000" w14:paraId="000007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135,71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7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Транспорт и связь</w:t>
            </w:r>
          </w:p>
        </w:tc>
        <w:tc>
          <w:tcPr/>
          <w:p w:rsidR="00000000" w:rsidDel="00000000" w:rsidP="00000000" w:rsidRDefault="00000000" w:rsidRPr="00000000" w14:paraId="000007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0,39</w:t>
            </w:r>
          </w:p>
        </w:tc>
        <w:tc>
          <w:tcPr/>
          <w:p w:rsidR="00000000" w:rsidDel="00000000" w:rsidP="00000000" w:rsidRDefault="00000000" w:rsidRPr="00000000" w14:paraId="000007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0,43</w:t>
            </w:r>
          </w:p>
        </w:tc>
        <w:tc>
          <w:tcPr/>
          <w:p w:rsidR="00000000" w:rsidDel="00000000" w:rsidP="00000000" w:rsidRDefault="00000000" w:rsidRPr="00000000" w14:paraId="000007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0,44</w:t>
            </w:r>
          </w:p>
        </w:tc>
        <w:tc>
          <w:tcPr/>
          <w:p w:rsidR="00000000" w:rsidDel="00000000" w:rsidP="00000000" w:rsidRDefault="00000000" w:rsidRPr="00000000" w14:paraId="000007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0,47</w:t>
            </w:r>
          </w:p>
        </w:tc>
        <w:tc>
          <w:tcPr/>
          <w:p w:rsidR="00000000" w:rsidDel="00000000" w:rsidP="00000000" w:rsidRDefault="00000000" w:rsidRPr="00000000" w14:paraId="000007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0,04</w:t>
            </w:r>
          </w:p>
        </w:tc>
        <w:tc>
          <w:tcPr/>
          <w:p w:rsidR="00000000" w:rsidDel="00000000" w:rsidP="00000000" w:rsidRDefault="00000000" w:rsidRPr="00000000" w14:paraId="000007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0,01</w:t>
            </w:r>
          </w:p>
        </w:tc>
        <w:tc>
          <w:tcPr/>
          <w:p w:rsidR="00000000" w:rsidDel="00000000" w:rsidP="00000000" w:rsidRDefault="00000000" w:rsidRPr="00000000" w14:paraId="000007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0,03</w:t>
            </w:r>
          </w:p>
        </w:tc>
        <w:tc>
          <w:tcPr/>
          <w:p w:rsidR="00000000" w:rsidDel="00000000" w:rsidP="00000000" w:rsidRDefault="00000000" w:rsidRPr="00000000" w14:paraId="000007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0,08</w:t>
            </w:r>
          </w:p>
        </w:tc>
        <w:tc>
          <w:tcPr/>
          <w:p w:rsidR="00000000" w:rsidDel="00000000" w:rsidP="00000000" w:rsidRDefault="00000000" w:rsidRPr="00000000" w14:paraId="000007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110,26</w:t>
            </w:r>
          </w:p>
        </w:tc>
        <w:tc>
          <w:tcPr/>
          <w:p w:rsidR="00000000" w:rsidDel="00000000" w:rsidP="00000000" w:rsidRDefault="00000000" w:rsidRPr="00000000" w14:paraId="000007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102,33</w:t>
            </w:r>
          </w:p>
        </w:tc>
        <w:tc>
          <w:tcPr/>
          <w:p w:rsidR="00000000" w:rsidDel="00000000" w:rsidP="00000000" w:rsidRDefault="00000000" w:rsidRPr="00000000" w14:paraId="000007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106,82</w:t>
            </w:r>
          </w:p>
        </w:tc>
        <w:tc>
          <w:tcPr/>
          <w:p w:rsidR="00000000" w:rsidDel="00000000" w:rsidP="00000000" w:rsidRDefault="00000000" w:rsidRPr="00000000" w14:paraId="000007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120,51</w:t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7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Обрабатывающие</w:t>
            </w:r>
          </w:p>
          <w:p w:rsidR="00000000" w:rsidDel="00000000" w:rsidP="00000000" w:rsidRDefault="00000000" w:rsidRPr="00000000" w14:paraId="000007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8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производства</w:t>
            </w:r>
          </w:p>
        </w:tc>
        <w:tc>
          <w:tcPr/>
          <w:p w:rsidR="00000000" w:rsidDel="00000000" w:rsidP="00000000" w:rsidRDefault="00000000" w:rsidRPr="00000000" w14:paraId="000007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0,48</w:t>
            </w:r>
          </w:p>
        </w:tc>
        <w:tc>
          <w:tcPr/>
          <w:p w:rsidR="00000000" w:rsidDel="00000000" w:rsidP="00000000" w:rsidRDefault="00000000" w:rsidRPr="00000000" w14:paraId="000007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0,56</w:t>
            </w:r>
          </w:p>
        </w:tc>
        <w:tc>
          <w:tcPr/>
          <w:p w:rsidR="00000000" w:rsidDel="00000000" w:rsidP="00000000" w:rsidRDefault="00000000" w:rsidRPr="00000000" w14:paraId="000007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0,61</w:t>
            </w:r>
          </w:p>
        </w:tc>
        <w:tc>
          <w:tcPr/>
          <w:p w:rsidR="00000000" w:rsidDel="00000000" w:rsidP="00000000" w:rsidRDefault="00000000" w:rsidRPr="00000000" w14:paraId="000007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0,61</w:t>
            </w:r>
          </w:p>
        </w:tc>
        <w:tc>
          <w:tcPr/>
          <w:p w:rsidR="00000000" w:rsidDel="00000000" w:rsidP="00000000" w:rsidRDefault="00000000" w:rsidRPr="00000000" w14:paraId="000007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0,08</w:t>
            </w:r>
          </w:p>
        </w:tc>
        <w:tc>
          <w:tcPr/>
          <w:p w:rsidR="00000000" w:rsidDel="00000000" w:rsidP="00000000" w:rsidRDefault="00000000" w:rsidRPr="00000000" w14:paraId="000007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0,05</w:t>
            </w:r>
          </w:p>
        </w:tc>
        <w:tc>
          <w:tcPr/>
          <w:p w:rsidR="00000000" w:rsidDel="00000000" w:rsidP="00000000" w:rsidRDefault="00000000" w:rsidRPr="00000000" w14:paraId="000007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0,00</w:t>
            </w:r>
          </w:p>
        </w:tc>
        <w:tc>
          <w:tcPr/>
          <w:p w:rsidR="00000000" w:rsidDel="00000000" w:rsidP="00000000" w:rsidRDefault="00000000" w:rsidRPr="00000000" w14:paraId="000007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0,13</w:t>
            </w:r>
          </w:p>
        </w:tc>
        <w:tc>
          <w:tcPr/>
          <w:p w:rsidR="00000000" w:rsidDel="00000000" w:rsidP="00000000" w:rsidRDefault="00000000" w:rsidRPr="00000000" w14:paraId="000007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116,67</w:t>
            </w:r>
          </w:p>
        </w:tc>
        <w:tc>
          <w:tcPr/>
          <w:p w:rsidR="00000000" w:rsidDel="00000000" w:rsidP="00000000" w:rsidRDefault="00000000" w:rsidRPr="00000000" w14:paraId="000007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108,93</w:t>
            </w:r>
          </w:p>
        </w:tc>
        <w:tc>
          <w:tcPr/>
          <w:p w:rsidR="00000000" w:rsidDel="00000000" w:rsidP="00000000" w:rsidRDefault="00000000" w:rsidRPr="00000000" w14:paraId="000007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100,00</w:t>
            </w:r>
          </w:p>
        </w:tc>
        <w:tc>
          <w:tcPr/>
          <w:p w:rsidR="00000000" w:rsidDel="00000000" w:rsidP="00000000" w:rsidRDefault="00000000" w:rsidRPr="00000000" w14:paraId="000007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127,08</w:t>
            </w:r>
          </w:p>
        </w:tc>
      </w:tr>
      <w:tr>
        <w:trPr>
          <w:cantSplit w:val="0"/>
          <w:trHeight w:val="505" w:hRule="atLeast"/>
          <w:tblHeader w:val="0"/>
        </w:trPr>
        <w:tc>
          <w:tcPr/>
          <w:p w:rsidR="00000000" w:rsidDel="00000000" w:rsidP="00000000" w:rsidRDefault="00000000" w:rsidRPr="00000000" w14:paraId="000007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Добыча полезных</w:t>
            </w:r>
          </w:p>
          <w:p w:rsidR="00000000" w:rsidDel="00000000" w:rsidP="00000000" w:rsidRDefault="00000000" w:rsidRPr="00000000" w14:paraId="000007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8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ископаемых</w:t>
            </w:r>
          </w:p>
        </w:tc>
        <w:tc>
          <w:tcPr/>
          <w:p w:rsidR="00000000" w:rsidDel="00000000" w:rsidP="00000000" w:rsidRDefault="00000000" w:rsidRPr="00000000" w14:paraId="000007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0,03</w:t>
            </w:r>
          </w:p>
        </w:tc>
        <w:tc>
          <w:tcPr/>
          <w:p w:rsidR="00000000" w:rsidDel="00000000" w:rsidP="00000000" w:rsidRDefault="00000000" w:rsidRPr="00000000" w14:paraId="000007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0,04</w:t>
            </w:r>
          </w:p>
        </w:tc>
        <w:tc>
          <w:tcPr/>
          <w:p w:rsidR="00000000" w:rsidDel="00000000" w:rsidP="00000000" w:rsidRDefault="00000000" w:rsidRPr="00000000" w14:paraId="000007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0,05</w:t>
            </w:r>
          </w:p>
        </w:tc>
        <w:tc>
          <w:tcPr/>
          <w:p w:rsidR="00000000" w:rsidDel="00000000" w:rsidP="00000000" w:rsidRDefault="00000000" w:rsidRPr="00000000" w14:paraId="000007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0,06</w:t>
            </w:r>
          </w:p>
        </w:tc>
        <w:tc>
          <w:tcPr/>
          <w:p w:rsidR="00000000" w:rsidDel="00000000" w:rsidP="00000000" w:rsidRDefault="00000000" w:rsidRPr="00000000" w14:paraId="000007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0,01</w:t>
            </w:r>
          </w:p>
        </w:tc>
        <w:tc>
          <w:tcPr/>
          <w:p w:rsidR="00000000" w:rsidDel="00000000" w:rsidP="00000000" w:rsidRDefault="00000000" w:rsidRPr="00000000" w14:paraId="000007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0,01</w:t>
            </w:r>
          </w:p>
        </w:tc>
        <w:tc>
          <w:tcPr/>
          <w:p w:rsidR="00000000" w:rsidDel="00000000" w:rsidP="00000000" w:rsidRDefault="00000000" w:rsidRPr="00000000" w14:paraId="000007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0,01</w:t>
            </w:r>
          </w:p>
        </w:tc>
        <w:tc>
          <w:tcPr/>
          <w:p w:rsidR="00000000" w:rsidDel="00000000" w:rsidP="00000000" w:rsidRDefault="00000000" w:rsidRPr="00000000" w14:paraId="000007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0,03</w:t>
            </w:r>
          </w:p>
        </w:tc>
        <w:tc>
          <w:tcPr/>
          <w:p w:rsidR="00000000" w:rsidDel="00000000" w:rsidP="00000000" w:rsidRDefault="00000000" w:rsidRPr="00000000" w14:paraId="000007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133,33</w:t>
            </w:r>
          </w:p>
        </w:tc>
        <w:tc>
          <w:tcPr/>
          <w:p w:rsidR="00000000" w:rsidDel="00000000" w:rsidP="00000000" w:rsidRDefault="00000000" w:rsidRPr="00000000" w14:paraId="000007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125,00</w:t>
            </w:r>
          </w:p>
        </w:tc>
        <w:tc>
          <w:tcPr/>
          <w:p w:rsidR="00000000" w:rsidDel="00000000" w:rsidP="00000000" w:rsidRDefault="00000000" w:rsidRPr="00000000" w14:paraId="000007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120,00</w:t>
            </w:r>
          </w:p>
        </w:tc>
        <w:tc>
          <w:tcPr/>
          <w:p w:rsidR="00000000" w:rsidDel="00000000" w:rsidP="00000000" w:rsidRDefault="00000000" w:rsidRPr="00000000" w14:paraId="000007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200,00</w:t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7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Гостиницы и</w:t>
            </w:r>
          </w:p>
          <w:p w:rsidR="00000000" w:rsidDel="00000000" w:rsidP="00000000" w:rsidRDefault="00000000" w:rsidRPr="00000000" w14:paraId="000007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8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рестораны</w:t>
            </w:r>
          </w:p>
        </w:tc>
        <w:tc>
          <w:tcPr/>
          <w:p w:rsidR="00000000" w:rsidDel="00000000" w:rsidP="00000000" w:rsidRDefault="00000000" w:rsidRPr="00000000" w14:paraId="000007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0,21</w:t>
            </w:r>
          </w:p>
        </w:tc>
        <w:tc>
          <w:tcPr/>
          <w:p w:rsidR="00000000" w:rsidDel="00000000" w:rsidP="00000000" w:rsidRDefault="00000000" w:rsidRPr="00000000" w14:paraId="000007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0,26</w:t>
            </w:r>
          </w:p>
        </w:tc>
        <w:tc>
          <w:tcPr/>
          <w:p w:rsidR="00000000" w:rsidDel="00000000" w:rsidP="00000000" w:rsidRDefault="00000000" w:rsidRPr="00000000" w14:paraId="000007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0,29</w:t>
            </w:r>
          </w:p>
        </w:tc>
        <w:tc>
          <w:tcPr/>
          <w:p w:rsidR="00000000" w:rsidDel="00000000" w:rsidP="00000000" w:rsidRDefault="00000000" w:rsidRPr="00000000" w14:paraId="000007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0,30</w:t>
            </w:r>
          </w:p>
        </w:tc>
        <w:tc>
          <w:tcPr/>
          <w:p w:rsidR="00000000" w:rsidDel="00000000" w:rsidP="00000000" w:rsidRDefault="00000000" w:rsidRPr="00000000" w14:paraId="000007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0,05</w:t>
            </w:r>
          </w:p>
        </w:tc>
        <w:tc>
          <w:tcPr/>
          <w:p w:rsidR="00000000" w:rsidDel="00000000" w:rsidP="00000000" w:rsidRDefault="00000000" w:rsidRPr="00000000" w14:paraId="000007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0,03</w:t>
            </w:r>
          </w:p>
        </w:tc>
        <w:tc>
          <w:tcPr/>
          <w:p w:rsidR="00000000" w:rsidDel="00000000" w:rsidP="00000000" w:rsidRDefault="00000000" w:rsidRPr="00000000" w14:paraId="000007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0,01</w:t>
            </w:r>
          </w:p>
        </w:tc>
        <w:tc>
          <w:tcPr/>
          <w:p w:rsidR="00000000" w:rsidDel="00000000" w:rsidP="00000000" w:rsidRDefault="00000000" w:rsidRPr="00000000" w14:paraId="000007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0,09</w:t>
            </w:r>
          </w:p>
        </w:tc>
        <w:tc>
          <w:tcPr/>
          <w:p w:rsidR="00000000" w:rsidDel="00000000" w:rsidP="00000000" w:rsidRDefault="00000000" w:rsidRPr="00000000" w14:paraId="000007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123,81</w:t>
            </w:r>
          </w:p>
        </w:tc>
        <w:tc>
          <w:tcPr/>
          <w:p w:rsidR="00000000" w:rsidDel="00000000" w:rsidP="00000000" w:rsidRDefault="00000000" w:rsidRPr="00000000" w14:paraId="000007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111,54</w:t>
            </w:r>
          </w:p>
        </w:tc>
        <w:tc>
          <w:tcPr/>
          <w:p w:rsidR="00000000" w:rsidDel="00000000" w:rsidP="00000000" w:rsidRDefault="00000000" w:rsidRPr="00000000" w14:paraId="000007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103,45</w:t>
            </w:r>
          </w:p>
        </w:tc>
        <w:tc>
          <w:tcPr/>
          <w:p w:rsidR="00000000" w:rsidDel="00000000" w:rsidP="00000000" w:rsidRDefault="00000000" w:rsidRPr="00000000" w14:paraId="000007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142,86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7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Прочие</w:t>
            </w:r>
          </w:p>
        </w:tc>
        <w:tc>
          <w:tcPr/>
          <w:p w:rsidR="00000000" w:rsidDel="00000000" w:rsidP="00000000" w:rsidRDefault="00000000" w:rsidRPr="00000000" w14:paraId="000007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2,88</w:t>
            </w:r>
          </w:p>
        </w:tc>
        <w:tc>
          <w:tcPr/>
          <w:p w:rsidR="00000000" w:rsidDel="00000000" w:rsidP="00000000" w:rsidRDefault="00000000" w:rsidRPr="00000000" w14:paraId="000007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3,63</w:t>
            </w:r>
          </w:p>
        </w:tc>
        <w:tc>
          <w:tcPr/>
          <w:p w:rsidR="00000000" w:rsidDel="00000000" w:rsidP="00000000" w:rsidRDefault="00000000" w:rsidRPr="00000000" w14:paraId="000007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3,74</w:t>
            </w:r>
          </w:p>
        </w:tc>
        <w:tc>
          <w:tcPr/>
          <w:p w:rsidR="00000000" w:rsidDel="00000000" w:rsidP="00000000" w:rsidRDefault="00000000" w:rsidRPr="00000000" w14:paraId="000007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3,86</w:t>
            </w:r>
          </w:p>
        </w:tc>
        <w:tc>
          <w:tcPr/>
          <w:p w:rsidR="00000000" w:rsidDel="00000000" w:rsidP="00000000" w:rsidRDefault="00000000" w:rsidRPr="00000000" w14:paraId="000007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0,75</w:t>
            </w:r>
          </w:p>
        </w:tc>
        <w:tc>
          <w:tcPr/>
          <w:p w:rsidR="00000000" w:rsidDel="00000000" w:rsidP="00000000" w:rsidRDefault="00000000" w:rsidRPr="00000000" w14:paraId="000007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0,11</w:t>
            </w:r>
          </w:p>
        </w:tc>
        <w:tc>
          <w:tcPr/>
          <w:p w:rsidR="00000000" w:rsidDel="00000000" w:rsidP="00000000" w:rsidRDefault="00000000" w:rsidRPr="00000000" w14:paraId="000007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0,12</w:t>
            </w:r>
          </w:p>
        </w:tc>
        <w:tc>
          <w:tcPr/>
          <w:p w:rsidR="00000000" w:rsidDel="00000000" w:rsidP="00000000" w:rsidRDefault="00000000" w:rsidRPr="00000000" w14:paraId="000007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0,98</w:t>
            </w:r>
          </w:p>
        </w:tc>
        <w:tc>
          <w:tcPr/>
          <w:p w:rsidR="00000000" w:rsidDel="00000000" w:rsidP="00000000" w:rsidRDefault="00000000" w:rsidRPr="00000000" w14:paraId="000007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126,04</w:t>
            </w:r>
          </w:p>
        </w:tc>
        <w:tc>
          <w:tcPr/>
          <w:p w:rsidR="00000000" w:rsidDel="00000000" w:rsidP="00000000" w:rsidRDefault="00000000" w:rsidRPr="00000000" w14:paraId="000007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103,03</w:t>
            </w:r>
          </w:p>
        </w:tc>
        <w:tc>
          <w:tcPr/>
          <w:p w:rsidR="00000000" w:rsidDel="00000000" w:rsidP="00000000" w:rsidRDefault="00000000" w:rsidRPr="00000000" w14:paraId="000007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103,20</w:t>
            </w:r>
          </w:p>
        </w:tc>
        <w:tc>
          <w:tcPr/>
          <w:p w:rsidR="00000000" w:rsidDel="00000000" w:rsidP="00000000" w:rsidRDefault="00000000" w:rsidRPr="00000000" w14:paraId="000007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134,03</w:t>
            </w:r>
          </w:p>
        </w:tc>
      </w:tr>
    </w:tbl>
    <w:p w:rsidR="00000000" w:rsidDel="00000000" w:rsidP="00000000" w:rsidRDefault="00000000" w:rsidRPr="00000000" w14:paraId="00000788">
      <w:pPr>
        <w:spacing w:line="234" w:lineRule="auto"/>
        <w:jc w:val="right"/>
        <w:rPr/>
        <w:sectPr>
          <w:type w:val="nextPage"/>
          <w:pgSz w:h="11910" w:w="16840" w:orient="landscape"/>
          <w:pgMar w:bottom="1200" w:top="1100" w:left="880" w:right="280" w:header="0" w:footer="100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8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таблице 12 приведена структура налоговых поступлений по УСН.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07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структуре налоговых поступлений из таблицы 12 наибольший удельный вес занимает торговля 37,44% и 39,83% соответственно, это связано с наибольшим поступлением налогов по этой отрасли. Однако в период с 2011 по 2014г.г.наблюдается незначительное снижение на 10,3% это связано с нестабильной экономической ситуацией в стране и ввода санкций на ряд товаров.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" w:line="240" w:lineRule="auto"/>
        <w:ind w:left="8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 же происходит снижение удельного веса по транспорту и связи на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1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10%.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08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общей структуре наблюдается быстрый темп роста у отрасли добычи полезных ископаемых. Его поступления в общей структур за 2011 по 2014 г.г. увеличился в 2 раза, как по РФ так и по Свердловской области.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81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таблице 13 представлен анализ налоговой базы по УСН.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07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Данные из таблицы 13 показывают увеличение налоговой базы в целом по УСН в 2014 по сравнению с 2011 в целом по России на 39,84%. По Свердловской области так же наблюдается рост на 36,96%. Значит доходы предпринимателей по России и Свердловской области увеличиваются.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360" w:lineRule="auto"/>
        <w:ind w:left="101" w:right="106" w:firstLine="7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Однако наблюдается снижение доходов налогоплательщиков выбравших в качестве объекта обложения доходы, уменьшенные на величину расходов на 40,14%, это связано с ростом расходов налогоплательщиков, выбравших в качестве объекта обложения доходы, уменьшенные на величину расходов на 38,62%.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" w:line="360" w:lineRule="auto"/>
        <w:ind w:left="101" w:right="10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footerReference r:id="rId24" w:type="default"/>
          <w:type w:val="nextPage"/>
          <w:pgSz w:h="16840" w:w="11910" w:orient="portrait"/>
          <w:pgMar w:bottom="1200" w:top="1040" w:left="1600" w:right="740" w:header="0" w:footer="1005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Анализ так же показал, что организации и предприниматели в качестве объекта налогообложения выбирают доходы. Это говорит о том, что организациям проще работать с объектом обложения доходы из-за простоты документооборота и дефицита профессиональных кадров.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920" w:left="1600" w:right="740" w:header="0" w:footer="100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279717</wp:posOffset>
                </wp:positionH>
                <wp:positionV relativeFrom="page">
                  <wp:posOffset>3746817</wp:posOffset>
                </wp:positionV>
                <wp:extent cx="175260" cy="17843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 rot="5400000">
                          <a:off x="5261546" y="3697132"/>
                          <a:ext cx="168910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5.00000953674316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47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279717</wp:posOffset>
                </wp:positionH>
                <wp:positionV relativeFrom="page">
                  <wp:posOffset>3746817</wp:posOffset>
                </wp:positionV>
                <wp:extent cx="175260" cy="17843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84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12 – Структура налоговых поступлений по УСН в разрезе видов деятельности в РФ, млрд руб.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3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5022.999999999996" w:type="dxa"/>
        <w:jc w:val="left"/>
        <w:tblInd w:w="1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2"/>
        <w:gridCol w:w="1133"/>
        <w:gridCol w:w="1135"/>
        <w:gridCol w:w="1133"/>
        <w:gridCol w:w="1135"/>
        <w:gridCol w:w="991"/>
        <w:gridCol w:w="993"/>
        <w:gridCol w:w="991"/>
        <w:gridCol w:w="991"/>
        <w:gridCol w:w="993"/>
        <w:gridCol w:w="1132"/>
        <w:gridCol w:w="993"/>
        <w:gridCol w:w="991"/>
        <w:tblGridChange w:id="0">
          <w:tblGrid>
            <w:gridCol w:w="2412"/>
            <w:gridCol w:w="1133"/>
            <w:gridCol w:w="1135"/>
            <w:gridCol w:w="1133"/>
            <w:gridCol w:w="1135"/>
            <w:gridCol w:w="991"/>
            <w:gridCol w:w="993"/>
            <w:gridCol w:w="991"/>
            <w:gridCol w:w="991"/>
            <w:gridCol w:w="993"/>
            <w:gridCol w:w="1132"/>
            <w:gridCol w:w="993"/>
            <w:gridCol w:w="991"/>
          </w:tblGrid>
        </w:tblGridChange>
      </w:tblGrid>
      <w:tr>
        <w:trPr>
          <w:cantSplit w:val="0"/>
          <w:trHeight w:val="26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7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67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Показатель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7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Поступления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7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Отклонение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7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3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7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3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7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3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7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3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2014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7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Абсолютное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7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3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Относительное</w:t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9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2012 к</w:t>
            </w:r>
          </w:p>
          <w:p w:rsidR="00000000" w:rsidDel="00000000" w:rsidP="00000000" w:rsidRDefault="00000000" w:rsidRPr="00000000" w14:paraId="000007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2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2011</w:t>
            </w:r>
          </w:p>
        </w:tc>
        <w:tc>
          <w:tcPr/>
          <w:p w:rsidR="00000000" w:rsidDel="00000000" w:rsidP="00000000" w:rsidRDefault="00000000" w:rsidRPr="00000000" w14:paraId="000007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2013 к</w:t>
            </w:r>
          </w:p>
          <w:p w:rsidR="00000000" w:rsidDel="00000000" w:rsidP="00000000" w:rsidRDefault="00000000" w:rsidRPr="00000000" w14:paraId="000007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27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2012</w:t>
            </w:r>
          </w:p>
        </w:tc>
        <w:tc>
          <w:tcPr/>
          <w:p w:rsidR="00000000" w:rsidDel="00000000" w:rsidP="00000000" w:rsidRDefault="00000000" w:rsidRPr="00000000" w14:paraId="000007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22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2014к</w:t>
            </w:r>
          </w:p>
          <w:p w:rsidR="00000000" w:rsidDel="00000000" w:rsidP="00000000" w:rsidRDefault="00000000" w:rsidRPr="00000000" w14:paraId="000007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27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2013</w:t>
            </w:r>
          </w:p>
        </w:tc>
        <w:tc>
          <w:tcPr/>
          <w:p w:rsidR="00000000" w:rsidDel="00000000" w:rsidP="00000000" w:rsidRDefault="00000000" w:rsidRPr="00000000" w14:paraId="000007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9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2014 к</w:t>
            </w:r>
          </w:p>
          <w:p w:rsidR="00000000" w:rsidDel="00000000" w:rsidP="00000000" w:rsidRDefault="00000000" w:rsidRPr="00000000" w14:paraId="000007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27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2011</w:t>
            </w:r>
          </w:p>
        </w:tc>
        <w:tc>
          <w:tcPr/>
          <w:p w:rsidR="00000000" w:rsidDel="00000000" w:rsidP="00000000" w:rsidRDefault="00000000" w:rsidRPr="00000000" w14:paraId="000007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9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2012 к</w:t>
            </w:r>
          </w:p>
          <w:p w:rsidR="00000000" w:rsidDel="00000000" w:rsidP="00000000" w:rsidRDefault="00000000" w:rsidRPr="00000000" w14:paraId="000007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27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2011</w:t>
            </w:r>
          </w:p>
        </w:tc>
        <w:tc>
          <w:tcPr/>
          <w:p w:rsidR="00000000" w:rsidDel="00000000" w:rsidP="00000000" w:rsidRDefault="00000000" w:rsidRPr="00000000" w14:paraId="000007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26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2013 к</w:t>
            </w:r>
          </w:p>
          <w:p w:rsidR="00000000" w:rsidDel="00000000" w:rsidP="00000000" w:rsidRDefault="00000000" w:rsidRPr="00000000" w14:paraId="000007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3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2012</w:t>
            </w:r>
          </w:p>
        </w:tc>
        <w:tc>
          <w:tcPr/>
          <w:p w:rsidR="00000000" w:rsidDel="00000000" w:rsidP="00000000" w:rsidRDefault="00000000" w:rsidRPr="00000000" w14:paraId="000007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2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2014к</w:t>
            </w:r>
          </w:p>
          <w:p w:rsidR="00000000" w:rsidDel="00000000" w:rsidP="00000000" w:rsidRDefault="00000000" w:rsidRPr="00000000" w14:paraId="000007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28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2013</w:t>
            </w:r>
          </w:p>
        </w:tc>
        <w:tc>
          <w:tcPr/>
          <w:p w:rsidR="00000000" w:rsidDel="00000000" w:rsidP="00000000" w:rsidRDefault="00000000" w:rsidRPr="00000000" w14:paraId="000007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9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2014 к</w:t>
            </w:r>
          </w:p>
          <w:p w:rsidR="00000000" w:rsidDel="00000000" w:rsidP="00000000" w:rsidRDefault="00000000" w:rsidRPr="00000000" w14:paraId="000007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3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2011</w:t>
            </w:r>
          </w:p>
        </w:tc>
      </w:tr>
      <w:tr>
        <w:trPr>
          <w:cantSplit w:val="0"/>
          <w:trHeight w:val="505" w:hRule="atLeast"/>
          <w:tblHeader w:val="0"/>
        </w:trPr>
        <w:tc>
          <w:tcPr/>
          <w:p w:rsidR="00000000" w:rsidDel="00000000" w:rsidP="00000000" w:rsidRDefault="00000000" w:rsidRPr="00000000" w14:paraId="000007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0" w:right="9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Всего поступлений по Российской Федерации</w:t>
            </w:r>
          </w:p>
        </w:tc>
        <w:tc>
          <w:tcPr/>
          <w:p w:rsidR="00000000" w:rsidDel="00000000" w:rsidP="00000000" w:rsidRDefault="00000000" w:rsidRPr="00000000" w14:paraId="000007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7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7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7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7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7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том числе</w:t>
            </w:r>
          </w:p>
        </w:tc>
        <w:tc>
          <w:tcPr/>
          <w:p w:rsidR="00000000" w:rsidDel="00000000" w:rsidP="00000000" w:rsidRDefault="00000000" w:rsidRPr="00000000" w14:paraId="000007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7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Торговля</w:t>
            </w:r>
          </w:p>
        </w:tc>
        <w:tc>
          <w:tcPr/>
          <w:p w:rsidR="00000000" w:rsidDel="00000000" w:rsidP="00000000" w:rsidRDefault="00000000" w:rsidRPr="00000000" w14:paraId="000007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41,74</w:t>
            </w:r>
          </w:p>
        </w:tc>
        <w:tc>
          <w:tcPr/>
          <w:p w:rsidR="00000000" w:rsidDel="00000000" w:rsidP="00000000" w:rsidRDefault="00000000" w:rsidRPr="00000000" w14:paraId="000007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40,25</w:t>
            </w:r>
          </w:p>
        </w:tc>
        <w:tc>
          <w:tcPr/>
          <w:p w:rsidR="00000000" w:rsidDel="00000000" w:rsidP="00000000" w:rsidRDefault="00000000" w:rsidRPr="00000000" w14:paraId="000007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38,16</w:t>
            </w:r>
          </w:p>
        </w:tc>
        <w:tc>
          <w:tcPr/>
          <w:p w:rsidR="00000000" w:rsidDel="00000000" w:rsidP="00000000" w:rsidRDefault="00000000" w:rsidRPr="00000000" w14:paraId="000007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37,44</w:t>
            </w:r>
          </w:p>
        </w:tc>
        <w:tc>
          <w:tcPr/>
          <w:p w:rsidR="00000000" w:rsidDel="00000000" w:rsidP="00000000" w:rsidRDefault="00000000" w:rsidRPr="00000000" w14:paraId="000007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-1,49</w:t>
            </w:r>
          </w:p>
        </w:tc>
        <w:tc>
          <w:tcPr/>
          <w:p w:rsidR="00000000" w:rsidDel="00000000" w:rsidP="00000000" w:rsidRDefault="00000000" w:rsidRPr="00000000" w14:paraId="000007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-2,09</w:t>
            </w:r>
          </w:p>
        </w:tc>
        <w:tc>
          <w:tcPr/>
          <w:p w:rsidR="00000000" w:rsidDel="00000000" w:rsidP="00000000" w:rsidRDefault="00000000" w:rsidRPr="00000000" w14:paraId="000007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-0,72</w:t>
            </w:r>
          </w:p>
        </w:tc>
        <w:tc>
          <w:tcPr/>
          <w:p w:rsidR="00000000" w:rsidDel="00000000" w:rsidP="00000000" w:rsidRDefault="00000000" w:rsidRPr="00000000" w14:paraId="000007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-4,30</w:t>
            </w:r>
          </w:p>
        </w:tc>
        <w:tc>
          <w:tcPr/>
          <w:p w:rsidR="00000000" w:rsidDel="00000000" w:rsidP="00000000" w:rsidRDefault="00000000" w:rsidRPr="00000000" w14:paraId="000007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96,43</w:t>
            </w:r>
          </w:p>
        </w:tc>
        <w:tc>
          <w:tcPr/>
          <w:p w:rsidR="00000000" w:rsidDel="00000000" w:rsidP="00000000" w:rsidRDefault="00000000" w:rsidRPr="00000000" w14:paraId="000007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94,81</w:t>
            </w:r>
          </w:p>
        </w:tc>
        <w:tc>
          <w:tcPr/>
          <w:p w:rsidR="00000000" w:rsidDel="00000000" w:rsidP="00000000" w:rsidRDefault="00000000" w:rsidRPr="00000000" w14:paraId="000007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98,11</w:t>
            </w:r>
          </w:p>
        </w:tc>
        <w:tc>
          <w:tcPr/>
          <w:p w:rsidR="00000000" w:rsidDel="00000000" w:rsidP="00000000" w:rsidRDefault="00000000" w:rsidRPr="00000000" w14:paraId="000007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89,70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7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Строительство</w:t>
            </w:r>
          </w:p>
        </w:tc>
        <w:tc>
          <w:tcPr/>
          <w:p w:rsidR="00000000" w:rsidDel="00000000" w:rsidP="00000000" w:rsidRDefault="00000000" w:rsidRPr="00000000" w14:paraId="000007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6,89</w:t>
            </w:r>
          </w:p>
        </w:tc>
        <w:tc>
          <w:tcPr/>
          <w:p w:rsidR="00000000" w:rsidDel="00000000" w:rsidP="00000000" w:rsidRDefault="00000000" w:rsidRPr="00000000" w14:paraId="000007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7,00</w:t>
            </w:r>
          </w:p>
        </w:tc>
        <w:tc>
          <w:tcPr/>
          <w:p w:rsidR="00000000" w:rsidDel="00000000" w:rsidP="00000000" w:rsidRDefault="00000000" w:rsidRPr="00000000" w14:paraId="000007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7,65</w:t>
            </w:r>
          </w:p>
        </w:tc>
        <w:tc>
          <w:tcPr/>
          <w:p w:rsidR="00000000" w:rsidDel="00000000" w:rsidP="00000000" w:rsidRDefault="00000000" w:rsidRPr="00000000" w14:paraId="000007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6,87</w:t>
            </w:r>
          </w:p>
        </w:tc>
        <w:tc>
          <w:tcPr/>
          <w:p w:rsidR="00000000" w:rsidDel="00000000" w:rsidP="00000000" w:rsidRDefault="00000000" w:rsidRPr="00000000" w14:paraId="000007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0,11</w:t>
            </w:r>
          </w:p>
        </w:tc>
        <w:tc>
          <w:tcPr/>
          <w:p w:rsidR="00000000" w:rsidDel="00000000" w:rsidP="00000000" w:rsidRDefault="00000000" w:rsidRPr="00000000" w14:paraId="000007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0,65</w:t>
            </w:r>
          </w:p>
        </w:tc>
        <w:tc>
          <w:tcPr/>
          <w:p w:rsidR="00000000" w:rsidDel="00000000" w:rsidP="00000000" w:rsidRDefault="00000000" w:rsidRPr="00000000" w14:paraId="000007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-0,78</w:t>
            </w:r>
          </w:p>
        </w:tc>
        <w:tc>
          <w:tcPr/>
          <w:p w:rsidR="00000000" w:rsidDel="00000000" w:rsidP="00000000" w:rsidRDefault="00000000" w:rsidRPr="00000000" w14:paraId="000007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-0,02</w:t>
            </w:r>
          </w:p>
        </w:tc>
        <w:tc>
          <w:tcPr/>
          <w:p w:rsidR="00000000" w:rsidDel="00000000" w:rsidP="00000000" w:rsidRDefault="00000000" w:rsidRPr="00000000" w14:paraId="000007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101,60</w:t>
            </w:r>
          </w:p>
        </w:tc>
        <w:tc>
          <w:tcPr/>
          <w:p w:rsidR="00000000" w:rsidDel="00000000" w:rsidP="00000000" w:rsidRDefault="00000000" w:rsidRPr="00000000" w14:paraId="000007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109,29</w:t>
            </w:r>
          </w:p>
        </w:tc>
        <w:tc>
          <w:tcPr/>
          <w:p w:rsidR="00000000" w:rsidDel="00000000" w:rsidP="00000000" w:rsidRDefault="00000000" w:rsidRPr="00000000" w14:paraId="000007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89,80</w:t>
            </w:r>
          </w:p>
        </w:tc>
        <w:tc>
          <w:tcPr/>
          <w:p w:rsidR="00000000" w:rsidDel="00000000" w:rsidP="00000000" w:rsidRDefault="00000000" w:rsidRPr="00000000" w14:paraId="000007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99,71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7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Транспорт и связь</w:t>
            </w:r>
          </w:p>
        </w:tc>
        <w:tc>
          <w:tcPr/>
          <w:p w:rsidR="00000000" w:rsidDel="00000000" w:rsidP="00000000" w:rsidRDefault="00000000" w:rsidRPr="00000000" w14:paraId="000007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6,06</w:t>
            </w:r>
          </w:p>
        </w:tc>
        <w:tc>
          <w:tcPr/>
          <w:p w:rsidR="00000000" w:rsidDel="00000000" w:rsidP="00000000" w:rsidRDefault="00000000" w:rsidRPr="00000000" w14:paraId="000007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6,08</w:t>
            </w:r>
          </w:p>
        </w:tc>
        <w:tc>
          <w:tcPr/>
          <w:p w:rsidR="00000000" w:rsidDel="00000000" w:rsidP="00000000" w:rsidRDefault="00000000" w:rsidRPr="00000000" w14:paraId="000007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6,22</w:t>
            </w:r>
          </w:p>
        </w:tc>
        <w:tc>
          <w:tcPr/>
          <w:p w:rsidR="00000000" w:rsidDel="00000000" w:rsidP="00000000" w:rsidRDefault="00000000" w:rsidRPr="00000000" w14:paraId="000008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5,47</w:t>
            </w:r>
          </w:p>
        </w:tc>
        <w:tc>
          <w:tcPr/>
          <w:p w:rsidR="00000000" w:rsidDel="00000000" w:rsidP="00000000" w:rsidRDefault="00000000" w:rsidRPr="00000000" w14:paraId="000008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0,02</w:t>
            </w:r>
          </w:p>
        </w:tc>
        <w:tc>
          <w:tcPr/>
          <w:p w:rsidR="00000000" w:rsidDel="00000000" w:rsidP="00000000" w:rsidRDefault="00000000" w:rsidRPr="00000000" w14:paraId="000008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0,14</w:t>
            </w:r>
          </w:p>
        </w:tc>
        <w:tc>
          <w:tcPr/>
          <w:p w:rsidR="00000000" w:rsidDel="00000000" w:rsidP="00000000" w:rsidRDefault="00000000" w:rsidRPr="00000000" w14:paraId="000008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-0,75</w:t>
            </w:r>
          </w:p>
        </w:tc>
        <w:tc>
          <w:tcPr/>
          <w:p w:rsidR="00000000" w:rsidDel="00000000" w:rsidP="00000000" w:rsidRDefault="00000000" w:rsidRPr="00000000" w14:paraId="000008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-0,59</w:t>
            </w:r>
          </w:p>
        </w:tc>
        <w:tc>
          <w:tcPr/>
          <w:p w:rsidR="00000000" w:rsidDel="00000000" w:rsidP="00000000" w:rsidRDefault="00000000" w:rsidRPr="00000000" w14:paraId="000008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100,33</w:t>
            </w:r>
          </w:p>
        </w:tc>
        <w:tc>
          <w:tcPr/>
          <w:p w:rsidR="00000000" w:rsidDel="00000000" w:rsidP="00000000" w:rsidRDefault="00000000" w:rsidRPr="00000000" w14:paraId="000008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102,30</w:t>
            </w:r>
          </w:p>
        </w:tc>
        <w:tc>
          <w:tcPr/>
          <w:p w:rsidR="00000000" w:rsidDel="00000000" w:rsidP="00000000" w:rsidRDefault="00000000" w:rsidRPr="00000000" w14:paraId="000008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87,94</w:t>
            </w:r>
          </w:p>
        </w:tc>
        <w:tc>
          <w:tcPr/>
          <w:p w:rsidR="00000000" w:rsidDel="00000000" w:rsidP="00000000" w:rsidRDefault="00000000" w:rsidRPr="00000000" w14:paraId="000008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90,26</w:t>
            </w:r>
          </w:p>
        </w:tc>
      </w:tr>
      <w:tr>
        <w:trPr>
          <w:cantSplit w:val="0"/>
          <w:trHeight w:val="505" w:hRule="atLeast"/>
          <w:tblHeader w:val="0"/>
        </w:trPr>
        <w:tc>
          <w:tcPr/>
          <w:p w:rsidR="00000000" w:rsidDel="00000000" w:rsidP="00000000" w:rsidRDefault="00000000" w:rsidRPr="00000000" w14:paraId="000008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Обрабатывающие</w:t>
            </w:r>
          </w:p>
          <w:p w:rsidR="00000000" w:rsidDel="00000000" w:rsidP="00000000" w:rsidRDefault="00000000" w:rsidRPr="00000000" w14:paraId="000008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производства</w:t>
            </w:r>
          </w:p>
        </w:tc>
        <w:tc>
          <w:tcPr/>
          <w:p w:rsidR="00000000" w:rsidDel="00000000" w:rsidP="00000000" w:rsidRDefault="00000000" w:rsidRPr="00000000" w14:paraId="000008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7,70</w:t>
            </w:r>
          </w:p>
        </w:tc>
        <w:tc>
          <w:tcPr/>
          <w:p w:rsidR="00000000" w:rsidDel="00000000" w:rsidP="00000000" w:rsidRDefault="00000000" w:rsidRPr="00000000" w14:paraId="000008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7,11</w:t>
            </w:r>
          </w:p>
        </w:tc>
        <w:tc>
          <w:tcPr/>
          <w:p w:rsidR="00000000" w:rsidDel="00000000" w:rsidP="00000000" w:rsidRDefault="00000000" w:rsidRPr="00000000" w14:paraId="000008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5,67</w:t>
            </w:r>
          </w:p>
        </w:tc>
        <w:tc>
          <w:tcPr/>
          <w:p w:rsidR="00000000" w:rsidDel="00000000" w:rsidP="00000000" w:rsidRDefault="00000000" w:rsidRPr="00000000" w14:paraId="000008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6,84</w:t>
            </w:r>
          </w:p>
        </w:tc>
        <w:tc>
          <w:tcPr/>
          <w:p w:rsidR="00000000" w:rsidDel="00000000" w:rsidP="00000000" w:rsidRDefault="00000000" w:rsidRPr="00000000" w14:paraId="000008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-0,59</w:t>
            </w:r>
          </w:p>
        </w:tc>
        <w:tc>
          <w:tcPr/>
          <w:p w:rsidR="00000000" w:rsidDel="00000000" w:rsidP="00000000" w:rsidRDefault="00000000" w:rsidRPr="00000000" w14:paraId="000008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-1,44</w:t>
            </w:r>
          </w:p>
        </w:tc>
        <w:tc>
          <w:tcPr/>
          <w:p w:rsidR="00000000" w:rsidDel="00000000" w:rsidP="00000000" w:rsidRDefault="00000000" w:rsidRPr="00000000" w14:paraId="000008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1,11</w:t>
            </w:r>
          </w:p>
        </w:tc>
        <w:tc>
          <w:tcPr/>
          <w:p w:rsidR="00000000" w:rsidDel="00000000" w:rsidP="00000000" w:rsidRDefault="00000000" w:rsidRPr="00000000" w14:paraId="000008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-0,86</w:t>
            </w:r>
          </w:p>
        </w:tc>
        <w:tc>
          <w:tcPr/>
          <w:p w:rsidR="00000000" w:rsidDel="00000000" w:rsidP="00000000" w:rsidRDefault="00000000" w:rsidRPr="00000000" w14:paraId="000008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92,34</w:t>
            </w:r>
          </w:p>
        </w:tc>
        <w:tc>
          <w:tcPr/>
          <w:p w:rsidR="00000000" w:rsidDel="00000000" w:rsidP="00000000" w:rsidRDefault="00000000" w:rsidRPr="00000000" w14:paraId="000008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79,75</w:t>
            </w:r>
          </w:p>
        </w:tc>
        <w:tc>
          <w:tcPr/>
          <w:p w:rsidR="00000000" w:rsidDel="00000000" w:rsidP="00000000" w:rsidRDefault="00000000" w:rsidRPr="00000000" w14:paraId="000008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120,63</w:t>
            </w:r>
          </w:p>
        </w:tc>
        <w:tc>
          <w:tcPr/>
          <w:p w:rsidR="00000000" w:rsidDel="00000000" w:rsidP="00000000" w:rsidRDefault="00000000" w:rsidRPr="00000000" w14:paraId="000008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88,83</w:t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8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Добыча полезных</w:t>
            </w:r>
          </w:p>
          <w:p w:rsidR="00000000" w:rsidDel="00000000" w:rsidP="00000000" w:rsidRDefault="00000000" w:rsidRPr="00000000" w14:paraId="000008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ископаемых</w:t>
            </w:r>
          </w:p>
        </w:tc>
        <w:tc>
          <w:tcPr/>
          <w:p w:rsidR="00000000" w:rsidDel="00000000" w:rsidP="00000000" w:rsidRDefault="00000000" w:rsidRPr="00000000" w14:paraId="000008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7,28</w:t>
            </w:r>
          </w:p>
        </w:tc>
        <w:tc>
          <w:tcPr/>
          <w:p w:rsidR="00000000" w:rsidDel="00000000" w:rsidP="00000000" w:rsidRDefault="00000000" w:rsidRPr="00000000" w14:paraId="000008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6,70</w:t>
            </w:r>
          </w:p>
        </w:tc>
        <w:tc>
          <w:tcPr/>
          <w:p w:rsidR="00000000" w:rsidDel="00000000" w:rsidP="00000000" w:rsidRDefault="00000000" w:rsidRPr="00000000" w14:paraId="000008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9,16</w:t>
            </w:r>
          </w:p>
        </w:tc>
        <w:tc>
          <w:tcPr/>
          <w:p w:rsidR="00000000" w:rsidDel="00000000" w:rsidP="00000000" w:rsidRDefault="00000000" w:rsidRPr="00000000" w14:paraId="000008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15,11</w:t>
            </w:r>
          </w:p>
        </w:tc>
        <w:tc>
          <w:tcPr/>
          <w:p w:rsidR="00000000" w:rsidDel="00000000" w:rsidP="00000000" w:rsidRDefault="00000000" w:rsidRPr="00000000" w14:paraId="000008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-0,58</w:t>
            </w:r>
          </w:p>
        </w:tc>
        <w:tc>
          <w:tcPr/>
          <w:p w:rsidR="00000000" w:rsidDel="00000000" w:rsidP="00000000" w:rsidRDefault="00000000" w:rsidRPr="00000000" w14:paraId="000008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2,46</w:t>
            </w:r>
          </w:p>
        </w:tc>
        <w:tc>
          <w:tcPr/>
          <w:p w:rsidR="00000000" w:rsidDel="00000000" w:rsidP="00000000" w:rsidRDefault="00000000" w:rsidRPr="00000000" w14:paraId="000008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5,95</w:t>
            </w:r>
          </w:p>
        </w:tc>
        <w:tc>
          <w:tcPr/>
          <w:p w:rsidR="00000000" w:rsidDel="00000000" w:rsidP="00000000" w:rsidRDefault="00000000" w:rsidRPr="00000000" w14:paraId="000008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7,83</w:t>
            </w:r>
          </w:p>
        </w:tc>
        <w:tc>
          <w:tcPr/>
          <w:p w:rsidR="00000000" w:rsidDel="00000000" w:rsidP="00000000" w:rsidRDefault="00000000" w:rsidRPr="00000000" w14:paraId="000008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92,03</w:t>
            </w:r>
          </w:p>
        </w:tc>
        <w:tc>
          <w:tcPr/>
          <w:p w:rsidR="00000000" w:rsidDel="00000000" w:rsidP="00000000" w:rsidRDefault="00000000" w:rsidRPr="00000000" w14:paraId="000008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136,72</w:t>
            </w:r>
          </w:p>
        </w:tc>
        <w:tc>
          <w:tcPr/>
          <w:p w:rsidR="00000000" w:rsidDel="00000000" w:rsidP="00000000" w:rsidRDefault="00000000" w:rsidRPr="00000000" w14:paraId="000008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164,95</w:t>
            </w:r>
          </w:p>
        </w:tc>
        <w:tc>
          <w:tcPr/>
          <w:p w:rsidR="00000000" w:rsidDel="00000000" w:rsidP="00000000" w:rsidRDefault="00000000" w:rsidRPr="00000000" w14:paraId="000008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207,55</w:t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8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Гостиницы и</w:t>
            </w:r>
          </w:p>
          <w:p w:rsidR="00000000" w:rsidDel="00000000" w:rsidP="00000000" w:rsidRDefault="00000000" w:rsidRPr="00000000" w14:paraId="000008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рестораны</w:t>
            </w:r>
          </w:p>
        </w:tc>
        <w:tc>
          <w:tcPr/>
          <w:p w:rsidR="00000000" w:rsidDel="00000000" w:rsidP="00000000" w:rsidRDefault="00000000" w:rsidRPr="00000000" w14:paraId="000008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3,67</w:t>
            </w:r>
          </w:p>
        </w:tc>
        <w:tc>
          <w:tcPr/>
          <w:p w:rsidR="00000000" w:rsidDel="00000000" w:rsidP="00000000" w:rsidRDefault="00000000" w:rsidRPr="00000000" w14:paraId="000008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3,76</w:t>
            </w:r>
          </w:p>
        </w:tc>
        <w:tc>
          <w:tcPr/>
          <w:p w:rsidR="00000000" w:rsidDel="00000000" w:rsidP="00000000" w:rsidRDefault="00000000" w:rsidRPr="00000000" w14:paraId="000008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3,99</w:t>
            </w:r>
          </w:p>
        </w:tc>
        <w:tc>
          <w:tcPr/>
          <w:p w:rsidR="00000000" w:rsidDel="00000000" w:rsidP="00000000" w:rsidRDefault="00000000" w:rsidRPr="00000000" w14:paraId="000008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4,00</w:t>
            </w:r>
          </w:p>
        </w:tc>
        <w:tc>
          <w:tcPr/>
          <w:p w:rsidR="00000000" w:rsidDel="00000000" w:rsidP="00000000" w:rsidRDefault="00000000" w:rsidRPr="00000000" w14:paraId="000008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0,09</w:t>
            </w:r>
          </w:p>
        </w:tc>
        <w:tc>
          <w:tcPr/>
          <w:p w:rsidR="00000000" w:rsidDel="00000000" w:rsidP="00000000" w:rsidRDefault="00000000" w:rsidRPr="00000000" w14:paraId="000008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0,23</w:t>
            </w:r>
          </w:p>
        </w:tc>
        <w:tc>
          <w:tcPr/>
          <w:p w:rsidR="00000000" w:rsidDel="00000000" w:rsidP="00000000" w:rsidRDefault="00000000" w:rsidRPr="00000000" w14:paraId="000008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0,01</w:t>
            </w:r>
          </w:p>
        </w:tc>
        <w:tc>
          <w:tcPr/>
          <w:p w:rsidR="00000000" w:rsidDel="00000000" w:rsidP="00000000" w:rsidRDefault="00000000" w:rsidRPr="00000000" w14:paraId="000008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0,33</w:t>
            </w:r>
          </w:p>
        </w:tc>
        <w:tc>
          <w:tcPr/>
          <w:p w:rsidR="00000000" w:rsidDel="00000000" w:rsidP="00000000" w:rsidRDefault="00000000" w:rsidRPr="00000000" w14:paraId="000008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102,45</w:t>
            </w:r>
          </w:p>
        </w:tc>
        <w:tc>
          <w:tcPr/>
          <w:p w:rsidR="00000000" w:rsidDel="00000000" w:rsidP="00000000" w:rsidRDefault="00000000" w:rsidRPr="00000000" w14:paraId="000008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106,12</w:t>
            </w:r>
          </w:p>
        </w:tc>
        <w:tc>
          <w:tcPr/>
          <w:p w:rsidR="00000000" w:rsidDel="00000000" w:rsidP="00000000" w:rsidRDefault="00000000" w:rsidRPr="00000000" w14:paraId="000008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100,25</w:t>
            </w:r>
          </w:p>
        </w:tc>
        <w:tc>
          <w:tcPr/>
          <w:p w:rsidR="00000000" w:rsidDel="00000000" w:rsidP="00000000" w:rsidRDefault="00000000" w:rsidRPr="00000000" w14:paraId="000008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108,99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8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Прочие</w:t>
            </w:r>
          </w:p>
        </w:tc>
        <w:tc>
          <w:tcPr/>
          <w:p w:rsidR="00000000" w:rsidDel="00000000" w:rsidP="00000000" w:rsidRDefault="00000000" w:rsidRPr="00000000" w14:paraId="000008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26,66</w:t>
            </w:r>
          </w:p>
        </w:tc>
        <w:tc>
          <w:tcPr/>
          <w:p w:rsidR="00000000" w:rsidDel="00000000" w:rsidP="00000000" w:rsidRDefault="00000000" w:rsidRPr="00000000" w14:paraId="000008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29,09</w:t>
            </w:r>
          </w:p>
        </w:tc>
        <w:tc>
          <w:tcPr/>
          <w:p w:rsidR="00000000" w:rsidDel="00000000" w:rsidP="00000000" w:rsidRDefault="00000000" w:rsidRPr="00000000" w14:paraId="000008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28,94</w:t>
            </w:r>
          </w:p>
        </w:tc>
        <w:tc>
          <w:tcPr/>
          <w:p w:rsidR="00000000" w:rsidDel="00000000" w:rsidP="00000000" w:rsidRDefault="00000000" w:rsidRPr="00000000" w14:paraId="000008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24,27</w:t>
            </w:r>
          </w:p>
        </w:tc>
        <w:tc>
          <w:tcPr/>
          <w:p w:rsidR="00000000" w:rsidDel="00000000" w:rsidP="00000000" w:rsidRDefault="00000000" w:rsidRPr="00000000" w14:paraId="000008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2,43</w:t>
            </w:r>
          </w:p>
        </w:tc>
        <w:tc>
          <w:tcPr/>
          <w:p w:rsidR="00000000" w:rsidDel="00000000" w:rsidP="00000000" w:rsidRDefault="00000000" w:rsidRPr="00000000" w14:paraId="000008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-0,15</w:t>
            </w:r>
          </w:p>
        </w:tc>
        <w:tc>
          <w:tcPr/>
          <w:p w:rsidR="00000000" w:rsidDel="00000000" w:rsidP="00000000" w:rsidRDefault="00000000" w:rsidRPr="00000000" w14:paraId="000008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-4,67</w:t>
            </w:r>
          </w:p>
        </w:tc>
        <w:tc>
          <w:tcPr/>
          <w:p w:rsidR="00000000" w:rsidDel="00000000" w:rsidP="00000000" w:rsidRDefault="00000000" w:rsidRPr="00000000" w14:paraId="000008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-2,39</w:t>
            </w:r>
          </w:p>
        </w:tc>
        <w:tc>
          <w:tcPr/>
          <w:p w:rsidR="00000000" w:rsidDel="00000000" w:rsidP="00000000" w:rsidRDefault="00000000" w:rsidRPr="00000000" w14:paraId="000008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109,11</w:t>
            </w:r>
          </w:p>
        </w:tc>
        <w:tc>
          <w:tcPr/>
          <w:p w:rsidR="00000000" w:rsidDel="00000000" w:rsidP="00000000" w:rsidRDefault="00000000" w:rsidRPr="00000000" w14:paraId="000008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99,48</w:t>
            </w:r>
          </w:p>
        </w:tc>
        <w:tc>
          <w:tcPr/>
          <w:p w:rsidR="00000000" w:rsidDel="00000000" w:rsidP="00000000" w:rsidRDefault="00000000" w:rsidRPr="00000000" w14:paraId="000008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83,86</w:t>
            </w:r>
          </w:p>
        </w:tc>
        <w:tc>
          <w:tcPr/>
          <w:p w:rsidR="00000000" w:rsidDel="00000000" w:rsidP="00000000" w:rsidRDefault="00000000" w:rsidRPr="00000000" w14:paraId="000008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91,04</w:t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8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Всего поступлений по</w:t>
            </w:r>
          </w:p>
          <w:p w:rsidR="00000000" w:rsidDel="00000000" w:rsidP="00000000" w:rsidRDefault="00000000" w:rsidRPr="00000000" w14:paraId="000008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8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Свердловской области</w:t>
            </w:r>
          </w:p>
        </w:tc>
        <w:tc>
          <w:tcPr/>
          <w:p w:rsidR="00000000" w:rsidDel="00000000" w:rsidP="00000000" w:rsidRDefault="00000000" w:rsidRPr="00000000" w14:paraId="000008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8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8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8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8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8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том числе</w:t>
            </w:r>
          </w:p>
        </w:tc>
        <w:tc>
          <w:tcPr/>
          <w:p w:rsidR="00000000" w:rsidDel="00000000" w:rsidP="00000000" w:rsidRDefault="00000000" w:rsidRPr="00000000" w14:paraId="000008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8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Торговля</w:t>
            </w:r>
          </w:p>
        </w:tc>
        <w:tc>
          <w:tcPr/>
          <w:p w:rsidR="00000000" w:rsidDel="00000000" w:rsidP="00000000" w:rsidRDefault="00000000" w:rsidRPr="00000000" w14:paraId="000008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42,38</w:t>
            </w:r>
          </w:p>
        </w:tc>
        <w:tc>
          <w:tcPr/>
          <w:p w:rsidR="00000000" w:rsidDel="00000000" w:rsidP="00000000" w:rsidRDefault="00000000" w:rsidRPr="00000000" w14:paraId="000008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39,56</w:t>
            </w:r>
          </w:p>
        </w:tc>
        <w:tc>
          <w:tcPr/>
          <w:p w:rsidR="00000000" w:rsidDel="00000000" w:rsidP="00000000" w:rsidRDefault="00000000" w:rsidRPr="00000000" w14:paraId="000008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40,02</w:t>
            </w:r>
          </w:p>
        </w:tc>
        <w:tc>
          <w:tcPr/>
          <w:p w:rsidR="00000000" w:rsidDel="00000000" w:rsidP="00000000" w:rsidRDefault="00000000" w:rsidRPr="00000000" w14:paraId="000008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39,83</w:t>
            </w:r>
          </w:p>
        </w:tc>
        <w:tc>
          <w:tcPr/>
          <w:p w:rsidR="00000000" w:rsidDel="00000000" w:rsidP="00000000" w:rsidRDefault="00000000" w:rsidRPr="00000000" w14:paraId="000008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-2,82</w:t>
            </w:r>
          </w:p>
        </w:tc>
        <w:tc>
          <w:tcPr/>
          <w:p w:rsidR="00000000" w:rsidDel="00000000" w:rsidP="00000000" w:rsidRDefault="00000000" w:rsidRPr="00000000" w14:paraId="000008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0,46</w:t>
            </w:r>
          </w:p>
        </w:tc>
        <w:tc>
          <w:tcPr/>
          <w:p w:rsidR="00000000" w:rsidDel="00000000" w:rsidP="00000000" w:rsidRDefault="00000000" w:rsidRPr="00000000" w14:paraId="000008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-0,19</w:t>
            </w:r>
          </w:p>
        </w:tc>
        <w:tc>
          <w:tcPr/>
          <w:p w:rsidR="00000000" w:rsidDel="00000000" w:rsidP="00000000" w:rsidRDefault="00000000" w:rsidRPr="00000000" w14:paraId="000008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-2,55</w:t>
            </w:r>
          </w:p>
        </w:tc>
        <w:tc>
          <w:tcPr/>
          <w:p w:rsidR="00000000" w:rsidDel="00000000" w:rsidP="00000000" w:rsidRDefault="00000000" w:rsidRPr="00000000" w14:paraId="000008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93,34</w:t>
            </w:r>
          </w:p>
        </w:tc>
        <w:tc>
          <w:tcPr/>
          <w:p w:rsidR="00000000" w:rsidDel="00000000" w:rsidP="00000000" w:rsidRDefault="00000000" w:rsidRPr="00000000" w14:paraId="000008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101,16</w:t>
            </w:r>
          </w:p>
        </w:tc>
        <w:tc>
          <w:tcPr/>
          <w:p w:rsidR="00000000" w:rsidDel="00000000" w:rsidP="00000000" w:rsidRDefault="00000000" w:rsidRPr="00000000" w14:paraId="000008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99,53</w:t>
            </w:r>
          </w:p>
        </w:tc>
        <w:tc>
          <w:tcPr/>
          <w:p w:rsidR="00000000" w:rsidDel="00000000" w:rsidP="00000000" w:rsidRDefault="00000000" w:rsidRPr="00000000" w14:paraId="000008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93,98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8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Строительство</w:t>
            </w:r>
          </w:p>
        </w:tc>
        <w:tc>
          <w:tcPr/>
          <w:p w:rsidR="00000000" w:rsidDel="00000000" w:rsidP="00000000" w:rsidRDefault="00000000" w:rsidRPr="00000000" w14:paraId="000008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3,78</w:t>
            </w:r>
          </w:p>
        </w:tc>
        <w:tc>
          <w:tcPr/>
          <w:p w:rsidR="00000000" w:rsidDel="00000000" w:rsidP="00000000" w:rsidRDefault="00000000" w:rsidRPr="00000000" w14:paraId="000008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3,69</w:t>
            </w:r>
          </w:p>
        </w:tc>
        <w:tc>
          <w:tcPr/>
          <w:p w:rsidR="00000000" w:rsidDel="00000000" w:rsidP="00000000" w:rsidRDefault="00000000" w:rsidRPr="00000000" w14:paraId="000008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4,03</w:t>
            </w:r>
          </w:p>
        </w:tc>
        <w:tc>
          <w:tcPr/>
          <w:p w:rsidR="00000000" w:rsidDel="00000000" w:rsidP="00000000" w:rsidRDefault="00000000" w:rsidRPr="00000000" w14:paraId="000008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4,03</w:t>
            </w:r>
          </w:p>
        </w:tc>
        <w:tc>
          <w:tcPr/>
          <w:p w:rsidR="00000000" w:rsidDel="00000000" w:rsidP="00000000" w:rsidRDefault="00000000" w:rsidRPr="00000000" w14:paraId="000008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-0,09</w:t>
            </w:r>
          </w:p>
        </w:tc>
        <w:tc>
          <w:tcPr/>
          <w:p w:rsidR="00000000" w:rsidDel="00000000" w:rsidP="00000000" w:rsidRDefault="00000000" w:rsidRPr="00000000" w14:paraId="000008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0,34</w:t>
            </w:r>
          </w:p>
        </w:tc>
        <w:tc>
          <w:tcPr/>
          <w:p w:rsidR="00000000" w:rsidDel="00000000" w:rsidP="00000000" w:rsidRDefault="00000000" w:rsidRPr="00000000" w14:paraId="000008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0,00</w:t>
            </w:r>
          </w:p>
        </w:tc>
        <w:tc>
          <w:tcPr/>
          <w:p w:rsidR="00000000" w:rsidDel="00000000" w:rsidP="00000000" w:rsidRDefault="00000000" w:rsidRPr="00000000" w14:paraId="000008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0,25</w:t>
            </w:r>
          </w:p>
        </w:tc>
        <w:tc>
          <w:tcPr/>
          <w:p w:rsidR="00000000" w:rsidDel="00000000" w:rsidP="00000000" w:rsidRDefault="00000000" w:rsidRPr="00000000" w14:paraId="000008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97,62</w:t>
            </w:r>
          </w:p>
        </w:tc>
        <w:tc>
          <w:tcPr/>
          <w:p w:rsidR="00000000" w:rsidDel="00000000" w:rsidP="00000000" w:rsidRDefault="00000000" w:rsidRPr="00000000" w14:paraId="000008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109,21</w:t>
            </w:r>
          </w:p>
        </w:tc>
        <w:tc>
          <w:tcPr/>
          <w:p w:rsidR="00000000" w:rsidDel="00000000" w:rsidP="00000000" w:rsidRDefault="00000000" w:rsidRPr="00000000" w14:paraId="000008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100,00</w:t>
            </w:r>
          </w:p>
        </w:tc>
        <w:tc>
          <w:tcPr/>
          <w:p w:rsidR="00000000" w:rsidDel="00000000" w:rsidP="00000000" w:rsidRDefault="00000000" w:rsidRPr="00000000" w14:paraId="000008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106,61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8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Транспорт и связь</w:t>
            </w:r>
          </w:p>
        </w:tc>
        <w:tc>
          <w:tcPr/>
          <w:p w:rsidR="00000000" w:rsidDel="00000000" w:rsidP="00000000" w:rsidRDefault="00000000" w:rsidRPr="00000000" w14:paraId="000008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5,26</w:t>
            </w:r>
          </w:p>
        </w:tc>
        <w:tc>
          <w:tcPr/>
          <w:p w:rsidR="00000000" w:rsidDel="00000000" w:rsidP="00000000" w:rsidRDefault="00000000" w:rsidRPr="00000000" w14:paraId="000008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4,96</w:t>
            </w:r>
          </w:p>
        </w:tc>
        <w:tc>
          <w:tcPr/>
          <w:p w:rsidR="00000000" w:rsidDel="00000000" w:rsidP="00000000" w:rsidRDefault="00000000" w:rsidRPr="00000000" w14:paraId="000008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4,80</w:t>
            </w:r>
          </w:p>
        </w:tc>
        <w:tc>
          <w:tcPr/>
          <w:p w:rsidR="00000000" w:rsidDel="00000000" w:rsidP="00000000" w:rsidRDefault="00000000" w:rsidRPr="00000000" w14:paraId="000008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4,98</w:t>
            </w:r>
          </w:p>
        </w:tc>
        <w:tc>
          <w:tcPr/>
          <w:p w:rsidR="00000000" w:rsidDel="00000000" w:rsidP="00000000" w:rsidRDefault="00000000" w:rsidRPr="00000000" w14:paraId="000008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-0,30</w:t>
            </w:r>
          </w:p>
        </w:tc>
        <w:tc>
          <w:tcPr/>
          <w:p w:rsidR="00000000" w:rsidDel="00000000" w:rsidP="00000000" w:rsidRDefault="00000000" w:rsidRPr="00000000" w14:paraId="000008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0,16</w:t>
            </w:r>
          </w:p>
        </w:tc>
        <w:tc>
          <w:tcPr/>
          <w:p w:rsidR="00000000" w:rsidDel="00000000" w:rsidP="00000000" w:rsidRDefault="00000000" w:rsidRPr="00000000" w14:paraId="000008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0,18</w:t>
            </w:r>
          </w:p>
        </w:tc>
        <w:tc>
          <w:tcPr/>
          <w:p w:rsidR="00000000" w:rsidDel="00000000" w:rsidP="00000000" w:rsidRDefault="00000000" w:rsidRPr="00000000" w14:paraId="000008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-0,28</w:t>
            </w:r>
          </w:p>
        </w:tc>
        <w:tc>
          <w:tcPr/>
          <w:p w:rsidR="00000000" w:rsidDel="00000000" w:rsidP="00000000" w:rsidRDefault="00000000" w:rsidRPr="00000000" w14:paraId="000008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94,30</w:t>
            </w:r>
          </w:p>
        </w:tc>
        <w:tc>
          <w:tcPr/>
          <w:p w:rsidR="00000000" w:rsidDel="00000000" w:rsidP="00000000" w:rsidRDefault="00000000" w:rsidRPr="00000000" w14:paraId="000008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96,77</w:t>
            </w:r>
          </w:p>
        </w:tc>
        <w:tc>
          <w:tcPr/>
          <w:p w:rsidR="00000000" w:rsidDel="00000000" w:rsidP="00000000" w:rsidRDefault="00000000" w:rsidRPr="00000000" w14:paraId="000008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103,75</w:t>
            </w:r>
          </w:p>
        </w:tc>
        <w:tc>
          <w:tcPr/>
          <w:p w:rsidR="00000000" w:rsidDel="00000000" w:rsidP="00000000" w:rsidRDefault="00000000" w:rsidRPr="00000000" w14:paraId="000008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94,68</w:t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8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Обрабатывающие</w:t>
            </w:r>
          </w:p>
          <w:p w:rsidR="00000000" w:rsidDel="00000000" w:rsidP="00000000" w:rsidRDefault="00000000" w:rsidRPr="00000000" w14:paraId="000008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производства</w:t>
            </w:r>
          </w:p>
        </w:tc>
        <w:tc>
          <w:tcPr/>
          <w:p w:rsidR="00000000" w:rsidDel="00000000" w:rsidP="00000000" w:rsidRDefault="00000000" w:rsidRPr="00000000" w14:paraId="000008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6,48</w:t>
            </w:r>
          </w:p>
        </w:tc>
        <w:tc>
          <w:tcPr/>
          <w:p w:rsidR="00000000" w:rsidDel="00000000" w:rsidP="00000000" w:rsidRDefault="00000000" w:rsidRPr="00000000" w14:paraId="000008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6,46</w:t>
            </w:r>
          </w:p>
        </w:tc>
        <w:tc>
          <w:tcPr/>
          <w:p w:rsidR="00000000" w:rsidDel="00000000" w:rsidP="00000000" w:rsidRDefault="00000000" w:rsidRPr="00000000" w14:paraId="000008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6,65</w:t>
            </w:r>
          </w:p>
        </w:tc>
        <w:tc>
          <w:tcPr/>
          <w:p w:rsidR="00000000" w:rsidDel="00000000" w:rsidP="00000000" w:rsidRDefault="00000000" w:rsidRPr="00000000" w14:paraId="000008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6,46</w:t>
            </w:r>
          </w:p>
        </w:tc>
        <w:tc>
          <w:tcPr/>
          <w:p w:rsidR="00000000" w:rsidDel="00000000" w:rsidP="00000000" w:rsidRDefault="00000000" w:rsidRPr="00000000" w14:paraId="000008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0,02</w:t>
            </w:r>
          </w:p>
        </w:tc>
        <w:tc>
          <w:tcPr/>
          <w:p w:rsidR="00000000" w:rsidDel="00000000" w:rsidP="00000000" w:rsidRDefault="00000000" w:rsidRPr="00000000" w14:paraId="000008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0,19</w:t>
            </w:r>
          </w:p>
        </w:tc>
        <w:tc>
          <w:tcPr/>
          <w:p w:rsidR="00000000" w:rsidDel="00000000" w:rsidP="00000000" w:rsidRDefault="00000000" w:rsidRPr="00000000" w14:paraId="000008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-0,19</w:t>
            </w:r>
          </w:p>
        </w:tc>
        <w:tc>
          <w:tcPr/>
          <w:p w:rsidR="00000000" w:rsidDel="00000000" w:rsidP="00000000" w:rsidRDefault="00000000" w:rsidRPr="00000000" w14:paraId="000008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-0,02</w:t>
            </w:r>
          </w:p>
        </w:tc>
        <w:tc>
          <w:tcPr/>
          <w:p w:rsidR="00000000" w:rsidDel="00000000" w:rsidP="00000000" w:rsidRDefault="00000000" w:rsidRPr="00000000" w14:paraId="000008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99,69</w:t>
            </w:r>
          </w:p>
        </w:tc>
        <w:tc>
          <w:tcPr/>
          <w:p w:rsidR="00000000" w:rsidDel="00000000" w:rsidP="00000000" w:rsidRDefault="00000000" w:rsidRPr="00000000" w14:paraId="000008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102,94</w:t>
            </w:r>
          </w:p>
        </w:tc>
        <w:tc>
          <w:tcPr/>
          <w:p w:rsidR="00000000" w:rsidDel="00000000" w:rsidP="00000000" w:rsidRDefault="00000000" w:rsidRPr="00000000" w14:paraId="000008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97,14</w:t>
            </w:r>
          </w:p>
        </w:tc>
        <w:tc>
          <w:tcPr/>
          <w:p w:rsidR="00000000" w:rsidDel="00000000" w:rsidP="00000000" w:rsidRDefault="00000000" w:rsidRPr="00000000" w14:paraId="000008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99,69</w:t>
            </w:r>
          </w:p>
        </w:tc>
      </w:tr>
      <w:tr>
        <w:trPr>
          <w:cantSplit w:val="0"/>
          <w:trHeight w:val="505" w:hRule="atLeast"/>
          <w:tblHeader w:val="0"/>
        </w:trPr>
        <w:tc>
          <w:tcPr/>
          <w:p w:rsidR="00000000" w:rsidDel="00000000" w:rsidP="00000000" w:rsidRDefault="00000000" w:rsidRPr="00000000" w14:paraId="000008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Добыча полезных</w:t>
            </w:r>
          </w:p>
          <w:p w:rsidR="00000000" w:rsidDel="00000000" w:rsidP="00000000" w:rsidRDefault="00000000" w:rsidRPr="00000000" w14:paraId="000008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ископаемых</w:t>
            </w:r>
          </w:p>
        </w:tc>
        <w:tc>
          <w:tcPr/>
          <w:p w:rsidR="00000000" w:rsidDel="00000000" w:rsidP="00000000" w:rsidRDefault="00000000" w:rsidRPr="00000000" w14:paraId="000008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0,40</w:t>
            </w:r>
          </w:p>
        </w:tc>
        <w:tc>
          <w:tcPr/>
          <w:p w:rsidR="00000000" w:rsidDel="00000000" w:rsidP="00000000" w:rsidRDefault="00000000" w:rsidRPr="00000000" w14:paraId="000008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0,46</w:t>
            </w:r>
          </w:p>
        </w:tc>
        <w:tc>
          <w:tcPr/>
          <w:p w:rsidR="00000000" w:rsidDel="00000000" w:rsidP="00000000" w:rsidRDefault="00000000" w:rsidRPr="00000000" w14:paraId="000008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0,55</w:t>
            </w:r>
          </w:p>
        </w:tc>
        <w:tc>
          <w:tcPr/>
          <w:p w:rsidR="00000000" w:rsidDel="00000000" w:rsidP="00000000" w:rsidRDefault="00000000" w:rsidRPr="00000000" w14:paraId="000008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0,64</w:t>
            </w:r>
          </w:p>
        </w:tc>
        <w:tc>
          <w:tcPr/>
          <w:p w:rsidR="00000000" w:rsidDel="00000000" w:rsidP="00000000" w:rsidRDefault="00000000" w:rsidRPr="00000000" w14:paraId="000008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0,06</w:t>
            </w:r>
          </w:p>
        </w:tc>
        <w:tc>
          <w:tcPr/>
          <w:p w:rsidR="00000000" w:rsidDel="00000000" w:rsidP="00000000" w:rsidRDefault="00000000" w:rsidRPr="00000000" w14:paraId="000008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0,09</w:t>
            </w:r>
          </w:p>
        </w:tc>
        <w:tc>
          <w:tcPr/>
          <w:p w:rsidR="00000000" w:rsidDel="00000000" w:rsidP="00000000" w:rsidRDefault="00000000" w:rsidRPr="00000000" w14:paraId="000008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0,09</w:t>
            </w:r>
          </w:p>
        </w:tc>
        <w:tc>
          <w:tcPr/>
          <w:p w:rsidR="00000000" w:rsidDel="00000000" w:rsidP="00000000" w:rsidRDefault="00000000" w:rsidRPr="00000000" w14:paraId="000008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0,24</w:t>
            </w:r>
          </w:p>
        </w:tc>
        <w:tc>
          <w:tcPr/>
          <w:p w:rsidR="00000000" w:rsidDel="00000000" w:rsidP="00000000" w:rsidRDefault="00000000" w:rsidRPr="00000000" w14:paraId="000008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115,00</w:t>
            </w:r>
          </w:p>
        </w:tc>
        <w:tc>
          <w:tcPr/>
          <w:p w:rsidR="00000000" w:rsidDel="00000000" w:rsidP="00000000" w:rsidRDefault="00000000" w:rsidRPr="00000000" w14:paraId="000008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119,57</w:t>
            </w:r>
          </w:p>
        </w:tc>
        <w:tc>
          <w:tcPr/>
          <w:p w:rsidR="00000000" w:rsidDel="00000000" w:rsidP="00000000" w:rsidRDefault="00000000" w:rsidRPr="00000000" w14:paraId="000008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116,36</w:t>
            </w:r>
          </w:p>
        </w:tc>
        <w:tc>
          <w:tcPr/>
          <w:p w:rsidR="00000000" w:rsidDel="00000000" w:rsidP="00000000" w:rsidRDefault="00000000" w:rsidRPr="00000000" w14:paraId="000008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160,00</w:t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8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Гостиницы и</w:t>
            </w:r>
          </w:p>
          <w:p w:rsidR="00000000" w:rsidDel="00000000" w:rsidP="00000000" w:rsidRDefault="00000000" w:rsidRPr="00000000" w14:paraId="000008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рестораны</w:t>
            </w:r>
          </w:p>
        </w:tc>
        <w:tc>
          <w:tcPr/>
          <w:p w:rsidR="00000000" w:rsidDel="00000000" w:rsidP="00000000" w:rsidRDefault="00000000" w:rsidRPr="00000000" w14:paraId="000008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2,83</w:t>
            </w:r>
          </w:p>
        </w:tc>
        <w:tc>
          <w:tcPr/>
          <w:p w:rsidR="00000000" w:rsidDel="00000000" w:rsidP="00000000" w:rsidRDefault="00000000" w:rsidRPr="00000000" w14:paraId="000008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3,00</w:t>
            </w:r>
          </w:p>
        </w:tc>
        <w:tc>
          <w:tcPr/>
          <w:p w:rsidR="00000000" w:rsidDel="00000000" w:rsidP="00000000" w:rsidRDefault="00000000" w:rsidRPr="00000000" w14:paraId="000008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3,16</w:t>
            </w:r>
          </w:p>
        </w:tc>
        <w:tc>
          <w:tcPr/>
          <w:p w:rsidR="00000000" w:rsidDel="00000000" w:rsidP="00000000" w:rsidRDefault="00000000" w:rsidRPr="00000000" w14:paraId="000008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3,18</w:t>
            </w:r>
          </w:p>
        </w:tc>
        <w:tc>
          <w:tcPr/>
          <w:p w:rsidR="00000000" w:rsidDel="00000000" w:rsidP="00000000" w:rsidRDefault="00000000" w:rsidRPr="00000000" w14:paraId="000008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0,17</w:t>
            </w:r>
          </w:p>
        </w:tc>
        <w:tc>
          <w:tcPr/>
          <w:p w:rsidR="00000000" w:rsidDel="00000000" w:rsidP="00000000" w:rsidRDefault="00000000" w:rsidRPr="00000000" w14:paraId="000008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0,16</w:t>
            </w:r>
          </w:p>
        </w:tc>
        <w:tc>
          <w:tcPr/>
          <w:p w:rsidR="00000000" w:rsidDel="00000000" w:rsidP="00000000" w:rsidRDefault="00000000" w:rsidRPr="00000000" w14:paraId="000008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0,02</w:t>
            </w:r>
          </w:p>
        </w:tc>
        <w:tc>
          <w:tcPr/>
          <w:p w:rsidR="00000000" w:rsidDel="00000000" w:rsidP="00000000" w:rsidRDefault="00000000" w:rsidRPr="00000000" w14:paraId="000008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0,35</w:t>
            </w:r>
          </w:p>
        </w:tc>
        <w:tc>
          <w:tcPr/>
          <w:p w:rsidR="00000000" w:rsidDel="00000000" w:rsidP="00000000" w:rsidRDefault="00000000" w:rsidRPr="00000000" w14:paraId="000008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106,01</w:t>
            </w:r>
          </w:p>
        </w:tc>
        <w:tc>
          <w:tcPr/>
          <w:p w:rsidR="00000000" w:rsidDel="00000000" w:rsidP="00000000" w:rsidRDefault="00000000" w:rsidRPr="00000000" w14:paraId="000008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105,33</w:t>
            </w:r>
          </w:p>
        </w:tc>
        <w:tc>
          <w:tcPr/>
          <w:p w:rsidR="00000000" w:rsidDel="00000000" w:rsidP="00000000" w:rsidRDefault="00000000" w:rsidRPr="00000000" w14:paraId="000008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100,63</w:t>
            </w:r>
          </w:p>
        </w:tc>
        <w:tc>
          <w:tcPr/>
          <w:p w:rsidR="00000000" w:rsidDel="00000000" w:rsidP="00000000" w:rsidRDefault="00000000" w:rsidRPr="00000000" w14:paraId="000008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112,37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8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Прочие</w:t>
            </w:r>
          </w:p>
        </w:tc>
        <w:tc>
          <w:tcPr/>
          <w:p w:rsidR="00000000" w:rsidDel="00000000" w:rsidP="00000000" w:rsidRDefault="00000000" w:rsidRPr="00000000" w14:paraId="000008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38,86</w:t>
            </w:r>
          </w:p>
        </w:tc>
        <w:tc>
          <w:tcPr/>
          <w:p w:rsidR="00000000" w:rsidDel="00000000" w:rsidP="00000000" w:rsidRDefault="00000000" w:rsidRPr="00000000" w14:paraId="000008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41,87</w:t>
            </w:r>
          </w:p>
        </w:tc>
        <w:tc>
          <w:tcPr/>
          <w:p w:rsidR="00000000" w:rsidDel="00000000" w:rsidP="00000000" w:rsidRDefault="00000000" w:rsidRPr="00000000" w14:paraId="000008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40,78</w:t>
            </w:r>
          </w:p>
        </w:tc>
        <w:tc>
          <w:tcPr/>
          <w:p w:rsidR="00000000" w:rsidDel="00000000" w:rsidP="00000000" w:rsidRDefault="00000000" w:rsidRPr="00000000" w14:paraId="000008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40,89</w:t>
            </w:r>
          </w:p>
        </w:tc>
        <w:tc>
          <w:tcPr/>
          <w:p w:rsidR="00000000" w:rsidDel="00000000" w:rsidP="00000000" w:rsidRDefault="00000000" w:rsidRPr="00000000" w14:paraId="000008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3,01</w:t>
            </w:r>
          </w:p>
        </w:tc>
        <w:tc>
          <w:tcPr/>
          <w:p w:rsidR="00000000" w:rsidDel="00000000" w:rsidP="00000000" w:rsidRDefault="00000000" w:rsidRPr="00000000" w14:paraId="000008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-1,09</w:t>
            </w:r>
          </w:p>
        </w:tc>
        <w:tc>
          <w:tcPr/>
          <w:p w:rsidR="00000000" w:rsidDel="00000000" w:rsidP="00000000" w:rsidRDefault="00000000" w:rsidRPr="00000000" w14:paraId="000008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0,11</w:t>
            </w:r>
          </w:p>
        </w:tc>
        <w:tc>
          <w:tcPr/>
          <w:p w:rsidR="00000000" w:rsidDel="00000000" w:rsidP="00000000" w:rsidRDefault="00000000" w:rsidRPr="00000000" w14:paraId="000008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2,03</w:t>
            </w:r>
          </w:p>
        </w:tc>
        <w:tc>
          <w:tcPr/>
          <w:p w:rsidR="00000000" w:rsidDel="00000000" w:rsidP="00000000" w:rsidRDefault="00000000" w:rsidRPr="00000000" w14:paraId="000008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107,75</w:t>
            </w:r>
          </w:p>
        </w:tc>
        <w:tc>
          <w:tcPr/>
          <w:p w:rsidR="00000000" w:rsidDel="00000000" w:rsidP="00000000" w:rsidRDefault="00000000" w:rsidRPr="00000000" w14:paraId="000008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97,39</w:t>
            </w:r>
          </w:p>
        </w:tc>
        <w:tc>
          <w:tcPr/>
          <w:p w:rsidR="00000000" w:rsidDel="00000000" w:rsidP="00000000" w:rsidRDefault="00000000" w:rsidRPr="00000000" w14:paraId="000008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100,27</w:t>
            </w:r>
          </w:p>
        </w:tc>
        <w:tc>
          <w:tcPr/>
          <w:p w:rsidR="00000000" w:rsidDel="00000000" w:rsidP="00000000" w:rsidRDefault="00000000" w:rsidRPr="00000000" w14:paraId="000008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105,22</w:t>
            </w:r>
          </w:p>
        </w:tc>
      </w:tr>
    </w:tbl>
    <w:p w:rsidR="00000000" w:rsidDel="00000000" w:rsidP="00000000" w:rsidRDefault="00000000" w:rsidRPr="00000000" w14:paraId="000008B9">
      <w:pPr>
        <w:spacing w:line="232" w:lineRule="auto"/>
        <w:jc w:val="right"/>
        <w:rPr/>
        <w:sectPr>
          <w:footerReference r:id="rId26" w:type="default"/>
          <w:type w:val="nextPage"/>
          <w:pgSz w:h="11910" w:w="16840" w:orient="landscape"/>
          <w:pgMar w:bottom="1200" w:top="1340" w:left="1300" w:right="280" w:header="0" w:footer="100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2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13 – Анализ налоговой базы по УСН за 2011-2014г.г., млрд руб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214.0" w:type="dxa"/>
        <w:jc w:val="left"/>
        <w:tblInd w:w="2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54"/>
        <w:gridCol w:w="1416"/>
        <w:gridCol w:w="1418"/>
        <w:gridCol w:w="1416"/>
        <w:gridCol w:w="1416"/>
        <w:gridCol w:w="994"/>
        <w:tblGridChange w:id="0">
          <w:tblGrid>
            <w:gridCol w:w="2554"/>
            <w:gridCol w:w="1416"/>
            <w:gridCol w:w="1418"/>
            <w:gridCol w:w="1416"/>
            <w:gridCol w:w="1416"/>
            <w:gridCol w:w="994"/>
          </w:tblGrid>
        </w:tblGridChange>
      </w:tblGrid>
      <w:tr>
        <w:trPr>
          <w:cantSplit w:val="0"/>
          <w:trHeight w:val="25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8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74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Показатель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8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Годы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8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4" w:right="183" w:firstLine="56.9999999999999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Темп роста 2014 к</w:t>
            </w:r>
          </w:p>
          <w:p w:rsidR="00000000" w:rsidDel="00000000" w:rsidP="00000000" w:rsidRDefault="00000000" w:rsidRPr="00000000" w14:paraId="000008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38" w:lineRule="auto"/>
              <w:ind w:left="27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2011</w:t>
            </w:r>
          </w:p>
        </w:tc>
      </w:tr>
      <w:tr>
        <w:trPr>
          <w:cantSplit w:val="0"/>
          <w:trHeight w:val="127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8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" w:right="1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2011</w:t>
            </w:r>
          </w:p>
        </w:tc>
        <w:tc>
          <w:tcPr/>
          <w:p w:rsidR="00000000" w:rsidDel="00000000" w:rsidP="00000000" w:rsidRDefault="00000000" w:rsidRPr="00000000" w14:paraId="000008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2012</w:t>
            </w:r>
          </w:p>
        </w:tc>
        <w:tc>
          <w:tcPr/>
          <w:p w:rsidR="00000000" w:rsidDel="00000000" w:rsidP="00000000" w:rsidRDefault="00000000" w:rsidRPr="00000000" w14:paraId="000008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" w:right="1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2013</w:t>
            </w:r>
          </w:p>
        </w:tc>
        <w:tc>
          <w:tcPr/>
          <w:p w:rsidR="00000000" w:rsidDel="00000000" w:rsidP="00000000" w:rsidRDefault="00000000" w:rsidRPr="00000000" w14:paraId="000008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2014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8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8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Российская Федерация</w:t>
            </w:r>
          </w:p>
        </w:tc>
      </w:tr>
      <w:tr>
        <w:trPr>
          <w:cantSplit w:val="0"/>
          <w:trHeight w:val="1516" w:hRule="atLeast"/>
          <w:tblHeader w:val="0"/>
        </w:trPr>
        <w:tc>
          <w:tcPr/>
          <w:p w:rsidR="00000000" w:rsidDel="00000000" w:rsidP="00000000" w:rsidRDefault="00000000" w:rsidRPr="00000000" w14:paraId="000008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Доходы налогоплательщиков, выбравших в качестве объекта обложения доходы, уменьшенные</w:t>
            </w:r>
          </w:p>
          <w:p w:rsidR="00000000" w:rsidDel="00000000" w:rsidP="00000000" w:rsidRDefault="00000000" w:rsidRPr="00000000" w14:paraId="000008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 величину расходов</w:t>
            </w:r>
          </w:p>
        </w:tc>
        <w:tc>
          <w:tcPr/>
          <w:p w:rsidR="00000000" w:rsidDel="00000000" w:rsidP="00000000" w:rsidRDefault="00000000" w:rsidRPr="00000000" w14:paraId="000008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9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н/д</w:t>
            </w:r>
          </w:p>
        </w:tc>
        <w:tc>
          <w:tcPr/>
          <w:p w:rsidR="00000000" w:rsidDel="00000000" w:rsidP="00000000" w:rsidRDefault="00000000" w:rsidRPr="00000000" w14:paraId="000008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н/д</w:t>
            </w:r>
          </w:p>
        </w:tc>
        <w:tc>
          <w:tcPr/>
          <w:p w:rsidR="00000000" w:rsidDel="00000000" w:rsidP="00000000" w:rsidRDefault="00000000" w:rsidRPr="00000000" w14:paraId="000008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4 427,00</w:t>
            </w:r>
          </w:p>
        </w:tc>
        <w:tc>
          <w:tcPr/>
          <w:p w:rsidR="00000000" w:rsidDel="00000000" w:rsidP="00000000" w:rsidRDefault="00000000" w:rsidRPr="00000000" w14:paraId="000008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4 293,00</w:t>
            </w:r>
          </w:p>
        </w:tc>
        <w:tc>
          <w:tcPr/>
          <w:p w:rsidR="00000000" w:rsidDel="00000000" w:rsidP="00000000" w:rsidRDefault="00000000" w:rsidRPr="00000000" w14:paraId="000008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96,97</w:t>
            </w:r>
          </w:p>
        </w:tc>
      </w:tr>
      <w:tr>
        <w:trPr>
          <w:cantSplit w:val="0"/>
          <w:trHeight w:val="1518" w:hRule="atLeast"/>
          <w:tblHeader w:val="0"/>
        </w:trPr>
        <w:tc>
          <w:tcPr/>
          <w:p w:rsidR="00000000" w:rsidDel="00000000" w:rsidP="00000000" w:rsidRDefault="00000000" w:rsidRPr="00000000" w14:paraId="000008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Расходы, налогоплательщиков, выбравших в качестве объекта обложения</w:t>
            </w:r>
          </w:p>
          <w:p w:rsidR="00000000" w:rsidDel="00000000" w:rsidP="00000000" w:rsidRDefault="00000000" w:rsidRPr="00000000" w14:paraId="000008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7" w:right="10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доходы, уменьшенные на величину расходов</w:t>
            </w:r>
          </w:p>
        </w:tc>
        <w:tc>
          <w:tcPr/>
          <w:p w:rsidR="00000000" w:rsidDel="00000000" w:rsidP="00000000" w:rsidRDefault="00000000" w:rsidRPr="00000000" w14:paraId="000008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3 159,5</w:t>
            </w:r>
          </w:p>
        </w:tc>
        <w:tc>
          <w:tcPr/>
          <w:p w:rsidR="00000000" w:rsidDel="00000000" w:rsidP="00000000" w:rsidRDefault="00000000" w:rsidRPr="00000000" w14:paraId="000008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3 678,1</w:t>
            </w:r>
          </w:p>
        </w:tc>
        <w:tc>
          <w:tcPr/>
          <w:p w:rsidR="00000000" w:rsidDel="00000000" w:rsidP="00000000" w:rsidRDefault="00000000" w:rsidRPr="00000000" w14:paraId="000008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4 008,9</w:t>
            </w:r>
          </w:p>
        </w:tc>
        <w:tc>
          <w:tcPr/>
          <w:p w:rsidR="00000000" w:rsidDel="00000000" w:rsidP="00000000" w:rsidRDefault="00000000" w:rsidRPr="00000000" w14:paraId="000009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4 379,6</w:t>
            </w:r>
          </w:p>
        </w:tc>
        <w:tc>
          <w:tcPr/>
          <w:p w:rsidR="00000000" w:rsidDel="00000000" w:rsidP="00000000" w:rsidRDefault="00000000" w:rsidRPr="00000000" w14:paraId="000009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138,62</w:t>
            </w:r>
          </w:p>
        </w:tc>
      </w:tr>
      <w:tr>
        <w:trPr>
          <w:cantSplit w:val="0"/>
          <w:trHeight w:val="757" w:hRule="atLeast"/>
          <w:tblHeader w:val="0"/>
        </w:trPr>
        <w:tc>
          <w:tcPr/>
          <w:p w:rsidR="00000000" w:rsidDel="00000000" w:rsidP="00000000" w:rsidRDefault="00000000" w:rsidRPr="00000000" w14:paraId="000009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10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Сумма налоговой базы по объекту «доходы-</w:t>
            </w:r>
          </w:p>
          <w:p w:rsidR="00000000" w:rsidDel="00000000" w:rsidP="00000000" w:rsidRDefault="00000000" w:rsidRPr="00000000" w14:paraId="000009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расходы»</w:t>
            </w:r>
          </w:p>
        </w:tc>
        <w:tc>
          <w:tcPr/>
          <w:p w:rsidR="00000000" w:rsidDel="00000000" w:rsidP="00000000" w:rsidRDefault="00000000" w:rsidRPr="00000000" w14:paraId="000009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326,24</w:t>
            </w:r>
          </w:p>
        </w:tc>
        <w:tc>
          <w:tcPr/>
          <w:p w:rsidR="00000000" w:rsidDel="00000000" w:rsidP="00000000" w:rsidRDefault="00000000" w:rsidRPr="00000000" w14:paraId="000009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375,06</w:t>
            </w:r>
          </w:p>
        </w:tc>
        <w:tc>
          <w:tcPr/>
          <w:p w:rsidR="00000000" w:rsidDel="00000000" w:rsidP="00000000" w:rsidRDefault="00000000" w:rsidRPr="00000000" w14:paraId="000009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419,09</w:t>
            </w:r>
          </w:p>
        </w:tc>
        <w:tc>
          <w:tcPr/>
          <w:p w:rsidR="00000000" w:rsidDel="00000000" w:rsidP="00000000" w:rsidRDefault="00000000" w:rsidRPr="00000000" w14:paraId="000009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454,98</w:t>
            </w:r>
          </w:p>
        </w:tc>
        <w:tc>
          <w:tcPr/>
          <w:p w:rsidR="00000000" w:rsidDel="00000000" w:rsidP="00000000" w:rsidRDefault="00000000" w:rsidRPr="00000000" w14:paraId="000009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139,46</w:t>
            </w:r>
          </w:p>
        </w:tc>
      </w:tr>
      <w:tr>
        <w:trPr>
          <w:cantSplit w:val="0"/>
          <w:trHeight w:val="1264" w:hRule="atLeast"/>
          <w:tblHeader w:val="0"/>
        </w:trPr>
        <w:tc>
          <w:tcPr/>
          <w:p w:rsidR="00000000" w:rsidDel="00000000" w:rsidP="00000000" w:rsidRDefault="00000000" w:rsidRPr="00000000" w14:paraId="000009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Сумма убытка, полученного в предыдущем налоговом</w:t>
            </w:r>
          </w:p>
          <w:p w:rsidR="00000000" w:rsidDel="00000000" w:rsidP="00000000" w:rsidRDefault="00000000" w:rsidRPr="00000000" w14:paraId="000009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периоде, уменьшающая налоговую базу</w:t>
            </w:r>
          </w:p>
        </w:tc>
        <w:tc>
          <w:tcPr/>
          <w:p w:rsidR="00000000" w:rsidDel="00000000" w:rsidP="00000000" w:rsidRDefault="00000000" w:rsidRPr="00000000" w14:paraId="000009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9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н/д</w:t>
            </w:r>
          </w:p>
        </w:tc>
        <w:tc>
          <w:tcPr/>
          <w:p w:rsidR="00000000" w:rsidDel="00000000" w:rsidP="00000000" w:rsidRDefault="00000000" w:rsidRPr="00000000" w14:paraId="000009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н/д</w:t>
            </w:r>
          </w:p>
        </w:tc>
        <w:tc>
          <w:tcPr/>
          <w:p w:rsidR="00000000" w:rsidDel="00000000" w:rsidP="00000000" w:rsidRDefault="00000000" w:rsidRPr="00000000" w14:paraId="000009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34,6</w:t>
            </w:r>
          </w:p>
        </w:tc>
        <w:tc>
          <w:tcPr/>
          <w:p w:rsidR="00000000" w:rsidDel="00000000" w:rsidP="00000000" w:rsidRDefault="00000000" w:rsidRPr="00000000" w14:paraId="000009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43,1</w:t>
            </w:r>
          </w:p>
        </w:tc>
        <w:tc>
          <w:tcPr/>
          <w:p w:rsidR="00000000" w:rsidDel="00000000" w:rsidP="00000000" w:rsidRDefault="00000000" w:rsidRPr="00000000" w14:paraId="000009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124,57</w:t>
            </w:r>
          </w:p>
        </w:tc>
      </w:tr>
      <w:tr>
        <w:trPr>
          <w:cantSplit w:val="0"/>
          <w:trHeight w:val="830" w:hRule="atLeast"/>
          <w:tblHeader w:val="0"/>
        </w:trPr>
        <w:tc>
          <w:tcPr/>
          <w:p w:rsidR="00000000" w:rsidDel="00000000" w:rsidP="00000000" w:rsidRDefault="00000000" w:rsidRPr="00000000" w14:paraId="000009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10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Сумма налоговой базы по объектам «доходы» и</w:t>
            </w:r>
          </w:p>
          <w:p w:rsidR="00000000" w:rsidDel="00000000" w:rsidP="00000000" w:rsidRDefault="00000000" w:rsidRPr="00000000" w14:paraId="000009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«доходы-расходы»</w:t>
            </w:r>
          </w:p>
        </w:tc>
        <w:tc>
          <w:tcPr/>
          <w:p w:rsidR="00000000" w:rsidDel="00000000" w:rsidP="00000000" w:rsidRDefault="00000000" w:rsidRPr="00000000" w14:paraId="000009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9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3 070,57</w:t>
            </w:r>
          </w:p>
        </w:tc>
        <w:tc>
          <w:tcPr/>
          <w:p w:rsidR="00000000" w:rsidDel="00000000" w:rsidP="00000000" w:rsidRDefault="00000000" w:rsidRPr="00000000" w14:paraId="000009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9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3 576,28</w:t>
            </w:r>
          </w:p>
        </w:tc>
        <w:tc>
          <w:tcPr/>
          <w:p w:rsidR="00000000" w:rsidDel="00000000" w:rsidP="00000000" w:rsidRDefault="00000000" w:rsidRPr="00000000" w14:paraId="000009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9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3 955,75</w:t>
            </w:r>
          </w:p>
        </w:tc>
        <w:tc>
          <w:tcPr/>
          <w:p w:rsidR="00000000" w:rsidDel="00000000" w:rsidP="00000000" w:rsidRDefault="00000000" w:rsidRPr="00000000" w14:paraId="000009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4 293,78</w:t>
            </w:r>
          </w:p>
        </w:tc>
        <w:tc>
          <w:tcPr/>
          <w:p w:rsidR="00000000" w:rsidDel="00000000" w:rsidP="00000000" w:rsidRDefault="00000000" w:rsidRPr="00000000" w14:paraId="000009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139,84</w:t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9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Сумма налоговой базы</w:t>
            </w:r>
          </w:p>
          <w:p w:rsidR="00000000" w:rsidDel="00000000" w:rsidP="00000000" w:rsidRDefault="00000000" w:rsidRPr="00000000" w14:paraId="000009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 объекту «доходы»</w:t>
            </w:r>
          </w:p>
        </w:tc>
        <w:tc>
          <w:tcPr/>
          <w:p w:rsidR="00000000" w:rsidDel="00000000" w:rsidP="00000000" w:rsidRDefault="00000000" w:rsidRPr="00000000" w14:paraId="000009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2 744,33</w:t>
            </w:r>
          </w:p>
        </w:tc>
        <w:tc>
          <w:tcPr/>
          <w:p w:rsidR="00000000" w:rsidDel="00000000" w:rsidP="00000000" w:rsidRDefault="00000000" w:rsidRPr="00000000" w14:paraId="000009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3 201,22</w:t>
            </w:r>
          </w:p>
        </w:tc>
        <w:tc>
          <w:tcPr/>
          <w:p w:rsidR="00000000" w:rsidDel="00000000" w:rsidP="00000000" w:rsidRDefault="00000000" w:rsidRPr="00000000" w14:paraId="000009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3 536,66</w:t>
            </w:r>
          </w:p>
        </w:tc>
        <w:tc>
          <w:tcPr/>
          <w:p w:rsidR="00000000" w:rsidDel="00000000" w:rsidP="00000000" w:rsidRDefault="00000000" w:rsidRPr="00000000" w14:paraId="000009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3 838,80</w:t>
            </w:r>
          </w:p>
        </w:tc>
        <w:tc>
          <w:tcPr/>
          <w:p w:rsidR="00000000" w:rsidDel="00000000" w:rsidP="00000000" w:rsidRDefault="00000000" w:rsidRPr="00000000" w14:paraId="000009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139,88</w:t>
            </w:r>
          </w:p>
        </w:tc>
      </w:tr>
      <w:tr>
        <w:trPr>
          <w:cantSplit w:val="0"/>
          <w:trHeight w:val="757" w:hRule="atLeast"/>
          <w:tblHeader w:val="0"/>
        </w:trPr>
        <w:tc>
          <w:tcPr/>
          <w:p w:rsidR="00000000" w:rsidDel="00000000" w:rsidP="00000000" w:rsidRDefault="00000000" w:rsidRPr="00000000" w14:paraId="000009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Сумма исчисленного за налоговый период</w:t>
            </w:r>
          </w:p>
          <w:p w:rsidR="00000000" w:rsidDel="00000000" w:rsidP="00000000" w:rsidRDefault="00000000" w:rsidRPr="00000000" w14:paraId="000009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налога</w:t>
            </w:r>
          </w:p>
        </w:tc>
        <w:tc>
          <w:tcPr/>
          <w:p w:rsidR="00000000" w:rsidDel="00000000" w:rsidP="00000000" w:rsidRDefault="00000000" w:rsidRPr="00000000" w14:paraId="000009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205,0</w:t>
            </w:r>
          </w:p>
        </w:tc>
        <w:tc>
          <w:tcPr/>
          <w:p w:rsidR="00000000" w:rsidDel="00000000" w:rsidP="00000000" w:rsidRDefault="00000000" w:rsidRPr="00000000" w14:paraId="000009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239,4</w:t>
            </w:r>
          </w:p>
        </w:tc>
        <w:tc>
          <w:tcPr/>
          <w:p w:rsidR="00000000" w:rsidDel="00000000" w:rsidP="00000000" w:rsidRDefault="00000000" w:rsidRPr="00000000" w14:paraId="000009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262,6</w:t>
            </w:r>
          </w:p>
        </w:tc>
        <w:tc>
          <w:tcPr/>
          <w:p w:rsidR="00000000" w:rsidDel="00000000" w:rsidP="00000000" w:rsidRDefault="00000000" w:rsidRPr="00000000" w14:paraId="000009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285,0</w:t>
            </w:r>
          </w:p>
        </w:tc>
        <w:tc>
          <w:tcPr/>
          <w:p w:rsidR="00000000" w:rsidDel="00000000" w:rsidP="00000000" w:rsidRDefault="00000000" w:rsidRPr="00000000" w14:paraId="000009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139,02</w:t>
            </w:r>
          </w:p>
        </w:tc>
      </w:tr>
      <w:tr>
        <w:trPr>
          <w:cantSplit w:val="0"/>
          <w:trHeight w:val="758" w:hRule="atLeast"/>
          <w:tblHeader w:val="0"/>
        </w:trPr>
        <w:tc>
          <w:tcPr/>
          <w:p w:rsidR="00000000" w:rsidDel="00000000" w:rsidP="00000000" w:rsidRDefault="00000000" w:rsidRPr="00000000" w14:paraId="000009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Сумма налога, подлежащая уплате за</w:t>
            </w:r>
          </w:p>
          <w:p w:rsidR="00000000" w:rsidDel="00000000" w:rsidP="00000000" w:rsidRDefault="00000000" w:rsidRPr="00000000" w14:paraId="000009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налоговый период</w:t>
            </w:r>
          </w:p>
        </w:tc>
        <w:tc>
          <w:tcPr/>
          <w:p w:rsidR="00000000" w:rsidDel="00000000" w:rsidP="00000000" w:rsidRDefault="00000000" w:rsidRPr="00000000" w14:paraId="000009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148,7</w:t>
            </w:r>
          </w:p>
        </w:tc>
        <w:tc>
          <w:tcPr/>
          <w:p w:rsidR="00000000" w:rsidDel="00000000" w:rsidP="00000000" w:rsidRDefault="00000000" w:rsidRPr="00000000" w14:paraId="000009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175,3</w:t>
            </w:r>
          </w:p>
        </w:tc>
        <w:tc>
          <w:tcPr/>
          <w:p w:rsidR="00000000" w:rsidDel="00000000" w:rsidP="00000000" w:rsidRDefault="00000000" w:rsidRPr="00000000" w14:paraId="000009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189,0</w:t>
            </w:r>
          </w:p>
        </w:tc>
        <w:tc>
          <w:tcPr/>
          <w:p w:rsidR="00000000" w:rsidDel="00000000" w:rsidP="00000000" w:rsidRDefault="00000000" w:rsidRPr="00000000" w14:paraId="000009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207,6</w:t>
            </w:r>
          </w:p>
        </w:tc>
        <w:tc>
          <w:tcPr/>
          <w:p w:rsidR="00000000" w:rsidDel="00000000" w:rsidP="00000000" w:rsidRDefault="00000000" w:rsidRPr="00000000" w14:paraId="000009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139,61</w:t>
            </w:r>
          </w:p>
        </w:tc>
      </w:tr>
      <w:tr>
        <w:trPr>
          <w:cantSplit w:val="0"/>
          <w:trHeight w:val="1012" w:hRule="atLeast"/>
          <w:tblHeader w:val="0"/>
        </w:trPr>
        <w:tc>
          <w:tcPr/>
          <w:p w:rsidR="00000000" w:rsidDel="00000000" w:rsidP="00000000" w:rsidRDefault="00000000" w:rsidRPr="00000000" w14:paraId="000009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37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Сумма минимального налога, подлежащая уплате за налоговый</w:t>
            </w:r>
          </w:p>
          <w:p w:rsidR="00000000" w:rsidDel="00000000" w:rsidP="00000000" w:rsidRDefault="00000000" w:rsidRPr="00000000" w14:paraId="000009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период</w:t>
            </w:r>
          </w:p>
        </w:tc>
        <w:tc>
          <w:tcPr/>
          <w:p w:rsidR="00000000" w:rsidDel="00000000" w:rsidP="00000000" w:rsidRDefault="00000000" w:rsidRPr="00000000" w14:paraId="000009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14,7</w:t>
            </w:r>
          </w:p>
        </w:tc>
        <w:tc>
          <w:tcPr/>
          <w:p w:rsidR="00000000" w:rsidDel="00000000" w:rsidP="00000000" w:rsidRDefault="00000000" w:rsidRPr="00000000" w14:paraId="000009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16,3</w:t>
            </w:r>
          </w:p>
        </w:tc>
        <w:tc>
          <w:tcPr/>
          <w:p w:rsidR="00000000" w:rsidDel="00000000" w:rsidP="00000000" w:rsidRDefault="00000000" w:rsidRPr="00000000" w14:paraId="000009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17,8</w:t>
            </w:r>
          </w:p>
        </w:tc>
        <w:tc>
          <w:tcPr/>
          <w:p w:rsidR="00000000" w:rsidDel="00000000" w:rsidP="00000000" w:rsidRDefault="00000000" w:rsidRPr="00000000" w14:paraId="000009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19,7</w:t>
            </w:r>
          </w:p>
        </w:tc>
        <w:tc>
          <w:tcPr/>
          <w:p w:rsidR="00000000" w:rsidDel="00000000" w:rsidP="00000000" w:rsidRDefault="00000000" w:rsidRPr="00000000" w14:paraId="000009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134,01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9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Свердловская область</w:t>
            </w:r>
          </w:p>
        </w:tc>
      </w:tr>
      <w:tr>
        <w:trPr>
          <w:cantSplit w:val="0"/>
          <w:trHeight w:val="784" w:hRule="atLeast"/>
          <w:tblHeader w:val="0"/>
        </w:trPr>
        <w:tc>
          <w:tcPr/>
          <w:p w:rsidR="00000000" w:rsidDel="00000000" w:rsidP="00000000" w:rsidRDefault="00000000" w:rsidRPr="00000000" w14:paraId="000009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Сумма налоговой базы</w:t>
            </w:r>
          </w:p>
          <w:p w:rsidR="00000000" w:rsidDel="00000000" w:rsidP="00000000" w:rsidRDefault="00000000" w:rsidRPr="00000000" w14:paraId="000009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37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«доходы» и «доходы- расходы»</w:t>
            </w:r>
          </w:p>
        </w:tc>
        <w:tc>
          <w:tcPr/>
          <w:p w:rsidR="00000000" w:rsidDel="00000000" w:rsidP="00000000" w:rsidRDefault="00000000" w:rsidRPr="00000000" w14:paraId="000009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90,87</w:t>
            </w:r>
          </w:p>
        </w:tc>
        <w:tc>
          <w:tcPr/>
          <w:p w:rsidR="00000000" w:rsidDel="00000000" w:rsidP="00000000" w:rsidRDefault="00000000" w:rsidRPr="00000000" w14:paraId="000009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106,36</w:t>
            </w:r>
          </w:p>
        </w:tc>
        <w:tc>
          <w:tcPr/>
          <w:p w:rsidR="00000000" w:rsidDel="00000000" w:rsidP="00000000" w:rsidRDefault="00000000" w:rsidRPr="00000000" w14:paraId="000009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120,65</w:t>
            </w:r>
          </w:p>
        </w:tc>
        <w:tc>
          <w:tcPr/>
          <w:p w:rsidR="00000000" w:rsidDel="00000000" w:rsidP="00000000" w:rsidRDefault="00000000" w:rsidRPr="00000000" w14:paraId="000009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124,46</w:t>
            </w:r>
          </w:p>
        </w:tc>
        <w:tc>
          <w:tcPr/>
          <w:p w:rsidR="00000000" w:rsidDel="00000000" w:rsidP="00000000" w:rsidRDefault="00000000" w:rsidRPr="00000000" w14:paraId="000009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136,96</w:t>
            </w:r>
          </w:p>
        </w:tc>
      </w:tr>
      <w:tr>
        <w:trPr>
          <w:cantSplit w:val="0"/>
          <w:trHeight w:val="786" w:hRule="atLeast"/>
          <w:tblHeader w:val="0"/>
        </w:trPr>
        <w:tc>
          <w:tcPr/>
          <w:p w:rsidR="00000000" w:rsidDel="00000000" w:rsidP="00000000" w:rsidRDefault="00000000" w:rsidRPr="00000000" w14:paraId="000009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том числе объект налогообложения:</w:t>
            </w:r>
          </w:p>
          <w:p w:rsidR="00000000" w:rsidDel="00000000" w:rsidP="00000000" w:rsidRDefault="00000000" w:rsidRPr="00000000" w14:paraId="000009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«доходы»</w:t>
            </w:r>
          </w:p>
        </w:tc>
        <w:tc>
          <w:tcPr/>
          <w:p w:rsidR="00000000" w:rsidDel="00000000" w:rsidP="00000000" w:rsidRDefault="00000000" w:rsidRPr="00000000" w14:paraId="000009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75,04</w:t>
            </w:r>
          </w:p>
        </w:tc>
        <w:tc>
          <w:tcPr/>
          <w:p w:rsidR="00000000" w:rsidDel="00000000" w:rsidP="00000000" w:rsidRDefault="00000000" w:rsidRPr="00000000" w14:paraId="000009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86,54</w:t>
            </w:r>
          </w:p>
        </w:tc>
        <w:tc>
          <w:tcPr/>
          <w:p w:rsidR="00000000" w:rsidDel="00000000" w:rsidP="00000000" w:rsidRDefault="00000000" w:rsidRPr="00000000" w14:paraId="000009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90,69</w:t>
            </w:r>
          </w:p>
        </w:tc>
        <w:tc>
          <w:tcPr/>
          <w:p w:rsidR="00000000" w:rsidDel="00000000" w:rsidP="00000000" w:rsidRDefault="00000000" w:rsidRPr="00000000" w14:paraId="000009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92,90</w:t>
            </w:r>
          </w:p>
        </w:tc>
        <w:tc>
          <w:tcPr/>
          <w:p w:rsidR="00000000" w:rsidDel="00000000" w:rsidP="00000000" w:rsidRDefault="00000000" w:rsidRPr="00000000" w14:paraId="000009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123,80</w:t>
            </w:r>
          </w:p>
        </w:tc>
      </w:tr>
      <w:tr>
        <w:trPr>
          <w:cantSplit w:val="0"/>
          <w:trHeight w:val="760" w:hRule="atLeast"/>
          <w:tblHeader w:val="0"/>
        </w:trPr>
        <w:tc>
          <w:tcPr/>
          <w:p w:rsidR="00000000" w:rsidDel="00000000" w:rsidP="00000000" w:rsidRDefault="00000000" w:rsidRPr="00000000" w14:paraId="000009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07" w:right="37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объект налогообложения:</w:t>
            </w:r>
          </w:p>
          <w:p w:rsidR="00000000" w:rsidDel="00000000" w:rsidP="00000000" w:rsidRDefault="00000000" w:rsidRPr="00000000" w14:paraId="000009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«доходы-расходы»</w:t>
            </w:r>
          </w:p>
        </w:tc>
        <w:tc>
          <w:tcPr/>
          <w:p w:rsidR="00000000" w:rsidDel="00000000" w:rsidP="00000000" w:rsidRDefault="00000000" w:rsidRPr="00000000" w14:paraId="000009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15,83</w:t>
            </w:r>
          </w:p>
        </w:tc>
        <w:tc>
          <w:tcPr/>
          <w:p w:rsidR="00000000" w:rsidDel="00000000" w:rsidP="00000000" w:rsidRDefault="00000000" w:rsidRPr="00000000" w14:paraId="000009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18,82</w:t>
            </w:r>
          </w:p>
        </w:tc>
        <w:tc>
          <w:tcPr/>
          <w:p w:rsidR="00000000" w:rsidDel="00000000" w:rsidP="00000000" w:rsidRDefault="00000000" w:rsidRPr="00000000" w14:paraId="000009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29,96</w:t>
            </w:r>
          </w:p>
        </w:tc>
        <w:tc>
          <w:tcPr/>
          <w:p w:rsidR="00000000" w:rsidDel="00000000" w:rsidP="00000000" w:rsidRDefault="00000000" w:rsidRPr="00000000" w14:paraId="000009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31,56</w:t>
            </w:r>
          </w:p>
        </w:tc>
        <w:tc>
          <w:tcPr/>
          <w:p w:rsidR="00000000" w:rsidDel="00000000" w:rsidP="00000000" w:rsidRDefault="00000000" w:rsidRPr="00000000" w14:paraId="000009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199,37</w:t>
            </w:r>
          </w:p>
        </w:tc>
      </w:tr>
    </w:tbl>
    <w:p w:rsidR="00000000" w:rsidDel="00000000" w:rsidP="00000000" w:rsidRDefault="00000000" w:rsidRPr="00000000" w14:paraId="00000994">
      <w:pPr>
        <w:spacing w:line="240" w:lineRule="auto"/>
        <w:jc w:val="right"/>
        <w:rPr/>
        <w:sectPr>
          <w:footerReference r:id="rId27" w:type="default"/>
          <w:type w:val="nextPage"/>
          <w:pgSz w:h="16840" w:w="11910" w:orient="portrait"/>
          <w:pgMar w:bottom="1200" w:top="1040" w:left="1480" w:right="620" w:header="0" w:footer="1005"/>
          <w:pgNumType w:start="47"/>
        </w:sectPr>
      </w:pPr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7"/>
        </w:tabs>
        <w:spacing w:after="0" w:before="71" w:line="360" w:lineRule="auto"/>
        <w:ind w:left="1155" w:right="1164" w:firstLine="69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ФИНАНСОВО-ЭКОНОМИЧЕСКАЯ ОЦЕНКА НАЛОГОПЛАТЕЛЬЩИКОВ ПО УПРОЩЕННОЙ СИСТЕМЕ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4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НАЛОГООБЛОЖЕНИЯ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221" w:right="226" w:firstLine="70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Сравнительную характеристику налогоплательщиков УСН предлагается осуществить на примере организаций ООО «Эльна» и ОАО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1" w:right="22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«Эврика». Предприятия занимаются различными видами отраслевой деятельности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1" w:right="226" w:firstLine="70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ООО «Эльна» является малым предприятием и применяет УСНО, тем самым освобождается от уплаты следующих налогов: налога на прибыль, налога на имущество, НДС. Объектом налогообложения являются доходы по ставке 15%.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2" w:right="226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Предприятие ООО «Эльна» основано в г. Химки, Московская область, основным видом деятельности которой является прочая оптовая торговля.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2" w:right="227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Основной целью анализа является оценка финансового состояния организации и её налоговой нагрузки. Информационной базой для анализа является бухгалтерская и иная финансовая отчетность организаций за 2014 и 2015 годы.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  анализа  финансово-хозяйственной  деятельности  ООО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22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«Эльна» представлены в таблице 14.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222" w:right="227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данном этапе дается оценка величины и динамики основных показателей, характеризующих деятельность хозяйствующего субъекта за рассматриваемый период.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" w:line="360" w:lineRule="auto"/>
        <w:ind w:left="1923" w:right="269" w:hanging="17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14 – Основные финансово-экономические показатели ООО «Эльна» за 2013– 2014 г.г.</w:t>
      </w:r>
    </w:p>
    <w:tbl>
      <w:tblPr>
        <w:tblStyle w:val="Table20"/>
        <w:tblW w:w="9562.0" w:type="dxa"/>
        <w:jc w:val="left"/>
        <w:tblInd w:w="12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794"/>
        <w:gridCol w:w="1276"/>
        <w:gridCol w:w="1271"/>
        <w:gridCol w:w="1132"/>
        <w:gridCol w:w="1041"/>
        <w:gridCol w:w="1048"/>
        <w:tblGridChange w:id="0">
          <w:tblGrid>
            <w:gridCol w:w="3794"/>
            <w:gridCol w:w="1276"/>
            <w:gridCol w:w="1271"/>
            <w:gridCol w:w="1132"/>
            <w:gridCol w:w="1041"/>
            <w:gridCol w:w="1048"/>
          </w:tblGrid>
        </w:tblGridChange>
      </w:tblGrid>
      <w:tr>
        <w:trPr>
          <w:cantSplit w:val="0"/>
          <w:trHeight w:val="299" w:hRule="atLeast"/>
          <w:tblHeader w:val="0"/>
        </w:trPr>
        <w:tc>
          <w:tcPr>
            <w:vMerge w:val="restart"/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4" w:line="240" w:lineRule="auto"/>
              <w:ind w:left="1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Показатели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425" w:right="401" w:firstLine="52.0000000000000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Ед. изм.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4" w:line="240" w:lineRule="auto"/>
              <w:ind w:left="2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2013 г.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4" w:line="240" w:lineRule="auto"/>
              <w:ind w:left="2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2014 г.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9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48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Изменения</w:t>
            </w:r>
          </w:p>
        </w:tc>
      </w:tr>
      <w:tr>
        <w:trPr>
          <w:cantSplit w:val="0"/>
          <w:trHeight w:val="309" w:hRule="atLeast"/>
          <w:tblHeader w:val="0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71" w:right="5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абс.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9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3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отн.</w:t>
            </w:r>
          </w:p>
        </w:tc>
      </w:tr>
      <w:tr>
        <w:trPr>
          <w:cantSplit w:val="0"/>
          <w:trHeight w:val="59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40" w:lineRule="auto"/>
              <w:ind w:left="13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40" w:lineRule="auto"/>
              <w:ind w:left="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40" w:lineRule="auto"/>
              <w:ind w:left="1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40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40" w:lineRule="auto"/>
              <w:ind w:left="71" w:right="5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9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40" w:lineRule="auto"/>
              <w:ind w:left="2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rHeight w:val="60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07" w:right="1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Объем реализованной продукции в текущих ценах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40" w:lineRule="auto"/>
              <w:ind w:left="20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тыс.руб.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38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2947,00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2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4251,00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7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1304,00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9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2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144,20</w:t>
            </w:r>
          </w:p>
        </w:tc>
      </w:tr>
    </w:tbl>
    <w:p w:rsidR="00000000" w:rsidDel="00000000" w:rsidP="00000000" w:rsidRDefault="00000000" w:rsidRPr="00000000" w14:paraId="000009BC">
      <w:pPr>
        <w:spacing w:line="264" w:lineRule="auto"/>
        <w:rPr>
          <w:sz w:val="24"/>
          <w:szCs w:val="24"/>
        </w:rPr>
        <w:sectPr>
          <w:type w:val="nextPage"/>
          <w:pgSz w:h="16840" w:w="11910" w:orient="portrait"/>
          <w:pgMar w:bottom="1200" w:top="1720" w:left="1480" w:right="620" w:header="0" w:footer="100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567.0" w:type="dxa"/>
        <w:jc w:val="left"/>
        <w:tblInd w:w="12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792"/>
        <w:gridCol w:w="1279"/>
        <w:gridCol w:w="1272"/>
        <w:gridCol w:w="1133"/>
        <w:gridCol w:w="1042"/>
        <w:gridCol w:w="1049"/>
        <w:tblGridChange w:id="0">
          <w:tblGrid>
            <w:gridCol w:w="3792"/>
            <w:gridCol w:w="1279"/>
            <w:gridCol w:w="1272"/>
            <w:gridCol w:w="1133"/>
            <w:gridCol w:w="1042"/>
            <w:gridCol w:w="1049"/>
          </w:tblGrid>
        </w:tblGridChange>
      </w:tblGrid>
      <w:tr>
        <w:trPr>
          <w:cantSplit w:val="0"/>
          <w:trHeight w:val="827" w:hRule="atLeast"/>
          <w:tblHeader w:val="0"/>
        </w:trPr>
        <w:tc>
          <w:tcPr>
            <w:tcBorders>
              <w:top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16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Объем реализованной продукции в фиксированных</w:t>
            </w:r>
          </w:p>
          <w:p w:rsidR="00000000" w:rsidDel="00000000" w:rsidP="00000000" w:rsidRDefault="00000000" w:rsidRPr="00000000" w14:paraId="000009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ценах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8" w:line="240" w:lineRule="auto"/>
              <w:ind w:left="22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тыс.руб.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64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2947,00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64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3836,6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64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889,60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9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64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130,20</w:t>
            </w:r>
          </w:p>
        </w:tc>
      </w:tr>
      <w:tr>
        <w:trPr>
          <w:cantSplit w:val="0"/>
          <w:trHeight w:val="1288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9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6" w:line="240" w:lineRule="auto"/>
              <w:ind w:left="1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Окончание таблицы 14</w:t>
            </w:r>
          </w:p>
        </w:tc>
      </w:tr>
      <w:tr>
        <w:trPr>
          <w:cantSplit w:val="0"/>
          <w:trHeight w:val="59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40" w:lineRule="auto"/>
              <w:ind w:left="1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40" w:lineRule="auto"/>
              <w:ind w:left="22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40" w:lineRule="auto"/>
              <w:ind w:left="1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40" w:lineRule="auto"/>
              <w:ind w:left="1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40" w:lineRule="auto"/>
              <w:ind w:left="1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9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40" w:lineRule="auto"/>
              <w:ind w:left="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rHeight w:val="602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07" w:right="16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Среднегодовая стоимость основных средств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тыс.руб.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5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546,00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3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752,10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27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206,10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9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28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137,75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 первоначальной стоимости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9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 остаточной стоимости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22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тыс.руб.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64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421,00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64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634,00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64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213,00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9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64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150,59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Фондоотдача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22" w:right="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руб/руб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64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5,40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64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5,10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64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-0,3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9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64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94,44</w:t>
            </w:r>
          </w:p>
        </w:tc>
      </w:tr>
      <w:tr>
        <w:trPr>
          <w:cantSplit w:val="0"/>
          <w:trHeight w:val="55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Коэффициент износа основных</w:t>
            </w:r>
          </w:p>
          <w:p w:rsidR="00000000" w:rsidDel="00000000" w:rsidP="00000000" w:rsidRDefault="00000000" w:rsidRPr="00000000" w14:paraId="000009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средств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22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64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49,80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64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52,10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64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2,30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9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64" w:lineRule="auto"/>
              <w:ind w:left="0" w:right="8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59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07" w:right="9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Коэффициент обновления основных средств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40" w:lineRule="auto"/>
              <w:ind w:left="22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-14,0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A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8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60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07" w:right="16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 Коэффициент выбытия основных средств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40" w:lineRule="auto"/>
              <w:ind w:left="22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10,30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7,70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-2,60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A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8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59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07" w:right="16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 Среднесписочная численность работающих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2" w:line="240" w:lineRule="auto"/>
              <w:ind w:left="22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чел.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A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126,80</w:t>
            </w:r>
          </w:p>
        </w:tc>
      </w:tr>
      <w:tr>
        <w:trPr>
          <w:cantSplit w:val="0"/>
          <w:trHeight w:val="55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 Производительность труда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22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тыс.руб./ч</w:t>
            </w:r>
          </w:p>
          <w:p w:rsidR="00000000" w:rsidDel="00000000" w:rsidP="00000000" w:rsidRDefault="00000000" w:rsidRPr="00000000" w14:paraId="00000A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22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ел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64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665,00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64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730,00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64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1,90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A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64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102,6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Фонд оплаты труда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22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тыс.руб.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64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1685,00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64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2893,00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64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558,0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A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64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175,20</w:t>
            </w:r>
          </w:p>
        </w:tc>
      </w:tr>
      <w:tr>
        <w:trPr>
          <w:cantSplit w:val="0"/>
          <w:trHeight w:val="55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 Среднемесячная заработная</w:t>
            </w:r>
          </w:p>
          <w:p w:rsidR="00000000" w:rsidDel="00000000" w:rsidP="00000000" w:rsidRDefault="00000000" w:rsidRPr="00000000" w14:paraId="00000A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плата работающих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22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тыс.руб/ч</w:t>
            </w:r>
          </w:p>
          <w:p w:rsidR="00000000" w:rsidDel="00000000" w:rsidP="00000000" w:rsidRDefault="00000000" w:rsidRPr="00000000" w14:paraId="00000A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22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ел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64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15,60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64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16,10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64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A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64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138,10</w:t>
            </w:r>
          </w:p>
        </w:tc>
      </w:tr>
      <w:tr>
        <w:trPr>
          <w:cantSplit w:val="0"/>
          <w:trHeight w:val="59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07" w:right="16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 Себестоимость реализованной продукции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40" w:lineRule="auto"/>
              <w:ind w:left="22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тыс.руб.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2552,00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3922,00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1370,00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A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153,70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 Затраты на рубль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2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руб./руб.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64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0,86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64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0,92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64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A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64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106,98</w:t>
            </w:r>
          </w:p>
        </w:tc>
      </w:tr>
      <w:tr>
        <w:trPr>
          <w:cantSplit w:val="0"/>
          <w:trHeight w:val="59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07" w:right="16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 Балансовая прибыль (до налогообложения)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2" w:line="240" w:lineRule="auto"/>
              <w:ind w:left="22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тыс.руб.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376,00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309,00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-67,00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A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82,20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14.1 Прибыль от реализации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22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тыс.руб.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64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395,00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64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329,00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64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-66,00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A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64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83,30</w:t>
            </w:r>
          </w:p>
        </w:tc>
      </w:tr>
      <w:tr>
        <w:trPr>
          <w:cantSplit w:val="0"/>
          <w:trHeight w:val="59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07" w:right="9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14.2 Прибыль от прочей реализации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40" w:lineRule="auto"/>
              <w:ind w:left="22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тыс.руб.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-19,00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-20,00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-1,00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A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8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 Прибыль чистая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22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тыс.руб.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64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373,00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64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274,00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64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-99,00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A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64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73,50</w:t>
            </w:r>
          </w:p>
        </w:tc>
      </w:tr>
      <w:tr>
        <w:trPr>
          <w:cantSplit w:val="0"/>
          <w:trHeight w:val="60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07" w:right="9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 Среднегодовая величина оборотных средств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40" w:lineRule="auto"/>
              <w:ind w:left="22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тыс.руб.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1318,00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1521,00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203,00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A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115,40</w:t>
            </w:r>
          </w:p>
        </w:tc>
      </w:tr>
      <w:tr>
        <w:trPr>
          <w:cantSplit w:val="0"/>
          <w:trHeight w:val="59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 Коэффициент оборачиваемости оборотных средств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2" w:line="240" w:lineRule="auto"/>
              <w:ind w:left="22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обор.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2,20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2,80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A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125,00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 Продолжительность 1 оборота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2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дни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64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161,00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64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128,80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64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-32,20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A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64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80,00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 Рентабельность продукции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22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64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15,50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64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8,40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64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-7,10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A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64" w:lineRule="auto"/>
              <w:ind w:left="0" w:right="8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616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107" w:right="16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 Общая рентабельность производства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2" w:line="240" w:lineRule="auto"/>
              <w:ind w:left="22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+9,70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5,90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-3,90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A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8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A8B">
      <w:pPr>
        <w:spacing w:line="264" w:lineRule="auto"/>
        <w:jc w:val="right"/>
        <w:rPr>
          <w:sz w:val="24"/>
          <w:szCs w:val="24"/>
        </w:rPr>
        <w:sectPr>
          <w:type w:val="nextPage"/>
          <w:pgSz w:h="16840" w:w="11910" w:orient="portrait"/>
          <w:pgMar w:bottom="1200" w:top="1080" w:left="1480" w:right="620" w:header="0" w:footer="100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360" w:lineRule="auto"/>
        <w:ind w:left="221" w:right="228" w:firstLine="70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результатам анализа показателей таблицы 14 можно отметить, что объем реализованной продукции в фиксированных ценах увеличился на 30,2% .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221" w:right="229" w:firstLine="70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Стоимость основных производственных фондов за рассматриваемый период возросла на 37,75%.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221" w:right="226" w:firstLine="70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Основные фонды предприятия находятся в хорошем состоянии, поскольку коэффициент износа составляет не более 50%, выбытие и обновление основных производственных фондов предприятия не происходит.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1" w:right="227" w:firstLine="708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рассматриваемом периоде производительность труда увеличилась на 2,6%, это обусловило ростом объема реализованной продукции более быстрыми темпами, чем численность работающих. В то же время заработная плата увеличилась более быстрыми темпами, чем производительность труда.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221" w:right="227" w:firstLine="70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Себестоимость реализации продукции росла одновременно с объемом реализованной продукции в текущих ценах, что привело уменьшению рентабельности продукции на 7,1 п.п. однако, полная себестоимость выше выручки от собственной продукции, что привело к убыточной работе.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Коэффициент оборачиваемости оборотных средств увеличился на 25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360" w:lineRule="auto"/>
        <w:ind w:left="222" w:right="22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%, а продолжительность одного оборота уменьшилась на 20%, что свидетельствует об ухудшении использования оборотных средств.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" w:line="360" w:lineRule="auto"/>
        <w:ind w:left="222" w:right="226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Можно отметить благоприятную тенденцию основных показателей финансово-хозяйственной деятельности ООО «Эльна». Хотя эффективность работы организации остается низкой.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360" w:lineRule="auto"/>
        <w:ind w:left="222" w:right="226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720" w:left="1480" w:right="620" w:header="0" w:footer="1005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Обобщенная оценка имущественного и финансового состояния объекта по данным отчетности приведена в таблице 15.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362" w:lineRule="auto"/>
        <w:ind w:left="2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040" w:left="1480" w:right="620" w:header="0" w:footer="1005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 рассматриваемый период показатели имели неустойчивую динамику. Рентабельность продаж отчетного периода снизилась по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1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334581</wp:posOffset>
                </wp:positionH>
                <wp:positionV relativeFrom="page">
                  <wp:posOffset>3615752</wp:posOffset>
                </wp:positionV>
                <wp:extent cx="175260" cy="178435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51" name="Shape 51"/>
                      <wps:spPr>
                        <a:xfrm rot="5400000">
                          <a:off x="5261546" y="3697132"/>
                          <a:ext cx="168910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5.00000953674316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52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334581</wp:posOffset>
                </wp:positionH>
                <wp:positionV relativeFrom="page">
                  <wp:posOffset>3615752</wp:posOffset>
                </wp:positionV>
                <wp:extent cx="175260" cy="178435"/>
                <wp:effectExtent b="0" l="0" r="0" t="0"/>
                <wp:wrapNone/>
                <wp:docPr id="2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84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15 – Система показателей оценки финансово-хозяйственной деятельности ООО «Эльна»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4785.000000000002" w:type="dxa"/>
        <w:jc w:val="left"/>
        <w:tblInd w:w="1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126"/>
        <w:gridCol w:w="1179"/>
        <w:gridCol w:w="1246"/>
        <w:gridCol w:w="1128"/>
        <w:gridCol w:w="1130"/>
        <w:gridCol w:w="1056"/>
        <w:gridCol w:w="974"/>
        <w:gridCol w:w="1012"/>
        <w:gridCol w:w="1010"/>
        <w:gridCol w:w="962"/>
        <w:gridCol w:w="962"/>
        <w:tblGridChange w:id="0">
          <w:tblGrid>
            <w:gridCol w:w="4126"/>
            <w:gridCol w:w="1179"/>
            <w:gridCol w:w="1246"/>
            <w:gridCol w:w="1128"/>
            <w:gridCol w:w="1130"/>
            <w:gridCol w:w="1056"/>
            <w:gridCol w:w="974"/>
            <w:gridCol w:w="1012"/>
            <w:gridCol w:w="1010"/>
            <w:gridCol w:w="962"/>
            <w:gridCol w:w="962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Показатели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5" w:right="371" w:firstLine="47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Ед. изм.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2013 г.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2014 г.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28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Относительное изменение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A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3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Абсолютное изменение</w:t>
            </w:r>
          </w:p>
        </w:tc>
      </w:tr>
      <w:tr>
        <w:trPr>
          <w:cantSplit w:val="0"/>
          <w:trHeight w:val="1022" w:hRule="atLeast"/>
          <w:tblHeader w:val="0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н.г.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к.г.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0" w:line="252.00000000000003" w:lineRule="auto"/>
              <w:ind w:left="1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2014 н.г</w:t>
            </w:r>
          </w:p>
          <w:p w:rsidR="00000000" w:rsidDel="00000000" w:rsidP="00000000" w:rsidRDefault="00000000" w:rsidRPr="00000000" w14:paraId="00000A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" w:right="54" w:firstLine="35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 2013 н.г.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2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2014</w:t>
            </w:r>
          </w:p>
          <w:p w:rsidR="00000000" w:rsidDel="00000000" w:rsidP="00000000" w:rsidRDefault="00000000" w:rsidRPr="00000000" w14:paraId="00000A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70" w:right="231" w:hanging="11.99999999999999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к.г. к 2014</w:t>
            </w:r>
          </w:p>
          <w:p w:rsidR="00000000" w:rsidDel="00000000" w:rsidP="00000000" w:rsidRDefault="00000000" w:rsidRPr="00000000" w14:paraId="00000A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33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н.г.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28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2014</w:t>
            </w:r>
          </w:p>
          <w:p w:rsidR="00000000" w:rsidDel="00000000" w:rsidP="00000000" w:rsidRDefault="00000000" w:rsidRPr="00000000" w14:paraId="00000A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89" w:right="250" w:hanging="11.99999999999999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к.г. к 2013</w:t>
            </w:r>
          </w:p>
          <w:p w:rsidR="00000000" w:rsidDel="00000000" w:rsidP="00000000" w:rsidRDefault="00000000" w:rsidRPr="00000000" w14:paraId="00000A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35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н.г.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2014 н.г</w:t>
            </w:r>
          </w:p>
          <w:p w:rsidR="00000000" w:rsidDel="00000000" w:rsidP="00000000" w:rsidRDefault="00000000" w:rsidRPr="00000000" w14:paraId="00000A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87" w:right="268" w:firstLine="1.000000000000014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 2013</w:t>
            </w:r>
          </w:p>
          <w:p w:rsidR="00000000" w:rsidDel="00000000" w:rsidP="00000000" w:rsidRDefault="00000000" w:rsidRPr="00000000" w14:paraId="00000A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н.г.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26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2014</w:t>
            </w:r>
          </w:p>
          <w:p w:rsidR="00000000" w:rsidDel="00000000" w:rsidP="00000000" w:rsidRDefault="00000000" w:rsidRPr="00000000" w14:paraId="00000A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66" w:right="226" w:hanging="1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к.г. к 2014</w:t>
            </w:r>
          </w:p>
          <w:p w:rsidR="00000000" w:rsidDel="00000000" w:rsidP="00000000" w:rsidRDefault="00000000" w:rsidRPr="00000000" w14:paraId="00000A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32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н.г.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A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2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2014</w:t>
            </w:r>
          </w:p>
          <w:p w:rsidR="00000000" w:rsidDel="00000000" w:rsidP="00000000" w:rsidRDefault="00000000" w:rsidRPr="00000000" w14:paraId="00000A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67" w:right="220" w:hanging="1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к.г. к 2013</w:t>
            </w:r>
          </w:p>
          <w:p w:rsidR="00000000" w:rsidDel="00000000" w:rsidP="00000000" w:rsidRDefault="00000000" w:rsidRPr="00000000" w14:paraId="00000A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32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н.г.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11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A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2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Оценка экономического потенциала субъекта хозяйствования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11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A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55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Оценка имущественного положения</w:t>
            </w:r>
          </w:p>
        </w:tc>
      </w:tr>
      <w:tr>
        <w:trPr>
          <w:cantSplit w:val="0"/>
          <w:trHeight w:val="8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1.1.1. Общая сумма хозяйственных средств, находящихся в распоряжении предприятия (итог баланса)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тыс.руб.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887,00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1139,00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1907,00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128,41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8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167,43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214,99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00" w:right="3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768,00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A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8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1020,00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1.1.2 Величина основных средств (ОС)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2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тыс.руб.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39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A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8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1.1.3 Для ОС в общей сумме активов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23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39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B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8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1.1.4 Коэффициент износа ОС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23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45,70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49,80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52,10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108,97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8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104,62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114,00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4,10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39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2,30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B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8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6,40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11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B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572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Оценка финансового положения</w:t>
            </w:r>
          </w:p>
        </w:tc>
      </w:tr>
      <w:tr>
        <w:trPr>
          <w:cantSplit w:val="0"/>
          <w:trHeight w:val="89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1.2.1 Величина собственных оборотных средств (СОС) (функционирующий капитал, чистые оборотрые средства)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тыс.руб.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1125,00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1673,00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1882,00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148,71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112,49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167,29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548,00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0" w:right="3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209,00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B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757,00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1.2.2 Коэффициент текущей ликвидности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23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доли ед.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2,89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2,09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95,85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8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79,97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76,65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-0,09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3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-0,40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B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8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-0,49</w:t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12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1.2.3 Доля СОС в общей сумме оборотных</w:t>
            </w:r>
          </w:p>
          <w:p w:rsidR="00000000" w:rsidDel="00000000" w:rsidP="00000000" w:rsidRDefault="00000000" w:rsidRPr="00000000" w14:paraId="00000B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средств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23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98,77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188,61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98,69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190,96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8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52,32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99,92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89,84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0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-89,92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B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8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-0,08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52.00000000000003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1.2.4 Коэффициент долгосрочного привлечения заемных средств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2" w:line="240" w:lineRule="auto"/>
              <w:ind w:left="23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доли ед.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B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1.2.5 Коэффициент покрытия запасов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23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доли ед.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7,80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11,71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14,14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150,13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8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120,71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181,23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3,91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39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2,43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B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8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6,34</w:t>
            </w:r>
          </w:p>
        </w:tc>
      </w:tr>
    </w:tbl>
    <w:p w:rsidR="00000000" w:rsidDel="00000000" w:rsidP="00000000" w:rsidRDefault="00000000" w:rsidRPr="00000000" w14:paraId="00000B7D">
      <w:pPr>
        <w:spacing w:line="240" w:lineRule="auto"/>
        <w:jc w:val="right"/>
        <w:rPr/>
        <w:sectPr>
          <w:footerReference r:id="rId29" w:type="default"/>
          <w:type w:val="nextPage"/>
          <w:pgSz w:h="11910" w:w="16840" w:orient="landscape"/>
          <w:pgMar w:bottom="1200" w:top="1340" w:left="880" w:right="900" w:header="0" w:footer="100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1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371158</wp:posOffset>
                </wp:positionH>
                <wp:positionV relativeFrom="page">
                  <wp:posOffset>3502975</wp:posOffset>
                </wp:positionV>
                <wp:extent cx="175260" cy="17843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 rot="5400000">
                          <a:off x="5261546" y="3697132"/>
                          <a:ext cx="168910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5.00000953674316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53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371158</wp:posOffset>
                </wp:positionH>
                <wp:positionV relativeFrom="page">
                  <wp:posOffset>3502975</wp:posOffset>
                </wp:positionV>
                <wp:extent cx="175260" cy="17843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84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Окончание таблицы 15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4784.0" w:type="dxa"/>
        <w:jc w:val="left"/>
        <w:tblInd w:w="1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6"/>
        <w:gridCol w:w="1142"/>
        <w:gridCol w:w="3592"/>
        <w:gridCol w:w="3124"/>
        <w:gridCol w:w="2810"/>
        <w:tblGridChange w:id="0">
          <w:tblGrid>
            <w:gridCol w:w="4116"/>
            <w:gridCol w:w="1142"/>
            <w:gridCol w:w="3592"/>
            <w:gridCol w:w="3124"/>
            <w:gridCol w:w="2810"/>
          </w:tblGrid>
        </w:tblGridChange>
      </w:tblGrid>
      <w:tr>
        <w:trPr>
          <w:cantSplit w:val="0"/>
          <w:trHeight w:val="599" w:hRule="atLeast"/>
          <w:tblHeader w:val="0"/>
        </w:trPr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B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6" w:line="240" w:lineRule="auto"/>
              <w:ind w:left="1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Показатели</w:t>
            </w:r>
          </w:p>
        </w:tc>
        <w:tc>
          <w:tcPr/>
          <w:p w:rsidR="00000000" w:rsidDel="00000000" w:rsidP="00000000" w:rsidRDefault="00000000" w:rsidRPr="00000000" w14:paraId="00000B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378" w:right="351" w:firstLine="47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Ед. изм.</w:t>
            </w:r>
          </w:p>
        </w:tc>
        <w:tc>
          <w:tcPr/>
          <w:p w:rsidR="00000000" w:rsidDel="00000000" w:rsidP="00000000" w:rsidRDefault="00000000" w:rsidRPr="00000000" w14:paraId="00000B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6" w:line="240" w:lineRule="auto"/>
              <w:ind w:left="25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2013 г.</w:t>
            </w:r>
          </w:p>
        </w:tc>
        <w:tc>
          <w:tcPr/>
          <w:p w:rsidR="00000000" w:rsidDel="00000000" w:rsidP="00000000" w:rsidRDefault="00000000" w:rsidRPr="00000000" w14:paraId="00000B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6" w:line="240" w:lineRule="auto"/>
              <w:ind w:left="24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2014 г.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B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6" w:line="240" w:lineRule="auto"/>
              <w:ind w:left="0" w:right="14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Относительное изменение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5"/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B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2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Оценка результативности финансово-хозяйственной деятельности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5"/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B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617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Оценка прибыльности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B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2.1.1 Прибыль от продаж (от реализации)</w:t>
            </w:r>
          </w:p>
        </w:tc>
        <w:tc>
          <w:tcPr/>
          <w:p w:rsidR="00000000" w:rsidDel="00000000" w:rsidP="00000000" w:rsidRDefault="00000000" w:rsidRPr="00000000" w14:paraId="00000B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2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тыс.руб.</w:t>
            </w:r>
          </w:p>
        </w:tc>
        <w:tc>
          <w:tcPr/>
          <w:p w:rsidR="00000000" w:rsidDel="00000000" w:rsidP="00000000" w:rsidRDefault="00000000" w:rsidRPr="00000000" w14:paraId="00000B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8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395,00</w:t>
            </w:r>
          </w:p>
        </w:tc>
        <w:tc>
          <w:tcPr/>
          <w:p w:rsidR="00000000" w:rsidDel="00000000" w:rsidP="00000000" w:rsidRDefault="00000000" w:rsidRPr="00000000" w14:paraId="00000B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329,00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B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8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83,29</w:t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B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2.1.2 Прибыль балансовая (до налогообложения)</w:t>
            </w:r>
          </w:p>
        </w:tc>
        <w:tc>
          <w:tcPr/>
          <w:p w:rsidR="00000000" w:rsidDel="00000000" w:rsidP="00000000" w:rsidRDefault="00000000" w:rsidRPr="00000000" w14:paraId="00000B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2" w:line="240" w:lineRule="auto"/>
              <w:ind w:left="2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тыс.руб.</w:t>
            </w:r>
          </w:p>
        </w:tc>
        <w:tc>
          <w:tcPr/>
          <w:p w:rsidR="00000000" w:rsidDel="00000000" w:rsidP="00000000" w:rsidRDefault="00000000" w:rsidRPr="00000000" w14:paraId="00000B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8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376,00</w:t>
            </w:r>
          </w:p>
        </w:tc>
        <w:tc>
          <w:tcPr/>
          <w:p w:rsidR="00000000" w:rsidDel="00000000" w:rsidP="00000000" w:rsidRDefault="00000000" w:rsidRPr="00000000" w14:paraId="00000B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309,00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B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8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82,18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B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2.1.3 Прибыль чистая</w:t>
            </w:r>
          </w:p>
        </w:tc>
        <w:tc>
          <w:tcPr/>
          <w:p w:rsidR="00000000" w:rsidDel="00000000" w:rsidP="00000000" w:rsidRDefault="00000000" w:rsidRPr="00000000" w14:paraId="00000B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2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тыс.руб.</w:t>
            </w:r>
          </w:p>
        </w:tc>
        <w:tc>
          <w:tcPr/>
          <w:p w:rsidR="00000000" w:rsidDel="00000000" w:rsidP="00000000" w:rsidRDefault="00000000" w:rsidRPr="00000000" w14:paraId="00000B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8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373,00</w:t>
            </w:r>
          </w:p>
        </w:tc>
        <w:tc>
          <w:tcPr/>
          <w:p w:rsidR="00000000" w:rsidDel="00000000" w:rsidP="00000000" w:rsidRDefault="00000000" w:rsidRPr="00000000" w14:paraId="00000B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274,00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B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8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73,46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B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2.1.4 Рентабельность производства</w:t>
            </w:r>
          </w:p>
        </w:tc>
        <w:tc>
          <w:tcPr/>
          <w:p w:rsidR="00000000" w:rsidDel="00000000" w:rsidP="00000000" w:rsidRDefault="00000000" w:rsidRPr="00000000" w14:paraId="00000B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27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  <w:tc>
          <w:tcPr/>
          <w:p w:rsidR="00000000" w:rsidDel="00000000" w:rsidP="00000000" w:rsidRDefault="00000000" w:rsidRPr="00000000" w14:paraId="00000B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8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9,73</w:t>
            </w:r>
          </w:p>
        </w:tc>
        <w:tc>
          <w:tcPr/>
          <w:p w:rsidR="00000000" w:rsidDel="00000000" w:rsidP="00000000" w:rsidRDefault="00000000" w:rsidRPr="00000000" w14:paraId="00000B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5,86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B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8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-3,87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B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2.1.5 Рентабельность продаж</w:t>
            </w:r>
          </w:p>
        </w:tc>
        <w:tc>
          <w:tcPr/>
          <w:p w:rsidR="00000000" w:rsidDel="00000000" w:rsidP="00000000" w:rsidRDefault="00000000" w:rsidRPr="00000000" w14:paraId="00000B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27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  <w:tc>
          <w:tcPr/>
          <w:p w:rsidR="00000000" w:rsidDel="00000000" w:rsidP="00000000" w:rsidRDefault="00000000" w:rsidRPr="00000000" w14:paraId="00000B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8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13,40</w:t>
            </w:r>
          </w:p>
        </w:tc>
        <w:tc>
          <w:tcPr/>
          <w:p w:rsidR="00000000" w:rsidDel="00000000" w:rsidP="00000000" w:rsidRDefault="00000000" w:rsidRPr="00000000" w14:paraId="00000B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7,74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B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8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-5,66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B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2.1.6 Рентабельность продукции</w:t>
            </w:r>
          </w:p>
        </w:tc>
        <w:tc>
          <w:tcPr/>
          <w:p w:rsidR="00000000" w:rsidDel="00000000" w:rsidP="00000000" w:rsidRDefault="00000000" w:rsidRPr="00000000" w14:paraId="00000B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27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  <w:tc>
          <w:tcPr/>
          <w:p w:rsidR="00000000" w:rsidDel="00000000" w:rsidP="00000000" w:rsidRDefault="00000000" w:rsidRPr="00000000" w14:paraId="00000B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8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15,48</w:t>
            </w:r>
          </w:p>
        </w:tc>
        <w:tc>
          <w:tcPr/>
          <w:p w:rsidR="00000000" w:rsidDel="00000000" w:rsidP="00000000" w:rsidRDefault="00000000" w:rsidRPr="00000000" w14:paraId="00000B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8,39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B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8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-7,09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5"/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B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573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Оценка динамичности развития</w:t>
            </w:r>
          </w:p>
        </w:tc>
      </w:tr>
      <w:tr>
        <w:trPr>
          <w:cantSplit w:val="0"/>
          <w:trHeight w:val="854" w:hRule="atLeast"/>
          <w:tblHeader w:val="0"/>
        </w:trPr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B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107" w:right="97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 Общая капиталоотдача (коэффициент оборачиваемости</w:t>
            </w:r>
          </w:p>
          <w:p w:rsidR="00000000" w:rsidDel="00000000" w:rsidP="00000000" w:rsidRDefault="00000000" w:rsidRPr="00000000" w14:paraId="00000B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активов)</w:t>
            </w:r>
          </w:p>
        </w:tc>
        <w:tc>
          <w:tcPr/>
          <w:p w:rsidR="00000000" w:rsidDel="00000000" w:rsidP="00000000" w:rsidRDefault="00000000" w:rsidRPr="00000000" w14:paraId="00000B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обор.</w:t>
            </w:r>
          </w:p>
        </w:tc>
        <w:tc>
          <w:tcPr/>
          <w:p w:rsidR="00000000" w:rsidDel="00000000" w:rsidP="00000000" w:rsidRDefault="00000000" w:rsidRPr="00000000" w14:paraId="00000B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2,59</w:t>
            </w:r>
          </w:p>
        </w:tc>
        <w:tc>
          <w:tcPr/>
          <w:p w:rsidR="00000000" w:rsidDel="00000000" w:rsidP="00000000" w:rsidRDefault="00000000" w:rsidRPr="00000000" w14:paraId="00000B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2,23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B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86,16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B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2.2.2 Коэффициент оборачиваемости собственного капитала</w:t>
            </w:r>
          </w:p>
        </w:tc>
        <w:tc>
          <w:tcPr/>
          <w:p w:rsidR="00000000" w:rsidDel="00000000" w:rsidP="00000000" w:rsidRDefault="00000000" w:rsidRPr="00000000" w14:paraId="00000B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4" w:line="240" w:lineRule="auto"/>
              <w:ind w:left="27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обор.</w:t>
            </w:r>
          </w:p>
        </w:tc>
        <w:tc>
          <w:tcPr/>
          <w:p w:rsidR="00000000" w:rsidDel="00000000" w:rsidP="00000000" w:rsidRDefault="00000000" w:rsidRPr="00000000" w14:paraId="00000B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8" w:lineRule="auto"/>
              <w:ind w:left="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2,32</w:t>
            </w:r>
          </w:p>
        </w:tc>
        <w:tc>
          <w:tcPr/>
          <w:p w:rsidR="00000000" w:rsidDel="00000000" w:rsidP="00000000" w:rsidRDefault="00000000" w:rsidRPr="00000000" w14:paraId="00000B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8" w:lineRule="auto"/>
              <w:ind w:left="2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2,10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B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8" w:lineRule="auto"/>
              <w:ind w:left="2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90,43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5"/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B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405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Оценка эффективности использования экономического потенциала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B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52.00000000000003" w:lineRule="auto"/>
              <w:ind w:left="107" w:right="97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2.3.1 Чистая рентабельность совокупного капитала</w:t>
            </w:r>
          </w:p>
        </w:tc>
        <w:tc>
          <w:tcPr/>
          <w:p w:rsidR="00000000" w:rsidDel="00000000" w:rsidP="00000000" w:rsidRDefault="00000000" w:rsidRPr="00000000" w14:paraId="00000B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2" w:line="240" w:lineRule="auto"/>
              <w:ind w:left="27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  <w:tc>
          <w:tcPr/>
          <w:p w:rsidR="00000000" w:rsidDel="00000000" w:rsidP="00000000" w:rsidRDefault="00000000" w:rsidRPr="00000000" w14:paraId="00000B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0,03</w:t>
            </w:r>
          </w:p>
        </w:tc>
        <w:tc>
          <w:tcPr/>
          <w:p w:rsidR="00000000" w:rsidDel="00000000" w:rsidP="00000000" w:rsidRDefault="00000000" w:rsidRPr="00000000" w14:paraId="00000B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0,02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B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-0,01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B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52.00000000000003" w:lineRule="auto"/>
              <w:ind w:left="107" w:right="97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2.3.2 Чистая рентабельность собственного капитала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B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9" w:line="240" w:lineRule="auto"/>
              <w:ind w:left="27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B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0,11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B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0,04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B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8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-0,07</w:t>
            </w:r>
          </w:p>
        </w:tc>
      </w:tr>
    </w:tbl>
    <w:p w:rsidR="00000000" w:rsidDel="00000000" w:rsidP="00000000" w:rsidRDefault="00000000" w:rsidRPr="00000000" w14:paraId="00000BDF">
      <w:pPr>
        <w:spacing w:line="240" w:lineRule="auto"/>
        <w:jc w:val="center"/>
        <w:rPr/>
        <w:sectPr>
          <w:type w:val="nextPage"/>
          <w:pgSz w:h="11910" w:w="16840" w:orient="landscape"/>
          <w:pgMar w:bottom="1200" w:top="1340" w:left="880" w:right="900" w:header="0" w:footer="100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360" w:lineRule="auto"/>
        <w:ind w:left="541" w:right="228" w:firstLine="70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сравнению с рентабельностью прошлого периода на 5,66 п.п., данное снижение произошло под влиянием снижения показателей рентабельности продукции на 7,09 п.п.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" w:line="360" w:lineRule="auto"/>
        <w:ind w:left="541" w:right="226" w:firstLine="70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Оборачиваемость активов и собственного капитала снизилась на 13,84% и 9,57% соответственно, что также характеризует отрицательную динамику использования имущества предприятия.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541" w:right="227" w:firstLine="70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Показатели эффективности деятельности снижаются, отрицательную динамику имеет прибыль от реализации продукции, выручка от реализации продукции, рентабельность продукции и рентабельность продаж, балансовая прибыль, основной причиной является убыток, полученный от прочей реализации. По этой причине снижается рентабельность производства.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360" w:lineRule="auto"/>
        <w:ind w:left="542" w:right="227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Показатели, характеризующие финансовое состояние организации нормальные. Растет величина собственных оборотных средств, в пределах норматива находится показатель текущей ликвидность (несмотря на незначительное снижение к концу анализируемого периода), коэффициент покрытия запасов также выше норматива.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125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Другим объектом анализа является строительное предприятие ООО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541" w:right="22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«Эврика», основным видом деятельности которого является производство строительных металлических конструкций. Предприятие ООО «Эврика» работает с 1989 года, имеет собственную производственную базу, на которой производит арматурные объемные каркасы: фиксаторы, металлоконструкции, радиусные лестницы на тетивах; предоставляет услуги по гибке арматурных сеток, вальцовке по радиусу арматуры, трубы.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541" w:right="227" w:firstLine="70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Региональная принадлежность компании – Россия, Свердловская область, город Первоуральск.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" w:lineRule="auto"/>
        <w:ind w:left="541" w:right="226" w:firstLine="70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footerReference r:id="rId31" w:type="default"/>
          <w:type w:val="nextPage"/>
          <w:pgSz w:h="16840" w:w="11910" w:orient="portrait"/>
          <w:pgMar w:bottom="1200" w:top="1040" w:left="1160" w:right="620" w:header="0" w:footer="1005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 анализа финансовой деятельности ООО «Эврика» приведены в таблице 16.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362" w:lineRule="auto"/>
        <w:ind w:left="1818" w:right="0" w:hanging="170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16 – Основные финансово-экономические показатели ООО «Эврика» за 2013 - 2014 года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888.0" w:type="dxa"/>
        <w:jc w:val="left"/>
        <w:tblInd w:w="12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804"/>
        <w:gridCol w:w="1483"/>
        <w:gridCol w:w="1245"/>
        <w:gridCol w:w="1245"/>
        <w:gridCol w:w="1034"/>
        <w:gridCol w:w="1077"/>
        <w:tblGridChange w:id="0">
          <w:tblGrid>
            <w:gridCol w:w="3804"/>
            <w:gridCol w:w="1483"/>
            <w:gridCol w:w="1245"/>
            <w:gridCol w:w="1245"/>
            <w:gridCol w:w="1034"/>
            <w:gridCol w:w="1077"/>
          </w:tblGrid>
        </w:tblGridChange>
      </w:tblGrid>
      <w:tr>
        <w:trPr>
          <w:cantSplit w:val="0"/>
          <w:trHeight w:val="301" w:hRule="atLeast"/>
          <w:tblHeader w:val="0"/>
        </w:trPr>
        <w:tc>
          <w:tcPr>
            <w:vMerge w:val="restart"/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4" w:line="240" w:lineRule="auto"/>
              <w:ind w:left="11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Показатели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B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54" w:lineRule="auto"/>
              <w:ind w:left="19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Ед.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4" w:line="240" w:lineRule="auto"/>
              <w:ind w:left="27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2013 г.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4" w:line="240" w:lineRule="auto"/>
              <w:ind w:left="27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2014 г.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B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49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Изменения</w:t>
            </w:r>
          </w:p>
        </w:tc>
      </w:tr>
      <w:tr>
        <w:trPr>
          <w:cantSplit w:val="0"/>
          <w:trHeight w:val="309" w:hRule="atLeast"/>
          <w:tblHeader w:val="0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изм.</w:t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3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абс.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B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3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отн.</w:t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9" w:right="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9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2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rHeight w:val="59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07" w:right="17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Объем реализованной продукции в текущих ценах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9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тыс.руб.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3995,00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3615,00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-380,00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90,50</w:t>
            </w:r>
          </w:p>
        </w:tc>
      </w:tr>
      <w:tr>
        <w:trPr>
          <w:cantSplit w:val="0"/>
          <w:trHeight w:val="827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17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Объем реализованной продукции в фиксированных</w:t>
            </w:r>
          </w:p>
          <w:p w:rsidR="00000000" w:rsidDel="00000000" w:rsidP="00000000" w:rsidRDefault="00000000" w:rsidRPr="00000000" w14:paraId="00000C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ценах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9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тыс.руб.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3995,00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3446,10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-548,90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86,30</w:t>
            </w:r>
          </w:p>
        </w:tc>
      </w:tr>
      <w:tr>
        <w:trPr>
          <w:cantSplit w:val="0"/>
          <w:trHeight w:val="60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07" w:right="17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Среднегодовая стоимость основных средств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48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503,00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4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503,00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5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0,00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31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100,00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По первоначальной стоимости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64" w:lineRule="auto"/>
              <w:ind w:left="19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тыс.руб.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По остаточной стоимости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64" w:lineRule="auto"/>
              <w:ind w:left="19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тыс.руб.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64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465,00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64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456,50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64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-8,50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64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98,20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Фондоотдача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64" w:lineRule="auto"/>
              <w:ind w:left="19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тыс.руб.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64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7,90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64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6,90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64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-1,09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64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86,30</w:t>
            </w:r>
          </w:p>
        </w:tc>
      </w:tr>
      <w:tr>
        <w:trPr>
          <w:cantSplit w:val="0"/>
          <w:trHeight w:val="55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Коэффициент износа основных</w:t>
            </w:r>
          </w:p>
          <w:p w:rsidR="00000000" w:rsidDel="00000000" w:rsidP="00000000" w:rsidRDefault="00000000" w:rsidRPr="00000000" w14:paraId="00000C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средств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64" w:lineRule="auto"/>
              <w:ind w:left="19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64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8,50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64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10,50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64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64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59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07" w:right="17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Коэффициент обновления основных средств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9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60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07" w:right="17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 Коэффициент выбытия основных средств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9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59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07" w:right="17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 Среднесписочная численность работающих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9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чел.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100,00</w:t>
            </w:r>
          </w:p>
        </w:tc>
      </w:tr>
      <w:tr>
        <w:trPr>
          <w:cantSplit w:val="0"/>
          <w:trHeight w:val="44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 Производительность труда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7" w:line="264" w:lineRule="auto"/>
              <w:ind w:left="19" w:right="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тыс. руб/чел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7" w:line="264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665,80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7" w:line="264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574,40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7" w:line="264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-91,40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7" w:line="264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86,30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Фонд оплаты труда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64" w:lineRule="auto"/>
              <w:ind w:left="19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тыс.руб.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64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1685,00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64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2893,00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64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1208,00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64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171,70</w:t>
            </w:r>
          </w:p>
        </w:tc>
      </w:tr>
      <w:tr>
        <w:trPr>
          <w:cantSplit w:val="0"/>
          <w:trHeight w:val="55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 Среднемесячная заработная</w:t>
            </w:r>
          </w:p>
          <w:p w:rsidR="00000000" w:rsidDel="00000000" w:rsidP="00000000" w:rsidRDefault="00000000" w:rsidRPr="00000000" w14:paraId="00000C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плата рабочих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64" w:lineRule="auto"/>
              <w:ind w:left="19" w:right="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тыс.руб./чел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64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23,40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64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40,20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64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16,78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C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64" w:lineRule="auto"/>
              <w:ind w:left="0" w:right="8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171,70</w:t>
            </w:r>
          </w:p>
        </w:tc>
      </w:tr>
      <w:tr>
        <w:trPr>
          <w:cantSplit w:val="0"/>
          <w:trHeight w:val="59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07" w:right="17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 Себестоимость реализованной продукции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9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тыс.руб.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3969,00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3503,00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-466,00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C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8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88,30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 Затраты на рубль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9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руб./руб.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64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64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0,97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64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-0,020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C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64" w:lineRule="auto"/>
              <w:ind w:left="0" w:right="8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97,50</w:t>
            </w:r>
          </w:p>
        </w:tc>
      </w:tr>
      <w:tr>
        <w:trPr>
          <w:cantSplit w:val="0"/>
          <w:trHeight w:val="59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07" w:right="17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 Балансовая прибыль (до налогообложения)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9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тыс.руб.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63,00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56,00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C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8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900,00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14.1 Прибыль от реализации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64" w:lineRule="auto"/>
              <w:ind w:left="19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тыс.руб.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64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64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112,00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64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86,00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C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64" w:lineRule="auto"/>
              <w:ind w:left="0" w:right="8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430,80</w:t>
            </w:r>
          </w:p>
        </w:tc>
      </w:tr>
      <w:tr>
        <w:trPr>
          <w:cantSplit w:val="0"/>
          <w:trHeight w:val="59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07" w:right="17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14.2 Прибыль от прочей реализации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9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тыс.руб.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-19,00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-49,00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-30,00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C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8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257,90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 Прибыль чистая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64" w:lineRule="auto"/>
              <w:ind w:left="19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тыс.руб.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64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-4,00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64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64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54,00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C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64" w:lineRule="auto"/>
              <w:ind w:left="0" w:right="8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-1250,00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40" w:lineRule="auto"/>
              <w:ind w:left="107" w:right="17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 Среднегодовая величина оборотных средств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9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тыс.руб.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1584,00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2296,00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712,50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C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8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145,00</w:t>
            </w:r>
          </w:p>
        </w:tc>
      </w:tr>
      <w:tr>
        <w:trPr>
          <w:cantSplit w:val="0"/>
          <w:trHeight w:val="59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 Коэффициент оборачиваемости оборотных средств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9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оборот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2,52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1,57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-0,95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C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8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62,40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 Продолжительность 1 оборота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64" w:lineRule="auto"/>
              <w:ind w:left="19" w:right="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дни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64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143,00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64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229,00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64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85,95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C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64" w:lineRule="auto"/>
              <w:ind w:left="0" w:right="8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160,20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 Рентабельность продукции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64" w:lineRule="auto"/>
              <w:ind w:left="19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64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0,70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64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3,20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64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2,54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C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64" w:lineRule="auto"/>
              <w:ind w:left="0" w:right="8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616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107" w:right="17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 Общая рентабельность производства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9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2,30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1,92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C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8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CCE">
      <w:pPr>
        <w:spacing w:line="264" w:lineRule="auto"/>
        <w:jc w:val="right"/>
        <w:rPr>
          <w:sz w:val="24"/>
          <w:szCs w:val="24"/>
        </w:rPr>
        <w:sectPr>
          <w:type w:val="nextPage"/>
          <w:pgSz w:h="16840" w:w="11910" w:orient="portrait"/>
          <w:pgMar w:bottom="1200" w:top="1040" w:left="1160" w:right="620" w:header="0" w:footer="100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360" w:lineRule="auto"/>
        <w:ind w:left="541" w:right="228" w:firstLine="70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результатам анализа показателей таблицы 16 можно отметить, что объем реализованной продукции в фиксированных ценах уменьшился на 13,7% , причиной снижения объема является высокая конкурентная среда на рынке.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" w:line="360" w:lineRule="auto"/>
        <w:ind w:left="541" w:right="229" w:firstLine="70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Стоимость основных производственных фондов за рассматриваемый период не менялась.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541" w:right="226" w:firstLine="70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Основные фонды предприятия находятся в хорошем состоянии, поскольку коэффициент износа составляет не более 50%, выбытие и обновление основных производственных фондов предприятия не происходит.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541" w:right="227" w:firstLine="708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рассматриваемом периоде производительность труда снизилась на 13,7 %, это привело к снижению объема реализованной продукции в фиксированных ценах. В то же время заработная плата увеличилась, что является неблагоприятным фактором.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360" w:lineRule="auto"/>
        <w:ind w:left="541" w:right="226" w:firstLine="70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Себестоимость реализованной продукции снижалась быстрее, чем объем реализованной продукции в текущих ценах, что привело к снижению затрат на рубль реализованной продукции на 2,5 %, а также к росту рентабельности продукции на 2,5 п.п.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362" w:lineRule="auto"/>
        <w:ind w:left="541" w:right="228" w:firstLine="70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Изменение балансовой прибыли практически полностью обусловлено приростом прибыли от продаж.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360" w:lineRule="auto"/>
        <w:ind w:left="541" w:right="227" w:firstLine="70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Коэффициент оборачиваемости оборотных средств уменьшается на 37,6 %, а продолжительность одного оборота увеличивается на 60,2%, что свидетельствует об ухудшении использования оборотных средств.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541" w:right="22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040" w:left="1160" w:right="620" w:header="0" w:footer="1005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 экономического потенциала предприятия и анализ результатов его деятельности приведен в таблице 17.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1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375729</wp:posOffset>
                </wp:positionH>
                <wp:positionV relativeFrom="page">
                  <wp:posOffset>3382582</wp:posOffset>
                </wp:positionV>
                <wp:extent cx="175260" cy="17843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 rot="5400000">
                          <a:off x="5261546" y="3697132"/>
                          <a:ext cx="168910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5.00000953674316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58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375729</wp:posOffset>
                </wp:positionH>
                <wp:positionV relativeFrom="page">
                  <wp:posOffset>3382582</wp:posOffset>
                </wp:positionV>
                <wp:extent cx="175260" cy="17843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84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17 – Система показателей оценки финансово-хозяйственной деятельности ООО «Эврика»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4785.000000000002" w:type="dxa"/>
        <w:jc w:val="left"/>
        <w:tblInd w:w="1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126"/>
        <w:gridCol w:w="1179"/>
        <w:gridCol w:w="1246"/>
        <w:gridCol w:w="1128"/>
        <w:gridCol w:w="1130"/>
        <w:gridCol w:w="1056"/>
        <w:gridCol w:w="974"/>
        <w:gridCol w:w="1012"/>
        <w:gridCol w:w="1010"/>
        <w:gridCol w:w="962"/>
        <w:gridCol w:w="962"/>
        <w:tblGridChange w:id="0">
          <w:tblGrid>
            <w:gridCol w:w="4126"/>
            <w:gridCol w:w="1179"/>
            <w:gridCol w:w="1246"/>
            <w:gridCol w:w="1128"/>
            <w:gridCol w:w="1130"/>
            <w:gridCol w:w="1056"/>
            <w:gridCol w:w="974"/>
            <w:gridCol w:w="1012"/>
            <w:gridCol w:w="1010"/>
            <w:gridCol w:w="962"/>
            <w:gridCol w:w="962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vMerge w:val="restart"/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Показатели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5" w:right="371" w:firstLine="47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Ед. изм.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2013 г.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2014 г.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41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Абсолютное изменение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C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23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Относительное изменение</w:t>
            </w:r>
          </w:p>
        </w:tc>
      </w:tr>
      <w:tr>
        <w:trPr>
          <w:cantSplit w:val="0"/>
          <w:trHeight w:val="1022" w:hRule="atLeast"/>
          <w:tblHeader w:val="0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н.г.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к.г.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0" w:line="240" w:lineRule="auto"/>
              <w:ind w:left="1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2014 н.г</w:t>
            </w:r>
          </w:p>
          <w:p w:rsidR="00000000" w:rsidDel="00000000" w:rsidP="00000000" w:rsidRDefault="00000000" w:rsidRPr="00000000" w14:paraId="00000C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23" w:right="54" w:firstLine="35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 2013 н.г.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52.00000000000003" w:lineRule="auto"/>
              <w:ind w:left="2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2014</w:t>
            </w:r>
          </w:p>
          <w:p w:rsidR="00000000" w:rsidDel="00000000" w:rsidP="00000000" w:rsidRDefault="00000000" w:rsidRPr="00000000" w14:paraId="00000C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231" w:hanging="11.99999999999999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к.г. к 2014</w:t>
            </w:r>
          </w:p>
          <w:p w:rsidR="00000000" w:rsidDel="00000000" w:rsidP="00000000" w:rsidRDefault="00000000" w:rsidRPr="00000000" w14:paraId="00000C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33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н.г.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52.00000000000003" w:lineRule="auto"/>
              <w:ind w:left="28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2014</w:t>
            </w:r>
          </w:p>
          <w:p w:rsidR="00000000" w:rsidDel="00000000" w:rsidP="00000000" w:rsidRDefault="00000000" w:rsidRPr="00000000" w14:paraId="00000C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9" w:right="250" w:hanging="11.99999999999999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к.г. к 2013</w:t>
            </w:r>
          </w:p>
          <w:p w:rsidR="00000000" w:rsidDel="00000000" w:rsidP="00000000" w:rsidRDefault="00000000" w:rsidRPr="00000000" w14:paraId="00000C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35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н.г.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52.00000000000003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2014 н.г</w:t>
            </w:r>
          </w:p>
          <w:p w:rsidR="00000000" w:rsidDel="00000000" w:rsidP="00000000" w:rsidRDefault="00000000" w:rsidRPr="00000000" w14:paraId="00000C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7" w:right="268" w:firstLine="1.000000000000014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 2013</w:t>
            </w:r>
          </w:p>
          <w:p w:rsidR="00000000" w:rsidDel="00000000" w:rsidP="00000000" w:rsidRDefault="00000000" w:rsidRPr="00000000" w14:paraId="00000C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н.г.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52.00000000000003" w:lineRule="auto"/>
              <w:ind w:left="26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2014</w:t>
            </w:r>
          </w:p>
          <w:p w:rsidR="00000000" w:rsidDel="00000000" w:rsidP="00000000" w:rsidRDefault="00000000" w:rsidRPr="00000000" w14:paraId="00000C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6" w:right="226" w:hanging="1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к.г. к 2014</w:t>
            </w:r>
          </w:p>
          <w:p w:rsidR="00000000" w:rsidDel="00000000" w:rsidP="00000000" w:rsidRDefault="00000000" w:rsidRPr="00000000" w14:paraId="00000C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32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н.г.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C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52.00000000000003" w:lineRule="auto"/>
              <w:ind w:left="2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2014</w:t>
            </w:r>
          </w:p>
          <w:p w:rsidR="00000000" w:rsidDel="00000000" w:rsidP="00000000" w:rsidRDefault="00000000" w:rsidRPr="00000000" w14:paraId="00000C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7" w:right="220" w:hanging="1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к.г. к 2013</w:t>
            </w:r>
          </w:p>
          <w:p w:rsidR="00000000" w:rsidDel="00000000" w:rsidP="00000000" w:rsidRDefault="00000000" w:rsidRPr="00000000" w14:paraId="00000D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32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н.г.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11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D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2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Оценка экономического потенциала субъекта хозяйствования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11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D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55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Оценка имущественного положения</w:t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1.1.1. Общая сумма хозяйственных средств, находящихся в распоряжении предприятия (итог баланса)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8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тыс. руб.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1951,00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2146,00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3358,00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195,00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8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1212,00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195,00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109,99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8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156,48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D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8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172,12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1.1.2 Величина основных средств (ОС)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8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тыс. руб.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470,00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460,00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453,00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-10,00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-7,00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-10,00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97,87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8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98,48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D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8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96,38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1.1.3 Для ОС в общей сумме активов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24,09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21,44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13,49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-2,65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-7,95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-2,65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89,00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8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62,92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D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8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56,00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1.1.4 Коэффициент износа ОС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6,80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8,50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10,50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1,79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8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1,79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125,00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8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123,53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D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8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154,41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11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D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572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Оценка финансового положения</w:t>
            </w:r>
          </w:p>
        </w:tc>
      </w:tr>
      <w:tr>
        <w:trPr>
          <w:cantSplit w:val="0"/>
          <w:trHeight w:val="89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1.2.1 Величина собственных оборотных средств (СОС) (функционирующий капитал, чистые оборотрые средства)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8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тыс. руб.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-5,00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8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-20,00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8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1200,00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D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8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-240,00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1.2.2 Коэффициент текущей ликвидности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8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доли ед.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0,997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1,0010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8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100,40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8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100,30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D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8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100,70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07" w:right="12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1.2.3 Доля СОС в общей сумме оборотных</w:t>
            </w:r>
          </w:p>
          <w:p w:rsidR="00000000" w:rsidDel="00000000" w:rsidP="00000000" w:rsidRDefault="00000000" w:rsidRPr="00000000" w14:paraId="00000D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средств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-0,34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0,41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-17,65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683,33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D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-120,59</w:t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1.2.4 Коэффициент долгосрочного привлечения заемных средств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8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доли ед.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D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1.2.5 Коэффициент покрытия запасов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8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доли ед.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2,37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1,61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-1,16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-1,16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51,05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8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133,06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D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8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67,93</w:t>
            </w:r>
          </w:p>
        </w:tc>
      </w:tr>
    </w:tbl>
    <w:p w:rsidR="00000000" w:rsidDel="00000000" w:rsidP="00000000" w:rsidRDefault="00000000" w:rsidRPr="00000000" w14:paraId="00000DBF">
      <w:pPr>
        <w:spacing w:line="238" w:lineRule="auto"/>
        <w:jc w:val="right"/>
        <w:rPr/>
        <w:sectPr>
          <w:footerReference r:id="rId33" w:type="default"/>
          <w:type w:val="nextPage"/>
          <w:pgSz w:h="11910" w:w="16840" w:orient="landscape"/>
          <w:pgMar w:bottom="1200" w:top="760" w:left="880" w:right="900" w:header="0" w:footer="100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1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334581</wp:posOffset>
                </wp:positionH>
                <wp:positionV relativeFrom="page">
                  <wp:posOffset>3323146</wp:posOffset>
                </wp:positionV>
                <wp:extent cx="175260" cy="17843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 rot="5400000">
                          <a:off x="5261546" y="3697132"/>
                          <a:ext cx="168910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5.00000953674316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59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334581</wp:posOffset>
                </wp:positionH>
                <wp:positionV relativeFrom="page">
                  <wp:posOffset>3323146</wp:posOffset>
                </wp:positionV>
                <wp:extent cx="175260" cy="178435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84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Окончание таблицы 17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4785.0" w:type="dxa"/>
        <w:jc w:val="left"/>
        <w:tblInd w:w="1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6"/>
        <w:gridCol w:w="1056"/>
        <w:gridCol w:w="2611"/>
        <w:gridCol w:w="2244"/>
        <w:gridCol w:w="2438"/>
        <w:gridCol w:w="2320"/>
        <w:tblGridChange w:id="0">
          <w:tblGrid>
            <w:gridCol w:w="4116"/>
            <w:gridCol w:w="1056"/>
            <w:gridCol w:w="2611"/>
            <w:gridCol w:w="2244"/>
            <w:gridCol w:w="2438"/>
            <w:gridCol w:w="2320"/>
          </w:tblGrid>
        </w:tblGridChange>
      </w:tblGrid>
      <w:tr>
        <w:trPr>
          <w:cantSplit w:val="0"/>
          <w:trHeight w:val="599" w:hRule="atLeast"/>
          <w:tblHeader w:val="0"/>
        </w:trPr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D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9" w:line="240" w:lineRule="auto"/>
              <w:ind w:left="1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Показатели</w:t>
            </w:r>
          </w:p>
        </w:tc>
        <w:tc>
          <w:tcPr/>
          <w:p w:rsidR="00000000" w:rsidDel="00000000" w:rsidP="00000000" w:rsidRDefault="00000000" w:rsidRPr="00000000" w14:paraId="00000D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335" w:right="308" w:firstLine="47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Ед. изм.</w:t>
            </w:r>
          </w:p>
        </w:tc>
        <w:tc>
          <w:tcPr/>
          <w:p w:rsidR="00000000" w:rsidDel="00000000" w:rsidP="00000000" w:rsidRDefault="00000000" w:rsidRPr="00000000" w14:paraId="00000D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9" w:line="240" w:lineRule="auto"/>
              <w:ind w:left="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2013 г.</w:t>
            </w:r>
          </w:p>
        </w:tc>
        <w:tc>
          <w:tcPr/>
          <w:p w:rsidR="00000000" w:rsidDel="00000000" w:rsidP="00000000" w:rsidRDefault="00000000" w:rsidRPr="00000000" w14:paraId="00000D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9" w:line="240" w:lineRule="auto"/>
              <w:ind w:left="2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2014 г.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D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9" w:line="240" w:lineRule="auto"/>
              <w:ind w:left="0" w:right="8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Абсолютное изменение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D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665" w:right="423" w:hanging="22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Относительное изменение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5"/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D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1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Оценка результативности финансово-хозяйственной деятельности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D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5"/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D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501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Оценка прибыльности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D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D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2.1.1 Прибыль от продаж (от реализации)</w:t>
            </w:r>
          </w:p>
        </w:tc>
        <w:tc>
          <w:tcPr/>
          <w:p w:rsidR="00000000" w:rsidDel="00000000" w:rsidP="00000000" w:rsidRDefault="00000000" w:rsidRPr="00000000" w14:paraId="00000D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25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тыс. руб.</w:t>
            </w:r>
          </w:p>
        </w:tc>
        <w:tc>
          <w:tcPr/>
          <w:p w:rsidR="00000000" w:rsidDel="00000000" w:rsidP="00000000" w:rsidRDefault="00000000" w:rsidRPr="00000000" w14:paraId="00000D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26,00</w:t>
            </w:r>
          </w:p>
        </w:tc>
        <w:tc>
          <w:tcPr/>
          <w:p w:rsidR="00000000" w:rsidDel="00000000" w:rsidP="00000000" w:rsidRDefault="00000000" w:rsidRPr="00000000" w14:paraId="00000D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112,00</w:t>
            </w:r>
          </w:p>
        </w:tc>
        <w:tc>
          <w:tcPr/>
          <w:p w:rsidR="00000000" w:rsidDel="00000000" w:rsidP="00000000" w:rsidRDefault="00000000" w:rsidRPr="00000000" w14:paraId="00000D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86,00</w:t>
            </w:r>
          </w:p>
        </w:tc>
        <w:tc>
          <w:tcPr/>
          <w:p w:rsidR="00000000" w:rsidDel="00000000" w:rsidP="00000000" w:rsidRDefault="00000000" w:rsidRPr="00000000" w14:paraId="00000D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8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4,3 раз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D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52.00000000000003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2.1.2 Прибыль балансовая (до налогообложения)</w:t>
            </w:r>
          </w:p>
        </w:tc>
        <w:tc>
          <w:tcPr/>
          <w:p w:rsidR="00000000" w:rsidDel="00000000" w:rsidP="00000000" w:rsidRDefault="00000000" w:rsidRPr="00000000" w14:paraId="00000D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тыс. руб.</w:t>
            </w:r>
          </w:p>
        </w:tc>
        <w:tc>
          <w:tcPr/>
          <w:p w:rsidR="00000000" w:rsidDel="00000000" w:rsidP="00000000" w:rsidRDefault="00000000" w:rsidRPr="00000000" w14:paraId="00000D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-4,00</w:t>
            </w:r>
          </w:p>
        </w:tc>
        <w:tc>
          <w:tcPr/>
          <w:p w:rsidR="00000000" w:rsidDel="00000000" w:rsidP="00000000" w:rsidRDefault="00000000" w:rsidRPr="00000000" w14:paraId="00000D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50,00</w:t>
            </w:r>
          </w:p>
        </w:tc>
        <w:tc>
          <w:tcPr/>
          <w:p w:rsidR="00000000" w:rsidDel="00000000" w:rsidP="00000000" w:rsidRDefault="00000000" w:rsidRPr="00000000" w14:paraId="00000D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54,00</w:t>
            </w:r>
          </w:p>
        </w:tc>
        <w:tc>
          <w:tcPr/>
          <w:p w:rsidR="00000000" w:rsidDel="00000000" w:rsidP="00000000" w:rsidRDefault="00000000" w:rsidRPr="00000000" w14:paraId="00000D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-12,5 раз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D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2.1.3 Прибыль чистая</w:t>
            </w:r>
          </w:p>
        </w:tc>
        <w:tc>
          <w:tcPr/>
          <w:p w:rsidR="00000000" w:rsidDel="00000000" w:rsidP="00000000" w:rsidRDefault="00000000" w:rsidRPr="00000000" w14:paraId="00000D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25" w:right="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тыс. руб.</w:t>
            </w:r>
          </w:p>
        </w:tc>
        <w:tc>
          <w:tcPr/>
          <w:p w:rsidR="00000000" w:rsidDel="00000000" w:rsidP="00000000" w:rsidRDefault="00000000" w:rsidRPr="00000000" w14:paraId="00000D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7,00</w:t>
            </w:r>
          </w:p>
        </w:tc>
        <w:tc>
          <w:tcPr/>
          <w:p w:rsidR="00000000" w:rsidDel="00000000" w:rsidP="00000000" w:rsidRDefault="00000000" w:rsidRPr="00000000" w14:paraId="00000D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63,00</w:t>
            </w:r>
          </w:p>
        </w:tc>
        <w:tc>
          <w:tcPr/>
          <w:p w:rsidR="00000000" w:rsidDel="00000000" w:rsidP="00000000" w:rsidRDefault="00000000" w:rsidRPr="00000000" w14:paraId="00000D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56,00</w:t>
            </w:r>
          </w:p>
        </w:tc>
        <w:tc>
          <w:tcPr/>
          <w:p w:rsidR="00000000" w:rsidDel="00000000" w:rsidP="00000000" w:rsidRDefault="00000000" w:rsidRPr="00000000" w14:paraId="00000D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9 раз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D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2.1.4 Рентабельность производства</w:t>
            </w:r>
          </w:p>
        </w:tc>
        <w:tc>
          <w:tcPr/>
          <w:p w:rsidR="00000000" w:rsidDel="00000000" w:rsidP="00000000" w:rsidRDefault="00000000" w:rsidRPr="00000000" w14:paraId="00000D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  <w:tc>
          <w:tcPr/>
          <w:p w:rsidR="00000000" w:rsidDel="00000000" w:rsidP="00000000" w:rsidRDefault="00000000" w:rsidRPr="00000000" w14:paraId="00000D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0,30</w:t>
            </w:r>
          </w:p>
        </w:tc>
        <w:tc>
          <w:tcPr/>
          <w:p w:rsidR="00000000" w:rsidDel="00000000" w:rsidP="00000000" w:rsidRDefault="00000000" w:rsidRPr="00000000" w14:paraId="00000D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2,30</w:t>
            </w:r>
          </w:p>
        </w:tc>
        <w:tc>
          <w:tcPr/>
          <w:p w:rsidR="00000000" w:rsidDel="00000000" w:rsidP="00000000" w:rsidRDefault="00000000" w:rsidRPr="00000000" w14:paraId="00000D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2,00</w:t>
            </w:r>
          </w:p>
        </w:tc>
        <w:tc>
          <w:tcPr/>
          <w:p w:rsidR="00000000" w:rsidDel="00000000" w:rsidP="00000000" w:rsidRDefault="00000000" w:rsidRPr="00000000" w14:paraId="00000D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D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3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2.1.5 Рентабельность продаж</w:t>
            </w:r>
          </w:p>
        </w:tc>
        <w:tc>
          <w:tcPr/>
          <w:p w:rsidR="00000000" w:rsidDel="00000000" w:rsidP="00000000" w:rsidRDefault="00000000" w:rsidRPr="00000000" w14:paraId="00000D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38" w:lineRule="auto"/>
              <w:ind w:left="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  <w:tc>
          <w:tcPr/>
          <w:p w:rsidR="00000000" w:rsidDel="00000000" w:rsidP="00000000" w:rsidRDefault="00000000" w:rsidRPr="00000000" w14:paraId="00000D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38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0,65</w:t>
            </w:r>
          </w:p>
        </w:tc>
        <w:tc>
          <w:tcPr/>
          <w:p w:rsidR="00000000" w:rsidDel="00000000" w:rsidP="00000000" w:rsidRDefault="00000000" w:rsidRPr="00000000" w14:paraId="00000D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38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3,10</w:t>
            </w:r>
          </w:p>
        </w:tc>
        <w:tc>
          <w:tcPr/>
          <w:p w:rsidR="00000000" w:rsidDel="00000000" w:rsidP="00000000" w:rsidRDefault="00000000" w:rsidRPr="00000000" w14:paraId="00000D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38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2,45</w:t>
            </w:r>
          </w:p>
        </w:tc>
        <w:tc>
          <w:tcPr/>
          <w:p w:rsidR="00000000" w:rsidDel="00000000" w:rsidP="00000000" w:rsidRDefault="00000000" w:rsidRPr="00000000" w14:paraId="00000D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38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D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2.1.6 Рентабельность продукции</w:t>
            </w:r>
          </w:p>
        </w:tc>
        <w:tc>
          <w:tcPr/>
          <w:p w:rsidR="00000000" w:rsidDel="00000000" w:rsidP="00000000" w:rsidRDefault="00000000" w:rsidRPr="00000000" w14:paraId="00000D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  <w:tc>
          <w:tcPr/>
          <w:p w:rsidR="00000000" w:rsidDel="00000000" w:rsidP="00000000" w:rsidRDefault="00000000" w:rsidRPr="00000000" w14:paraId="00000D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0,70</w:t>
            </w:r>
          </w:p>
        </w:tc>
        <w:tc>
          <w:tcPr/>
          <w:p w:rsidR="00000000" w:rsidDel="00000000" w:rsidP="00000000" w:rsidRDefault="00000000" w:rsidRPr="00000000" w14:paraId="00000D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3,20</w:t>
            </w:r>
          </w:p>
        </w:tc>
        <w:tc>
          <w:tcPr/>
          <w:p w:rsidR="00000000" w:rsidDel="00000000" w:rsidP="00000000" w:rsidRDefault="00000000" w:rsidRPr="00000000" w14:paraId="00000D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2,50</w:t>
            </w:r>
          </w:p>
        </w:tc>
        <w:tc>
          <w:tcPr/>
          <w:p w:rsidR="00000000" w:rsidDel="00000000" w:rsidP="00000000" w:rsidRDefault="00000000" w:rsidRPr="00000000" w14:paraId="00000D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5"/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D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457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Оценка динамичности развития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E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6" w:hRule="atLeast"/>
          <w:tblHeader w:val="0"/>
        </w:trPr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E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52.00000000000003" w:lineRule="auto"/>
              <w:ind w:left="107" w:right="97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 Общая капиталоотдача (коэффициент оборачиваемости активов)</w:t>
            </w:r>
          </w:p>
        </w:tc>
        <w:tc>
          <w:tcPr/>
          <w:p w:rsidR="00000000" w:rsidDel="00000000" w:rsidP="00000000" w:rsidRDefault="00000000" w:rsidRPr="00000000" w14:paraId="00000E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обороты</w:t>
            </w:r>
          </w:p>
        </w:tc>
        <w:tc>
          <w:tcPr/>
          <w:p w:rsidR="00000000" w:rsidDel="00000000" w:rsidP="00000000" w:rsidRDefault="00000000" w:rsidRPr="00000000" w14:paraId="00000E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1,95</w:t>
            </w:r>
          </w:p>
        </w:tc>
        <w:tc>
          <w:tcPr/>
          <w:p w:rsidR="00000000" w:rsidDel="00000000" w:rsidP="00000000" w:rsidRDefault="00000000" w:rsidRPr="00000000" w14:paraId="00000E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1,31</w:t>
            </w:r>
          </w:p>
        </w:tc>
        <w:tc>
          <w:tcPr/>
          <w:p w:rsidR="00000000" w:rsidDel="00000000" w:rsidP="00000000" w:rsidRDefault="00000000" w:rsidRPr="00000000" w14:paraId="00000E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-0,64</w:t>
            </w:r>
          </w:p>
        </w:tc>
        <w:tc>
          <w:tcPr/>
          <w:p w:rsidR="00000000" w:rsidDel="00000000" w:rsidP="00000000" w:rsidRDefault="00000000" w:rsidRPr="00000000" w14:paraId="00000E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67,20</w:t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E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52.00000000000003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2.2.2 Коэффициент оборачиваемости собственного капитала</w:t>
            </w:r>
          </w:p>
        </w:tc>
        <w:tc>
          <w:tcPr/>
          <w:p w:rsidR="00000000" w:rsidDel="00000000" w:rsidP="00000000" w:rsidRDefault="00000000" w:rsidRPr="00000000" w14:paraId="00000E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обороты</w:t>
            </w:r>
          </w:p>
        </w:tc>
        <w:tc>
          <w:tcPr/>
          <w:p w:rsidR="00000000" w:rsidDel="00000000" w:rsidP="00000000" w:rsidRDefault="00000000" w:rsidRPr="00000000" w14:paraId="00000E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8,63</w:t>
            </w:r>
          </w:p>
        </w:tc>
        <w:tc>
          <w:tcPr/>
          <w:p w:rsidR="00000000" w:rsidDel="00000000" w:rsidP="00000000" w:rsidRDefault="00000000" w:rsidRPr="00000000" w14:paraId="00000E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7,81</w:t>
            </w:r>
          </w:p>
        </w:tc>
        <w:tc>
          <w:tcPr/>
          <w:p w:rsidR="00000000" w:rsidDel="00000000" w:rsidP="00000000" w:rsidRDefault="00000000" w:rsidRPr="00000000" w14:paraId="00000E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-0,82</w:t>
            </w:r>
          </w:p>
        </w:tc>
        <w:tc>
          <w:tcPr/>
          <w:p w:rsidR="00000000" w:rsidDel="00000000" w:rsidP="00000000" w:rsidRDefault="00000000" w:rsidRPr="00000000" w14:paraId="00000E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8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90,50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5"/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E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38" w:lineRule="auto"/>
              <w:ind w:left="28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Оценка эффективности использования экономического потенциала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E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E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107" w:right="97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2.3.1 Чистая рентабельность совокупного капитала</w:t>
            </w:r>
          </w:p>
        </w:tc>
        <w:tc>
          <w:tcPr/>
          <w:p w:rsidR="00000000" w:rsidDel="00000000" w:rsidP="00000000" w:rsidRDefault="00000000" w:rsidRPr="00000000" w14:paraId="00000E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8" w:lineRule="auto"/>
              <w:ind w:left="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  <w:tc>
          <w:tcPr/>
          <w:p w:rsidR="00000000" w:rsidDel="00000000" w:rsidP="00000000" w:rsidRDefault="00000000" w:rsidRPr="00000000" w14:paraId="00000E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8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-0,20</w:t>
            </w:r>
          </w:p>
        </w:tc>
        <w:tc>
          <w:tcPr/>
          <w:p w:rsidR="00000000" w:rsidDel="00000000" w:rsidP="00000000" w:rsidRDefault="00000000" w:rsidRPr="00000000" w14:paraId="00000E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8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2,18</w:t>
            </w:r>
          </w:p>
        </w:tc>
        <w:tc>
          <w:tcPr/>
          <w:p w:rsidR="00000000" w:rsidDel="00000000" w:rsidP="00000000" w:rsidRDefault="00000000" w:rsidRPr="00000000" w14:paraId="00000E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8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2,38</w:t>
            </w:r>
          </w:p>
        </w:tc>
        <w:tc>
          <w:tcPr/>
          <w:p w:rsidR="00000000" w:rsidDel="00000000" w:rsidP="00000000" w:rsidRDefault="00000000" w:rsidRPr="00000000" w14:paraId="00000E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8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E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52.00000000000003" w:lineRule="auto"/>
              <w:ind w:left="107" w:right="97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2.3.2 Чистая рентабельность собственного капитала</w:t>
            </w:r>
          </w:p>
        </w:tc>
        <w:tc>
          <w:tcPr/>
          <w:p w:rsidR="00000000" w:rsidDel="00000000" w:rsidP="00000000" w:rsidRDefault="00000000" w:rsidRPr="00000000" w14:paraId="00000E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  <w:tc>
          <w:tcPr/>
          <w:p w:rsidR="00000000" w:rsidDel="00000000" w:rsidP="00000000" w:rsidRDefault="00000000" w:rsidRPr="00000000" w14:paraId="00000E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-0,86</w:t>
            </w:r>
          </w:p>
        </w:tc>
        <w:tc>
          <w:tcPr/>
          <w:p w:rsidR="00000000" w:rsidDel="00000000" w:rsidP="00000000" w:rsidRDefault="00000000" w:rsidRPr="00000000" w14:paraId="00000E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10,80</w:t>
            </w:r>
          </w:p>
        </w:tc>
        <w:tc>
          <w:tcPr/>
          <w:p w:rsidR="00000000" w:rsidDel="00000000" w:rsidP="00000000" w:rsidRDefault="00000000" w:rsidRPr="00000000" w14:paraId="00000E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11,70</w:t>
            </w:r>
          </w:p>
        </w:tc>
        <w:tc>
          <w:tcPr/>
          <w:p w:rsidR="00000000" w:rsidDel="00000000" w:rsidP="00000000" w:rsidRDefault="00000000" w:rsidRPr="00000000" w14:paraId="00000E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E3A">
      <w:pPr>
        <w:spacing w:line="240" w:lineRule="auto"/>
        <w:jc w:val="right"/>
        <w:rPr/>
        <w:sectPr>
          <w:type w:val="nextPage"/>
          <w:pgSz w:h="11910" w:w="16840" w:orient="landscape"/>
          <w:pgMar w:bottom="1200" w:top="760" w:left="880" w:right="900" w:header="0" w:footer="100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360" w:lineRule="auto"/>
        <w:ind w:left="101" w:right="108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 рассматриваемый период показатели имели неустойчивую динамику. Рентабельность продаж отчетного периода увеличилась по сравнению с рентабельностью прошлого периода на 2,4 п.п., данное увеличение произошло под влиянием увеличения показателей рентабельности продукции.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" w:line="360" w:lineRule="auto"/>
        <w:ind w:left="101" w:right="107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Также произошло незначительное увеличение показателя текущей ликвидности. Наблюдается рост доли СОС в общей сумме оборотных средств, величина покрытия запасов находится ниже норматива, что свидетельствует о неустойчивом финансовом положении предприятия в краткосрочной перспективе.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360" w:lineRule="auto"/>
        <w:ind w:left="102" w:right="103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Оборачиваемость активов и собственного капитала снизилась на 32,6% и 9,5% соответственно, что также характеризует отрицательную динамику использования имущества предприятия.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" w:line="360" w:lineRule="auto"/>
        <w:ind w:left="102" w:right="107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footerReference r:id="rId35" w:type="default"/>
          <w:type w:val="nextPage"/>
          <w:pgSz w:h="16840" w:w="11910" w:orient="portrait"/>
          <w:pgMar w:bottom="1200" w:top="1040" w:left="1600" w:right="740" w:header="0" w:footer="1005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Также можно отметить улучшение финансового состояния организации, увеличивается сумма собственных оборотных средств – за анализируемый период она становится положительной, коэффициент текущей ликвидности хоть и не соответствует нормативному значению, но имеет положительную динамику, коэффициент покрытия запасов больше единицы.</w:t>
      </w:r>
    </w:p>
    <w:bookmarkStart w:colFirst="0" w:colLast="0" w:name="z337ya" w:id="18"/>
    <w:bookmarkEnd w:id="18"/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85"/>
        </w:tabs>
        <w:spacing w:after="0" w:before="67" w:line="362" w:lineRule="auto"/>
        <w:ind w:left="948" w:right="960" w:firstLine="42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3j2qqm3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ПУТИ ОПТИМИЗАЦИИ УПРОЩЕННОЙ СИСТЕМЫ НАЛОГООБЛОЖЕНИЯ ПРЕДПРИЯТИЙ МАЛОГО БИЗНЕСА</w:t>
      </w:r>
    </w:p>
    <w:bookmarkStart w:colFirst="0" w:colLast="0" w:name="1y810tw" w:id="20"/>
    <w:bookmarkEnd w:id="20"/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0"/>
          <w:tab w:val="left" w:leader="none" w:pos="2621"/>
        </w:tabs>
        <w:spacing w:after="0" w:before="194" w:line="362" w:lineRule="auto"/>
        <w:ind w:left="2621" w:right="339" w:hanging="229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4i7ojhp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СРАВНЕНИЕ РАСЧЕТА НАЛОГОВОЙ НАГРУЗКИ ПРЕДПРИЯТИЙ ООО «ЭЛЬНА» И ООО «ЭВРИКА»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07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Деятельность хозяйствующих субъектов на сегодняшний день не обходится без уплаты в бюджет налогов и сборов, состав и уровень которых зависит от многих факторов. Основными из них являются отраслевая принадлежность и масштаб деятельности организации.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07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Исследование методики расчета налоговой нагрузки имеет важное значение для организации с точки зрения прогнозирования налогового бремени на будущий период, т.к. оптимизация последнего - один из способов увеличения рентабельности деятельности организации и инструмент ее конкурентной борьбы.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06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Расчет налоговой нагрузки поможет определить, насколько предприятие справляется со своими налоговыми обязательствами, а сравнение ее со среднеотраслевой налоговой нагрузкой позволяет определить относительные льготы или дополнительное налоговое бремя, которое несет организация.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" w:line="360" w:lineRule="auto"/>
        <w:ind w:left="101" w:right="107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Величина налоговой нагрузки определяется не только условиями исчисления и уплаты налогов, или применяемым налоговым режимом, но и в большой степени – финансово-экономическими показателями работы организации. Сравнительная характеристика показателей деловой активности анализируемых организаций (ООО «Эльна» и ООО «Эврика») приведена в таблице 18.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101" w:right="107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040" w:left="1600" w:right="740" w:header="0" w:footer="1005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Сравнение показателей среднеотраслевой нагрузки по торговли и строительству, а так же налоговой нагрузки по выбранным для анализа предприятиям в таблице 19.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2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337629</wp:posOffset>
                </wp:positionH>
                <wp:positionV relativeFrom="page">
                  <wp:posOffset>3707192</wp:posOffset>
                </wp:positionV>
                <wp:extent cx="175260" cy="178435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 rot="5400000">
                          <a:off x="5261546" y="3697132"/>
                          <a:ext cx="168910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5.00000953674316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61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337629</wp:posOffset>
                </wp:positionH>
                <wp:positionV relativeFrom="page">
                  <wp:posOffset>3707192</wp:posOffset>
                </wp:positionV>
                <wp:extent cx="175260" cy="178435"/>
                <wp:effectExtent b="0" l="0" r="0" t="0"/>
                <wp:wrapNone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84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18 – Сравнительная характеристика показателей деловой активности анализируемых организаций (ООО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2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«Эльна» и ООО «Эврика»)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4781.999999999998" w:type="dxa"/>
        <w:jc w:val="left"/>
        <w:tblInd w:w="1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75"/>
        <w:gridCol w:w="1879"/>
        <w:gridCol w:w="1416"/>
        <w:gridCol w:w="1279"/>
        <w:gridCol w:w="1130"/>
        <w:gridCol w:w="1274"/>
        <w:gridCol w:w="1180"/>
        <w:gridCol w:w="1103"/>
        <w:gridCol w:w="1036"/>
        <w:gridCol w:w="1010"/>
        <w:tblGridChange w:id="0">
          <w:tblGrid>
            <w:gridCol w:w="3475"/>
            <w:gridCol w:w="1879"/>
            <w:gridCol w:w="1416"/>
            <w:gridCol w:w="1279"/>
            <w:gridCol w:w="1130"/>
            <w:gridCol w:w="1274"/>
            <w:gridCol w:w="1180"/>
            <w:gridCol w:w="1103"/>
            <w:gridCol w:w="1036"/>
            <w:gridCol w:w="1010"/>
          </w:tblGrid>
        </w:tblGridChange>
      </w:tblGrid>
      <w:tr>
        <w:trPr>
          <w:cantSplit w:val="0"/>
          <w:trHeight w:val="25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E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Показатели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E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26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Ед. измерения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E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37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ООО «Эльна» (торговля)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E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67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ООО «Эврика» (строительство)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E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E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E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E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4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68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Изменение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E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37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E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33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5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Изменение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E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E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E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E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35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Абс.</w:t>
            </w:r>
          </w:p>
        </w:tc>
        <w:tc>
          <w:tcPr/>
          <w:p w:rsidR="00000000" w:rsidDel="00000000" w:rsidP="00000000" w:rsidRDefault="00000000" w:rsidRPr="00000000" w14:paraId="00000E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4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Отн.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E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E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3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Абс.</w:t>
            </w:r>
          </w:p>
        </w:tc>
        <w:tc>
          <w:tcPr/>
          <w:p w:rsidR="00000000" w:rsidDel="00000000" w:rsidP="00000000" w:rsidRDefault="00000000" w:rsidRPr="00000000" w14:paraId="00000E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2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Отн.</w:t>
            </w:r>
          </w:p>
        </w:tc>
      </w:tr>
      <w:tr>
        <w:trPr>
          <w:cantSplit w:val="0"/>
          <w:trHeight w:val="757" w:hRule="atLeast"/>
          <w:tblHeader w:val="0"/>
        </w:trPr>
        <w:tc>
          <w:tcPr/>
          <w:p w:rsidR="00000000" w:rsidDel="00000000" w:rsidP="00000000" w:rsidRDefault="00000000" w:rsidRPr="00000000" w14:paraId="00000E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16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Объем реализованной продукции</w:t>
            </w:r>
          </w:p>
          <w:p w:rsidR="00000000" w:rsidDel="00000000" w:rsidP="00000000" w:rsidRDefault="00000000" w:rsidRPr="00000000" w14:paraId="00000E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текущих ценах</w:t>
            </w:r>
          </w:p>
        </w:tc>
        <w:tc>
          <w:tcPr/>
          <w:p w:rsidR="00000000" w:rsidDel="00000000" w:rsidP="00000000" w:rsidRDefault="00000000" w:rsidRPr="00000000" w14:paraId="00000E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68" w:right="5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тыс.руб.</w:t>
            </w:r>
          </w:p>
        </w:tc>
        <w:tc>
          <w:tcPr/>
          <w:p w:rsidR="00000000" w:rsidDel="00000000" w:rsidP="00000000" w:rsidRDefault="00000000" w:rsidRPr="00000000" w14:paraId="00000E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2947,00</w:t>
            </w:r>
          </w:p>
        </w:tc>
        <w:tc>
          <w:tcPr/>
          <w:p w:rsidR="00000000" w:rsidDel="00000000" w:rsidP="00000000" w:rsidRDefault="00000000" w:rsidRPr="00000000" w14:paraId="00000E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4251,00</w:t>
            </w:r>
          </w:p>
        </w:tc>
        <w:tc>
          <w:tcPr/>
          <w:p w:rsidR="00000000" w:rsidDel="00000000" w:rsidP="00000000" w:rsidRDefault="00000000" w:rsidRPr="00000000" w14:paraId="00000E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1304,00</w:t>
            </w:r>
          </w:p>
        </w:tc>
        <w:tc>
          <w:tcPr/>
          <w:p w:rsidR="00000000" w:rsidDel="00000000" w:rsidP="00000000" w:rsidRDefault="00000000" w:rsidRPr="00000000" w14:paraId="00000E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144,20</w:t>
            </w:r>
          </w:p>
        </w:tc>
        <w:tc>
          <w:tcPr/>
          <w:p w:rsidR="00000000" w:rsidDel="00000000" w:rsidP="00000000" w:rsidRDefault="00000000" w:rsidRPr="00000000" w14:paraId="00000E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3995,00</w:t>
            </w:r>
          </w:p>
        </w:tc>
        <w:tc>
          <w:tcPr/>
          <w:p w:rsidR="00000000" w:rsidDel="00000000" w:rsidP="00000000" w:rsidRDefault="00000000" w:rsidRPr="00000000" w14:paraId="00000E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3615,00</w:t>
            </w:r>
          </w:p>
        </w:tc>
        <w:tc>
          <w:tcPr/>
          <w:p w:rsidR="00000000" w:rsidDel="00000000" w:rsidP="00000000" w:rsidRDefault="00000000" w:rsidRPr="00000000" w14:paraId="00000E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-380,00</w:t>
            </w:r>
          </w:p>
        </w:tc>
        <w:tc>
          <w:tcPr/>
          <w:p w:rsidR="00000000" w:rsidDel="00000000" w:rsidP="00000000" w:rsidRDefault="00000000" w:rsidRPr="00000000" w14:paraId="00000E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90,50</w:t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E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Коэффициент износа основных</w:t>
            </w:r>
          </w:p>
          <w:p w:rsidR="00000000" w:rsidDel="00000000" w:rsidP="00000000" w:rsidRDefault="00000000" w:rsidRPr="00000000" w14:paraId="00000E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средств</w:t>
            </w:r>
          </w:p>
        </w:tc>
        <w:tc>
          <w:tcPr/>
          <w:p w:rsidR="00000000" w:rsidDel="00000000" w:rsidP="00000000" w:rsidRDefault="00000000" w:rsidRPr="00000000" w14:paraId="00000E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68" w:right="5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  <w:tc>
          <w:tcPr/>
          <w:p w:rsidR="00000000" w:rsidDel="00000000" w:rsidP="00000000" w:rsidRDefault="00000000" w:rsidRPr="00000000" w14:paraId="00000E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49,80</w:t>
            </w:r>
          </w:p>
        </w:tc>
        <w:tc>
          <w:tcPr/>
          <w:p w:rsidR="00000000" w:rsidDel="00000000" w:rsidP="00000000" w:rsidRDefault="00000000" w:rsidRPr="00000000" w14:paraId="00000E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52,10</w:t>
            </w:r>
          </w:p>
        </w:tc>
        <w:tc>
          <w:tcPr/>
          <w:p w:rsidR="00000000" w:rsidDel="00000000" w:rsidP="00000000" w:rsidRDefault="00000000" w:rsidRPr="00000000" w14:paraId="00000E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2,30</w:t>
            </w:r>
          </w:p>
        </w:tc>
        <w:tc>
          <w:tcPr/>
          <w:p w:rsidR="00000000" w:rsidDel="00000000" w:rsidP="00000000" w:rsidRDefault="00000000" w:rsidRPr="00000000" w14:paraId="00000E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E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8,50</w:t>
            </w:r>
          </w:p>
        </w:tc>
        <w:tc>
          <w:tcPr/>
          <w:p w:rsidR="00000000" w:rsidDel="00000000" w:rsidP="00000000" w:rsidRDefault="00000000" w:rsidRPr="00000000" w14:paraId="00000E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10,50</w:t>
            </w:r>
          </w:p>
        </w:tc>
        <w:tc>
          <w:tcPr/>
          <w:p w:rsidR="00000000" w:rsidDel="00000000" w:rsidP="00000000" w:rsidRDefault="00000000" w:rsidRPr="00000000" w14:paraId="00000E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1,99</w:t>
            </w:r>
          </w:p>
        </w:tc>
        <w:tc>
          <w:tcPr/>
          <w:p w:rsidR="00000000" w:rsidDel="00000000" w:rsidP="00000000" w:rsidRDefault="00000000" w:rsidRPr="00000000" w14:paraId="00000E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E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Среднесписочная численность</w:t>
            </w:r>
          </w:p>
          <w:p w:rsidR="00000000" w:rsidDel="00000000" w:rsidP="00000000" w:rsidRDefault="00000000" w:rsidRPr="00000000" w14:paraId="00000E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работающих</w:t>
            </w:r>
          </w:p>
        </w:tc>
        <w:tc>
          <w:tcPr/>
          <w:p w:rsidR="00000000" w:rsidDel="00000000" w:rsidP="00000000" w:rsidRDefault="00000000" w:rsidRPr="00000000" w14:paraId="00000E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68" w:right="5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чел.</w:t>
            </w:r>
          </w:p>
        </w:tc>
        <w:tc>
          <w:tcPr/>
          <w:p w:rsidR="00000000" w:rsidDel="00000000" w:rsidP="00000000" w:rsidRDefault="00000000" w:rsidRPr="00000000" w14:paraId="00000E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9,00</w:t>
            </w:r>
          </w:p>
        </w:tc>
        <w:tc>
          <w:tcPr/>
          <w:p w:rsidR="00000000" w:rsidDel="00000000" w:rsidP="00000000" w:rsidRDefault="00000000" w:rsidRPr="00000000" w14:paraId="00000E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15,00</w:t>
            </w:r>
          </w:p>
        </w:tc>
        <w:tc>
          <w:tcPr/>
          <w:p w:rsidR="00000000" w:rsidDel="00000000" w:rsidP="00000000" w:rsidRDefault="00000000" w:rsidRPr="00000000" w14:paraId="00000E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11,00</w:t>
            </w:r>
          </w:p>
        </w:tc>
        <w:tc>
          <w:tcPr/>
          <w:p w:rsidR="00000000" w:rsidDel="00000000" w:rsidP="00000000" w:rsidRDefault="00000000" w:rsidRPr="00000000" w14:paraId="00000E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126,80</w:t>
            </w:r>
          </w:p>
        </w:tc>
        <w:tc>
          <w:tcPr/>
          <w:p w:rsidR="00000000" w:rsidDel="00000000" w:rsidP="00000000" w:rsidRDefault="00000000" w:rsidRPr="00000000" w14:paraId="00000E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6,00</w:t>
            </w:r>
          </w:p>
        </w:tc>
        <w:tc>
          <w:tcPr/>
          <w:p w:rsidR="00000000" w:rsidDel="00000000" w:rsidP="00000000" w:rsidRDefault="00000000" w:rsidRPr="00000000" w14:paraId="00000E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6,00</w:t>
            </w:r>
          </w:p>
        </w:tc>
        <w:tc>
          <w:tcPr/>
          <w:p w:rsidR="00000000" w:rsidDel="00000000" w:rsidP="00000000" w:rsidRDefault="00000000" w:rsidRPr="00000000" w14:paraId="00000E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0,00</w:t>
            </w:r>
          </w:p>
        </w:tc>
        <w:tc>
          <w:tcPr/>
          <w:p w:rsidR="00000000" w:rsidDel="00000000" w:rsidP="00000000" w:rsidRDefault="00000000" w:rsidRPr="00000000" w14:paraId="00000E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100,00</w:t>
            </w:r>
          </w:p>
        </w:tc>
      </w:tr>
      <w:tr>
        <w:trPr>
          <w:cantSplit w:val="0"/>
          <w:trHeight w:val="760" w:hRule="atLeast"/>
          <w:tblHeader w:val="0"/>
        </w:trPr>
        <w:tc>
          <w:tcPr/>
          <w:p w:rsidR="00000000" w:rsidDel="00000000" w:rsidP="00000000" w:rsidRDefault="00000000" w:rsidRPr="00000000" w14:paraId="00000E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07" w:right="16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Среднемесячная заработная плата</w:t>
            </w:r>
          </w:p>
          <w:p w:rsidR="00000000" w:rsidDel="00000000" w:rsidP="00000000" w:rsidRDefault="00000000" w:rsidRPr="00000000" w14:paraId="00000E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рабочих</w:t>
            </w:r>
          </w:p>
        </w:tc>
        <w:tc>
          <w:tcPr/>
          <w:p w:rsidR="00000000" w:rsidDel="00000000" w:rsidP="00000000" w:rsidRDefault="00000000" w:rsidRPr="00000000" w14:paraId="00000E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40" w:lineRule="auto"/>
              <w:ind w:left="6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тыс.руб/чел</w:t>
            </w:r>
          </w:p>
        </w:tc>
        <w:tc>
          <w:tcPr/>
          <w:p w:rsidR="00000000" w:rsidDel="00000000" w:rsidP="00000000" w:rsidRDefault="00000000" w:rsidRPr="00000000" w14:paraId="00000E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15,60</w:t>
            </w:r>
          </w:p>
        </w:tc>
        <w:tc>
          <w:tcPr/>
          <w:p w:rsidR="00000000" w:rsidDel="00000000" w:rsidP="00000000" w:rsidRDefault="00000000" w:rsidRPr="00000000" w14:paraId="00000E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16,10</w:t>
            </w:r>
          </w:p>
        </w:tc>
        <w:tc>
          <w:tcPr/>
          <w:p w:rsidR="00000000" w:rsidDel="00000000" w:rsidP="00000000" w:rsidRDefault="00000000" w:rsidRPr="00000000" w14:paraId="00000E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0,60</w:t>
            </w:r>
          </w:p>
        </w:tc>
        <w:tc>
          <w:tcPr/>
          <w:p w:rsidR="00000000" w:rsidDel="00000000" w:rsidP="00000000" w:rsidRDefault="00000000" w:rsidRPr="00000000" w14:paraId="00000E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138,10</w:t>
            </w:r>
          </w:p>
        </w:tc>
        <w:tc>
          <w:tcPr/>
          <w:p w:rsidR="00000000" w:rsidDel="00000000" w:rsidP="00000000" w:rsidRDefault="00000000" w:rsidRPr="00000000" w14:paraId="00000E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23,40</w:t>
            </w:r>
          </w:p>
        </w:tc>
        <w:tc>
          <w:tcPr/>
          <w:p w:rsidR="00000000" w:rsidDel="00000000" w:rsidP="00000000" w:rsidRDefault="00000000" w:rsidRPr="00000000" w14:paraId="00000E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40,20</w:t>
            </w:r>
          </w:p>
        </w:tc>
        <w:tc>
          <w:tcPr/>
          <w:p w:rsidR="00000000" w:rsidDel="00000000" w:rsidP="00000000" w:rsidRDefault="00000000" w:rsidRPr="00000000" w14:paraId="00000E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16,78</w:t>
            </w:r>
          </w:p>
        </w:tc>
        <w:tc>
          <w:tcPr/>
          <w:p w:rsidR="00000000" w:rsidDel="00000000" w:rsidP="00000000" w:rsidRDefault="00000000" w:rsidRPr="00000000" w14:paraId="00000E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171,70</w:t>
            </w:r>
          </w:p>
        </w:tc>
      </w:tr>
      <w:tr>
        <w:trPr>
          <w:cantSplit w:val="0"/>
          <w:trHeight w:val="505" w:hRule="atLeast"/>
          <w:tblHeader w:val="0"/>
        </w:trPr>
        <w:tc>
          <w:tcPr/>
          <w:p w:rsidR="00000000" w:rsidDel="00000000" w:rsidP="00000000" w:rsidRDefault="00000000" w:rsidRPr="00000000" w14:paraId="00000E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Себестоимость реализованной</w:t>
            </w:r>
          </w:p>
          <w:p w:rsidR="00000000" w:rsidDel="00000000" w:rsidP="00000000" w:rsidRDefault="00000000" w:rsidRPr="00000000" w14:paraId="00000E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продукции</w:t>
            </w:r>
          </w:p>
        </w:tc>
        <w:tc>
          <w:tcPr/>
          <w:p w:rsidR="00000000" w:rsidDel="00000000" w:rsidP="00000000" w:rsidRDefault="00000000" w:rsidRPr="00000000" w14:paraId="00000E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68" w:right="5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тыс.руб.</w:t>
            </w:r>
          </w:p>
        </w:tc>
        <w:tc>
          <w:tcPr/>
          <w:p w:rsidR="00000000" w:rsidDel="00000000" w:rsidP="00000000" w:rsidRDefault="00000000" w:rsidRPr="00000000" w14:paraId="00000E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2552,00</w:t>
            </w:r>
          </w:p>
        </w:tc>
        <w:tc>
          <w:tcPr/>
          <w:p w:rsidR="00000000" w:rsidDel="00000000" w:rsidP="00000000" w:rsidRDefault="00000000" w:rsidRPr="00000000" w14:paraId="00000E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3922,00</w:t>
            </w:r>
          </w:p>
        </w:tc>
        <w:tc>
          <w:tcPr/>
          <w:p w:rsidR="00000000" w:rsidDel="00000000" w:rsidP="00000000" w:rsidRDefault="00000000" w:rsidRPr="00000000" w14:paraId="00000E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1370,00</w:t>
            </w:r>
          </w:p>
        </w:tc>
        <w:tc>
          <w:tcPr/>
          <w:p w:rsidR="00000000" w:rsidDel="00000000" w:rsidP="00000000" w:rsidRDefault="00000000" w:rsidRPr="00000000" w14:paraId="00000E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153,70</w:t>
            </w:r>
          </w:p>
        </w:tc>
        <w:tc>
          <w:tcPr/>
          <w:p w:rsidR="00000000" w:rsidDel="00000000" w:rsidP="00000000" w:rsidRDefault="00000000" w:rsidRPr="00000000" w14:paraId="00000E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3969,00</w:t>
            </w:r>
          </w:p>
        </w:tc>
        <w:tc>
          <w:tcPr/>
          <w:p w:rsidR="00000000" w:rsidDel="00000000" w:rsidP="00000000" w:rsidRDefault="00000000" w:rsidRPr="00000000" w14:paraId="00000E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3503,00</w:t>
            </w:r>
          </w:p>
        </w:tc>
        <w:tc>
          <w:tcPr/>
          <w:p w:rsidR="00000000" w:rsidDel="00000000" w:rsidP="00000000" w:rsidRDefault="00000000" w:rsidRPr="00000000" w14:paraId="00000E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-466,00</w:t>
            </w:r>
          </w:p>
        </w:tc>
        <w:tc>
          <w:tcPr/>
          <w:p w:rsidR="00000000" w:rsidDel="00000000" w:rsidP="00000000" w:rsidRDefault="00000000" w:rsidRPr="00000000" w14:paraId="00000E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88,30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E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Затраты на рубль</w:t>
            </w:r>
          </w:p>
        </w:tc>
        <w:tc>
          <w:tcPr/>
          <w:p w:rsidR="00000000" w:rsidDel="00000000" w:rsidP="00000000" w:rsidRDefault="00000000" w:rsidRPr="00000000" w14:paraId="00000E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68" w:right="6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руб./руб.</w:t>
            </w:r>
          </w:p>
        </w:tc>
        <w:tc>
          <w:tcPr/>
          <w:p w:rsidR="00000000" w:rsidDel="00000000" w:rsidP="00000000" w:rsidRDefault="00000000" w:rsidRPr="00000000" w14:paraId="00000E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0,90</w:t>
            </w:r>
          </w:p>
        </w:tc>
        <w:tc>
          <w:tcPr/>
          <w:p w:rsidR="00000000" w:rsidDel="00000000" w:rsidP="00000000" w:rsidRDefault="00000000" w:rsidRPr="00000000" w14:paraId="00000E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0,90</w:t>
            </w:r>
          </w:p>
        </w:tc>
        <w:tc>
          <w:tcPr/>
          <w:p w:rsidR="00000000" w:rsidDel="00000000" w:rsidP="00000000" w:rsidRDefault="00000000" w:rsidRPr="00000000" w14:paraId="00000E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0,00</w:t>
            </w:r>
          </w:p>
        </w:tc>
        <w:tc>
          <w:tcPr/>
          <w:p w:rsidR="00000000" w:rsidDel="00000000" w:rsidP="00000000" w:rsidRDefault="00000000" w:rsidRPr="00000000" w14:paraId="00000E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100,00</w:t>
            </w:r>
          </w:p>
        </w:tc>
        <w:tc>
          <w:tcPr/>
          <w:p w:rsidR="00000000" w:rsidDel="00000000" w:rsidP="00000000" w:rsidRDefault="00000000" w:rsidRPr="00000000" w14:paraId="00000E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0,99</w:t>
            </w:r>
          </w:p>
        </w:tc>
        <w:tc>
          <w:tcPr/>
          <w:p w:rsidR="00000000" w:rsidDel="00000000" w:rsidP="00000000" w:rsidRDefault="00000000" w:rsidRPr="00000000" w14:paraId="00000E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0,97</w:t>
            </w:r>
          </w:p>
        </w:tc>
        <w:tc>
          <w:tcPr/>
          <w:p w:rsidR="00000000" w:rsidDel="00000000" w:rsidP="00000000" w:rsidRDefault="00000000" w:rsidRPr="00000000" w14:paraId="00000E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-0,020</w:t>
            </w:r>
          </w:p>
        </w:tc>
        <w:tc>
          <w:tcPr/>
          <w:p w:rsidR="00000000" w:rsidDel="00000000" w:rsidP="00000000" w:rsidRDefault="00000000" w:rsidRPr="00000000" w14:paraId="00000E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97,50</w:t>
            </w:r>
          </w:p>
        </w:tc>
      </w:tr>
      <w:tr>
        <w:trPr>
          <w:cantSplit w:val="0"/>
          <w:trHeight w:val="505" w:hRule="atLeast"/>
          <w:tblHeader w:val="0"/>
        </w:trPr>
        <w:tc>
          <w:tcPr/>
          <w:p w:rsidR="00000000" w:rsidDel="00000000" w:rsidP="00000000" w:rsidRDefault="00000000" w:rsidRPr="00000000" w14:paraId="00000E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Балансовая прибыль (до</w:t>
            </w:r>
          </w:p>
          <w:p w:rsidR="00000000" w:rsidDel="00000000" w:rsidP="00000000" w:rsidRDefault="00000000" w:rsidRPr="00000000" w14:paraId="00000E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налогообложения)</w:t>
            </w:r>
          </w:p>
        </w:tc>
        <w:tc>
          <w:tcPr/>
          <w:p w:rsidR="00000000" w:rsidDel="00000000" w:rsidP="00000000" w:rsidRDefault="00000000" w:rsidRPr="00000000" w14:paraId="00000E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68" w:right="5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тыс.руб.</w:t>
            </w:r>
          </w:p>
        </w:tc>
        <w:tc>
          <w:tcPr/>
          <w:p w:rsidR="00000000" w:rsidDel="00000000" w:rsidP="00000000" w:rsidRDefault="00000000" w:rsidRPr="00000000" w14:paraId="00000E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376,00</w:t>
            </w:r>
          </w:p>
        </w:tc>
        <w:tc>
          <w:tcPr/>
          <w:p w:rsidR="00000000" w:rsidDel="00000000" w:rsidP="00000000" w:rsidRDefault="00000000" w:rsidRPr="00000000" w14:paraId="00000E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309,00</w:t>
            </w:r>
          </w:p>
        </w:tc>
        <w:tc>
          <w:tcPr/>
          <w:p w:rsidR="00000000" w:rsidDel="00000000" w:rsidP="00000000" w:rsidRDefault="00000000" w:rsidRPr="00000000" w14:paraId="00000E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-67,00</w:t>
            </w:r>
          </w:p>
        </w:tc>
        <w:tc>
          <w:tcPr/>
          <w:p w:rsidR="00000000" w:rsidDel="00000000" w:rsidP="00000000" w:rsidRDefault="00000000" w:rsidRPr="00000000" w14:paraId="00000E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82,20</w:t>
            </w:r>
          </w:p>
        </w:tc>
        <w:tc>
          <w:tcPr/>
          <w:p w:rsidR="00000000" w:rsidDel="00000000" w:rsidP="00000000" w:rsidRDefault="00000000" w:rsidRPr="00000000" w14:paraId="00000E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7,00</w:t>
            </w:r>
          </w:p>
        </w:tc>
        <w:tc>
          <w:tcPr/>
          <w:p w:rsidR="00000000" w:rsidDel="00000000" w:rsidP="00000000" w:rsidRDefault="00000000" w:rsidRPr="00000000" w14:paraId="00000E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63,00</w:t>
            </w:r>
          </w:p>
        </w:tc>
        <w:tc>
          <w:tcPr/>
          <w:p w:rsidR="00000000" w:rsidDel="00000000" w:rsidP="00000000" w:rsidRDefault="00000000" w:rsidRPr="00000000" w14:paraId="00000E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56,00</w:t>
            </w:r>
          </w:p>
        </w:tc>
        <w:tc>
          <w:tcPr/>
          <w:p w:rsidR="00000000" w:rsidDel="00000000" w:rsidP="00000000" w:rsidRDefault="00000000" w:rsidRPr="00000000" w14:paraId="00000E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" w:line="238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900,00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E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Прибыль от реализации</w:t>
            </w:r>
          </w:p>
        </w:tc>
        <w:tc>
          <w:tcPr/>
          <w:p w:rsidR="00000000" w:rsidDel="00000000" w:rsidP="00000000" w:rsidRDefault="00000000" w:rsidRPr="00000000" w14:paraId="00000E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68" w:right="5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тыс.руб.</w:t>
            </w:r>
          </w:p>
        </w:tc>
        <w:tc>
          <w:tcPr/>
          <w:p w:rsidR="00000000" w:rsidDel="00000000" w:rsidP="00000000" w:rsidRDefault="00000000" w:rsidRPr="00000000" w14:paraId="00000E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395,00</w:t>
            </w:r>
          </w:p>
        </w:tc>
        <w:tc>
          <w:tcPr/>
          <w:p w:rsidR="00000000" w:rsidDel="00000000" w:rsidP="00000000" w:rsidRDefault="00000000" w:rsidRPr="00000000" w14:paraId="00000E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329,00</w:t>
            </w:r>
          </w:p>
        </w:tc>
        <w:tc>
          <w:tcPr/>
          <w:p w:rsidR="00000000" w:rsidDel="00000000" w:rsidP="00000000" w:rsidRDefault="00000000" w:rsidRPr="00000000" w14:paraId="00000E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-66,00</w:t>
            </w:r>
          </w:p>
        </w:tc>
        <w:tc>
          <w:tcPr/>
          <w:p w:rsidR="00000000" w:rsidDel="00000000" w:rsidP="00000000" w:rsidRDefault="00000000" w:rsidRPr="00000000" w14:paraId="00000E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83,30</w:t>
            </w:r>
          </w:p>
        </w:tc>
        <w:tc>
          <w:tcPr/>
          <w:p w:rsidR="00000000" w:rsidDel="00000000" w:rsidP="00000000" w:rsidRDefault="00000000" w:rsidRPr="00000000" w14:paraId="00000E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26,00</w:t>
            </w:r>
          </w:p>
        </w:tc>
        <w:tc>
          <w:tcPr/>
          <w:p w:rsidR="00000000" w:rsidDel="00000000" w:rsidP="00000000" w:rsidRDefault="00000000" w:rsidRPr="00000000" w14:paraId="00000E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112,00</w:t>
            </w:r>
          </w:p>
        </w:tc>
        <w:tc>
          <w:tcPr/>
          <w:p w:rsidR="00000000" w:rsidDel="00000000" w:rsidP="00000000" w:rsidRDefault="00000000" w:rsidRPr="00000000" w14:paraId="00000E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86,00</w:t>
            </w:r>
          </w:p>
        </w:tc>
        <w:tc>
          <w:tcPr/>
          <w:p w:rsidR="00000000" w:rsidDel="00000000" w:rsidP="00000000" w:rsidRDefault="00000000" w:rsidRPr="00000000" w14:paraId="00000E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430,80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E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 Прибыль чистая</w:t>
            </w:r>
          </w:p>
        </w:tc>
        <w:tc>
          <w:tcPr/>
          <w:p w:rsidR="00000000" w:rsidDel="00000000" w:rsidP="00000000" w:rsidRDefault="00000000" w:rsidRPr="00000000" w14:paraId="00000E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68" w:right="5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тыс.руб.</w:t>
            </w:r>
          </w:p>
        </w:tc>
        <w:tc>
          <w:tcPr/>
          <w:p w:rsidR="00000000" w:rsidDel="00000000" w:rsidP="00000000" w:rsidRDefault="00000000" w:rsidRPr="00000000" w14:paraId="00000E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373,00</w:t>
            </w:r>
          </w:p>
        </w:tc>
        <w:tc>
          <w:tcPr/>
          <w:p w:rsidR="00000000" w:rsidDel="00000000" w:rsidP="00000000" w:rsidRDefault="00000000" w:rsidRPr="00000000" w14:paraId="00000E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274,00</w:t>
            </w:r>
          </w:p>
        </w:tc>
        <w:tc>
          <w:tcPr/>
          <w:p w:rsidR="00000000" w:rsidDel="00000000" w:rsidP="00000000" w:rsidRDefault="00000000" w:rsidRPr="00000000" w14:paraId="00000E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-99,00</w:t>
            </w:r>
          </w:p>
        </w:tc>
        <w:tc>
          <w:tcPr/>
          <w:p w:rsidR="00000000" w:rsidDel="00000000" w:rsidP="00000000" w:rsidRDefault="00000000" w:rsidRPr="00000000" w14:paraId="00000E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73,50</w:t>
            </w:r>
          </w:p>
        </w:tc>
        <w:tc>
          <w:tcPr/>
          <w:p w:rsidR="00000000" w:rsidDel="00000000" w:rsidP="00000000" w:rsidRDefault="00000000" w:rsidRPr="00000000" w14:paraId="00000E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-4,00</w:t>
            </w:r>
          </w:p>
        </w:tc>
        <w:tc>
          <w:tcPr/>
          <w:p w:rsidR="00000000" w:rsidDel="00000000" w:rsidP="00000000" w:rsidRDefault="00000000" w:rsidRPr="00000000" w14:paraId="00000E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50,00</w:t>
            </w:r>
          </w:p>
        </w:tc>
        <w:tc>
          <w:tcPr/>
          <w:p w:rsidR="00000000" w:rsidDel="00000000" w:rsidP="00000000" w:rsidRDefault="00000000" w:rsidRPr="00000000" w14:paraId="00000E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54,00</w:t>
            </w:r>
          </w:p>
        </w:tc>
        <w:tc>
          <w:tcPr/>
          <w:p w:rsidR="00000000" w:rsidDel="00000000" w:rsidP="00000000" w:rsidRDefault="00000000" w:rsidRPr="00000000" w14:paraId="00000E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-1250,00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E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Рентабельность продукции</w:t>
            </w:r>
          </w:p>
        </w:tc>
        <w:tc>
          <w:tcPr/>
          <w:p w:rsidR="00000000" w:rsidDel="00000000" w:rsidP="00000000" w:rsidRDefault="00000000" w:rsidRPr="00000000" w14:paraId="00000E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68" w:right="5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  <w:tc>
          <w:tcPr/>
          <w:p w:rsidR="00000000" w:rsidDel="00000000" w:rsidP="00000000" w:rsidRDefault="00000000" w:rsidRPr="00000000" w14:paraId="00000E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15,50</w:t>
            </w:r>
          </w:p>
        </w:tc>
        <w:tc>
          <w:tcPr/>
          <w:p w:rsidR="00000000" w:rsidDel="00000000" w:rsidP="00000000" w:rsidRDefault="00000000" w:rsidRPr="00000000" w14:paraId="00000E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8,40</w:t>
            </w:r>
          </w:p>
        </w:tc>
        <w:tc>
          <w:tcPr/>
          <w:p w:rsidR="00000000" w:rsidDel="00000000" w:rsidP="00000000" w:rsidRDefault="00000000" w:rsidRPr="00000000" w14:paraId="00000E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-7,10</w:t>
            </w:r>
          </w:p>
        </w:tc>
        <w:tc>
          <w:tcPr/>
          <w:p w:rsidR="00000000" w:rsidDel="00000000" w:rsidP="00000000" w:rsidRDefault="00000000" w:rsidRPr="00000000" w14:paraId="00000E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E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0,70</w:t>
            </w:r>
          </w:p>
        </w:tc>
        <w:tc>
          <w:tcPr/>
          <w:p w:rsidR="00000000" w:rsidDel="00000000" w:rsidP="00000000" w:rsidRDefault="00000000" w:rsidRPr="00000000" w14:paraId="00000E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3,20</w:t>
            </w:r>
          </w:p>
        </w:tc>
        <w:tc>
          <w:tcPr/>
          <w:p w:rsidR="00000000" w:rsidDel="00000000" w:rsidP="00000000" w:rsidRDefault="00000000" w:rsidRPr="00000000" w14:paraId="00000E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2,54</w:t>
            </w:r>
          </w:p>
        </w:tc>
        <w:tc>
          <w:tcPr/>
          <w:p w:rsidR="00000000" w:rsidDel="00000000" w:rsidP="00000000" w:rsidRDefault="00000000" w:rsidRPr="00000000" w14:paraId="00000E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505" w:hRule="atLeast"/>
          <w:tblHeader w:val="0"/>
        </w:trPr>
        <w:tc>
          <w:tcPr/>
          <w:p w:rsidR="00000000" w:rsidDel="00000000" w:rsidP="00000000" w:rsidRDefault="00000000" w:rsidRPr="00000000" w14:paraId="00000E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 Оборачиваемость оборотных</w:t>
            </w:r>
          </w:p>
          <w:p w:rsidR="00000000" w:rsidDel="00000000" w:rsidP="00000000" w:rsidRDefault="00000000" w:rsidRPr="00000000" w14:paraId="00000E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активов</w:t>
            </w:r>
          </w:p>
        </w:tc>
        <w:tc>
          <w:tcPr/>
          <w:p w:rsidR="00000000" w:rsidDel="00000000" w:rsidP="00000000" w:rsidRDefault="00000000" w:rsidRPr="00000000" w14:paraId="00000E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68" w:right="5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оборот</w:t>
            </w:r>
          </w:p>
        </w:tc>
        <w:tc>
          <w:tcPr/>
          <w:p w:rsidR="00000000" w:rsidDel="00000000" w:rsidP="00000000" w:rsidRDefault="00000000" w:rsidRPr="00000000" w14:paraId="00000E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29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2,20</w:t>
            </w:r>
          </w:p>
        </w:tc>
        <w:tc>
          <w:tcPr/>
          <w:p w:rsidR="00000000" w:rsidDel="00000000" w:rsidP="00000000" w:rsidRDefault="00000000" w:rsidRPr="00000000" w14:paraId="00000E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29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2,80</w:t>
            </w:r>
          </w:p>
        </w:tc>
        <w:tc>
          <w:tcPr/>
          <w:p w:rsidR="00000000" w:rsidDel="00000000" w:rsidP="00000000" w:rsidRDefault="00000000" w:rsidRPr="00000000" w14:paraId="00000E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29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0,60</w:t>
            </w:r>
          </w:p>
        </w:tc>
        <w:tc>
          <w:tcPr/>
          <w:p w:rsidR="00000000" w:rsidDel="00000000" w:rsidP="00000000" w:rsidRDefault="00000000" w:rsidRPr="00000000" w14:paraId="00000E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29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125,00</w:t>
            </w:r>
          </w:p>
        </w:tc>
        <w:tc>
          <w:tcPr/>
          <w:p w:rsidR="00000000" w:rsidDel="00000000" w:rsidP="00000000" w:rsidRDefault="00000000" w:rsidRPr="00000000" w14:paraId="00000E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2,52</w:t>
            </w:r>
          </w:p>
        </w:tc>
        <w:tc>
          <w:tcPr/>
          <w:p w:rsidR="00000000" w:rsidDel="00000000" w:rsidP="00000000" w:rsidRDefault="00000000" w:rsidRPr="00000000" w14:paraId="00000E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1,57</w:t>
            </w:r>
          </w:p>
        </w:tc>
        <w:tc>
          <w:tcPr/>
          <w:p w:rsidR="00000000" w:rsidDel="00000000" w:rsidP="00000000" w:rsidRDefault="00000000" w:rsidRPr="00000000" w14:paraId="00000E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-0,95</w:t>
            </w:r>
          </w:p>
        </w:tc>
        <w:tc>
          <w:tcPr/>
          <w:p w:rsidR="00000000" w:rsidDel="00000000" w:rsidP="00000000" w:rsidRDefault="00000000" w:rsidRPr="00000000" w14:paraId="00000E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" w:line="240" w:lineRule="auto"/>
              <w:ind w:left="0" w:right="8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62,40</w:t>
            </w:r>
          </w:p>
        </w:tc>
      </w:tr>
    </w:tbl>
    <w:p w:rsidR="00000000" w:rsidDel="00000000" w:rsidP="00000000" w:rsidRDefault="00000000" w:rsidRPr="00000000" w14:paraId="00000EF0">
      <w:pPr>
        <w:spacing w:line="240" w:lineRule="auto"/>
        <w:jc w:val="right"/>
        <w:rPr/>
        <w:sectPr>
          <w:footerReference r:id="rId37" w:type="default"/>
          <w:type w:val="nextPage"/>
          <w:pgSz w:h="11910" w:w="16840" w:orient="landscape"/>
          <w:pgMar w:bottom="1200" w:top="1260" w:left="900" w:right="920" w:header="0" w:footer="100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1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19 – Показатели налоговой нагрузки ООО «Эльна» и ООО «Эврика»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806.0" w:type="dxa"/>
        <w:jc w:val="left"/>
        <w:tblInd w:w="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01"/>
        <w:gridCol w:w="1728"/>
        <w:gridCol w:w="1824"/>
        <w:gridCol w:w="1867"/>
        <w:gridCol w:w="1886"/>
        <w:tblGridChange w:id="0">
          <w:tblGrid>
            <w:gridCol w:w="2501"/>
            <w:gridCol w:w="1728"/>
            <w:gridCol w:w="1824"/>
            <w:gridCol w:w="1867"/>
            <w:gridCol w:w="1886"/>
          </w:tblGrid>
        </w:tblGridChange>
      </w:tblGrid>
      <w:tr>
        <w:trPr>
          <w:cantSplit w:val="0"/>
          <w:trHeight w:val="55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E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Показатель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Годы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E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0" w:right="0" w:hanging="46.00000000000001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Абсолютное отклонение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E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0" w:right="0" w:hanging="17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Относительное отклонение</w:t>
            </w:r>
          </w:p>
        </w:tc>
      </w:tr>
      <w:tr>
        <w:trPr>
          <w:cantSplit w:val="0"/>
          <w:trHeight w:val="65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E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2014</w:t>
            </w:r>
          </w:p>
        </w:tc>
        <w:tc>
          <w:tcPr/>
          <w:p w:rsidR="00000000" w:rsidDel="00000000" w:rsidP="00000000" w:rsidRDefault="00000000" w:rsidRPr="00000000" w14:paraId="00000E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2015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E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5" w:line="240" w:lineRule="auto"/>
              <w:ind w:left="4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2015/2014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E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5" w:line="240" w:lineRule="auto"/>
              <w:ind w:left="4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2015/2014</w:t>
            </w:r>
          </w:p>
        </w:tc>
      </w:tr>
      <w:tr>
        <w:trPr>
          <w:cantSplit w:val="0"/>
          <w:trHeight w:val="959" w:hRule="atLeast"/>
          <w:tblHeader w:val="0"/>
        </w:trPr>
        <w:tc>
          <w:tcPr/>
          <w:p w:rsidR="00000000" w:rsidDel="00000000" w:rsidP="00000000" w:rsidRDefault="00000000" w:rsidRPr="00000000" w14:paraId="00000E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59"/>
                <w:tab w:val="left" w:leader="none" w:pos="2289"/>
              </w:tabs>
              <w:spacing w:after="0" w:before="0" w:line="240" w:lineRule="auto"/>
              <w:ind w:left="107" w:right="9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Среднеотраслевая налоговая</w:t>
              <w:tab/>
              <w:t xml:space="preserve">нагрузка</w:t>
              <w:tab/>
              <w:t xml:space="preserve">в торговле, %</w:t>
            </w:r>
          </w:p>
        </w:tc>
        <w:tc>
          <w:tcPr/>
          <w:p w:rsidR="00000000" w:rsidDel="00000000" w:rsidP="00000000" w:rsidRDefault="00000000" w:rsidRPr="00000000" w14:paraId="00000E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2,60</w:t>
            </w:r>
          </w:p>
        </w:tc>
        <w:tc>
          <w:tcPr/>
          <w:p w:rsidR="00000000" w:rsidDel="00000000" w:rsidP="00000000" w:rsidRDefault="00000000" w:rsidRPr="00000000" w14:paraId="00000F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2,70</w:t>
            </w:r>
          </w:p>
        </w:tc>
        <w:tc>
          <w:tcPr/>
          <w:p w:rsidR="00000000" w:rsidDel="00000000" w:rsidP="00000000" w:rsidRDefault="00000000" w:rsidRPr="00000000" w14:paraId="00000F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0,10</w:t>
            </w:r>
          </w:p>
        </w:tc>
        <w:tc>
          <w:tcPr/>
          <w:p w:rsidR="00000000" w:rsidDel="00000000" w:rsidP="00000000" w:rsidRDefault="00000000" w:rsidRPr="00000000" w14:paraId="00000F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103,85</w:t>
            </w:r>
          </w:p>
        </w:tc>
      </w:tr>
      <w:tr>
        <w:trPr>
          <w:cantSplit w:val="0"/>
          <w:trHeight w:val="959" w:hRule="atLeast"/>
          <w:tblHeader w:val="0"/>
        </w:trPr>
        <w:tc>
          <w:tcPr/>
          <w:p w:rsidR="00000000" w:rsidDel="00000000" w:rsidP="00000000" w:rsidRDefault="00000000" w:rsidRPr="00000000" w14:paraId="00000F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59"/>
                <w:tab w:val="left" w:leader="none" w:pos="2289"/>
              </w:tabs>
              <w:spacing w:after="0" w:before="0" w:line="240" w:lineRule="auto"/>
              <w:ind w:left="107" w:right="9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Среднеотраслевая налоговая</w:t>
              <w:tab/>
              <w:t xml:space="preserve">нагрузка</w:t>
              <w:tab/>
              <w:t xml:space="preserve">в строительстве, %</w:t>
            </w:r>
          </w:p>
        </w:tc>
        <w:tc>
          <w:tcPr/>
          <w:p w:rsidR="00000000" w:rsidDel="00000000" w:rsidP="00000000" w:rsidRDefault="00000000" w:rsidRPr="00000000" w14:paraId="00000F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12,30</w:t>
            </w:r>
          </w:p>
        </w:tc>
        <w:tc>
          <w:tcPr/>
          <w:p w:rsidR="00000000" w:rsidDel="00000000" w:rsidP="00000000" w:rsidRDefault="00000000" w:rsidRPr="00000000" w14:paraId="00000F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12,70</w:t>
            </w:r>
          </w:p>
        </w:tc>
        <w:tc>
          <w:tcPr/>
          <w:p w:rsidR="00000000" w:rsidDel="00000000" w:rsidP="00000000" w:rsidRDefault="00000000" w:rsidRPr="00000000" w14:paraId="00000F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0,40</w:t>
            </w:r>
          </w:p>
        </w:tc>
        <w:tc>
          <w:tcPr/>
          <w:p w:rsidR="00000000" w:rsidDel="00000000" w:rsidP="00000000" w:rsidRDefault="00000000" w:rsidRPr="00000000" w14:paraId="00000F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103,25</w:t>
            </w:r>
          </w:p>
        </w:tc>
      </w:tr>
      <w:tr>
        <w:trPr>
          <w:cantSplit w:val="0"/>
          <w:trHeight w:val="1211" w:hRule="atLeast"/>
          <w:tblHeader w:val="0"/>
        </w:trPr>
        <w:tc>
          <w:tcPr/>
          <w:p w:rsidR="00000000" w:rsidDel="00000000" w:rsidP="00000000" w:rsidRDefault="00000000" w:rsidRPr="00000000" w14:paraId="00000F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93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Сумма исчисленного налога по УСН для ООО «Эльна», тыс. руб. (торговля)</w:t>
            </w:r>
          </w:p>
        </w:tc>
        <w:tc>
          <w:tcPr/>
          <w:p w:rsidR="00000000" w:rsidDel="00000000" w:rsidP="00000000" w:rsidRDefault="00000000" w:rsidRPr="00000000" w14:paraId="00000F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387,20</w:t>
            </w:r>
          </w:p>
        </w:tc>
        <w:tc>
          <w:tcPr/>
          <w:p w:rsidR="00000000" w:rsidDel="00000000" w:rsidP="00000000" w:rsidRDefault="00000000" w:rsidRPr="00000000" w14:paraId="00000F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415,60</w:t>
            </w:r>
          </w:p>
        </w:tc>
        <w:tc>
          <w:tcPr/>
          <w:p w:rsidR="00000000" w:rsidDel="00000000" w:rsidP="00000000" w:rsidRDefault="00000000" w:rsidRPr="00000000" w14:paraId="00000F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28,40</w:t>
            </w:r>
          </w:p>
        </w:tc>
        <w:tc>
          <w:tcPr/>
          <w:p w:rsidR="00000000" w:rsidDel="00000000" w:rsidP="00000000" w:rsidRDefault="00000000" w:rsidRPr="00000000" w14:paraId="00000F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107,33</w:t>
            </w:r>
          </w:p>
        </w:tc>
      </w:tr>
      <w:tr>
        <w:trPr>
          <w:cantSplit w:val="0"/>
          <w:trHeight w:val="705" w:hRule="atLeast"/>
          <w:tblHeader w:val="0"/>
        </w:trPr>
        <w:tc>
          <w:tcPr/>
          <w:p w:rsidR="00000000" w:rsidDel="00000000" w:rsidP="00000000" w:rsidRDefault="00000000" w:rsidRPr="00000000" w14:paraId="00000F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76"/>
              </w:tabs>
              <w:spacing w:after="0" w:before="0" w:line="240" w:lineRule="auto"/>
              <w:ind w:left="107" w:right="9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Налоговая</w:t>
              <w:tab/>
              <w:t xml:space="preserve">нагрузка ООО «Эльна»</w:t>
            </w:r>
          </w:p>
        </w:tc>
        <w:tc>
          <w:tcPr/>
          <w:p w:rsidR="00000000" w:rsidDel="00000000" w:rsidP="00000000" w:rsidRDefault="00000000" w:rsidRPr="00000000" w14:paraId="00000F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5,13</w:t>
            </w:r>
          </w:p>
        </w:tc>
        <w:tc>
          <w:tcPr/>
          <w:p w:rsidR="00000000" w:rsidDel="00000000" w:rsidP="00000000" w:rsidRDefault="00000000" w:rsidRPr="00000000" w14:paraId="00000F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6,48</w:t>
            </w:r>
          </w:p>
        </w:tc>
        <w:tc>
          <w:tcPr/>
          <w:p w:rsidR="00000000" w:rsidDel="00000000" w:rsidP="00000000" w:rsidRDefault="00000000" w:rsidRPr="00000000" w14:paraId="00000F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1,35</w:t>
            </w:r>
          </w:p>
        </w:tc>
        <w:tc>
          <w:tcPr/>
          <w:p w:rsidR="00000000" w:rsidDel="00000000" w:rsidP="00000000" w:rsidRDefault="00000000" w:rsidRPr="00000000" w14:paraId="00000F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126,32</w:t>
            </w:r>
          </w:p>
        </w:tc>
      </w:tr>
      <w:tr>
        <w:trPr>
          <w:cantSplit w:val="0"/>
          <w:trHeight w:val="1466" w:hRule="atLeast"/>
          <w:tblHeader w:val="0"/>
        </w:trPr>
        <w:tc>
          <w:tcPr/>
          <w:p w:rsidR="00000000" w:rsidDel="00000000" w:rsidP="00000000" w:rsidRDefault="00000000" w:rsidRPr="00000000" w14:paraId="00000F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96"/>
                <w:tab w:val="left" w:leader="none" w:pos="1218"/>
                <w:tab w:val="left" w:leader="none" w:pos="1931"/>
                <w:tab w:val="left" w:leader="none" w:pos="2006"/>
              </w:tabs>
              <w:spacing w:after="0" w:before="0" w:line="240" w:lineRule="auto"/>
              <w:ind w:left="107" w:right="9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Сумма</w:t>
              <w:tab/>
              <w:t xml:space="preserve">исчисленного налога</w:t>
              <w:tab/>
              <w:tab/>
              <w:t xml:space="preserve">по</w:t>
              <w:tab/>
              <w:t xml:space="preserve">УСН для ООО «Эврика», тыс.</w:t>
              <w:tab/>
              <w:tab/>
              <w:tab/>
              <w:tab/>
              <w:t xml:space="preserve">руб.</w:t>
            </w:r>
          </w:p>
          <w:p w:rsidR="00000000" w:rsidDel="00000000" w:rsidP="00000000" w:rsidRDefault="00000000" w:rsidRPr="00000000" w14:paraId="00000F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(строительство)</w:t>
            </w:r>
          </w:p>
        </w:tc>
        <w:tc>
          <w:tcPr/>
          <w:p w:rsidR="00000000" w:rsidDel="00000000" w:rsidP="00000000" w:rsidRDefault="00000000" w:rsidRPr="00000000" w14:paraId="00000F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1,60</w:t>
            </w:r>
          </w:p>
        </w:tc>
        <w:tc>
          <w:tcPr/>
          <w:p w:rsidR="00000000" w:rsidDel="00000000" w:rsidP="00000000" w:rsidRDefault="00000000" w:rsidRPr="00000000" w14:paraId="00000F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6,70</w:t>
            </w:r>
          </w:p>
        </w:tc>
        <w:tc>
          <w:tcPr/>
          <w:p w:rsidR="00000000" w:rsidDel="00000000" w:rsidP="00000000" w:rsidRDefault="00000000" w:rsidRPr="00000000" w14:paraId="00000F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5,10</w:t>
            </w:r>
          </w:p>
        </w:tc>
        <w:tc>
          <w:tcPr/>
          <w:p w:rsidR="00000000" w:rsidDel="00000000" w:rsidP="00000000" w:rsidRDefault="00000000" w:rsidRPr="00000000" w14:paraId="00000F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4,18 раза</w:t>
            </w:r>
          </w:p>
        </w:tc>
      </w:tr>
      <w:tr>
        <w:trPr>
          <w:cantSplit w:val="0"/>
          <w:trHeight w:val="705" w:hRule="atLeast"/>
          <w:tblHeader w:val="0"/>
        </w:trPr>
        <w:tc>
          <w:tcPr/>
          <w:p w:rsidR="00000000" w:rsidDel="00000000" w:rsidP="00000000" w:rsidRDefault="00000000" w:rsidRPr="00000000" w14:paraId="00000F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76"/>
              </w:tabs>
              <w:spacing w:after="0" w:before="0" w:line="240" w:lineRule="auto"/>
              <w:ind w:left="107" w:right="9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Налоговая</w:t>
              <w:tab/>
              <w:t xml:space="preserve">нагрузка ООО «Эврика»</w:t>
            </w:r>
          </w:p>
        </w:tc>
        <w:tc>
          <w:tcPr/>
          <w:p w:rsidR="00000000" w:rsidDel="00000000" w:rsidP="00000000" w:rsidRDefault="00000000" w:rsidRPr="00000000" w14:paraId="00000F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0,01</w:t>
            </w:r>
          </w:p>
        </w:tc>
        <w:tc>
          <w:tcPr/>
          <w:p w:rsidR="00000000" w:rsidDel="00000000" w:rsidP="00000000" w:rsidRDefault="00000000" w:rsidRPr="00000000" w14:paraId="00000F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0,20</w:t>
            </w:r>
          </w:p>
        </w:tc>
        <w:tc>
          <w:tcPr/>
          <w:p w:rsidR="00000000" w:rsidDel="00000000" w:rsidP="00000000" w:rsidRDefault="00000000" w:rsidRPr="00000000" w14:paraId="00000F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0,19</w:t>
            </w:r>
          </w:p>
        </w:tc>
        <w:tc>
          <w:tcPr/>
          <w:p w:rsidR="00000000" w:rsidDel="00000000" w:rsidP="00000000" w:rsidRDefault="00000000" w:rsidRPr="00000000" w14:paraId="00000F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20 раз</w:t>
            </w:r>
          </w:p>
        </w:tc>
      </w:tr>
    </w:tbl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41" w:right="446" w:firstLine="70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данным таблицы 19 видно, что налоговая нагрузка у предприятия в отрасли торговли ООО «Эльна» выше среднеотраслевого уровня, следовательно налогоплательщикам по критерию риска, уменьшения налоговой нагрузки, уточнять свои налоговые обязательства нет необходимости.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94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Одной из причин низкой налоговой нагрузки у предприятия ООО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241" w:right="44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footerReference r:id="rId38" w:type="default"/>
          <w:type w:val="nextPage"/>
          <w:pgSz w:h="16840" w:w="11910" w:orient="portrait"/>
          <w:pgMar w:bottom="1180" w:top="1040" w:left="1460" w:right="400" w:header="0" w:footer="990"/>
          <w:pgNumType w:start="62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«Эврика», является значительное снижение выручки от реализации и других показателей финансово-экономической деятельности. Это может означать что, предприятие закрыло некоторые направления бизнеса, снизило цены для удержания клиентов или произошло падение покупательского спроса. Тем самым у налоговых органов могут возникать вопросы о прекращение деятельности такого предприятия.</w:t>
      </w:r>
    </w:p>
    <w:bookmarkStart w:colFirst="0" w:colLast="0" w:name="2xcytpi" w:id="22"/>
    <w:bookmarkEnd w:id="22"/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51"/>
          <w:tab w:val="left" w:leader="none" w:pos="1623"/>
        </w:tabs>
        <w:spacing w:after="0" w:before="67" w:line="362" w:lineRule="auto"/>
        <w:ind w:left="1623" w:right="1242" w:hanging="59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1ci93xb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НАПРАВЛЕНИЯ ОПТИМИЗАЦИИ НАЛОГООБЛОЖЕНИЯ СУБЪЕКТОВ МАЛОГО ПРЕДПРИНИМАТЕЛЬСТВА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41" w:right="447" w:firstLine="708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Вступление в силу ФЗ от 26 декабря 2008 г. № 294-ФЗ "О защите прав юридических лиц и ИП при осуществлении государственного контроля (надзора) и муниципального контроля" и принятых в его исполнение нормативно-правовых актов сыграло серьезную роль в защите прав и за- конных интересов предпринимательского сообщества. В то же время данный закон и сопряженные с ним нормативно-правовые акты содержит ряд недоработок и включают в себя ряд проблем регулирования и право применения: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1"/>
        </w:tabs>
        <w:spacing w:after="0" w:before="0" w:line="342" w:lineRule="auto"/>
        <w:ind w:left="1681" w:right="0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Излишнее количество проверок и оснований для их проведения.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1"/>
        </w:tabs>
        <w:spacing w:after="0" w:before="153" w:line="240" w:lineRule="auto"/>
        <w:ind w:left="1681" w:right="0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ясность в проведение проверок.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2"/>
        </w:tabs>
        <w:spacing w:after="0" w:before="161" w:line="352" w:lineRule="auto"/>
        <w:ind w:left="1682" w:right="447" w:hanging="360.9999999999999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Избыточность полномочий контрольно-надзорных органов при проведении проверок.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2"/>
          <w:tab w:val="left" w:leader="none" w:pos="3278"/>
          <w:tab w:val="left" w:leader="none" w:pos="4612"/>
          <w:tab w:val="left" w:leader="none" w:pos="6825"/>
          <w:tab w:val="left" w:leader="none" w:pos="8690"/>
          <w:tab w:val="left" w:leader="none" w:pos="9364"/>
        </w:tabs>
        <w:spacing w:after="0" w:before="9" w:line="350" w:lineRule="auto"/>
        <w:ind w:left="1682" w:right="447" w:hanging="360.9999999999999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Отсутствие</w:t>
        <w:tab/>
        <w:t xml:space="preserve">реальной</w:t>
        <w:tab/>
        <w:t xml:space="preserve">ответственности</w:t>
        <w:tab/>
        <w:t xml:space="preserve">должностных</w:t>
        <w:tab/>
        <w:t xml:space="preserve">лиц</w:t>
        <w:tab/>
        <w:t xml:space="preserve">за нарушения при проведении проверок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2"/>
        </w:tabs>
        <w:spacing w:after="0" w:before="15" w:line="350" w:lineRule="auto"/>
        <w:ind w:left="1682" w:right="447" w:hanging="360.9999999999999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Чрезмерная нагрузка в виде штрафов для субъектов малого и среднего предпринимательства.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360" w:lineRule="auto"/>
        <w:ind w:left="242" w:right="447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настоящее время деятельность организаций и предпринимателей малого бизнеса, так или иначе, контролируют более десятка надзорных ведомств, что создает высокую нагрузку на бизнес [11].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42" w:right="446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Требуется реализация мер, которая направлена на уменьшение числа проверок субъектов малого предпринимательства органами власти вплоть до отмены проверок для данного сектора экономики.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42" w:right="447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сферы малого предпринимательства эффективная оптимизация налогообложения также важна как и маркетинговая стратегия, что обусловлено возможностью экономии затрат за счет платежей в бюджет.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42" w:right="446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040" w:left="1460" w:right="400" w:header="0" w:footer="99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таблице 20 проведем анализ численности занятых в неформальном секторе по основным видам деятельности.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" w:before="67" w:line="362" w:lineRule="auto"/>
        <w:ind w:left="2084" w:right="448" w:hanging="184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20 – Численность занятых в неформальном секторе по основным видам деятельности, тыс. чел.</w:t>
      </w:r>
    </w:p>
    <w:tbl>
      <w:tblPr>
        <w:tblStyle w:val="Table29"/>
        <w:tblW w:w="9572.000000000002" w:type="dxa"/>
        <w:jc w:val="left"/>
        <w:tblInd w:w="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59"/>
        <w:gridCol w:w="1435"/>
        <w:gridCol w:w="1493"/>
        <w:gridCol w:w="1491"/>
        <w:gridCol w:w="1438"/>
        <w:gridCol w:w="1356"/>
        <w:tblGridChange w:id="0">
          <w:tblGrid>
            <w:gridCol w:w="2359"/>
            <w:gridCol w:w="1435"/>
            <w:gridCol w:w="1493"/>
            <w:gridCol w:w="1491"/>
            <w:gridCol w:w="1438"/>
            <w:gridCol w:w="1356"/>
          </w:tblGrid>
        </w:tblGridChange>
      </w:tblGrid>
      <w:tr>
        <w:trPr>
          <w:cantSplit w:val="0"/>
          <w:trHeight w:val="96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F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5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Показатель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F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Годы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F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6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Изменения 2015 к</w:t>
            </w:r>
          </w:p>
          <w:p w:rsidR="00000000" w:rsidDel="00000000" w:rsidP="00000000" w:rsidRDefault="00000000" w:rsidRPr="00000000" w14:paraId="00000F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40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2013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F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43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2013</w:t>
            </w:r>
          </w:p>
        </w:tc>
        <w:tc>
          <w:tcPr/>
          <w:p w:rsidR="00000000" w:rsidDel="00000000" w:rsidP="00000000" w:rsidRDefault="00000000" w:rsidRPr="00000000" w14:paraId="00000F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46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2014</w:t>
            </w:r>
          </w:p>
        </w:tc>
        <w:tc>
          <w:tcPr/>
          <w:p w:rsidR="00000000" w:rsidDel="00000000" w:rsidP="00000000" w:rsidRDefault="00000000" w:rsidRPr="00000000" w14:paraId="00000F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46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2015</w:t>
            </w:r>
          </w:p>
        </w:tc>
        <w:tc>
          <w:tcPr/>
          <w:p w:rsidR="00000000" w:rsidDel="00000000" w:rsidP="00000000" w:rsidRDefault="00000000" w:rsidRPr="00000000" w14:paraId="00000F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4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Абс.</w:t>
            </w:r>
          </w:p>
        </w:tc>
        <w:tc>
          <w:tcPr/>
          <w:p w:rsidR="00000000" w:rsidDel="00000000" w:rsidP="00000000" w:rsidRDefault="00000000" w:rsidRPr="00000000" w14:paraId="00000F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40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Отн.</w:t>
            </w:r>
          </w:p>
        </w:tc>
      </w:tr>
      <w:tr>
        <w:trPr>
          <w:cantSplit w:val="0"/>
          <w:trHeight w:val="321" w:hRule="atLeast"/>
          <w:tblHeader w:val="0"/>
        </w:trPr>
        <w:tc>
          <w:tcPr/>
          <w:p w:rsidR="00000000" w:rsidDel="00000000" w:rsidP="00000000" w:rsidRDefault="00000000" w:rsidRPr="00000000" w14:paraId="00000F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Всего</w:t>
            </w:r>
          </w:p>
        </w:tc>
        <w:tc>
          <w:tcPr/>
          <w:p w:rsidR="00000000" w:rsidDel="00000000" w:rsidP="00000000" w:rsidRDefault="00000000" w:rsidRPr="00000000" w14:paraId="00000F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12 922,00</w:t>
            </w:r>
          </w:p>
        </w:tc>
        <w:tc>
          <w:tcPr/>
          <w:p w:rsidR="00000000" w:rsidDel="00000000" w:rsidP="00000000" w:rsidRDefault="00000000" w:rsidRPr="00000000" w14:paraId="00000F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13 600,00</w:t>
            </w:r>
          </w:p>
        </w:tc>
        <w:tc>
          <w:tcPr/>
          <w:p w:rsidR="00000000" w:rsidDel="00000000" w:rsidP="00000000" w:rsidRDefault="00000000" w:rsidRPr="00000000" w14:paraId="00000F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14 096,00</w:t>
            </w:r>
          </w:p>
        </w:tc>
        <w:tc>
          <w:tcPr/>
          <w:p w:rsidR="00000000" w:rsidDel="00000000" w:rsidP="00000000" w:rsidRDefault="00000000" w:rsidRPr="00000000" w14:paraId="00000F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0" w:right="9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1 174,00</w:t>
            </w:r>
          </w:p>
        </w:tc>
        <w:tc>
          <w:tcPr/>
          <w:p w:rsidR="00000000" w:rsidDel="00000000" w:rsidP="00000000" w:rsidRDefault="00000000" w:rsidRPr="00000000" w14:paraId="00000F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0" w:right="9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109,09</w:t>
            </w:r>
          </w:p>
        </w:tc>
      </w:tr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F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Торговля</w:t>
            </w:r>
          </w:p>
        </w:tc>
        <w:tc>
          <w:tcPr/>
          <w:p w:rsidR="00000000" w:rsidDel="00000000" w:rsidP="00000000" w:rsidRDefault="00000000" w:rsidRPr="00000000" w14:paraId="00000F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0" w:right="9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4 327,00</w:t>
            </w:r>
          </w:p>
        </w:tc>
        <w:tc>
          <w:tcPr/>
          <w:p w:rsidR="00000000" w:rsidDel="00000000" w:rsidP="00000000" w:rsidRDefault="00000000" w:rsidRPr="00000000" w14:paraId="00000F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4 620,00</w:t>
            </w:r>
          </w:p>
        </w:tc>
        <w:tc>
          <w:tcPr/>
          <w:p w:rsidR="00000000" w:rsidDel="00000000" w:rsidP="00000000" w:rsidRDefault="00000000" w:rsidRPr="00000000" w14:paraId="00000F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4 672,00</w:t>
            </w:r>
          </w:p>
        </w:tc>
        <w:tc>
          <w:tcPr/>
          <w:p w:rsidR="00000000" w:rsidDel="00000000" w:rsidP="00000000" w:rsidRDefault="00000000" w:rsidRPr="00000000" w14:paraId="00000F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0" w:right="9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345,00</w:t>
            </w:r>
          </w:p>
        </w:tc>
        <w:tc>
          <w:tcPr/>
          <w:p w:rsidR="00000000" w:rsidDel="00000000" w:rsidP="00000000" w:rsidRDefault="00000000" w:rsidRPr="00000000" w14:paraId="00000F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0" w:right="9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107,97</w:t>
            </w:r>
          </w:p>
        </w:tc>
      </w:tr>
      <w:tr>
        <w:trPr>
          <w:cantSplit w:val="0"/>
          <w:trHeight w:val="321" w:hRule="atLeast"/>
          <w:tblHeader w:val="0"/>
        </w:trPr>
        <w:tc>
          <w:tcPr/>
          <w:p w:rsidR="00000000" w:rsidDel="00000000" w:rsidP="00000000" w:rsidRDefault="00000000" w:rsidRPr="00000000" w14:paraId="00000F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Строительство</w:t>
            </w:r>
          </w:p>
        </w:tc>
        <w:tc>
          <w:tcPr/>
          <w:p w:rsidR="00000000" w:rsidDel="00000000" w:rsidP="00000000" w:rsidRDefault="00000000" w:rsidRPr="00000000" w14:paraId="00000F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0" w:right="9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1 283,00</w:t>
            </w:r>
          </w:p>
        </w:tc>
        <w:tc>
          <w:tcPr/>
          <w:p w:rsidR="00000000" w:rsidDel="00000000" w:rsidP="00000000" w:rsidRDefault="00000000" w:rsidRPr="00000000" w14:paraId="00000F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1 412,00</w:t>
            </w:r>
          </w:p>
        </w:tc>
        <w:tc>
          <w:tcPr/>
          <w:p w:rsidR="00000000" w:rsidDel="00000000" w:rsidP="00000000" w:rsidRDefault="00000000" w:rsidRPr="00000000" w14:paraId="00000F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1 565,00</w:t>
            </w:r>
          </w:p>
        </w:tc>
        <w:tc>
          <w:tcPr/>
          <w:p w:rsidR="00000000" w:rsidDel="00000000" w:rsidP="00000000" w:rsidRDefault="00000000" w:rsidRPr="00000000" w14:paraId="00000F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0" w:right="9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282,00</w:t>
            </w:r>
          </w:p>
        </w:tc>
        <w:tc>
          <w:tcPr/>
          <w:p w:rsidR="00000000" w:rsidDel="00000000" w:rsidP="00000000" w:rsidRDefault="00000000" w:rsidRPr="00000000" w14:paraId="00000F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0" w:right="9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121,98</w:t>
            </w:r>
          </w:p>
        </w:tc>
      </w:tr>
      <w:tr>
        <w:trPr>
          <w:cantSplit w:val="0"/>
          <w:trHeight w:val="642" w:hRule="atLeast"/>
          <w:tblHeader w:val="0"/>
        </w:trPr>
        <w:tc>
          <w:tcPr/>
          <w:p w:rsidR="00000000" w:rsidDel="00000000" w:rsidP="00000000" w:rsidRDefault="00000000" w:rsidRPr="00000000" w14:paraId="00000F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Транспорт и</w:t>
            </w:r>
          </w:p>
          <w:p w:rsidR="00000000" w:rsidDel="00000000" w:rsidP="00000000" w:rsidRDefault="00000000" w:rsidRPr="00000000" w14:paraId="00000F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0000000000000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связь</w:t>
            </w:r>
          </w:p>
        </w:tc>
        <w:tc>
          <w:tcPr/>
          <w:p w:rsidR="00000000" w:rsidDel="00000000" w:rsidP="00000000" w:rsidRDefault="00000000" w:rsidRPr="00000000" w14:paraId="00000F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4" w:line="308.00000000000006" w:lineRule="auto"/>
              <w:ind w:left="0" w:right="9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1 051,00</w:t>
            </w:r>
          </w:p>
        </w:tc>
        <w:tc>
          <w:tcPr/>
          <w:p w:rsidR="00000000" w:rsidDel="00000000" w:rsidP="00000000" w:rsidRDefault="00000000" w:rsidRPr="00000000" w14:paraId="00000F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4" w:line="308.00000000000006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1 135,00</w:t>
            </w:r>
          </w:p>
        </w:tc>
        <w:tc>
          <w:tcPr/>
          <w:p w:rsidR="00000000" w:rsidDel="00000000" w:rsidP="00000000" w:rsidRDefault="00000000" w:rsidRPr="00000000" w14:paraId="00000F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4" w:line="308.00000000000006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1 236,00</w:t>
            </w:r>
          </w:p>
        </w:tc>
        <w:tc>
          <w:tcPr/>
          <w:p w:rsidR="00000000" w:rsidDel="00000000" w:rsidP="00000000" w:rsidRDefault="00000000" w:rsidRPr="00000000" w14:paraId="00000F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4" w:line="308.00000000000006" w:lineRule="auto"/>
              <w:ind w:left="0" w:right="9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185,00</w:t>
            </w:r>
          </w:p>
        </w:tc>
        <w:tc>
          <w:tcPr/>
          <w:p w:rsidR="00000000" w:rsidDel="00000000" w:rsidP="00000000" w:rsidRDefault="00000000" w:rsidRPr="00000000" w14:paraId="00000F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4" w:line="308.00000000000006" w:lineRule="auto"/>
              <w:ind w:left="0" w:right="9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117,60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F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7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Обрабатывающие</w:t>
            </w:r>
          </w:p>
          <w:p w:rsidR="00000000" w:rsidDel="00000000" w:rsidP="00000000" w:rsidRDefault="00000000" w:rsidRPr="00000000" w14:paraId="00000F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0000000000000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производства</w:t>
            </w:r>
          </w:p>
        </w:tc>
        <w:tc>
          <w:tcPr/>
          <w:p w:rsidR="00000000" w:rsidDel="00000000" w:rsidP="00000000" w:rsidRDefault="00000000" w:rsidRPr="00000000" w14:paraId="00000F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6" w:line="308.00000000000006" w:lineRule="auto"/>
              <w:ind w:left="0" w:right="9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1 059,00</w:t>
            </w:r>
          </w:p>
        </w:tc>
        <w:tc>
          <w:tcPr/>
          <w:p w:rsidR="00000000" w:rsidDel="00000000" w:rsidP="00000000" w:rsidRDefault="00000000" w:rsidRPr="00000000" w14:paraId="00000F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6" w:line="308.00000000000006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1 214,00</w:t>
            </w:r>
          </w:p>
        </w:tc>
        <w:tc>
          <w:tcPr/>
          <w:p w:rsidR="00000000" w:rsidDel="00000000" w:rsidP="00000000" w:rsidRDefault="00000000" w:rsidRPr="00000000" w14:paraId="00000F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6" w:line="308.00000000000006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1 286,00</w:t>
            </w:r>
          </w:p>
        </w:tc>
        <w:tc>
          <w:tcPr/>
          <w:p w:rsidR="00000000" w:rsidDel="00000000" w:rsidP="00000000" w:rsidRDefault="00000000" w:rsidRPr="00000000" w14:paraId="00000F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6" w:line="308.00000000000006" w:lineRule="auto"/>
              <w:ind w:left="0" w:right="9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227,00</w:t>
            </w:r>
          </w:p>
        </w:tc>
        <w:tc>
          <w:tcPr/>
          <w:p w:rsidR="00000000" w:rsidDel="00000000" w:rsidP="00000000" w:rsidRDefault="00000000" w:rsidRPr="00000000" w14:paraId="00000F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6" w:line="308.00000000000006" w:lineRule="auto"/>
              <w:ind w:left="0" w:right="9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121,44</w:t>
            </w:r>
          </w:p>
        </w:tc>
      </w:tr>
      <w:tr>
        <w:trPr>
          <w:cantSplit w:val="0"/>
          <w:trHeight w:val="642" w:hRule="atLeast"/>
          <w:tblHeader w:val="0"/>
        </w:trPr>
        <w:tc>
          <w:tcPr/>
          <w:p w:rsidR="00000000" w:rsidDel="00000000" w:rsidP="00000000" w:rsidRDefault="00000000" w:rsidRPr="00000000" w14:paraId="00000F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Добыча полезных</w:t>
            </w:r>
          </w:p>
          <w:p w:rsidR="00000000" w:rsidDel="00000000" w:rsidP="00000000" w:rsidRDefault="00000000" w:rsidRPr="00000000" w14:paraId="00000F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0000000000000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ископаемых</w:t>
            </w:r>
          </w:p>
        </w:tc>
        <w:tc>
          <w:tcPr/>
          <w:p w:rsidR="00000000" w:rsidDel="00000000" w:rsidP="00000000" w:rsidRDefault="00000000" w:rsidRPr="00000000" w14:paraId="00000F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4" w:line="308.00000000000006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15,00</w:t>
            </w:r>
          </w:p>
        </w:tc>
        <w:tc>
          <w:tcPr/>
          <w:p w:rsidR="00000000" w:rsidDel="00000000" w:rsidP="00000000" w:rsidRDefault="00000000" w:rsidRPr="00000000" w14:paraId="00000F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4" w:line="308.00000000000006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18,00</w:t>
            </w:r>
          </w:p>
        </w:tc>
        <w:tc>
          <w:tcPr/>
          <w:p w:rsidR="00000000" w:rsidDel="00000000" w:rsidP="00000000" w:rsidRDefault="00000000" w:rsidRPr="00000000" w14:paraId="00000F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4" w:line="308.00000000000006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21,00</w:t>
            </w:r>
          </w:p>
        </w:tc>
        <w:tc>
          <w:tcPr/>
          <w:p w:rsidR="00000000" w:rsidDel="00000000" w:rsidP="00000000" w:rsidRDefault="00000000" w:rsidRPr="00000000" w14:paraId="00000F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4" w:line="308.00000000000006" w:lineRule="auto"/>
              <w:ind w:left="0" w:right="9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6,00</w:t>
            </w:r>
          </w:p>
        </w:tc>
        <w:tc>
          <w:tcPr/>
          <w:p w:rsidR="00000000" w:rsidDel="00000000" w:rsidP="00000000" w:rsidRDefault="00000000" w:rsidRPr="00000000" w14:paraId="00000F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4" w:line="308.00000000000006" w:lineRule="auto"/>
              <w:ind w:left="0" w:right="9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140,00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F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7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Гостиницы и</w:t>
            </w:r>
          </w:p>
          <w:p w:rsidR="00000000" w:rsidDel="00000000" w:rsidP="00000000" w:rsidRDefault="00000000" w:rsidRPr="00000000" w14:paraId="00000F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0000000000000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рестораны</w:t>
            </w:r>
          </w:p>
        </w:tc>
        <w:tc>
          <w:tcPr/>
          <w:p w:rsidR="00000000" w:rsidDel="00000000" w:rsidP="00000000" w:rsidRDefault="00000000" w:rsidRPr="00000000" w14:paraId="00000F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6" w:line="308.00000000000006" w:lineRule="auto"/>
              <w:ind w:left="0" w:right="9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288,00</w:t>
            </w:r>
          </w:p>
        </w:tc>
        <w:tc>
          <w:tcPr/>
          <w:p w:rsidR="00000000" w:rsidDel="00000000" w:rsidP="00000000" w:rsidRDefault="00000000" w:rsidRPr="00000000" w14:paraId="00000F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6" w:line="308.00000000000006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347,00</w:t>
            </w:r>
          </w:p>
        </w:tc>
        <w:tc>
          <w:tcPr/>
          <w:p w:rsidR="00000000" w:rsidDel="00000000" w:rsidP="00000000" w:rsidRDefault="00000000" w:rsidRPr="00000000" w14:paraId="00000F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6" w:line="308.00000000000006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389,00</w:t>
            </w:r>
          </w:p>
        </w:tc>
        <w:tc>
          <w:tcPr/>
          <w:p w:rsidR="00000000" w:rsidDel="00000000" w:rsidP="00000000" w:rsidRDefault="00000000" w:rsidRPr="00000000" w14:paraId="00000F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6" w:line="308.00000000000006" w:lineRule="auto"/>
              <w:ind w:left="0" w:right="9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101,00</w:t>
            </w:r>
          </w:p>
        </w:tc>
        <w:tc>
          <w:tcPr/>
          <w:p w:rsidR="00000000" w:rsidDel="00000000" w:rsidP="00000000" w:rsidRDefault="00000000" w:rsidRPr="00000000" w14:paraId="00000F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6" w:line="308.00000000000006" w:lineRule="auto"/>
              <w:ind w:left="0" w:right="9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135,07</w:t>
            </w:r>
          </w:p>
        </w:tc>
      </w:tr>
    </w:tbl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41" w:right="447" w:firstLine="70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данным таблицы 20 теневой сектор экономики России возрастает на фоне кризиса, с 2013 по 2015 год неформальная занятость увеличилась на 9,09 % человек.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41" w:right="448" w:firstLine="708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Рассмотрим возможные изменения в сфере малого предпринимательства в таблице 21.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360" w:lineRule="auto"/>
        <w:ind w:left="1943" w:right="499" w:hanging="17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21 – Изменения действующей системы поддержки субъектов малого предпринимательства</w:t>
      </w:r>
    </w:p>
    <w:tbl>
      <w:tblPr>
        <w:tblStyle w:val="Table30"/>
        <w:tblW w:w="9572.0" w:type="dxa"/>
        <w:jc w:val="left"/>
        <w:tblInd w:w="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94"/>
        <w:gridCol w:w="5278"/>
        <w:tblGridChange w:id="0">
          <w:tblGrid>
            <w:gridCol w:w="4294"/>
            <w:gridCol w:w="5278"/>
          </w:tblGrid>
        </w:tblGridChange>
      </w:tblGrid>
      <w:tr>
        <w:trPr>
          <w:cantSplit w:val="0"/>
          <w:trHeight w:val="412" w:hRule="atLeast"/>
          <w:tblHeader w:val="0"/>
        </w:trPr>
        <w:tc>
          <w:tcPr/>
          <w:p w:rsidR="00000000" w:rsidDel="00000000" w:rsidP="00000000" w:rsidRDefault="00000000" w:rsidRPr="00000000" w14:paraId="00000F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3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Мера, действующая в настоящее время</w:t>
            </w:r>
          </w:p>
        </w:tc>
        <w:tc>
          <w:tcPr/>
          <w:p w:rsidR="00000000" w:rsidDel="00000000" w:rsidP="00000000" w:rsidRDefault="00000000" w:rsidRPr="00000000" w14:paraId="00000F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5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Предполагаемая мера</w:t>
            </w:r>
          </w:p>
        </w:tc>
      </w:tr>
      <w:tr>
        <w:trPr>
          <w:cantSplit w:val="0"/>
          <w:trHeight w:val="2483" w:hRule="atLeast"/>
          <w:tblHeader w:val="0"/>
        </w:trPr>
        <w:tc>
          <w:tcPr/>
          <w:p w:rsidR="00000000" w:rsidDel="00000000" w:rsidP="00000000" w:rsidRDefault="00000000" w:rsidRPr="00000000" w14:paraId="00000F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92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Уменьшение ЕНВД, УСН с налогооблагаемой базой "доходы" на размер страховых взносов в размере не более 50% при наличии наемных работников. ПСН не уменьшается на</w:t>
            </w:r>
          </w:p>
          <w:p w:rsidR="00000000" w:rsidDel="00000000" w:rsidP="00000000" w:rsidRDefault="00000000" w:rsidRPr="00000000" w14:paraId="00000F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сумму страховых взносов</w:t>
            </w:r>
          </w:p>
        </w:tc>
        <w:tc>
          <w:tcPr/>
          <w:p w:rsidR="00000000" w:rsidDel="00000000" w:rsidP="00000000" w:rsidRDefault="00000000" w:rsidRPr="00000000" w14:paraId="00000F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96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Уменьшение размера налога при применении УСН "доходы", ЕНВД, ПСН на весь размер страховых взносов в ПФР и ФСС на определенный "льготный" период</w:t>
            </w:r>
          </w:p>
        </w:tc>
      </w:tr>
      <w:tr>
        <w:trPr>
          <w:cantSplit w:val="0"/>
          <w:trHeight w:val="829" w:hRule="atLeast"/>
          <w:tblHeader w:val="0"/>
        </w:trPr>
        <w:tc>
          <w:tcPr/>
          <w:p w:rsidR="00000000" w:rsidDel="00000000" w:rsidP="00000000" w:rsidRDefault="00000000" w:rsidRPr="00000000" w14:paraId="00000F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Право на использование «налоговых</w:t>
            </w:r>
          </w:p>
          <w:p w:rsidR="00000000" w:rsidDel="00000000" w:rsidP="00000000" w:rsidRDefault="00000000" w:rsidRPr="00000000" w14:paraId="00000F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7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каникул» есть только у ИП</w:t>
            </w:r>
          </w:p>
        </w:tc>
        <w:tc>
          <w:tcPr/>
          <w:p w:rsidR="00000000" w:rsidDel="00000000" w:rsidP="00000000" w:rsidRDefault="00000000" w:rsidRPr="00000000" w14:paraId="00000F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Установить право на однократное использование</w:t>
            </w:r>
          </w:p>
          <w:p w:rsidR="00000000" w:rsidDel="00000000" w:rsidP="00000000" w:rsidRDefault="00000000" w:rsidRPr="00000000" w14:paraId="00000F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7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«налоговых каникул» для юр.лица</w:t>
            </w:r>
          </w:p>
        </w:tc>
      </w:tr>
    </w:tbl>
    <w:p w:rsidR="00000000" w:rsidDel="00000000" w:rsidP="00000000" w:rsidRDefault="00000000" w:rsidRPr="00000000" w14:paraId="00000FA7">
      <w:pPr>
        <w:rPr>
          <w:sz w:val="24"/>
          <w:szCs w:val="24"/>
        </w:rPr>
        <w:sectPr>
          <w:type w:val="nextPage"/>
          <w:pgSz w:h="16840" w:w="11910" w:orient="portrait"/>
          <w:pgMar w:bottom="1200" w:top="1040" w:left="1460" w:right="400" w:header="0" w:footer="99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360" w:lineRule="auto"/>
        <w:ind w:left="241" w:right="447" w:firstLine="852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Необходимость увеличения пороговых значений выручки связана, с одной стороны, с растущем уровнем инфляции, с другой стороны, с растущим отношением мировых валют к национальному рублю, что способствует увеличению объема продаж, выраженном в денежном эквиваленте. Это будет способствовать к снижению количества дроблений предприятий с целью использования специальных налоговых режимов.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241" w:right="448" w:firstLine="70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 как «налоговые каникулы» распространяются строго только для ИП во избежание злоупотребления со стороны организаций, необходимо рассмотреть возможность предоставления «каникул» для учредителя юридического лица.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41" w:right="446" w:firstLine="70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возможности предоставления «налоговых каникул» не только ИП, сохранится принцип справедливости налогообложения это подтолкнет еще большее количество человек на занятие предпринимательской деятельностью с возможностью применения особых преференций.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241" w:right="447" w:firstLine="70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Среди добросовестных налогоплательщиков существует те, которые продолжают уклоняться от уплаты налогов. Именно поэтому необходимо установить переходный период по нововведениям в налоговое законодательство для адаптации малого бизнеса к изменяющим условиям.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41" w:right="44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 же необходимо снижение барьера для вхождения в рыночную нишу малого бизнеса.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41" w:right="447" w:firstLine="70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качестве основных мер по снижению доли неформального сектора в экономике, а так же по снижению потенциальных негативных последствий от повышения налоговой нагрузки необходимо: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1"/>
        </w:tabs>
        <w:spacing w:after="0" w:before="0" w:line="357" w:lineRule="auto"/>
        <w:ind w:left="961" w:right="448" w:hanging="361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Сохранить льготы по уплате страховых взносов для отдельных категорий малых предприятий (в производственной, социальной сферах).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2"/>
        </w:tabs>
        <w:spacing w:after="0" w:before="0" w:line="352" w:lineRule="auto"/>
        <w:ind w:left="962" w:right="448" w:hanging="361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Ввести режим максимально "легкого" налогообложения самозанятых граждан на основе патента.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2"/>
        </w:tabs>
        <w:spacing w:after="0" w:before="0" w:line="350" w:lineRule="auto"/>
        <w:ind w:left="962" w:right="449" w:hanging="361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040" w:left="1460" w:right="400" w:header="0" w:footer="99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Минимизировать издержки на формирование и сдачу бухгалтерской отчетности.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360" w:lineRule="auto"/>
        <w:ind w:left="241" w:right="447" w:firstLine="70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реализации мероприятий по совершенствованию законодательства в отношении малого бизнеса, необходимо помнить о государственных интересах.</w:t>
      </w:r>
    </w:p>
    <w:bookmarkStart w:colFirst="0" w:colLast="0" w:name="3whwml4" w:id="24"/>
    <w:bookmarkEnd w:id="24"/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7"/>
          <w:tab w:val="left" w:leader="none" w:pos="2713"/>
        </w:tabs>
        <w:spacing w:after="0" w:before="200" w:line="362" w:lineRule="auto"/>
        <w:ind w:left="2713" w:right="739" w:hanging="218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2bn6wsx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РЕКОМЕНДАЦИИ ПО СОВЕРШЕНСТВОВАНИЮ УПРОЩЕННОЙ СИСТЕМЫ НАЛОГООБЛОЖЕНИЯ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41" w:right="447" w:firstLine="70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смотря на то, что УСН является самой востребованной среди налогоплательщиков, она все равно нуждается в ежегодном совершенствовании.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Предложения по совершенствованию представлены в таблице 22.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156" w:line="360" w:lineRule="auto"/>
        <w:ind w:left="2084" w:right="449" w:hanging="198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22 – Рекомендации по совершенствованию упрощенной системы налогообложения</w:t>
      </w:r>
    </w:p>
    <w:tbl>
      <w:tblPr>
        <w:tblStyle w:val="Table31"/>
        <w:tblW w:w="9571.0" w:type="dxa"/>
        <w:jc w:val="left"/>
        <w:tblInd w:w="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5"/>
        <w:gridCol w:w="9036"/>
        <w:tblGridChange w:id="0">
          <w:tblGrid>
            <w:gridCol w:w="535"/>
            <w:gridCol w:w="9036"/>
          </w:tblGrid>
        </w:tblGridChange>
      </w:tblGrid>
      <w:tr>
        <w:trPr>
          <w:cantSplit w:val="0"/>
          <w:trHeight w:val="477" w:hRule="atLeast"/>
          <w:tblHeader w:val="0"/>
        </w:trPr>
        <w:tc>
          <w:tcPr/>
          <w:p w:rsidR="00000000" w:rsidDel="00000000" w:rsidP="00000000" w:rsidRDefault="00000000" w:rsidRPr="00000000" w14:paraId="00000F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F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Рекомендации по совершенствованию</w:t>
            </w:r>
          </w:p>
        </w:tc>
      </w:tr>
      <w:tr>
        <w:trPr>
          <w:cantSplit w:val="0"/>
          <w:trHeight w:val="750" w:hRule="atLeast"/>
          <w:tblHeader w:val="0"/>
        </w:trPr>
        <w:tc>
          <w:tcPr/>
          <w:p w:rsidR="00000000" w:rsidDel="00000000" w:rsidP="00000000" w:rsidRDefault="00000000" w:rsidRPr="00000000" w14:paraId="00000F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F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Вести ограничения по средней численности работников за налоговой период до 50 человек</w:t>
            </w:r>
          </w:p>
        </w:tc>
      </w:tr>
      <w:tr>
        <w:trPr>
          <w:cantSplit w:val="0"/>
          <w:trHeight w:val="753" w:hRule="atLeast"/>
          <w:tblHeader w:val="0"/>
        </w:trPr>
        <w:tc>
          <w:tcPr/>
          <w:p w:rsidR="00000000" w:rsidDel="00000000" w:rsidP="00000000" w:rsidRDefault="00000000" w:rsidRPr="00000000" w14:paraId="00000F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F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Выделить виды хозяйственной деятельности, такие как строительство с возможным оборотом для применения УСН</w:t>
            </w:r>
          </w:p>
        </w:tc>
      </w:tr>
      <w:tr>
        <w:trPr>
          <w:cantSplit w:val="0"/>
          <w:trHeight w:val="474" w:hRule="atLeast"/>
          <w:tblHeader w:val="0"/>
        </w:trPr>
        <w:tc>
          <w:tcPr/>
          <w:p w:rsidR="00000000" w:rsidDel="00000000" w:rsidP="00000000" w:rsidRDefault="00000000" w:rsidRPr="00000000" w14:paraId="00000F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F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Снизить налоговые ставки по УСН для населенных пунктов до 60 тыс.чел.</w:t>
            </w:r>
          </w:p>
        </w:tc>
      </w:tr>
      <w:tr>
        <w:trPr>
          <w:cantSplit w:val="0"/>
          <w:trHeight w:val="753" w:hRule="atLeast"/>
          <w:tblHeader w:val="0"/>
        </w:trPr>
        <w:tc>
          <w:tcPr/>
          <w:p w:rsidR="00000000" w:rsidDel="00000000" w:rsidP="00000000" w:rsidRDefault="00000000" w:rsidRPr="00000000" w14:paraId="00000F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F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2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Предусмотреть изменение предельных критериев для отнесения предпринимателей к категории малого бизнеса</w:t>
            </w:r>
          </w:p>
        </w:tc>
      </w:tr>
      <w:tr>
        <w:trPr>
          <w:cantSplit w:val="0"/>
          <w:trHeight w:val="750" w:hRule="atLeast"/>
          <w:tblHeader w:val="0"/>
        </w:trPr>
        <w:tc>
          <w:tcPr/>
          <w:p w:rsidR="00000000" w:rsidDel="00000000" w:rsidP="00000000" w:rsidRDefault="00000000" w:rsidRPr="00000000" w14:paraId="00000F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F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Дифференцировать ставки в зависимости от полученного дохода на примере Свердловской области</w:t>
            </w:r>
          </w:p>
        </w:tc>
      </w:tr>
      <w:tr>
        <w:trPr>
          <w:cantSplit w:val="0"/>
          <w:trHeight w:val="753" w:hRule="atLeast"/>
          <w:tblHeader w:val="0"/>
        </w:trPr>
        <w:tc>
          <w:tcPr/>
          <w:p w:rsidR="00000000" w:rsidDel="00000000" w:rsidP="00000000" w:rsidRDefault="00000000" w:rsidRPr="00000000" w14:paraId="00000F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F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Ограничить возможность переноса убытков полученных по итогам предыдущего налогового периода на 1 год</w:t>
            </w:r>
          </w:p>
        </w:tc>
      </w:tr>
    </w:tbl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51"/>
        </w:tabs>
        <w:spacing w:after="0" w:before="0" w:line="360" w:lineRule="auto"/>
        <w:ind w:left="241" w:right="446" w:firstLine="707.0000000000002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Ввести ограничения по средней численности работников за налоговой период до 50 человек, что позволит предприятиям перейти с УСН на другую систему налогообложения.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51"/>
        </w:tabs>
        <w:spacing w:after="0" w:before="1" w:line="360" w:lineRule="auto"/>
        <w:ind w:left="241" w:right="448" w:firstLine="707.0000000000002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040" w:left="1460" w:right="400" w:header="0" w:footer="99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Выделить такие виды хозяйственной деятельности, как строительство с возможным оборотом для применения УСН. В настоящее время строительство является одной из наиболее развивающих сфер экономики в России, благодаря росту спроса на жилье, ангары, торговых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362" w:lineRule="auto"/>
        <w:ind w:left="241" w:right="44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зданий и т.д. За счет вовлечения строительных организаций в УСН произойдет быстрый рост малого бизнеса.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64"/>
        </w:tabs>
        <w:spacing w:after="0" w:before="0" w:line="360" w:lineRule="auto"/>
        <w:ind w:left="241" w:right="448" w:firstLine="708.0000000000001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Из-за высокого налогового бремени предлагается снизить налоговые ставки по УСН для населенных пунктов до 60 тыс.чел. Это приведет к стабилизации рыночных отношений, путем вовлечения предпринимателей в населенные пункты с численностью населения менее 60 тыс. чел.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91"/>
        </w:tabs>
        <w:spacing w:after="0" w:before="0" w:line="360" w:lineRule="auto"/>
        <w:ind w:left="241" w:right="446" w:firstLine="708.0000000000001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учете уровня инфляции необходимо предусмотреть изменение предельных критериев для отнесения предпринимателей к категории малого бизнеса, как в статистики, так и в налогообложение и привести их к единым значениям. Для дальнейшего успешного развития малого предпринимательства, необходимо дать возможность войти в нишу по использованию специальных налоговых режимов новым предпринимателям, в том числе с помощью постепенного увеличения пороговых значений для перехода на специальный налоговый режим.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41" w:right="447" w:firstLine="70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Необходимость изменения пороговых значений и приведения их к единому критерию, связана, с одной стороны, с растущем уровнем инфляции, с другой стороны, с растущим отношением мировых валют к национальному рублю, что способствует увеличению объема продаж, выраженном в денежном эквиваленте.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41" w:right="447" w:firstLine="70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Сближение критериев поможет в первую очередь государству, за счет изменения пороговых значений повыситься уровень желающих перейти на специальные налоговые режимы, среди малых предпринимателей, может увеличится налоговые поступления в бюджет по специальным режимам.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8"/>
        </w:tabs>
        <w:spacing w:after="0" w:before="0" w:line="360" w:lineRule="auto"/>
        <w:ind w:left="241" w:right="448" w:firstLine="708.0000000000001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Дифференцировать ставки в зависимости от полученного дохода на примере Свердловской области.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41" w:right="447" w:firstLine="70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040" w:left="1460" w:right="400" w:header="0" w:footer="99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Возьмем предприятие малого бизнеса по Свердловской области, доход которого не превышает 60 000 тыс. руб. в год, и проведем анализ по объектам налогообложения «Доходы» и «Доходы минус расходы» с использованием различных дифференцированных ставок в зависимости от полученных доходов.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31"/>
          <w:tab w:val="left" w:leader="none" w:pos="2579"/>
          <w:tab w:val="left" w:leader="none" w:pos="4393"/>
          <w:tab w:val="left" w:leader="none" w:pos="5507"/>
          <w:tab w:val="left" w:leader="none" w:pos="6083"/>
          <w:tab w:val="left" w:leader="none" w:pos="7480"/>
        </w:tabs>
        <w:spacing w:after="0" w:before="67" w:line="362" w:lineRule="auto"/>
        <w:ind w:left="241" w:right="446" w:firstLine="707.00000000000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Выгода государства при использовании дифференцированных ставок в зависимости</w:t>
        <w:tab/>
        <w:t xml:space="preserve">от</w:t>
        <w:tab/>
        <w:t xml:space="preserve">полученного</w:t>
        <w:tab/>
        <w:t xml:space="preserve">дохода</w:t>
        <w:tab/>
        <w:t xml:space="preserve">по</w:t>
        <w:tab/>
        <w:t xml:space="preserve">объектам</w:t>
        <w:tab/>
        <w:t xml:space="preserve">налогообложения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2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«Доходы» представлена в таблице 23.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61" w:line="360" w:lineRule="auto"/>
        <w:ind w:left="1801" w:right="0" w:hanging="17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23 – Использование дифференцированных ставок в зависимости от полученного дохода по объектам налогообложения «Доходы»</w:t>
      </w:r>
    </w:p>
    <w:tbl>
      <w:tblPr>
        <w:tblStyle w:val="Table32"/>
        <w:tblW w:w="9569.999999999998" w:type="dxa"/>
        <w:jc w:val="left"/>
        <w:tblInd w:w="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3"/>
        <w:gridCol w:w="1502"/>
        <w:gridCol w:w="1363"/>
        <w:gridCol w:w="1855"/>
        <w:gridCol w:w="1363"/>
        <w:gridCol w:w="1944"/>
        <w:tblGridChange w:id="0">
          <w:tblGrid>
            <w:gridCol w:w="1543"/>
            <w:gridCol w:w="1502"/>
            <w:gridCol w:w="1363"/>
            <w:gridCol w:w="1855"/>
            <w:gridCol w:w="1363"/>
            <w:gridCol w:w="1944"/>
          </w:tblGrid>
        </w:tblGridChange>
      </w:tblGrid>
      <w:tr>
        <w:trPr>
          <w:cantSplit w:val="0"/>
          <w:trHeight w:val="378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F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Объект налогообложения «Доходы» по Свердловской области</w:t>
            </w:r>
          </w:p>
        </w:tc>
      </w:tr>
      <w:tr>
        <w:trPr>
          <w:cantSplit w:val="0"/>
          <w:trHeight w:val="2656" w:hRule="atLeast"/>
          <w:tblHeader w:val="0"/>
        </w:trPr>
        <w:tc>
          <w:tcPr/>
          <w:p w:rsidR="00000000" w:rsidDel="00000000" w:rsidP="00000000" w:rsidRDefault="00000000" w:rsidRPr="00000000" w14:paraId="00000F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79" w:right="0" w:firstLine="67.0000000000000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Доход, тыс.руб.</w:t>
            </w:r>
          </w:p>
        </w:tc>
        <w:tc>
          <w:tcPr/>
          <w:p w:rsidR="00000000" w:rsidDel="00000000" w:rsidP="00000000" w:rsidRDefault="00000000" w:rsidRPr="00000000" w14:paraId="00000F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56" w:right="247" w:firstLine="1.000000000000014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Ставка в настоящее время, %</w:t>
            </w:r>
          </w:p>
        </w:tc>
        <w:tc>
          <w:tcPr/>
          <w:p w:rsidR="00000000" w:rsidDel="00000000" w:rsidP="00000000" w:rsidRDefault="00000000" w:rsidRPr="00000000" w14:paraId="00000F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90" w:right="274" w:firstLine="73.9999999999999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Сумма налога, тыс.руб.</w:t>
            </w:r>
          </w:p>
        </w:tc>
        <w:tc>
          <w:tcPr/>
          <w:p w:rsidR="00000000" w:rsidDel="00000000" w:rsidP="00000000" w:rsidRDefault="00000000" w:rsidRPr="00000000" w14:paraId="00000F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80" w:right="0" w:hanging="20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Предлагаемая ставка, %</w:t>
            </w:r>
          </w:p>
        </w:tc>
        <w:tc>
          <w:tcPr/>
          <w:p w:rsidR="00000000" w:rsidDel="00000000" w:rsidP="00000000" w:rsidRDefault="00000000" w:rsidRPr="00000000" w14:paraId="00000F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88" w:right="276" w:firstLine="74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Сумма налога, тыс.руб.</w:t>
            </w:r>
          </w:p>
        </w:tc>
        <w:tc>
          <w:tcPr/>
          <w:p w:rsidR="00000000" w:rsidDel="00000000" w:rsidP="00000000" w:rsidRDefault="00000000" w:rsidRPr="00000000" w14:paraId="00000F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65" w:right="257" w:firstLine="1.000000000000014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Сравнение выгоды государства по предлагаемым ставкам к действующим,</w:t>
            </w:r>
          </w:p>
          <w:p w:rsidR="00000000" w:rsidDel="00000000" w:rsidP="00000000" w:rsidRDefault="00000000" w:rsidRPr="00000000" w14:paraId="00000F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тыс.руб.</w:t>
            </w:r>
          </w:p>
        </w:tc>
      </w:tr>
      <w:tr>
        <w:trPr>
          <w:cantSplit w:val="0"/>
          <w:trHeight w:val="757" w:hRule="atLeast"/>
          <w:tblHeader w:val="0"/>
        </w:trPr>
        <w:tc>
          <w:tcPr/>
          <w:p w:rsidR="00000000" w:rsidDel="00000000" w:rsidP="00000000" w:rsidRDefault="00000000" w:rsidRPr="00000000" w14:paraId="00000F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31"/>
                <w:tab w:val="left" w:leader="none" w:pos="1211"/>
              </w:tabs>
              <w:spacing w:after="0" w:before="0" w:line="246.9999999999999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От</w:t>
              <w:tab/>
              <w:t xml:space="preserve">0</w:t>
              <w:tab/>
              <w:t xml:space="preserve">до</w:t>
            </w:r>
          </w:p>
          <w:p w:rsidR="00000000" w:rsidDel="00000000" w:rsidP="00000000" w:rsidRDefault="00000000" w:rsidRPr="00000000" w14:paraId="00000F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6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20 000</w:t>
            </w:r>
          </w:p>
        </w:tc>
        <w:tc>
          <w:tcPr/>
          <w:p w:rsidR="00000000" w:rsidDel="00000000" w:rsidP="00000000" w:rsidRDefault="00000000" w:rsidRPr="00000000" w14:paraId="00000F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F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1 200</w:t>
            </w:r>
          </w:p>
        </w:tc>
        <w:tc>
          <w:tcPr/>
          <w:p w:rsidR="00000000" w:rsidDel="00000000" w:rsidP="00000000" w:rsidRDefault="00000000" w:rsidRPr="00000000" w14:paraId="00000F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9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F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3 000</w:t>
            </w:r>
          </w:p>
        </w:tc>
        <w:tc>
          <w:tcPr/>
          <w:p w:rsidR="00000000" w:rsidDel="00000000" w:rsidP="00000000" w:rsidRDefault="00000000" w:rsidRPr="00000000" w14:paraId="00000F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1 800</w:t>
            </w:r>
          </w:p>
        </w:tc>
      </w:tr>
      <w:tr>
        <w:trPr>
          <w:cantSplit w:val="0"/>
          <w:trHeight w:val="760" w:hRule="atLeast"/>
          <w:tblHeader w:val="0"/>
        </w:trPr>
        <w:tc>
          <w:tcPr/>
          <w:p w:rsidR="00000000" w:rsidDel="00000000" w:rsidP="00000000" w:rsidRDefault="00000000" w:rsidRPr="00000000" w14:paraId="00000F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От 20 000 до</w:t>
            </w:r>
          </w:p>
          <w:p w:rsidR="00000000" w:rsidDel="00000000" w:rsidP="00000000" w:rsidRDefault="00000000" w:rsidRPr="00000000" w14:paraId="00000F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30 000</w:t>
            </w:r>
          </w:p>
        </w:tc>
        <w:tc>
          <w:tcPr/>
          <w:p w:rsidR="00000000" w:rsidDel="00000000" w:rsidP="00000000" w:rsidRDefault="00000000" w:rsidRPr="00000000" w14:paraId="00000F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F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1 800</w:t>
            </w:r>
          </w:p>
        </w:tc>
        <w:tc>
          <w:tcPr/>
          <w:p w:rsidR="00000000" w:rsidDel="00000000" w:rsidP="00000000" w:rsidRDefault="00000000" w:rsidRPr="00000000" w14:paraId="00000F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F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3 900</w:t>
            </w:r>
          </w:p>
        </w:tc>
        <w:tc>
          <w:tcPr/>
          <w:p w:rsidR="00000000" w:rsidDel="00000000" w:rsidP="00000000" w:rsidRDefault="00000000" w:rsidRPr="00000000" w14:paraId="00000F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2 100</w:t>
            </w:r>
          </w:p>
        </w:tc>
      </w:tr>
      <w:tr>
        <w:trPr>
          <w:cantSplit w:val="0"/>
          <w:trHeight w:val="981" w:hRule="atLeast"/>
          <w:tblHeader w:val="0"/>
        </w:trPr>
        <w:tc>
          <w:tcPr/>
          <w:p w:rsidR="00000000" w:rsidDel="00000000" w:rsidP="00000000" w:rsidRDefault="00000000" w:rsidRPr="00000000" w14:paraId="00000F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От 30 000 до</w:t>
            </w:r>
          </w:p>
          <w:p w:rsidR="00000000" w:rsidDel="00000000" w:rsidP="00000000" w:rsidRDefault="00000000" w:rsidRPr="00000000" w14:paraId="00000F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6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40 000</w:t>
            </w:r>
          </w:p>
        </w:tc>
        <w:tc>
          <w:tcPr/>
          <w:p w:rsidR="00000000" w:rsidDel="00000000" w:rsidP="00000000" w:rsidRDefault="00000000" w:rsidRPr="00000000" w14:paraId="00000F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F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2 400</w:t>
            </w:r>
          </w:p>
        </w:tc>
        <w:tc>
          <w:tcPr/>
          <w:p w:rsidR="00000000" w:rsidDel="00000000" w:rsidP="00000000" w:rsidRDefault="00000000" w:rsidRPr="00000000" w14:paraId="00000F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9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F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4 400</w:t>
            </w:r>
          </w:p>
        </w:tc>
        <w:tc>
          <w:tcPr/>
          <w:p w:rsidR="00000000" w:rsidDel="00000000" w:rsidP="00000000" w:rsidRDefault="00000000" w:rsidRPr="00000000" w14:paraId="000010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2 000</w:t>
            </w:r>
          </w:p>
        </w:tc>
      </w:tr>
      <w:tr>
        <w:trPr>
          <w:cantSplit w:val="0"/>
          <w:trHeight w:val="981" w:hRule="atLeast"/>
          <w:tblHeader w:val="0"/>
        </w:trPr>
        <w:tc>
          <w:tcPr/>
          <w:p w:rsidR="00000000" w:rsidDel="00000000" w:rsidP="00000000" w:rsidRDefault="00000000" w:rsidRPr="00000000" w14:paraId="00001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От 40 000 до</w:t>
            </w:r>
          </w:p>
          <w:p w:rsidR="00000000" w:rsidDel="00000000" w:rsidP="00000000" w:rsidRDefault="00000000" w:rsidRPr="00000000" w14:paraId="00001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6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50 000</w:t>
            </w:r>
          </w:p>
        </w:tc>
        <w:tc>
          <w:tcPr/>
          <w:p w:rsidR="00000000" w:rsidDel="00000000" w:rsidP="00000000" w:rsidRDefault="00000000" w:rsidRPr="00000000" w14:paraId="00001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1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3 000</w:t>
            </w:r>
          </w:p>
        </w:tc>
        <w:tc>
          <w:tcPr/>
          <w:p w:rsidR="00000000" w:rsidDel="00000000" w:rsidP="00000000" w:rsidRDefault="00000000" w:rsidRPr="00000000" w14:paraId="00001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9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1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4 500</w:t>
            </w:r>
          </w:p>
        </w:tc>
        <w:tc>
          <w:tcPr/>
          <w:p w:rsidR="00000000" w:rsidDel="00000000" w:rsidP="00000000" w:rsidRDefault="00000000" w:rsidRPr="00000000" w14:paraId="00001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1 500</w:t>
            </w:r>
          </w:p>
        </w:tc>
      </w:tr>
      <w:tr>
        <w:trPr>
          <w:cantSplit w:val="0"/>
          <w:trHeight w:val="981" w:hRule="atLeast"/>
          <w:tblHeader w:val="0"/>
        </w:trPr>
        <w:tc>
          <w:tcPr/>
          <w:p w:rsidR="00000000" w:rsidDel="00000000" w:rsidP="00000000" w:rsidRDefault="00000000" w:rsidRPr="00000000" w14:paraId="00001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От 50 000 до</w:t>
            </w:r>
          </w:p>
          <w:p w:rsidR="00000000" w:rsidDel="00000000" w:rsidP="00000000" w:rsidRDefault="00000000" w:rsidRPr="00000000" w14:paraId="00001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6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60 000/79740*</w:t>
            </w:r>
          </w:p>
        </w:tc>
        <w:tc>
          <w:tcPr/>
          <w:p w:rsidR="00000000" w:rsidDel="00000000" w:rsidP="00000000" w:rsidRDefault="00000000" w:rsidRPr="00000000" w14:paraId="00001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1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3 600</w:t>
            </w:r>
          </w:p>
        </w:tc>
        <w:tc>
          <w:tcPr/>
          <w:p w:rsidR="00000000" w:rsidDel="00000000" w:rsidP="00000000" w:rsidRDefault="00000000" w:rsidRPr="00000000" w14:paraId="00001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9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1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4 200</w:t>
            </w:r>
          </w:p>
        </w:tc>
        <w:tc>
          <w:tcPr/>
          <w:p w:rsidR="00000000" w:rsidDel="00000000" w:rsidP="00000000" w:rsidRDefault="00000000" w:rsidRPr="00000000" w14:paraId="00001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9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600</w:t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1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Итого:</w:t>
            </w:r>
          </w:p>
        </w:tc>
        <w:tc>
          <w:tcPr/>
          <w:p w:rsidR="00000000" w:rsidDel="00000000" w:rsidP="00000000" w:rsidRDefault="00000000" w:rsidRPr="00000000" w14:paraId="00001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9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12 000</w:t>
            </w:r>
          </w:p>
        </w:tc>
        <w:tc>
          <w:tcPr/>
          <w:p w:rsidR="00000000" w:rsidDel="00000000" w:rsidP="00000000" w:rsidRDefault="00000000" w:rsidRPr="00000000" w14:paraId="00001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20 000</w:t>
            </w:r>
          </w:p>
        </w:tc>
        <w:tc>
          <w:tcPr/>
          <w:p w:rsidR="00000000" w:rsidDel="00000000" w:rsidP="00000000" w:rsidRDefault="00000000" w:rsidRPr="00000000" w14:paraId="00001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8 000</w:t>
            </w:r>
          </w:p>
        </w:tc>
      </w:tr>
    </w:tbl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 С учетом коэффициента дефлятора на 2016 год – 1,329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" w:line="360" w:lineRule="auto"/>
        <w:ind w:left="241" w:right="446" w:firstLine="70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следует из таблицы 23 при объекте налогообложение «Доходы», использование дифференцированных ставок в зависимости от полученных доходов приведет к пополнению бюджета на 8 000 тыс. руб.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241" w:right="446" w:firstLine="708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Предположим, что расходы предприятия малого бизнеса составят 50% от полученных доходов, и проведем анализ по объекту налогообложения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" w:lineRule="auto"/>
        <w:ind w:left="241" w:right="44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040" w:left="1460" w:right="400" w:header="0" w:footer="99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«Доходы минус расходы» с использованием различных дифференцированных  ставок  в  зависимости  от  полученных  доходов  в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24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таблице 24.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0" w:line="360" w:lineRule="auto"/>
        <w:ind w:left="1943" w:right="445" w:hanging="17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24 – Использование дифференцированных ставок в зависимости от полученного дохода по объектам налогообложения «Доходы- расходы</w:t>
      </w:r>
    </w:p>
    <w:tbl>
      <w:tblPr>
        <w:tblStyle w:val="Table33"/>
        <w:tblW w:w="9578.0" w:type="dxa"/>
        <w:jc w:val="left"/>
        <w:tblInd w:w="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6"/>
        <w:gridCol w:w="2086"/>
        <w:gridCol w:w="927"/>
        <w:gridCol w:w="925"/>
        <w:gridCol w:w="1763"/>
        <w:gridCol w:w="1019"/>
        <w:gridCol w:w="930"/>
        <w:gridCol w:w="932"/>
        <w:tblGridChange w:id="0">
          <w:tblGrid>
            <w:gridCol w:w="996"/>
            <w:gridCol w:w="2086"/>
            <w:gridCol w:w="927"/>
            <w:gridCol w:w="925"/>
            <w:gridCol w:w="1763"/>
            <w:gridCol w:w="1019"/>
            <w:gridCol w:w="930"/>
            <w:gridCol w:w="932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1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Объект налогообложения «Доходы минус расходы» по Свердловской области</w:t>
            </w:r>
          </w:p>
        </w:tc>
      </w:tr>
      <w:tr>
        <w:trPr>
          <w:cantSplit w:val="0"/>
          <w:trHeight w:val="673" w:hRule="atLeast"/>
          <w:tblHeader w:val="0"/>
        </w:trPr>
        <w:tc>
          <w:tcPr/>
          <w:p w:rsidR="00000000" w:rsidDel="00000000" w:rsidP="00000000" w:rsidRDefault="00000000" w:rsidRPr="00000000" w14:paraId="00001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1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1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1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rHeight w:val="193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1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16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Доход, тыс. руб.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1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45"/>
              </w:tabs>
              <w:spacing w:after="0" w:before="0" w:line="240" w:lineRule="auto"/>
              <w:ind w:left="107" w:right="9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Предполагаемые расходы,</w:t>
              <w:tab/>
              <w:t xml:space="preserve">тыс. руб.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Сумма налога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1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Предлагаемая ставка, %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1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16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Сумма налога, тыс. руб.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26"/>
              </w:tabs>
              <w:spacing w:after="0" w:before="0" w:line="240" w:lineRule="auto"/>
              <w:ind w:left="100" w:right="10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Сравнение выгоды государства по предлагаемым ставкам</w:t>
              <w:tab/>
              <w:t xml:space="preserve">к действующим,</w:t>
            </w:r>
          </w:p>
          <w:p w:rsidR="00000000" w:rsidDel="00000000" w:rsidP="00000000" w:rsidRDefault="00000000" w:rsidRPr="00000000" w14:paraId="00001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тыс. руб.</w:t>
            </w:r>
          </w:p>
        </w:tc>
      </w:tr>
      <w:tr>
        <w:trPr>
          <w:cantSplit w:val="0"/>
          <w:trHeight w:val="82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1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1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107" w:right="14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 ставке</w:t>
            </w:r>
          </w:p>
          <w:p w:rsidR="00000000" w:rsidDel="00000000" w:rsidP="00000000" w:rsidRDefault="00000000" w:rsidRPr="00000000" w14:paraId="00001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5%</w:t>
            </w:r>
          </w:p>
        </w:tc>
        <w:tc>
          <w:tcPr/>
          <w:p w:rsidR="00000000" w:rsidDel="00000000" w:rsidP="00000000" w:rsidRDefault="00000000" w:rsidRPr="00000000" w14:paraId="00001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104" w:right="14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 ставке</w:t>
            </w:r>
          </w:p>
          <w:p w:rsidR="00000000" w:rsidDel="00000000" w:rsidP="00000000" w:rsidRDefault="00000000" w:rsidRPr="00000000" w14:paraId="00001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7%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1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1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100" w:right="15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 ставке</w:t>
            </w:r>
          </w:p>
          <w:p w:rsidR="00000000" w:rsidDel="00000000" w:rsidP="00000000" w:rsidRDefault="00000000" w:rsidRPr="00000000" w14:paraId="00001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5%</w:t>
            </w:r>
          </w:p>
        </w:tc>
        <w:tc>
          <w:tcPr/>
          <w:p w:rsidR="00000000" w:rsidDel="00000000" w:rsidP="00000000" w:rsidRDefault="00000000" w:rsidRPr="00000000" w14:paraId="00001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101" w:right="15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 ставке</w:t>
            </w:r>
          </w:p>
          <w:p w:rsidR="00000000" w:rsidDel="00000000" w:rsidP="00000000" w:rsidRDefault="00000000" w:rsidRPr="00000000" w14:paraId="00001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7%</w:t>
            </w:r>
          </w:p>
        </w:tc>
      </w:tr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1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 0 до</w:t>
            </w:r>
          </w:p>
          <w:p w:rsidR="00000000" w:rsidDel="00000000" w:rsidP="00000000" w:rsidRDefault="00000000" w:rsidRPr="00000000" w14:paraId="00001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20 000</w:t>
            </w:r>
          </w:p>
        </w:tc>
        <w:tc>
          <w:tcPr/>
          <w:p w:rsidR="00000000" w:rsidDel="00000000" w:rsidP="00000000" w:rsidRDefault="00000000" w:rsidRPr="00000000" w14:paraId="00001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0" w:line="264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10 000</w:t>
            </w:r>
          </w:p>
        </w:tc>
        <w:tc>
          <w:tcPr/>
          <w:p w:rsidR="00000000" w:rsidDel="00000000" w:rsidP="00000000" w:rsidRDefault="00000000" w:rsidRPr="00000000" w14:paraId="00001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0" w:line="264" w:lineRule="auto"/>
              <w:ind w:left="0" w:right="9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1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0" w:line="264" w:lineRule="auto"/>
              <w:ind w:left="34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700</w:t>
            </w:r>
          </w:p>
        </w:tc>
        <w:tc>
          <w:tcPr/>
          <w:p w:rsidR="00000000" w:rsidDel="00000000" w:rsidP="00000000" w:rsidRDefault="00000000" w:rsidRPr="00000000" w14:paraId="00001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0" w:line="264" w:lineRule="auto"/>
              <w:ind w:left="0" w:right="9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1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0" w:line="264" w:lineRule="auto"/>
              <w:ind w:left="0" w:right="10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1 500</w:t>
            </w:r>
          </w:p>
        </w:tc>
        <w:tc>
          <w:tcPr/>
          <w:p w:rsidR="00000000" w:rsidDel="00000000" w:rsidP="00000000" w:rsidRDefault="00000000" w:rsidRPr="00000000" w14:paraId="00001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0" w:line="264" w:lineRule="auto"/>
              <w:ind w:left="0" w:right="10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1 000</w:t>
            </w:r>
          </w:p>
        </w:tc>
        <w:tc>
          <w:tcPr/>
          <w:p w:rsidR="00000000" w:rsidDel="00000000" w:rsidP="00000000" w:rsidRDefault="00000000" w:rsidRPr="00000000" w14:paraId="00001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0" w:line="264" w:lineRule="auto"/>
              <w:ind w:left="0" w:right="10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800</w:t>
            </w:r>
          </w:p>
        </w:tc>
      </w:tr>
      <w:tr>
        <w:trPr>
          <w:cantSplit w:val="0"/>
          <w:trHeight w:val="1103" w:hRule="atLeast"/>
          <w:tblHeader w:val="0"/>
        </w:trPr>
        <w:tc>
          <w:tcPr/>
          <w:p w:rsidR="00000000" w:rsidDel="00000000" w:rsidP="00000000" w:rsidRDefault="00000000" w:rsidRPr="00000000" w14:paraId="00001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</w:t>
            </w:r>
          </w:p>
          <w:p w:rsidR="00000000" w:rsidDel="00000000" w:rsidP="00000000" w:rsidRDefault="00000000" w:rsidRPr="00000000" w14:paraId="00001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20 000</w:t>
            </w:r>
          </w:p>
          <w:p w:rsidR="00000000" w:rsidDel="00000000" w:rsidP="00000000" w:rsidRDefault="00000000" w:rsidRPr="00000000" w14:paraId="00001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</w:t>
            </w:r>
          </w:p>
          <w:p w:rsidR="00000000" w:rsidDel="00000000" w:rsidP="00000000" w:rsidRDefault="00000000" w:rsidRPr="00000000" w14:paraId="00001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30 000</w:t>
            </w:r>
          </w:p>
        </w:tc>
        <w:tc>
          <w:tcPr/>
          <w:p w:rsidR="00000000" w:rsidDel="00000000" w:rsidP="00000000" w:rsidRDefault="00000000" w:rsidRPr="00000000" w14:paraId="00001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15 000</w:t>
            </w:r>
          </w:p>
        </w:tc>
        <w:tc>
          <w:tcPr/>
          <w:p w:rsidR="00000000" w:rsidDel="00000000" w:rsidP="00000000" w:rsidRDefault="00000000" w:rsidRPr="00000000" w14:paraId="00001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9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750</w:t>
            </w:r>
          </w:p>
        </w:tc>
        <w:tc>
          <w:tcPr/>
          <w:p w:rsidR="00000000" w:rsidDel="00000000" w:rsidP="00000000" w:rsidRDefault="00000000" w:rsidRPr="00000000" w14:paraId="00001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22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1050</w:t>
            </w:r>
          </w:p>
        </w:tc>
        <w:tc>
          <w:tcPr/>
          <w:p w:rsidR="00000000" w:rsidDel="00000000" w:rsidP="00000000" w:rsidRDefault="00000000" w:rsidRPr="00000000" w14:paraId="00001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9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1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10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1 950</w:t>
            </w:r>
          </w:p>
        </w:tc>
        <w:tc>
          <w:tcPr/>
          <w:p w:rsidR="00000000" w:rsidDel="00000000" w:rsidP="00000000" w:rsidRDefault="00000000" w:rsidRPr="00000000" w14:paraId="00001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10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1 200</w:t>
            </w:r>
          </w:p>
        </w:tc>
        <w:tc>
          <w:tcPr/>
          <w:p w:rsidR="00000000" w:rsidDel="00000000" w:rsidP="00000000" w:rsidRDefault="00000000" w:rsidRPr="00000000" w14:paraId="00001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10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900</w:t>
            </w:r>
          </w:p>
        </w:tc>
      </w:tr>
      <w:tr>
        <w:trPr>
          <w:cantSplit w:val="0"/>
          <w:trHeight w:val="1103" w:hRule="atLeast"/>
          <w:tblHeader w:val="0"/>
        </w:trPr>
        <w:tc>
          <w:tcPr/>
          <w:p w:rsidR="00000000" w:rsidDel="00000000" w:rsidP="00000000" w:rsidRDefault="00000000" w:rsidRPr="00000000" w14:paraId="00001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</w:t>
            </w:r>
          </w:p>
          <w:p w:rsidR="00000000" w:rsidDel="00000000" w:rsidP="00000000" w:rsidRDefault="00000000" w:rsidRPr="00000000" w14:paraId="00001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30 000</w:t>
            </w:r>
          </w:p>
          <w:p w:rsidR="00000000" w:rsidDel="00000000" w:rsidP="00000000" w:rsidRDefault="00000000" w:rsidRPr="00000000" w14:paraId="00001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</w:t>
            </w:r>
          </w:p>
          <w:p w:rsidR="00000000" w:rsidDel="00000000" w:rsidP="00000000" w:rsidRDefault="00000000" w:rsidRPr="00000000" w14:paraId="00001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40 000</w:t>
            </w:r>
          </w:p>
        </w:tc>
        <w:tc>
          <w:tcPr/>
          <w:p w:rsidR="00000000" w:rsidDel="00000000" w:rsidP="00000000" w:rsidRDefault="00000000" w:rsidRPr="00000000" w14:paraId="00001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20 000</w:t>
            </w:r>
          </w:p>
        </w:tc>
        <w:tc>
          <w:tcPr/>
          <w:p w:rsidR="00000000" w:rsidDel="00000000" w:rsidP="00000000" w:rsidRDefault="00000000" w:rsidRPr="00000000" w14:paraId="00001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9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1 000</w:t>
            </w:r>
          </w:p>
        </w:tc>
        <w:tc>
          <w:tcPr/>
          <w:p w:rsidR="00000000" w:rsidDel="00000000" w:rsidP="00000000" w:rsidRDefault="00000000" w:rsidRPr="00000000" w14:paraId="00001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229" w:right="6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1 400</w:t>
            </w:r>
          </w:p>
        </w:tc>
        <w:tc>
          <w:tcPr/>
          <w:p w:rsidR="00000000" w:rsidDel="00000000" w:rsidP="00000000" w:rsidRDefault="00000000" w:rsidRPr="00000000" w14:paraId="00001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9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1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10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2 200</w:t>
            </w:r>
          </w:p>
        </w:tc>
        <w:tc>
          <w:tcPr/>
          <w:p w:rsidR="00000000" w:rsidDel="00000000" w:rsidP="00000000" w:rsidRDefault="00000000" w:rsidRPr="00000000" w14:paraId="00001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10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1 200</w:t>
            </w:r>
          </w:p>
        </w:tc>
        <w:tc>
          <w:tcPr/>
          <w:p w:rsidR="00000000" w:rsidDel="00000000" w:rsidP="00000000" w:rsidRDefault="00000000" w:rsidRPr="00000000" w14:paraId="00001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10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800</w:t>
            </w:r>
          </w:p>
        </w:tc>
      </w:tr>
      <w:tr>
        <w:trPr>
          <w:cantSplit w:val="0"/>
          <w:trHeight w:val="1103" w:hRule="atLeast"/>
          <w:tblHeader w:val="0"/>
        </w:trPr>
        <w:tc>
          <w:tcPr/>
          <w:p w:rsidR="00000000" w:rsidDel="00000000" w:rsidP="00000000" w:rsidRDefault="00000000" w:rsidRPr="00000000" w14:paraId="00001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</w:t>
            </w:r>
          </w:p>
          <w:p w:rsidR="00000000" w:rsidDel="00000000" w:rsidP="00000000" w:rsidRDefault="00000000" w:rsidRPr="00000000" w14:paraId="00001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40 000</w:t>
            </w:r>
          </w:p>
          <w:p w:rsidR="00000000" w:rsidDel="00000000" w:rsidP="00000000" w:rsidRDefault="00000000" w:rsidRPr="00000000" w14:paraId="00001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</w:t>
            </w:r>
          </w:p>
          <w:p w:rsidR="00000000" w:rsidDel="00000000" w:rsidP="00000000" w:rsidRDefault="00000000" w:rsidRPr="00000000" w14:paraId="00001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50 000</w:t>
            </w:r>
          </w:p>
        </w:tc>
        <w:tc>
          <w:tcPr/>
          <w:p w:rsidR="00000000" w:rsidDel="00000000" w:rsidP="00000000" w:rsidRDefault="00000000" w:rsidRPr="00000000" w14:paraId="00001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25 000</w:t>
            </w:r>
          </w:p>
        </w:tc>
        <w:tc>
          <w:tcPr/>
          <w:p w:rsidR="00000000" w:rsidDel="00000000" w:rsidP="00000000" w:rsidRDefault="00000000" w:rsidRPr="00000000" w14:paraId="00001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9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1 250</w:t>
            </w:r>
          </w:p>
        </w:tc>
        <w:tc>
          <w:tcPr/>
          <w:p w:rsidR="00000000" w:rsidDel="00000000" w:rsidP="00000000" w:rsidRDefault="00000000" w:rsidRPr="00000000" w14:paraId="00001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229" w:right="6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1 750</w:t>
            </w:r>
          </w:p>
        </w:tc>
        <w:tc>
          <w:tcPr/>
          <w:p w:rsidR="00000000" w:rsidDel="00000000" w:rsidP="00000000" w:rsidRDefault="00000000" w:rsidRPr="00000000" w14:paraId="00001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9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1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10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2 250</w:t>
            </w:r>
          </w:p>
        </w:tc>
        <w:tc>
          <w:tcPr/>
          <w:p w:rsidR="00000000" w:rsidDel="00000000" w:rsidP="00000000" w:rsidRDefault="00000000" w:rsidRPr="00000000" w14:paraId="00001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10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1 000</w:t>
            </w:r>
          </w:p>
        </w:tc>
        <w:tc>
          <w:tcPr/>
          <w:p w:rsidR="00000000" w:rsidDel="00000000" w:rsidP="00000000" w:rsidRDefault="00000000" w:rsidRPr="00000000" w14:paraId="00001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10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</w:tr>
      <w:tr>
        <w:trPr>
          <w:cantSplit w:val="0"/>
          <w:trHeight w:val="1379" w:hRule="atLeast"/>
          <w:tblHeader w:val="0"/>
        </w:trPr>
        <w:tc>
          <w:tcPr/>
          <w:p w:rsidR="00000000" w:rsidDel="00000000" w:rsidP="00000000" w:rsidRDefault="00000000" w:rsidRPr="00000000" w14:paraId="00001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</w:t>
            </w:r>
          </w:p>
          <w:p w:rsidR="00000000" w:rsidDel="00000000" w:rsidP="00000000" w:rsidRDefault="00000000" w:rsidRPr="00000000" w14:paraId="00001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50 000</w:t>
            </w:r>
          </w:p>
          <w:p w:rsidR="00000000" w:rsidDel="00000000" w:rsidP="00000000" w:rsidRDefault="00000000" w:rsidRPr="00000000" w14:paraId="00001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</w:t>
            </w:r>
          </w:p>
          <w:p w:rsidR="00000000" w:rsidDel="00000000" w:rsidP="00000000" w:rsidRDefault="00000000" w:rsidRPr="00000000" w14:paraId="00001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60 000/</w:t>
            </w:r>
          </w:p>
          <w:p w:rsidR="00000000" w:rsidDel="00000000" w:rsidP="00000000" w:rsidRDefault="00000000" w:rsidRPr="00000000" w14:paraId="00001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79 740*</w:t>
            </w:r>
          </w:p>
        </w:tc>
        <w:tc>
          <w:tcPr/>
          <w:p w:rsidR="00000000" w:rsidDel="00000000" w:rsidP="00000000" w:rsidRDefault="00000000" w:rsidRPr="00000000" w14:paraId="00001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64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30 000</w:t>
            </w:r>
          </w:p>
        </w:tc>
        <w:tc>
          <w:tcPr/>
          <w:p w:rsidR="00000000" w:rsidDel="00000000" w:rsidP="00000000" w:rsidRDefault="00000000" w:rsidRPr="00000000" w14:paraId="00001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64" w:lineRule="auto"/>
              <w:ind w:left="0" w:right="9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1 500</w:t>
            </w:r>
          </w:p>
        </w:tc>
        <w:tc>
          <w:tcPr/>
          <w:p w:rsidR="00000000" w:rsidDel="00000000" w:rsidP="00000000" w:rsidRDefault="00000000" w:rsidRPr="00000000" w14:paraId="00001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64" w:lineRule="auto"/>
              <w:ind w:left="229" w:right="6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2 100</w:t>
            </w:r>
          </w:p>
        </w:tc>
        <w:tc>
          <w:tcPr/>
          <w:p w:rsidR="00000000" w:rsidDel="00000000" w:rsidP="00000000" w:rsidRDefault="00000000" w:rsidRPr="00000000" w14:paraId="00001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64" w:lineRule="auto"/>
              <w:ind w:left="0" w:right="9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1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64" w:lineRule="auto"/>
              <w:ind w:left="0" w:right="10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2 100</w:t>
            </w:r>
          </w:p>
        </w:tc>
        <w:tc>
          <w:tcPr/>
          <w:p w:rsidR="00000000" w:rsidDel="00000000" w:rsidP="00000000" w:rsidRDefault="00000000" w:rsidRPr="00000000" w14:paraId="00001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64" w:lineRule="auto"/>
              <w:ind w:left="0" w:right="10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600</w:t>
            </w:r>
          </w:p>
        </w:tc>
        <w:tc>
          <w:tcPr/>
          <w:p w:rsidR="00000000" w:rsidDel="00000000" w:rsidP="00000000" w:rsidRDefault="00000000" w:rsidRPr="00000000" w14:paraId="00001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64" w:lineRule="auto"/>
              <w:ind w:left="0" w:right="10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1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Итого:</w:t>
            </w:r>
          </w:p>
        </w:tc>
        <w:tc>
          <w:tcPr/>
          <w:p w:rsidR="00000000" w:rsidDel="00000000" w:rsidP="00000000" w:rsidRDefault="00000000" w:rsidRPr="00000000" w14:paraId="00001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9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5 000</w:t>
            </w:r>
          </w:p>
        </w:tc>
        <w:tc>
          <w:tcPr/>
          <w:p w:rsidR="00000000" w:rsidDel="00000000" w:rsidP="00000000" w:rsidRDefault="00000000" w:rsidRPr="00000000" w14:paraId="00001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229" w:right="6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7 000</w:t>
            </w:r>
          </w:p>
        </w:tc>
        <w:tc>
          <w:tcPr/>
          <w:p w:rsidR="00000000" w:rsidDel="00000000" w:rsidP="00000000" w:rsidRDefault="00000000" w:rsidRPr="00000000" w14:paraId="00001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10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10 000</w:t>
            </w:r>
          </w:p>
        </w:tc>
        <w:tc>
          <w:tcPr/>
          <w:p w:rsidR="00000000" w:rsidDel="00000000" w:rsidP="00000000" w:rsidRDefault="00000000" w:rsidRPr="00000000" w14:paraId="00001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10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5 000</w:t>
            </w:r>
          </w:p>
        </w:tc>
        <w:tc>
          <w:tcPr/>
          <w:p w:rsidR="00000000" w:rsidDel="00000000" w:rsidP="00000000" w:rsidRDefault="00000000" w:rsidRPr="00000000" w14:paraId="00001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10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3 000</w:t>
            </w:r>
          </w:p>
        </w:tc>
      </w:tr>
    </w:tbl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 С учетом коэффициента дефлятора на 2016 год – 1,329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360" w:lineRule="auto"/>
        <w:ind w:left="241" w:right="447" w:firstLine="708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объекте налогообложение «Доходы минус Расходы» к действующей ставке 5% поступления увеличатся на 5 000 тыс. руб., а к ставке 7% на 3 000 тыс. руб.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" w:lineRule="auto"/>
        <w:ind w:left="94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040" w:left="1460" w:right="400" w:header="0" w:footer="99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 вышеперечисленного следует, что предлагаемый вариант ведения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360" w:lineRule="auto"/>
        <w:ind w:left="241" w:right="44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различных дифференцированных ставок в зависимости от полученных доходов, приведет не только к значительному пополнению бюджета, а также позволить стимулировать работу налогоплательщиков, а именно быть заинтересованными в максимальном получении дохода с целью применения пониженной ставки.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93"/>
        </w:tabs>
        <w:spacing w:after="0" w:before="2" w:line="360" w:lineRule="auto"/>
        <w:ind w:left="241" w:right="448" w:firstLine="708.0000000000001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Ограничить возможность переноса убытков полученных по итогам предыдущего налогового периода на 1 год.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41" w:right="447" w:firstLine="70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Убыток - это отрицательная разница между доходами и расходами, учитываемыми при расчете "упрощенного" налога за год. Сумму убытка можно полностью или частично учесть в расходах при расчете налога за следующие годы. Переносить убыток можно в течение 10 лет, следующих за годом, в котором он получен. Что касается контроля убытков со стороны налоговых органов, с 1 января 2014 года при камеральной проверке убыточных деклараций ИФНС вправе потребовать от налогоплательщика представить пояснения, обосновывающие размер полученного убытка (п. 3 ст. 88 НК РФ). Кроме этого если декларируются налоговые убытки более двух лет подряд, это может послужить основанием: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02"/>
        </w:tabs>
        <w:spacing w:after="0" w:before="0" w:line="362" w:lineRule="auto"/>
        <w:ind w:left="241" w:right="449" w:firstLine="707.0000000000002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проведения выездной налоговой проверки Организации (п. 2 Приложения 2 к Приказу ФНС от 30.05.07 №ММ-3-06/333);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4"/>
        </w:tabs>
        <w:spacing w:after="0" w:before="0" w:line="360" w:lineRule="auto"/>
        <w:ind w:left="241" w:right="447" w:firstLine="708.0000000000001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рассмотрения деятельности организации комиссией по легализации налоговой базы (убыточной комиссией) (Письмо ФНС от 17.07.13 №АС-4- 2/12722).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41" w:right="638" w:firstLine="70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таблице 25 проведем расчет суммы дополнительной налоговой базы Таблица 25 – Расчет суммы дополнительной налоговой базы</w:t>
      </w:r>
    </w:p>
    <w:tbl>
      <w:tblPr>
        <w:tblStyle w:val="Table34"/>
        <w:tblW w:w="9570.0" w:type="dxa"/>
        <w:jc w:val="left"/>
        <w:tblInd w:w="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5"/>
        <w:gridCol w:w="6518"/>
        <w:gridCol w:w="1135"/>
        <w:gridCol w:w="1382"/>
        <w:tblGridChange w:id="0">
          <w:tblGrid>
            <w:gridCol w:w="535"/>
            <w:gridCol w:w="6518"/>
            <w:gridCol w:w="1135"/>
            <w:gridCol w:w="1382"/>
          </w:tblGrid>
        </w:tblGridChange>
      </w:tblGrid>
      <w:tr>
        <w:trPr>
          <w:cantSplit w:val="0"/>
          <w:trHeight w:val="371" w:hRule="atLeast"/>
          <w:tblHeader w:val="0"/>
        </w:trPr>
        <w:tc>
          <w:tcPr/>
          <w:p w:rsidR="00000000" w:rsidDel="00000000" w:rsidP="00000000" w:rsidRDefault="00000000" w:rsidRPr="00000000" w14:paraId="00001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0" w:right="3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1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Показатель</w:t>
            </w:r>
          </w:p>
        </w:tc>
        <w:tc>
          <w:tcPr/>
          <w:p w:rsidR="00000000" w:rsidDel="00000000" w:rsidP="00000000" w:rsidRDefault="00000000" w:rsidRPr="00000000" w14:paraId="00001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Ед.изм.</w:t>
            </w:r>
          </w:p>
        </w:tc>
        <w:tc>
          <w:tcPr/>
          <w:p w:rsidR="00000000" w:rsidDel="00000000" w:rsidP="00000000" w:rsidRDefault="00000000" w:rsidRPr="00000000" w14:paraId="00001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Значение</w:t>
            </w:r>
          </w:p>
        </w:tc>
      </w:tr>
      <w:tr>
        <w:trPr>
          <w:cantSplit w:val="0"/>
          <w:trHeight w:val="1110" w:hRule="atLeast"/>
          <w:tblHeader w:val="0"/>
        </w:trPr>
        <w:tc>
          <w:tcPr/>
          <w:p w:rsidR="00000000" w:rsidDel="00000000" w:rsidP="00000000" w:rsidRDefault="00000000" w:rsidRPr="00000000" w14:paraId="00001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0" w:right="16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1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55"/>
                <w:tab w:val="left" w:leader="none" w:pos="2519"/>
                <w:tab w:val="left" w:leader="none" w:pos="4394"/>
                <w:tab w:val="left" w:leader="none" w:pos="4866"/>
              </w:tabs>
              <w:spacing w:after="0" w:before="0" w:line="315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Сумма</w:t>
              <w:tab/>
              <w:t xml:space="preserve">убытка,</w:t>
              <w:tab/>
              <w:t xml:space="preserve">полученного</w:t>
              <w:tab/>
              <w:t xml:space="preserve">в</w:t>
              <w:tab/>
              <w:t xml:space="preserve">предыдущем</w:t>
            </w:r>
          </w:p>
          <w:p w:rsidR="00000000" w:rsidDel="00000000" w:rsidP="00000000" w:rsidRDefault="00000000" w:rsidRPr="00000000" w14:paraId="00001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налоговом периоде, уменьшающая налоговую базу за налоговый период</w:t>
            </w:r>
          </w:p>
        </w:tc>
        <w:tc>
          <w:tcPr/>
          <w:p w:rsidR="00000000" w:rsidDel="00000000" w:rsidP="00000000" w:rsidRDefault="00000000" w:rsidRPr="00000000" w14:paraId="00001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млрд руб.</w:t>
            </w:r>
          </w:p>
        </w:tc>
        <w:tc>
          <w:tcPr/>
          <w:p w:rsidR="00000000" w:rsidDel="00000000" w:rsidP="00000000" w:rsidRDefault="00000000" w:rsidRPr="00000000" w14:paraId="00001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43,13</w:t>
            </w:r>
          </w:p>
        </w:tc>
      </w:tr>
      <w:tr>
        <w:trPr>
          <w:cantSplit w:val="0"/>
          <w:trHeight w:val="738" w:hRule="atLeast"/>
          <w:tblHeader w:val="0"/>
        </w:trPr>
        <w:tc>
          <w:tcPr/>
          <w:p w:rsidR="00000000" w:rsidDel="00000000" w:rsidP="00000000" w:rsidRDefault="00000000" w:rsidRPr="00000000" w14:paraId="00001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0" w:right="16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1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Средняя ежегодная величина переносимого убытка</w:t>
            </w:r>
          </w:p>
        </w:tc>
        <w:tc>
          <w:tcPr/>
          <w:p w:rsidR="00000000" w:rsidDel="00000000" w:rsidP="00000000" w:rsidRDefault="00000000" w:rsidRPr="00000000" w14:paraId="00001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млрд</w:t>
            </w:r>
          </w:p>
          <w:p w:rsidR="00000000" w:rsidDel="00000000" w:rsidP="00000000" w:rsidRDefault="00000000" w:rsidRPr="00000000" w14:paraId="00001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руб.</w:t>
            </w:r>
          </w:p>
        </w:tc>
        <w:tc>
          <w:tcPr/>
          <w:p w:rsidR="00000000" w:rsidDel="00000000" w:rsidP="00000000" w:rsidRDefault="00000000" w:rsidRPr="00000000" w14:paraId="00001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38,89</w:t>
            </w:r>
          </w:p>
        </w:tc>
      </w:tr>
      <w:tr>
        <w:trPr>
          <w:cantSplit w:val="0"/>
          <w:trHeight w:val="371" w:hRule="atLeast"/>
          <w:tblHeader w:val="0"/>
        </w:trPr>
        <w:tc>
          <w:tcPr/>
          <w:p w:rsidR="00000000" w:rsidDel="00000000" w:rsidP="00000000" w:rsidRDefault="00000000" w:rsidRPr="00000000" w14:paraId="00001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0" w:right="16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1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Сумма убытка, полученного в текущем году, и</w:t>
            </w:r>
          </w:p>
        </w:tc>
        <w:tc>
          <w:tcPr/>
          <w:p w:rsidR="00000000" w:rsidDel="00000000" w:rsidP="00000000" w:rsidRDefault="00000000" w:rsidRPr="00000000" w14:paraId="00001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млрд</w:t>
            </w:r>
          </w:p>
        </w:tc>
        <w:tc>
          <w:tcPr/>
          <w:p w:rsidR="00000000" w:rsidDel="00000000" w:rsidP="00000000" w:rsidRDefault="00000000" w:rsidRPr="00000000" w14:paraId="00001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E8">
      <w:pPr>
        <w:rPr>
          <w:sz w:val="28"/>
          <w:szCs w:val="28"/>
        </w:rPr>
        <w:sectPr>
          <w:type w:val="nextPage"/>
          <w:pgSz w:h="16840" w:w="11910" w:orient="portrait"/>
          <w:pgMar w:bottom="1200" w:top="1040" w:left="1460" w:right="400" w:header="0" w:footer="99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570.0" w:type="dxa"/>
        <w:jc w:val="left"/>
        <w:tblInd w:w="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5"/>
        <w:gridCol w:w="6518"/>
        <w:gridCol w:w="1135"/>
        <w:gridCol w:w="1382"/>
        <w:tblGridChange w:id="0">
          <w:tblGrid>
            <w:gridCol w:w="535"/>
            <w:gridCol w:w="6518"/>
            <w:gridCol w:w="1135"/>
            <w:gridCol w:w="1382"/>
          </w:tblGrid>
        </w:tblGridChange>
      </w:tblGrid>
      <w:tr>
        <w:trPr>
          <w:cantSplit w:val="0"/>
          <w:trHeight w:val="371" w:hRule="atLeast"/>
          <w:tblHeader w:val="0"/>
        </w:trPr>
        <w:tc>
          <w:tcPr/>
          <w:p w:rsidR="00000000" w:rsidDel="00000000" w:rsidP="00000000" w:rsidRDefault="00000000" w:rsidRPr="00000000" w14:paraId="00001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7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разрешенная к уменьшению налогооблагаемой базы</w:t>
            </w:r>
          </w:p>
        </w:tc>
        <w:tc>
          <w:tcPr/>
          <w:p w:rsidR="00000000" w:rsidDel="00000000" w:rsidP="00000000" w:rsidRDefault="00000000" w:rsidRPr="00000000" w14:paraId="00001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7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руб.</w:t>
            </w:r>
          </w:p>
        </w:tc>
        <w:tc>
          <w:tcPr/>
          <w:p w:rsidR="00000000" w:rsidDel="00000000" w:rsidP="00000000" w:rsidRDefault="00000000" w:rsidRPr="00000000" w14:paraId="00001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7" w:lineRule="auto"/>
              <w:ind w:left="7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4,24</w:t>
            </w:r>
          </w:p>
        </w:tc>
      </w:tr>
    </w:tbl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1" w:right="448" w:firstLine="70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таблице 26 проведен анализ ограничения суммы переносимой на будущий период.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" w:line="240" w:lineRule="auto"/>
        <w:ind w:left="2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26 – Ограничение суммы переносимой на будущий период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602.0" w:type="dxa"/>
        <w:jc w:val="left"/>
        <w:tblInd w:w="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6"/>
        <w:gridCol w:w="3232"/>
        <w:gridCol w:w="1108"/>
        <w:gridCol w:w="1278"/>
        <w:gridCol w:w="1144"/>
        <w:gridCol w:w="1077"/>
        <w:gridCol w:w="1197"/>
        <w:tblGridChange w:id="0">
          <w:tblGrid>
            <w:gridCol w:w="566"/>
            <w:gridCol w:w="3232"/>
            <w:gridCol w:w="1108"/>
            <w:gridCol w:w="1278"/>
            <w:gridCol w:w="1144"/>
            <w:gridCol w:w="1077"/>
            <w:gridCol w:w="1197"/>
          </w:tblGrid>
        </w:tblGridChange>
      </w:tblGrid>
      <w:tr>
        <w:trPr>
          <w:cantSplit w:val="0"/>
          <w:trHeight w:val="33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1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4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1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9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Показатель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1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Ед.изм.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2014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1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4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Изменение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1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1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1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1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1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</w:t>
            </w:r>
          </w:p>
        </w:tc>
        <w:tc>
          <w:tcPr/>
          <w:p w:rsidR="00000000" w:rsidDel="00000000" w:rsidP="00000000" w:rsidRDefault="00000000" w:rsidRPr="00000000" w14:paraId="00001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2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После</w:t>
            </w:r>
          </w:p>
        </w:tc>
        <w:tc>
          <w:tcPr/>
          <w:p w:rsidR="00000000" w:rsidDel="00000000" w:rsidP="00000000" w:rsidRDefault="00000000" w:rsidRPr="00000000" w14:paraId="00001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2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Абс.</w:t>
            </w:r>
          </w:p>
        </w:tc>
        <w:tc>
          <w:tcPr/>
          <w:p w:rsidR="00000000" w:rsidDel="00000000" w:rsidP="00000000" w:rsidRDefault="00000000" w:rsidRPr="00000000" w14:paraId="00001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3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Отн.</w:t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1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3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1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03"/>
              </w:tabs>
              <w:spacing w:after="0" w:before="0" w:line="303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Сумма</w:t>
              <w:tab/>
              <w:t xml:space="preserve">убытка,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1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3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млрд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1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1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1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1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1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1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992"/>
              </w:tabs>
              <w:spacing w:after="0" w:before="0" w:line="302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полученного</w:t>
              <w:tab/>
              <w:t xml:space="preserve">в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1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руб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1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1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1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1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1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1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69"/>
              </w:tabs>
              <w:spacing w:after="0" w:before="0" w:line="302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предыдущем</w:t>
              <w:tab/>
              <w:t xml:space="preserve">налоговом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1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1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1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1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1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1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1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389"/>
              </w:tabs>
              <w:spacing w:after="0" w:before="0" w:line="302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периоде,</w:t>
              <w:tab/>
              <w:t xml:space="preserve">уменьшающая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1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1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1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1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1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1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1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84"/>
                <w:tab w:val="left" w:leader="none" w:pos="2889"/>
              </w:tabs>
              <w:spacing w:after="0" w:before="0" w:line="302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налоговую</w:t>
              <w:tab/>
              <w:t xml:space="preserve">базу</w:t>
              <w:tab/>
              <w:t xml:space="preserve">за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1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1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1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1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1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1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1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3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налоговый период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1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1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3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43,13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1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3" w:lineRule="auto"/>
              <w:ind w:left="0" w:right="9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4,24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1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3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-38,89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1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3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9,83</w:t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1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3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1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63"/>
              </w:tabs>
              <w:spacing w:after="0" w:before="0" w:line="303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Общий</w:t>
              <w:tab/>
              <w:t xml:space="preserve">эффект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1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3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млрд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1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1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1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1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1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1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85"/>
              </w:tabs>
              <w:spacing w:after="0" w:before="0" w:line="302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(дополнительная</w:t>
              <w:tab/>
              <w:t xml:space="preserve">сумма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1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руб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1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1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1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1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1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1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65"/>
                <w:tab w:val="left" w:leader="none" w:pos="2995"/>
              </w:tabs>
              <w:spacing w:after="0" w:before="0" w:line="302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УСН,</w:t>
              <w:tab/>
              <w:t xml:space="preserve">поступающая</w:t>
              <w:tab/>
              <w:t xml:space="preserve">в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1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1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1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1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1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1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1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33"/>
                <w:tab w:val="left" w:leader="none" w:pos="2193"/>
              </w:tabs>
              <w:spacing w:after="0" w:before="0" w:line="302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бюджет)</w:t>
              <w:tab/>
              <w:t xml:space="preserve">от</w:t>
              <w:tab/>
              <w:t xml:space="preserve">объекта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1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1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1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1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1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1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1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налогообложения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1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1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1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1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1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1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1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5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доходы-расходы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1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1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5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1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5" w:lineRule="auto"/>
              <w:ind w:left="0" w:right="9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+2,3334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1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5" w:lineRule="auto"/>
              <w:ind w:left="0" w:right="9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1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5" w:lineRule="auto"/>
              <w:ind w:left="0" w:right="9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41" w:right="447" w:firstLine="70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Следовательно, в связи с тем, что налогоплательщики не смогут уменьшит налоговую базу на сумму убытка, полученного в предыдущем налоговом периоде, отмена переноса убытка будет выгодна для государства, но не для налогоплательщиков.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41" w:right="446" w:firstLine="70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1200" w:top="1100" w:left="1460" w:right="400" w:header="0" w:footer="99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основании проведенного анализа в целях обоснования представленных рекомендаций можно сделать вывод, что УСН является особым режимом налогообложения, способствующим развитию предпринимательства. Указанный режим в значительной мере уменьшает налоговое бремя.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qsh70q" w:id="26"/>
    <w:bookmarkEnd w:id="26"/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" w:right="21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as4poj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360" w:lineRule="auto"/>
        <w:ind w:left="241" w:right="447" w:firstLine="70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Таким образом, главным направлением производимой государством экономической политики в части реформирования налогообложения предполагается сохранение существующей и наращивание налогооблагаемой базы. Полное изменение налоговой системы Российской Федерации имело бы отрицательные последствия. Поэтому в данной работе были предложены меры по совершенствованию системы налогообложения предпринимателей, обеспечение темпов роста за счет изменения ставок, отмены переноса убытков, изменений объекта налогообложения и прочее.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41" w:right="446" w:firstLine="70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учетом того, что малое предпринимательство играет важную роль в решении социально-экономических задач, стоящих перед страной, в настоящее время поддержка развития данного сектора экономики рассматривается в качестве одного из основных направлений государственной политики. Основной целью государственной политики в области модернизации структуры экономики на основе оптимизации сочетания в ней разных типов и размеров предприятий, таким образом, является расширение комплексной поддержки малого предпринимательства.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41" w:right="446" w:firstLine="70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развитие малого предпринимательства важную роль занимает право выбора налогоплательщиками субъектов малого бизнеса специального налогового режима в виде ПСН, ЕНВД или УСН. Анализ применения специальных режимов налогообложения в Российской практике, позволил раскрыть и выявить недоработки и противоречия налоговой системы.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41" w:right="951" w:firstLine="708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условиях экономического кризиса целесообразно предоставление следующих преференций для субъектов малого бизнеса: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9"/>
        </w:tabs>
        <w:spacing w:after="0" w:before="0" w:line="341" w:lineRule="auto"/>
        <w:ind w:left="1669" w:right="0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920" w:left="1460" w:right="400" w:header="0" w:footer="99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введение дополнительных преференций для молодых компаний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13"/>
          <w:tab w:val="left" w:leader="none" w:pos="5847"/>
          <w:tab w:val="left" w:leader="none" w:pos="8454"/>
        </w:tabs>
        <w:spacing w:after="0" w:before="67" w:line="362" w:lineRule="auto"/>
        <w:ind w:left="1669" w:right="4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(действующих</w:t>
        <w:tab/>
        <w:t xml:space="preserve">на рынке до 5</w:t>
        <w:tab/>
        <w:t xml:space="preserve">лет), так как ими</w:t>
        <w:tab/>
        <w:t xml:space="preserve">создается наибольшее число рабочих мест;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9"/>
        </w:tabs>
        <w:spacing w:after="0" w:before="0" w:line="337" w:lineRule="auto"/>
        <w:ind w:left="1669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процедур по сохранению инвестиционной активности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70"/>
        </w:tabs>
        <w:spacing w:after="0" w:before="161" w:line="350" w:lineRule="auto"/>
        <w:ind w:left="1670" w:right="448" w:hanging="360.9999999999999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бизнеса как одного из инструментов повышения доступности ресурсов для начинающих инновационных компаний;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70"/>
        </w:tabs>
        <w:spacing w:after="0" w:before="13" w:line="352" w:lineRule="auto"/>
        <w:ind w:left="1670" w:right="447" w:hanging="360.9999999999999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и внедрение дополнительных мер поддержки для предпринимателей, создающих новые рабочие места;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70"/>
        </w:tabs>
        <w:spacing w:after="0" w:before="9" w:line="352" w:lineRule="auto"/>
        <w:ind w:left="1670" w:right="448" w:hanging="360.9999999999999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внедрение механизмов содействия реализации инвестиционных проектов субъектов МСП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82"/>
          <w:tab w:val="left" w:leader="none" w:pos="2311"/>
          <w:tab w:val="left" w:leader="none" w:pos="4521"/>
          <w:tab w:val="left" w:leader="none" w:pos="5894"/>
          <w:tab w:val="left" w:leader="none" w:pos="6290"/>
          <w:tab w:val="left" w:leader="none" w:pos="7593"/>
          <w:tab w:val="left" w:leader="none" w:pos="8673"/>
        </w:tabs>
        <w:spacing w:after="0" w:before="9" w:line="360" w:lineRule="auto"/>
        <w:ind w:left="242" w:right="447" w:firstLine="70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</w:t>
        <w:tab/>
        <w:t xml:space="preserve">целях</w:t>
        <w:tab/>
        <w:t xml:space="preserve">стимулирования</w:t>
        <w:tab/>
        <w:t xml:space="preserve">открытия</w:t>
        <w:tab/>
        <w:t xml:space="preserve">и</w:t>
        <w:tab/>
        <w:t xml:space="preserve">развития</w:t>
        <w:tab/>
        <w:t xml:space="preserve">малого</w:t>
        <w:tab/>
        <w:t xml:space="preserve">бизнеса предлагается: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1"/>
        </w:tabs>
        <w:spacing w:after="0" w:before="1" w:line="350" w:lineRule="auto"/>
        <w:ind w:left="1661" w:right="448" w:hanging="425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изменение налоговой базы по отдельным видам специальных налоговых режимов;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1"/>
        </w:tabs>
        <w:spacing w:after="0" w:before="13" w:line="355" w:lineRule="auto"/>
        <w:ind w:left="1661" w:right="447" w:hanging="425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процедур по сохранению инвестиционной активности бизнеса как одного из инструментов повышения доступности ресурсов для начинающих инновационных компаний;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1"/>
        </w:tabs>
        <w:spacing w:after="0" w:before="8" w:line="352" w:lineRule="auto"/>
        <w:ind w:left="1661" w:right="447" w:hanging="425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и внедрение дополнительных мер поддержки для предпринимателей, создающих новые рабочие места;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360" w:lineRule="auto"/>
        <w:ind w:left="242" w:right="445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040" w:left="1460" w:right="400" w:header="0" w:footer="99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Опыт развития мировых экономик свидетельствует о неотъемлемой роли в данном развитии именно малого предпринимательства. Конечно, в настоящее время вклад малого и среднего предпринимательства в развитие нашей страны оставляет желать лучшего. Необходимо стремиться к конкурентоспособности российских малых предприятий, ориентированных на экспорт.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pxezwc" w:id="28"/>
    <w:bookmarkEnd w:id="28"/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49x2ik5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8"/>
        </w:tabs>
        <w:spacing w:after="0" w:before="163" w:line="240" w:lineRule="auto"/>
        <w:ind w:left="948" w:right="0" w:hanging="70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Муравьев А.И., Учебник «Предпринимательство», СПб.: Издательство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94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«Лань», 2011г., 696с.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9"/>
        </w:tabs>
        <w:spacing w:after="0" w:before="161" w:line="360" w:lineRule="auto"/>
        <w:ind w:left="949" w:right="449" w:hanging="708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Ф.С. Сайдуллаев, Ежеквартальный информационно-аналитический доклад «Динамика развития малого предпринимательства в регионах России» АНО «НИСИПП», 2014г.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8"/>
        </w:tabs>
        <w:spacing w:after="0" w:before="0" w:line="360" w:lineRule="auto"/>
        <w:ind w:left="948" w:right="448" w:hanging="708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Корниенко К. А., Самсонова И. А., научная статья, «Зарубежный опыт государственного регулирования предпринимательской детельности и возможности его использования в России», Проблемы современной экономики № 8, 2012г.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8"/>
        </w:tabs>
        <w:spacing w:after="0" w:before="0" w:line="360" w:lineRule="auto"/>
        <w:ind w:left="948" w:right="449" w:hanging="708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Тютюрюков Н.Н., «Налоги и налогообложение (юридические лица): Практикум», Дашков и К, 2013 г., 166 стр.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8"/>
        </w:tabs>
        <w:spacing w:after="0" w:before="0" w:line="360" w:lineRule="auto"/>
        <w:ind w:left="948" w:right="448" w:hanging="708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Александров И. М. Налоги и налогообложение: Учебник / И. М. Алек- сандров. — 10-е изд., перераб. и доп. — М.: Издательско-торговая корпорация «Дашков и К°», 2011. — 228 с.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8"/>
        </w:tabs>
        <w:spacing w:after="0" w:before="0" w:line="360" w:lineRule="auto"/>
        <w:ind w:left="948" w:right="450" w:hanging="708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Последняя действующая редакция Налогового кодекса Российской Федерации со всеми изменениями на 2016 год.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8"/>
        </w:tabs>
        <w:spacing w:after="0" w:before="0" w:line="360" w:lineRule="auto"/>
        <w:ind w:left="948" w:right="449" w:hanging="708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Н.И. Куликов, О.А. Соломина Учебное издание «Налоги и налогообложение (специальные налоговые режимы) Тамбов: Изд-во ФГБОУ ВПО "ТГТУ", 2011.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8"/>
        </w:tabs>
        <w:spacing w:after="0" w:before="0" w:line="240" w:lineRule="auto"/>
        <w:ind w:left="948" w:right="0" w:hanging="708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Интернет источник: </w:t>
      </w:r>
      <w:hyperlink r:id="rId3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http://minfin.ru/ru/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8"/>
        </w:tabs>
        <w:spacing w:after="0" w:before="160" w:line="362" w:lineRule="auto"/>
        <w:ind w:left="948" w:right="450" w:hanging="708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Гончаренко Л.И. (ред.) Налогообложение организаций. Учебник . М.: КноРус, 2015.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8"/>
        </w:tabs>
        <w:spacing w:after="0" w:before="0" w:line="317" w:lineRule="auto"/>
        <w:ind w:left="948" w:right="0" w:hanging="708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180" w:top="1920" w:left="1460" w:right="400" w:header="0" w:footer="99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Косов М.Е., Горина Г.А. «Специальные налоговые режимы: учебное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94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пособие», Юнити-Дана • 2012 год • 127 страниц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7"/>
          <w:tab w:val="left" w:leader="none" w:pos="949"/>
        </w:tabs>
        <w:spacing w:after="0" w:before="163" w:line="360" w:lineRule="auto"/>
        <w:ind w:left="949" w:right="448" w:hanging="70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Доклад Государственного совета Российской Федерации «О мерах по развитию малого и среднего предпринимательства в Российской Федерации», М., 2015г., С.163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8"/>
          <w:tab w:val="left" w:leader="none" w:pos="950"/>
        </w:tabs>
        <w:spacing w:after="0" w:before="0" w:line="362" w:lineRule="auto"/>
        <w:ind w:left="950" w:right="448" w:hanging="70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Интернет источник https:/</w:t>
      </w:r>
      <w:hyperlink r:id="rId4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/w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</w:t>
      </w:r>
      <w:hyperlink r:id="rId4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w.nalog.ru/rn66/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Федеральная налоговая служба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8"/>
          <w:tab w:val="left" w:leader="none" w:pos="950"/>
        </w:tabs>
        <w:spacing w:after="0" w:before="0" w:line="360" w:lineRule="auto"/>
        <w:ind w:left="950" w:right="448" w:hanging="70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Закон СССР от 19.11.1986г. «Об индивидуальной трудовой деятельности»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8"/>
          <w:tab w:val="left" w:leader="none" w:pos="950"/>
        </w:tabs>
        <w:spacing w:after="0" w:before="0" w:line="360" w:lineRule="auto"/>
        <w:ind w:left="950" w:right="446" w:hanging="70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Верещагин С. Г. Политика государства по борьбе с теневой экономикой, уклонением от уплаты налогов и противодействию легализации «грязных денег» // Бизнес в законе. 2006. № 3-4. С. 38-55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8"/>
          <w:tab w:val="left" w:leader="none" w:pos="950"/>
        </w:tabs>
        <w:spacing w:after="0" w:before="0" w:line="360" w:lineRule="auto"/>
        <w:ind w:left="950" w:right="447" w:hanging="70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Самаруха В. И., Буров В.И. Теневая экономика предпринимательской деятельности региона. Иркутск, изд. БГУЭП, 2010.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9"/>
        </w:tabs>
        <w:spacing w:after="0" w:before="0" w:line="240" w:lineRule="auto"/>
        <w:ind w:left="949" w:right="0" w:hanging="70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Интернет источник </w:t>
      </w:r>
      <w:hyperlink r:id="rId4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http://base.consultant.ru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9"/>
          <w:tab w:val="left" w:leader="none" w:pos="951"/>
        </w:tabs>
        <w:spacing w:after="0" w:before="154" w:line="360" w:lineRule="auto"/>
        <w:ind w:left="951" w:right="446" w:hanging="70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Буров В., Теневая деятельность субъектов малого предпринимательства. Теневые экономические отношения субъектов малого предпринимательства и пути их легализации., изд. LAP LAMBERT Academic Publishing GmbH &amp; Co. KG, Германия.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9"/>
          <w:tab w:val="left" w:leader="none" w:pos="951"/>
        </w:tabs>
        <w:spacing w:after="0" w:before="0" w:line="360" w:lineRule="auto"/>
        <w:ind w:left="951" w:right="445" w:hanging="70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Майбуров И.А., Налоги и налогообложение: учебник для студентов вузов, обучающихся по направлениям «Экономика» и «Менеджмент», специальностям «Экономическая безопасность», «Таможенное дело», 6-е изд. перераб. и доп. – М.; ЮНИТИ-ДАНА, 2015, 487с.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9"/>
          <w:tab w:val="left" w:leader="none" w:pos="951"/>
        </w:tabs>
        <w:spacing w:after="0" w:before="0" w:line="360" w:lineRule="auto"/>
        <w:ind w:left="951" w:right="447" w:hanging="70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Лукаш Ю.А. Оптимальные налоговые решения для малых предприятий., М.:ГроссМедиа, 2010, 328 с.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9"/>
          <w:tab w:val="left" w:leader="none" w:pos="951"/>
        </w:tabs>
        <w:spacing w:after="0" w:before="0" w:line="360" w:lineRule="auto"/>
        <w:ind w:left="951" w:right="450" w:hanging="70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Карсетская Е.В., Упрощенка 6%. Практическое пособие для малых предприятий [цифровая книга], М.: АйСи Групп, 2012, 212с.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9"/>
          <w:tab w:val="left" w:leader="none" w:pos="951"/>
        </w:tabs>
        <w:spacing w:after="0" w:before="0" w:line="360" w:lineRule="auto"/>
        <w:ind w:left="951" w:right="447" w:hanging="70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Основные направления налоговой политики на 2016 год и плановый период 2017 и 2018 годов" от 28 июля 2015 года.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9"/>
          <w:tab w:val="left" w:leader="none" w:pos="951"/>
        </w:tabs>
        <w:spacing w:after="0" w:before="0" w:line="360" w:lineRule="auto"/>
        <w:ind w:left="951" w:right="445" w:hanging="70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040" w:left="1460" w:right="400" w:header="0" w:footer="99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Абиева С.А., С.А. Плотникова. Совершенствование инструментов повышения   инновационной   активности   малого   бизнеса   //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94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Инновационная деятельность. - 2012. - №4 (22). – С. 31-36.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8"/>
          <w:tab w:val="left" w:leader="none" w:pos="950"/>
        </w:tabs>
        <w:spacing w:after="0" w:before="163" w:line="360" w:lineRule="auto"/>
        <w:ind w:left="950" w:right="446" w:hanging="70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Александров И.М. Налоги и налогообложение: учебник / И.М. Александров - 10-е изд., перераб. и доп. - М.: Издательско-торговая корпорация "Дашков и К", - 2009. - 228с.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8"/>
          <w:tab w:val="left" w:leader="none" w:pos="950"/>
        </w:tabs>
        <w:spacing w:after="0" w:before="0" w:line="360" w:lineRule="auto"/>
        <w:ind w:left="950" w:right="446" w:hanging="70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Голик Е.Н., Е.В.Маликова. Налоговые методы стимулирования развития малого предпринимательства в 2015 г. // Наука и образование: хозяйство и экономика; предпринимательство; право и управление.2015. -№ 1. - С. 32-37.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8"/>
          <w:tab w:val="left" w:leader="none" w:pos="950"/>
        </w:tabs>
        <w:spacing w:after="0" w:before="0" w:line="360" w:lineRule="auto"/>
        <w:ind w:left="950" w:right="446" w:hanging="70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Гладышева Е.А., А.С. Горошко. Последствия предоставления налоговых льгот // Молодежь и наука: сборник материалов Х Юбилейной Всероссийской научно-технической конференции студентов, аспирантов и молодых ученых с международным участием, посвященной 80-летию образования Красноярского края [Электронный ресурс]. —Красноярск: Сибирский федеральный ун-т.- 2014. — С.45- 48.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8"/>
          <w:tab w:val="left" w:leader="none" w:pos="950"/>
        </w:tabs>
        <w:spacing w:after="0" w:before="0" w:line="360" w:lineRule="auto"/>
        <w:ind w:left="950" w:right="445" w:hanging="70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Граубергер А.В., Пряхина И.Л. Проблемы и предложения развития налогового администрирования специальных налоговых режимов в РФ. Инновационное развитие народного хозяйства: производство, бухгалтерский учет, финансы / материалы II научно-практической конференции студентов, Омск – 2013.- С 159-162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9"/>
          <w:tab w:val="left" w:leader="none" w:pos="951"/>
        </w:tabs>
        <w:spacing w:after="0" w:before="0" w:line="360" w:lineRule="auto"/>
        <w:ind w:left="951" w:right="446" w:hanging="70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Гусев В.В. О повышении эффективности экономических отношений в Российской Федерации [Текст] / В. В. Гусев // Экономические науки. - 2015. - № 2 (123). - С. 21-24.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9"/>
          <w:tab w:val="left" w:leader="none" w:pos="951"/>
        </w:tabs>
        <w:spacing w:after="0" w:before="0" w:line="360" w:lineRule="auto"/>
        <w:ind w:left="951" w:right="446" w:hanging="70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Дорофеева Н. А. Налоговое администрирование: учебник для студентов экономических вузов, обучающихся по специальности "Налоги и налогообложение". –М.: ИТК "Дашков и К" - 2012.-296с.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9"/>
          <w:tab w:val="left" w:leader="none" w:pos="951"/>
        </w:tabs>
        <w:spacing w:after="0" w:before="0" w:line="360" w:lineRule="auto"/>
        <w:ind w:left="951" w:right="445" w:hanging="70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Иванова Н. В. О возможности юридической оптимизации налоговой составляющей специальных налоговых режимов // Финансовое право. - 2011. - №6 .- С.12-13.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0"/>
        </w:tabs>
        <w:spacing w:after="0" w:before="0" w:line="320" w:lineRule="auto"/>
        <w:ind w:left="950" w:right="0" w:hanging="70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040" w:left="1460" w:right="400" w:header="0" w:footer="99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Игнатова Т.В. Формирование комплекса мер управления антикризис-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362" w:lineRule="auto"/>
        <w:ind w:left="949" w:right="44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ным взаимодействием государства и бизнеса // Российское предпри- нимательство. 2012. № 5 (203). С.11-16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8"/>
          <w:tab w:val="left" w:leader="none" w:pos="950"/>
        </w:tabs>
        <w:spacing w:after="0" w:before="0" w:line="360" w:lineRule="auto"/>
        <w:ind w:left="950" w:right="447" w:hanging="70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Игнатова Т. В., Гончарова, О. Ю., Лозовова Л. А. Публичное управле- ние инновациями в предпринимательстве и образовании //European journal of Social Sciences. 2014. № 8 (1). С. 440-448.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8"/>
          <w:tab w:val="left" w:leader="none" w:pos="950"/>
        </w:tabs>
        <w:spacing w:after="0" w:before="0" w:line="360" w:lineRule="auto"/>
        <w:ind w:left="950" w:right="446" w:hanging="70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Игонина Л.Л. Финансовая система России: анализ структурно- функциональных характеристик / Экономический анализ: теория и практика.- 2013.-№33(336).-С.14-21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9"/>
          <w:tab w:val="left" w:leader="none" w:pos="951"/>
        </w:tabs>
        <w:spacing w:after="0" w:before="0" w:line="360" w:lineRule="auto"/>
        <w:ind w:left="951" w:right="446" w:hanging="70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Игонина Л.Л.Проблемы и перспективы управления финансовых основ местного самоуправления / Международный журнал прикладных и фундаментальных исследований.-2015.-№8-1.-С.124-128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9"/>
          <w:tab w:val="left" w:leader="none" w:pos="951"/>
        </w:tabs>
        <w:spacing w:after="0" w:before="0" w:line="360" w:lineRule="auto"/>
        <w:ind w:left="951" w:right="445" w:hanging="70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Клюкович З.А., Гашенко И.В. Некоторые направления реформирова- ния налоговой системы России // Вестник Ростовского государствен- ного экономического университета (РИНХ). -2012.- № 37.- С. 268-278.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2"/>
        </w:tabs>
        <w:spacing w:after="0" w:before="0" w:line="360" w:lineRule="auto"/>
        <w:ind w:left="952" w:right="444" w:hanging="708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Курбатова Ю.Д. Налоги и налогообложение в РФ. – М.: Проспект, 2011, - 251 с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0"/>
          <w:tab w:val="left" w:leader="none" w:pos="952"/>
        </w:tabs>
        <w:spacing w:after="0" w:before="0" w:line="360" w:lineRule="auto"/>
        <w:ind w:left="952" w:right="444" w:hanging="70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Курочкина Н.В. Значение и сущность специальных налоговых режи- мов в современной экономике // Налогообложение.-2013.-№43(289).- С.44-56.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1"/>
          <w:tab w:val="left" w:leader="none" w:pos="953"/>
        </w:tabs>
        <w:spacing w:after="0" w:before="0" w:line="360" w:lineRule="auto"/>
        <w:ind w:left="953" w:right="441" w:hanging="70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Кюрджиев С.П., Мамбетова А.А. Механизм управления налоговыми обязательствами в системе формирования и использования финансо- 179 вых ресурсов предприятия // Государственное и муниципальное управление. Ученые записки СКАГС.-2015.-№2.-С.84-92.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1"/>
          <w:tab w:val="left" w:leader="none" w:pos="953"/>
        </w:tabs>
        <w:spacing w:after="0" w:before="0" w:line="360" w:lineRule="auto"/>
        <w:ind w:left="953" w:right="443" w:hanging="70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Лепетухина В.В. Нововведения налогового законодательства РФ: си- стема налогообложения на основе патента // Налоги и финансовое право.-2013.-№10.-С.139-145.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2"/>
          <w:tab w:val="left" w:leader="none" w:pos="954"/>
        </w:tabs>
        <w:spacing w:after="0" w:before="0" w:line="360" w:lineRule="auto"/>
        <w:ind w:left="954" w:right="442" w:hanging="70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Лермонтов Ю.М. Совершенствование специальных налоговых режи- мов и стимулирование развития малого бизнеса.// Мнения. Коммента- рии. Рекомендации.-2013.-№1(163). С.9-15.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3"/>
        </w:tabs>
        <w:spacing w:after="0" w:before="0" w:line="320" w:lineRule="auto"/>
        <w:ind w:left="953" w:right="0" w:hanging="70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040" w:left="1460" w:right="400" w:header="0" w:footer="99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Ляхова О.Д., Ивакина И.И. Изменения в специальных налоговых ре-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94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жимах // Учет, анализ и аудит: проблемы теории и практики.- 2012.-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40" w:lineRule="auto"/>
        <w:ind w:left="94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№9- С. 94-98.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8"/>
          <w:tab w:val="left" w:leader="none" w:pos="950"/>
        </w:tabs>
        <w:spacing w:after="0" w:before="161" w:line="360" w:lineRule="auto"/>
        <w:ind w:left="950" w:right="447" w:hanging="70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Майбуров И.А., Иванов Ю.Б. Налоговые льготы. Теория и практика применения: монография для магистрантов, обучающихся по про- граммам направления "Финансы и кредит".- М.: ЮНИТИ-ДАНА, 2014.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- 487с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8"/>
          <w:tab w:val="left" w:leader="none" w:pos="950"/>
        </w:tabs>
        <w:spacing w:after="0" w:before="161" w:line="360" w:lineRule="auto"/>
        <w:ind w:left="950" w:right="447" w:hanging="70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Малис Н.И., Толкушин А.В. Налоговый учет: учебное пособие. Ма- гистр издательство.-2015.-573с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9"/>
          <w:tab w:val="left" w:leader="none" w:pos="951"/>
        </w:tabs>
        <w:spacing w:after="0" w:before="0" w:line="360" w:lineRule="auto"/>
        <w:ind w:left="951" w:right="445" w:hanging="70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Мандрощенко О.В. О некоторых вопросах налогообложения субъек- тов малого бизнеса // Сборник научных трудов по материалам VII Международной научно-практической конференции. (Теоретические и прикладные аспекты современной науки). г. Белгород. 31 января 2015 г.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С.101-105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9"/>
          <w:tab w:val="left" w:leader="none" w:pos="951"/>
        </w:tabs>
        <w:spacing w:after="0" w:before="161" w:line="360" w:lineRule="auto"/>
        <w:ind w:left="951" w:right="445" w:hanging="70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Муравлёва Т.В. Единый налог на вмененный доход: практика приме- нения в России и перспективы развития // Налоги и финансовое право. - 2012.-№3.-С.227-233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0"/>
          <w:tab w:val="left" w:leader="none" w:pos="952"/>
        </w:tabs>
        <w:spacing w:after="0" w:before="0" w:line="360" w:lineRule="auto"/>
        <w:ind w:left="952" w:right="445" w:hanging="70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Муравлёва Т.В. Плюсы и минусы отмены единого налога на вменен- ный доход в России // Вестник Саратовского государственного соци- ально-экономического университета.-2014.-№4(53).-С.94-98.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0"/>
          <w:tab w:val="left" w:leader="none" w:pos="952"/>
        </w:tabs>
        <w:spacing w:after="0" w:before="0" w:line="360" w:lineRule="auto"/>
        <w:ind w:left="952" w:right="444" w:hanging="70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Нечеухина Н.С., Попов А.Ю., Кочар И. Сравнительный анализ нало- гообложения субъектов малого предпринимательства // Инструменты стимулирования экономического роста.-2015.-№2(54).-С.11-17.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1"/>
          <w:tab w:val="left" w:leader="none" w:pos="953"/>
        </w:tabs>
        <w:spacing w:after="0" w:before="0" w:line="360" w:lineRule="auto"/>
        <w:ind w:left="953" w:right="443" w:hanging="70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Никитина Н.А. Проблемы и перспективы развития специальных нало- говых режимов // Экономика и менеджмент инновационных техноло- гий.-2014.-№9(36).-С.77-79.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4"/>
        </w:tabs>
        <w:spacing w:after="0" w:before="0" w:line="362" w:lineRule="auto"/>
        <w:ind w:left="954" w:right="443" w:hanging="708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Николаева М.В. УСН как инструмент развития малого бизнеса // International Scientific Journal Theoretical &amp; Applied Science.-2015. -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95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№7(27).-С.82-86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4"/>
        </w:tabs>
        <w:spacing w:after="0" w:before="159" w:line="360" w:lineRule="auto"/>
        <w:ind w:left="954" w:right="443" w:hanging="70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040" w:left="1460" w:right="400" w:header="0" w:footer="99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Нуримухаметов Р.М., Моисеева Ю.Н. Налоговое стимулирование как фактор развития предпринимательства // Вестник экономики, права и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94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социологии.- 2012.-№ 1.-С.92-96.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8"/>
          <w:tab w:val="left" w:leader="none" w:pos="950"/>
        </w:tabs>
        <w:spacing w:after="0" w:before="163" w:line="360" w:lineRule="auto"/>
        <w:ind w:left="950" w:right="449" w:hanging="70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Павлюшкевич Т.В. Специальные налоговые режимы и принципы их построения // Экономика. Право. - 2013. - №4. С.264-268.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8"/>
          <w:tab w:val="left" w:leader="none" w:pos="950"/>
        </w:tabs>
        <w:spacing w:after="0" w:before="0" w:line="360" w:lineRule="auto"/>
        <w:ind w:left="950" w:right="445" w:hanging="70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Палагина А.Н., Мишурова И.В., Проблемы формирования инфра- структуры поддержки малого и среднего предпринимательства Ростов- ской области: монография /А.Н. Палагина, И.В. Мишурова; Рост. гос. ун-т (РИНХ). – Ростов-на-Дону, 2012.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9"/>
          <w:tab w:val="left" w:leader="none" w:pos="951"/>
        </w:tabs>
        <w:spacing w:after="0" w:before="0" w:line="360" w:lineRule="auto"/>
        <w:ind w:left="951" w:right="445" w:hanging="70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Пелькова С.В., Н.В. Кочемазова. Анализ налоговых поступлений от субъектов малого и среднего предпринимательства, применяющих специальные налоговые режимы // Академический вестник. – 2014. - №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1(27). – С.237-243.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9"/>
          <w:tab w:val="left" w:leader="none" w:pos="951"/>
        </w:tabs>
        <w:spacing w:after="0" w:before="160" w:line="360" w:lineRule="auto"/>
        <w:ind w:left="951" w:right="447" w:hanging="70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Пелькова С. В., Ванькова Н. Н. Специальные налоговые режимы: важные изменения 2012 г. и перспективы развития // Академический вестник.-2011.- № 4 (18).- С.264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9"/>
          <w:tab w:val="left" w:leader="none" w:pos="951"/>
        </w:tabs>
        <w:spacing w:after="0" w:before="0" w:line="360" w:lineRule="auto"/>
        <w:ind w:left="951" w:right="445" w:hanging="70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Попова Л.В.,И.А. Дрожжина, И.А. Маслова, М.М. Коростелкин. Тео- рия и история налогообложения: учебник.- М.: Дело и Сервис, 2011.- 368 с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9"/>
          <w:tab w:val="left" w:leader="none" w:pos="951"/>
        </w:tabs>
        <w:spacing w:after="0" w:before="0" w:line="362" w:lineRule="auto"/>
        <w:ind w:left="951" w:right="443" w:hanging="70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Семенихин В.В. Упрощенная система налогообложения для индиви- дуальных  предпринимателей//  Правовое  регулирование.-2013.-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9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№3(273).- С.48- 51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9"/>
          <w:tab w:val="left" w:leader="none" w:pos="951"/>
        </w:tabs>
        <w:spacing w:after="0" w:before="159" w:line="360" w:lineRule="auto"/>
        <w:ind w:left="951" w:right="446" w:hanging="70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Сергеев И.В. Экономика организации (предприятия) : учеб. пособие для бакалавров / И. В. Сергеев, И. И. Веретенникова; под ред. И. В. Сергеева. - 5-е изд., испр. и доп.-М.: Издательство Юрайт, 2013.-671 с.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9"/>
          <w:tab w:val="left" w:leader="none" w:pos="951"/>
        </w:tabs>
        <w:spacing w:after="0" w:before="1" w:line="360" w:lineRule="auto"/>
        <w:ind w:left="951" w:right="445" w:hanging="70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Сидорова Н.П., С. П. Сорокина. Специальные налоговые режимы в 2014 году // Вестник НГИЭИ. - 2014. -№7(38). - С. 219-227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9"/>
          <w:tab w:val="left" w:leader="none" w:pos="951"/>
        </w:tabs>
        <w:spacing w:after="0" w:before="0" w:line="360" w:lineRule="auto"/>
        <w:ind w:left="951" w:right="444" w:hanging="70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Сидорова Н.И. Индикаторы эффективности специальных режимов налогообложения предпринимательства // Международный бухгал- терский учет.-2012.-№23(221).-С.50-57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0"/>
          <w:tab w:val="left" w:leader="none" w:pos="952"/>
        </w:tabs>
        <w:spacing w:after="0" w:before="0" w:line="360" w:lineRule="auto"/>
        <w:ind w:left="952" w:right="446" w:hanging="70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040" w:left="1460" w:right="400" w:header="0" w:footer="99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Скрипченко С.С. Совершенствование налоговой политики в условиях санкций в отношении РФ // Инфраструктурные отрасли экономики: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94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проблемы и перспективы развития.-2014.-№6.-С.106-110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7"/>
          <w:tab w:val="left" w:leader="none" w:pos="949"/>
        </w:tabs>
        <w:spacing w:after="0" w:before="163" w:line="360" w:lineRule="auto"/>
        <w:ind w:left="949" w:right="445" w:hanging="70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Пархоменко М.Б., Дерябин М.А., Кощеев В.В. Налоги, учет, отчетность и ответственность – 2016. Справочное пособие для руководителей и бухгалтеров предприятий, 22 изд., до. и перераб. Екатеринбург: изд. Дом «Ажур», 2016, 194с.</w:t>
      </w:r>
    </w:p>
    <w:sectPr>
      <w:type w:val="nextPage"/>
      <w:pgSz w:h="16840" w:w="11910" w:orient="portrait"/>
      <w:pgMar w:bottom="1200" w:top="1040" w:left="1460" w:right="400" w:header="0" w:footer="99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Gungsuh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11B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2997200</wp:posOffset>
              </wp:positionH>
              <wp:positionV relativeFrom="paragraph">
                <wp:posOffset>9906000</wp:posOffset>
              </wp:positionV>
              <wp:extent cx="241935" cy="17526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38" name="Shape 38"/>
                    <wps:spPr>
                      <a:xfrm>
                        <a:off x="5229795" y="3697133"/>
                        <a:ext cx="2324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16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2997200</wp:posOffset>
              </wp:positionH>
              <wp:positionV relativeFrom="paragraph">
                <wp:posOffset>9906000</wp:posOffset>
              </wp:positionV>
              <wp:extent cx="241935" cy="175260"/>
              <wp:effectExtent b="0" l="0" r="0" t="0"/>
              <wp:wrapNone/>
              <wp:docPr id="13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193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11C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4292600</wp:posOffset>
              </wp:positionH>
              <wp:positionV relativeFrom="paragraph">
                <wp:posOffset>6769100</wp:posOffset>
              </wp:positionV>
              <wp:extent cx="241935" cy="175260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SpPr/>
                    <wps:cNvPr id="39" name="Shape 39"/>
                    <wps:spPr>
                      <a:xfrm>
                        <a:off x="5229795" y="3697133"/>
                        <a:ext cx="2324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42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4292600</wp:posOffset>
              </wp:positionH>
              <wp:positionV relativeFrom="paragraph">
                <wp:posOffset>6769100</wp:posOffset>
              </wp:positionV>
              <wp:extent cx="241935" cy="175260"/>
              <wp:effectExtent b="0" l="0" r="0" t="0"/>
              <wp:wrapNone/>
              <wp:docPr id="14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193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11C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2997200</wp:posOffset>
              </wp:positionH>
              <wp:positionV relativeFrom="paragraph">
                <wp:posOffset>9906000</wp:posOffset>
              </wp:positionV>
              <wp:extent cx="241935" cy="17526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29795" y="3697133"/>
                        <a:ext cx="2324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44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2997200</wp:posOffset>
              </wp:positionH>
              <wp:positionV relativeFrom="paragraph">
                <wp:posOffset>9906000</wp:posOffset>
              </wp:positionV>
              <wp:extent cx="241935" cy="17526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193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11C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4318000</wp:posOffset>
              </wp:positionH>
              <wp:positionV relativeFrom="paragraph">
                <wp:posOffset>6769100</wp:posOffset>
              </wp:positionV>
              <wp:extent cx="178435" cy="175260"/>
              <wp:effectExtent b="0" l="0" r="0" t="0"/>
              <wp:wrapNone/>
              <wp:docPr id="32" name=""/>
              <a:graphic>
                <a:graphicData uri="http://schemas.microsoft.com/office/word/2010/wordprocessingShape">
                  <wps:wsp>
                    <wps:cNvSpPr/>
                    <wps:cNvPr id="57" name="Shape 57"/>
                    <wps:spPr>
                      <a:xfrm>
                        <a:off x="5261545" y="3697133"/>
                        <a:ext cx="1689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46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4318000</wp:posOffset>
              </wp:positionH>
              <wp:positionV relativeFrom="paragraph">
                <wp:posOffset>6769100</wp:posOffset>
              </wp:positionV>
              <wp:extent cx="178435" cy="175260"/>
              <wp:effectExtent b="0" l="0" r="0" t="0"/>
              <wp:wrapNone/>
              <wp:docPr id="32" name="image32.png"/>
              <a:graphic>
                <a:graphicData uri="http://schemas.openxmlformats.org/drawingml/2006/picture">
                  <pic:pic>
                    <pic:nvPicPr>
                      <pic:cNvPr id="0" name="image3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843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11C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2997200</wp:posOffset>
              </wp:positionH>
              <wp:positionV relativeFrom="paragraph">
                <wp:posOffset>9906000</wp:posOffset>
              </wp:positionV>
              <wp:extent cx="241935" cy="17526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229795" y="3697133"/>
                        <a:ext cx="2324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47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2997200</wp:posOffset>
              </wp:positionH>
              <wp:positionV relativeFrom="paragraph">
                <wp:posOffset>9906000</wp:posOffset>
              </wp:positionV>
              <wp:extent cx="241935" cy="175260"/>
              <wp:effectExtent b="0" l="0" r="0" t="0"/>
              <wp:wrapNone/>
              <wp:docPr id="8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193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11C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4292600</wp:posOffset>
              </wp:positionH>
              <wp:positionV relativeFrom="paragraph">
                <wp:posOffset>6769100</wp:posOffset>
              </wp:positionV>
              <wp:extent cx="241935" cy="175260"/>
              <wp:effectExtent b="0" l="0" r="0" t="0"/>
              <wp:wrapNone/>
              <wp:docPr id="24" name=""/>
              <a:graphic>
                <a:graphicData uri="http://schemas.microsoft.com/office/word/2010/wordprocessingShape">
                  <wps:wsp>
                    <wps:cNvSpPr/>
                    <wps:cNvPr id="49" name="Shape 49"/>
                    <wps:spPr>
                      <a:xfrm>
                        <a:off x="5229795" y="3697133"/>
                        <a:ext cx="2324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52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4292600</wp:posOffset>
              </wp:positionH>
              <wp:positionV relativeFrom="paragraph">
                <wp:posOffset>6769100</wp:posOffset>
              </wp:positionV>
              <wp:extent cx="241935" cy="175260"/>
              <wp:effectExtent b="0" l="0" r="0" t="0"/>
              <wp:wrapNone/>
              <wp:docPr id="24" name="image24.png"/>
              <a:graphic>
                <a:graphicData uri="http://schemas.openxmlformats.org/drawingml/2006/picture">
                  <pic:pic>
                    <pic:nvPicPr>
                      <pic:cNvPr id="0" name="image2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193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11C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2997200</wp:posOffset>
              </wp:positionH>
              <wp:positionV relativeFrom="paragraph">
                <wp:posOffset>9906000</wp:posOffset>
              </wp:positionV>
              <wp:extent cx="241935" cy="175260"/>
              <wp:effectExtent b="0" l="0" r="0" t="0"/>
              <wp:wrapNone/>
              <wp:docPr id="17" name=""/>
              <a:graphic>
                <a:graphicData uri="http://schemas.microsoft.com/office/word/2010/wordprocessingShape">
                  <wps:wsp>
                    <wps:cNvSpPr/>
                    <wps:cNvPr id="42" name="Shape 42"/>
                    <wps:spPr>
                      <a:xfrm>
                        <a:off x="5229795" y="3697133"/>
                        <a:ext cx="2324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54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2997200</wp:posOffset>
              </wp:positionH>
              <wp:positionV relativeFrom="paragraph">
                <wp:posOffset>9906000</wp:posOffset>
              </wp:positionV>
              <wp:extent cx="241935" cy="175260"/>
              <wp:effectExtent b="0" l="0" r="0" t="0"/>
              <wp:wrapNone/>
              <wp:docPr id="17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193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11C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4292600</wp:posOffset>
              </wp:positionH>
              <wp:positionV relativeFrom="paragraph">
                <wp:posOffset>6769100</wp:posOffset>
              </wp:positionV>
              <wp:extent cx="241935" cy="17526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229795" y="3697133"/>
                        <a:ext cx="2324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57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4292600</wp:posOffset>
              </wp:positionH>
              <wp:positionV relativeFrom="paragraph">
                <wp:posOffset>6769100</wp:posOffset>
              </wp:positionV>
              <wp:extent cx="241935" cy="175260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193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11C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2997200</wp:posOffset>
              </wp:positionH>
              <wp:positionV relativeFrom="paragraph">
                <wp:posOffset>9906000</wp:posOffset>
              </wp:positionV>
              <wp:extent cx="241935" cy="17526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36" name="Shape 36"/>
                    <wps:spPr>
                      <a:xfrm>
                        <a:off x="5229795" y="3697133"/>
                        <a:ext cx="2324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59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2997200</wp:posOffset>
              </wp:positionH>
              <wp:positionV relativeFrom="paragraph">
                <wp:posOffset>9906000</wp:posOffset>
              </wp:positionV>
              <wp:extent cx="241935" cy="175260"/>
              <wp:effectExtent b="0" l="0" r="0" t="0"/>
              <wp:wrapNone/>
              <wp:docPr id="11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193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11C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4318000</wp:posOffset>
              </wp:positionH>
              <wp:positionV relativeFrom="paragraph">
                <wp:posOffset>6769100</wp:posOffset>
              </wp:positionV>
              <wp:extent cx="178435" cy="175260"/>
              <wp:effectExtent b="0" l="0" r="0" t="0"/>
              <wp:wrapNone/>
              <wp:docPr id="16" name=""/>
              <a:graphic>
                <a:graphicData uri="http://schemas.microsoft.com/office/word/2010/wordprocessingShape">
                  <wps:wsp>
                    <wps:cNvSpPr/>
                    <wps:cNvPr id="41" name="Shape 41"/>
                    <wps:spPr>
                      <a:xfrm>
                        <a:off x="5261545" y="3697133"/>
                        <a:ext cx="1689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61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4318000</wp:posOffset>
              </wp:positionH>
              <wp:positionV relativeFrom="paragraph">
                <wp:posOffset>6769100</wp:posOffset>
              </wp:positionV>
              <wp:extent cx="178435" cy="175260"/>
              <wp:effectExtent b="0" l="0" r="0" t="0"/>
              <wp:wrapNone/>
              <wp:docPr id="16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843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11C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2997200</wp:posOffset>
              </wp:positionH>
              <wp:positionV relativeFrom="paragraph">
                <wp:posOffset>9906000</wp:posOffset>
              </wp:positionV>
              <wp:extent cx="241935" cy="175260"/>
              <wp:effectExtent b="0" l="0" r="0" t="0"/>
              <wp:wrapNone/>
              <wp:docPr id="20" name=""/>
              <a:graphic>
                <a:graphicData uri="http://schemas.microsoft.com/office/word/2010/wordprocessingShape">
                  <wps:wsp>
                    <wps:cNvSpPr/>
                    <wps:cNvPr id="45" name="Shape 45"/>
                    <wps:spPr>
                      <a:xfrm>
                        <a:off x="5229795" y="3697133"/>
                        <a:ext cx="2324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74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2997200</wp:posOffset>
              </wp:positionH>
              <wp:positionV relativeFrom="paragraph">
                <wp:posOffset>9906000</wp:posOffset>
              </wp:positionV>
              <wp:extent cx="241935" cy="175260"/>
              <wp:effectExtent b="0" l="0" r="0" t="0"/>
              <wp:wrapNone/>
              <wp:docPr id="20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193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11B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4292600</wp:posOffset>
              </wp:positionH>
              <wp:positionV relativeFrom="paragraph">
                <wp:posOffset>6769100</wp:posOffset>
              </wp:positionV>
              <wp:extent cx="241935" cy="17526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37" name="Shape 37"/>
                    <wps:spPr>
                      <a:xfrm>
                        <a:off x="5229795" y="3697133"/>
                        <a:ext cx="2324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36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4292600</wp:posOffset>
              </wp:positionH>
              <wp:positionV relativeFrom="paragraph">
                <wp:posOffset>6769100</wp:posOffset>
              </wp:positionV>
              <wp:extent cx="241935" cy="175260"/>
              <wp:effectExtent b="0" l="0" r="0" t="0"/>
              <wp:wrapNone/>
              <wp:docPr id="12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193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11B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2997200</wp:posOffset>
              </wp:positionH>
              <wp:positionV relativeFrom="paragraph">
                <wp:posOffset>9906000</wp:posOffset>
              </wp:positionV>
              <wp:extent cx="241935" cy="175260"/>
              <wp:effectExtent b="0" l="0" r="0" t="0"/>
              <wp:wrapNone/>
              <wp:docPr id="27" name=""/>
              <a:graphic>
                <a:graphicData uri="http://schemas.microsoft.com/office/word/2010/wordprocessingShape">
                  <wps:wsp>
                    <wps:cNvSpPr/>
                    <wps:cNvPr id="52" name="Shape 52"/>
                    <wps:spPr>
                      <a:xfrm>
                        <a:off x="5229795" y="3697133"/>
                        <a:ext cx="2324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38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2997200</wp:posOffset>
              </wp:positionH>
              <wp:positionV relativeFrom="paragraph">
                <wp:posOffset>9906000</wp:posOffset>
              </wp:positionV>
              <wp:extent cx="241935" cy="175260"/>
              <wp:effectExtent b="0" l="0" r="0" t="0"/>
              <wp:wrapNone/>
              <wp:docPr id="27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193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11B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4318000</wp:posOffset>
              </wp:positionH>
              <wp:positionV relativeFrom="paragraph">
                <wp:posOffset>6769100</wp:posOffset>
              </wp:positionV>
              <wp:extent cx="178435" cy="175260"/>
              <wp:effectExtent b="0" l="0" r="0" t="0"/>
              <wp:wrapNone/>
              <wp:docPr id="23" name=""/>
              <a:graphic>
                <a:graphicData uri="http://schemas.microsoft.com/office/word/2010/wordprocessingShape">
                  <wps:wsp>
                    <wps:cNvSpPr/>
                    <wps:cNvPr id="48" name="Shape 48"/>
                    <wps:spPr>
                      <a:xfrm>
                        <a:off x="5261545" y="3697133"/>
                        <a:ext cx="1689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40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4318000</wp:posOffset>
              </wp:positionH>
              <wp:positionV relativeFrom="paragraph">
                <wp:posOffset>6769100</wp:posOffset>
              </wp:positionV>
              <wp:extent cx="178435" cy="175260"/>
              <wp:effectExtent b="0" l="0" r="0" t="0"/>
              <wp:wrapNone/>
              <wp:docPr id="23" name="image23.png"/>
              <a:graphic>
                <a:graphicData uri="http://schemas.openxmlformats.org/drawingml/2006/picture">
                  <pic:pic>
                    <pic:nvPicPr>
                      <pic:cNvPr id="0" name="image2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843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11B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3022600</wp:posOffset>
              </wp:positionH>
              <wp:positionV relativeFrom="paragraph">
                <wp:posOffset>9906000</wp:posOffset>
              </wp:positionV>
              <wp:extent cx="178435" cy="175260"/>
              <wp:effectExtent b="0" l="0" r="0" t="0"/>
              <wp:wrapNone/>
              <wp:docPr id="33" name=""/>
              <a:graphic>
                <a:graphicData uri="http://schemas.microsoft.com/office/word/2010/wordprocessingShape">
                  <wps:wsp>
                    <wps:cNvSpPr/>
                    <wps:cNvPr id="58" name="Shape 58"/>
                    <wps:spPr>
                      <a:xfrm>
                        <a:off x="5261545" y="3697133"/>
                        <a:ext cx="1689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41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3022600</wp:posOffset>
              </wp:positionH>
              <wp:positionV relativeFrom="paragraph">
                <wp:posOffset>9906000</wp:posOffset>
              </wp:positionV>
              <wp:extent cx="178435" cy="175260"/>
              <wp:effectExtent b="0" l="0" r="0" t="0"/>
              <wp:wrapNone/>
              <wp:docPr id="33" name="image33.png"/>
              <a:graphic>
                <a:graphicData uri="http://schemas.openxmlformats.org/drawingml/2006/picture">
                  <pic:pic>
                    <pic:nvPicPr>
                      <pic:cNvPr id="0" name="image3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843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11B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4318000</wp:posOffset>
              </wp:positionH>
              <wp:positionV relativeFrom="paragraph">
                <wp:posOffset>6769100</wp:posOffset>
              </wp:positionV>
              <wp:extent cx="178435" cy="175260"/>
              <wp:effectExtent b="0" l="0" r="0" t="0"/>
              <wp:wrapNone/>
              <wp:docPr id="29" name=""/>
              <a:graphic>
                <a:graphicData uri="http://schemas.microsoft.com/office/word/2010/wordprocessingShape">
                  <wps:wsp>
                    <wps:cNvSpPr/>
                    <wps:cNvPr id="54" name="Shape 54"/>
                    <wps:spPr>
                      <a:xfrm>
                        <a:off x="5261545" y="3697133"/>
                        <a:ext cx="1689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42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4318000</wp:posOffset>
              </wp:positionH>
              <wp:positionV relativeFrom="paragraph">
                <wp:posOffset>6769100</wp:posOffset>
              </wp:positionV>
              <wp:extent cx="178435" cy="175260"/>
              <wp:effectExtent b="0" l="0" r="0" t="0"/>
              <wp:wrapNone/>
              <wp:docPr id="29" name="image29.png"/>
              <a:graphic>
                <a:graphicData uri="http://schemas.openxmlformats.org/drawingml/2006/picture">
                  <pic:pic>
                    <pic:nvPicPr>
                      <pic:cNvPr id="0" name="image2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843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11C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3022600</wp:posOffset>
              </wp:positionH>
              <wp:positionV relativeFrom="paragraph">
                <wp:posOffset>9906000</wp:posOffset>
              </wp:positionV>
              <wp:extent cx="178435" cy="175260"/>
              <wp:effectExtent b="0" l="0" r="0" t="0"/>
              <wp:wrapNone/>
              <wp:docPr id="31" name=""/>
              <a:graphic>
                <a:graphicData uri="http://schemas.microsoft.com/office/word/2010/wordprocessingShape">
                  <wps:wsp>
                    <wps:cNvSpPr/>
                    <wps:cNvPr id="56" name="Shape 56"/>
                    <wps:spPr>
                      <a:xfrm>
                        <a:off x="5261545" y="3697133"/>
                        <a:ext cx="1689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43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3022600</wp:posOffset>
              </wp:positionH>
              <wp:positionV relativeFrom="paragraph">
                <wp:posOffset>9906000</wp:posOffset>
              </wp:positionV>
              <wp:extent cx="178435" cy="175260"/>
              <wp:effectExtent b="0" l="0" r="0" t="0"/>
              <wp:wrapNone/>
              <wp:docPr id="31" name="image31.png"/>
              <a:graphic>
                <a:graphicData uri="http://schemas.openxmlformats.org/drawingml/2006/picture">
                  <pic:pic>
                    <pic:nvPicPr>
                      <pic:cNvPr id="0" name="image3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843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11C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4318000</wp:posOffset>
              </wp:positionH>
              <wp:positionV relativeFrom="paragraph">
                <wp:posOffset>6769100</wp:posOffset>
              </wp:positionV>
              <wp:extent cx="178435" cy="175260"/>
              <wp:effectExtent b="0" l="0" r="0" t="0"/>
              <wp:wrapNone/>
              <wp:docPr id="19" name=""/>
              <a:graphic>
                <a:graphicData uri="http://schemas.microsoft.com/office/word/2010/wordprocessingShape">
                  <wps:wsp>
                    <wps:cNvSpPr/>
                    <wps:cNvPr id="44" name="Shape 44"/>
                    <wps:spPr>
                      <a:xfrm>
                        <a:off x="5261545" y="3697133"/>
                        <a:ext cx="1689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44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4318000</wp:posOffset>
              </wp:positionH>
              <wp:positionV relativeFrom="paragraph">
                <wp:posOffset>6769100</wp:posOffset>
              </wp:positionV>
              <wp:extent cx="178435" cy="175260"/>
              <wp:effectExtent b="0" l="0" r="0" t="0"/>
              <wp:wrapNone/>
              <wp:docPr id="19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843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11C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3022600</wp:posOffset>
              </wp:positionH>
              <wp:positionV relativeFrom="paragraph">
                <wp:posOffset>9906000</wp:posOffset>
              </wp:positionV>
              <wp:extent cx="178435" cy="175260"/>
              <wp:effectExtent b="0" l="0" r="0" t="0"/>
              <wp:wrapNone/>
              <wp:docPr id="21" name=""/>
              <a:graphic>
                <a:graphicData uri="http://schemas.microsoft.com/office/word/2010/wordprocessingShape">
                  <wps:wsp>
                    <wps:cNvSpPr/>
                    <wps:cNvPr id="46" name="Shape 46"/>
                    <wps:spPr>
                      <a:xfrm>
                        <a:off x="5261545" y="3697133"/>
                        <a:ext cx="1689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41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3022600</wp:posOffset>
              </wp:positionH>
              <wp:positionV relativeFrom="paragraph">
                <wp:posOffset>9906000</wp:posOffset>
              </wp:positionV>
              <wp:extent cx="178435" cy="175260"/>
              <wp:effectExtent b="0" l="0" r="0" t="0"/>
              <wp:wrapNone/>
              <wp:docPr id="21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843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961" w:hanging="361.0000000000001"/>
      </w:pPr>
      <w:rPr>
        <w:rFonts w:ascii="Noto Sans Symbols" w:cs="Noto Sans Symbols" w:eastAsia="Noto Sans Symbols" w:hAnsi="Noto Sans Symbols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1868" w:hanging="360.9999999999998"/>
      </w:pPr>
      <w:rPr/>
    </w:lvl>
    <w:lvl w:ilvl="2">
      <w:start w:val="0"/>
      <w:numFmt w:val="bullet"/>
      <w:lvlText w:val="•"/>
      <w:lvlJc w:val="left"/>
      <w:pPr>
        <w:ind w:left="2777" w:hanging="361"/>
      </w:pPr>
      <w:rPr/>
    </w:lvl>
    <w:lvl w:ilvl="3">
      <w:start w:val="0"/>
      <w:numFmt w:val="bullet"/>
      <w:lvlText w:val="•"/>
      <w:lvlJc w:val="left"/>
      <w:pPr>
        <w:ind w:left="3685" w:hanging="361"/>
      </w:pPr>
      <w:rPr/>
    </w:lvl>
    <w:lvl w:ilvl="4">
      <w:start w:val="0"/>
      <w:numFmt w:val="bullet"/>
      <w:lvlText w:val="•"/>
      <w:lvlJc w:val="left"/>
      <w:pPr>
        <w:ind w:left="4594" w:hanging="361"/>
      </w:pPr>
      <w:rPr/>
    </w:lvl>
    <w:lvl w:ilvl="5">
      <w:start w:val="0"/>
      <w:numFmt w:val="bullet"/>
      <w:lvlText w:val="•"/>
      <w:lvlJc w:val="left"/>
      <w:pPr>
        <w:ind w:left="5503" w:hanging="361.0000000000009"/>
      </w:pPr>
      <w:rPr/>
    </w:lvl>
    <w:lvl w:ilvl="6">
      <w:start w:val="0"/>
      <w:numFmt w:val="bullet"/>
      <w:lvlText w:val="•"/>
      <w:lvlJc w:val="left"/>
      <w:pPr>
        <w:ind w:left="6411" w:hanging="361"/>
      </w:pPr>
      <w:rPr/>
    </w:lvl>
    <w:lvl w:ilvl="7">
      <w:start w:val="0"/>
      <w:numFmt w:val="bullet"/>
      <w:lvlText w:val="•"/>
      <w:lvlJc w:val="left"/>
      <w:pPr>
        <w:ind w:left="7320" w:hanging="361"/>
      </w:pPr>
      <w:rPr/>
    </w:lvl>
    <w:lvl w:ilvl="8">
      <w:start w:val="0"/>
      <w:numFmt w:val="bullet"/>
      <w:lvlText w:val="•"/>
      <w:lvlJc w:val="left"/>
      <w:pPr>
        <w:ind w:left="8229" w:hanging="361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1682" w:hanging="361"/>
      </w:pPr>
      <w:rPr>
        <w:rFonts w:ascii="Noto Sans Symbols" w:cs="Noto Sans Symbols" w:eastAsia="Noto Sans Symbols" w:hAnsi="Noto Sans Symbols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2516" w:hanging="361"/>
      </w:pPr>
      <w:rPr/>
    </w:lvl>
    <w:lvl w:ilvl="2">
      <w:start w:val="0"/>
      <w:numFmt w:val="bullet"/>
      <w:lvlText w:val="•"/>
      <w:lvlJc w:val="left"/>
      <w:pPr>
        <w:ind w:left="3353" w:hanging="361"/>
      </w:pPr>
      <w:rPr/>
    </w:lvl>
    <w:lvl w:ilvl="3">
      <w:start w:val="0"/>
      <w:numFmt w:val="bullet"/>
      <w:lvlText w:val="•"/>
      <w:lvlJc w:val="left"/>
      <w:pPr>
        <w:ind w:left="4189" w:hanging="361.00000000000045"/>
      </w:pPr>
      <w:rPr/>
    </w:lvl>
    <w:lvl w:ilvl="4">
      <w:start w:val="0"/>
      <w:numFmt w:val="bullet"/>
      <w:lvlText w:val="•"/>
      <w:lvlJc w:val="left"/>
      <w:pPr>
        <w:ind w:left="5026" w:hanging="361"/>
      </w:pPr>
      <w:rPr/>
    </w:lvl>
    <w:lvl w:ilvl="5">
      <w:start w:val="0"/>
      <w:numFmt w:val="bullet"/>
      <w:lvlText w:val="•"/>
      <w:lvlJc w:val="left"/>
      <w:pPr>
        <w:ind w:left="5863" w:hanging="361.0000000000009"/>
      </w:pPr>
      <w:rPr/>
    </w:lvl>
    <w:lvl w:ilvl="6">
      <w:start w:val="0"/>
      <w:numFmt w:val="bullet"/>
      <w:lvlText w:val="•"/>
      <w:lvlJc w:val="left"/>
      <w:pPr>
        <w:ind w:left="6699" w:hanging="361"/>
      </w:pPr>
      <w:rPr/>
    </w:lvl>
    <w:lvl w:ilvl="7">
      <w:start w:val="0"/>
      <w:numFmt w:val="bullet"/>
      <w:lvlText w:val="•"/>
      <w:lvlJc w:val="left"/>
      <w:pPr>
        <w:ind w:left="7536" w:hanging="361"/>
      </w:pPr>
      <w:rPr/>
    </w:lvl>
    <w:lvl w:ilvl="8">
      <w:start w:val="0"/>
      <w:numFmt w:val="bullet"/>
      <w:lvlText w:val="•"/>
      <w:lvlJc w:val="left"/>
      <w:pPr>
        <w:ind w:left="8373" w:hanging="361.0000000000009"/>
      </w:pPr>
      <w:rPr/>
    </w:lvl>
  </w:abstractNum>
  <w:abstractNum w:abstractNumId="3">
    <w:lvl w:ilvl="0">
      <w:start w:val="0"/>
      <w:numFmt w:val="bullet"/>
      <w:lvlText w:val="●"/>
      <w:lvlJc w:val="left"/>
      <w:pPr>
        <w:ind w:left="981" w:hanging="361.0000000000001"/>
      </w:pPr>
      <w:rPr>
        <w:rFonts w:ascii="Noto Sans Symbols" w:cs="Noto Sans Symbols" w:eastAsia="Noto Sans Symbols" w:hAnsi="Noto Sans Symbols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1882" w:hanging="361"/>
      </w:pPr>
      <w:rPr/>
    </w:lvl>
    <w:lvl w:ilvl="2">
      <w:start w:val="0"/>
      <w:numFmt w:val="bullet"/>
      <w:lvlText w:val="•"/>
      <w:lvlJc w:val="left"/>
      <w:pPr>
        <w:ind w:left="2785" w:hanging="361"/>
      </w:pPr>
      <w:rPr/>
    </w:lvl>
    <w:lvl w:ilvl="3">
      <w:start w:val="0"/>
      <w:numFmt w:val="bullet"/>
      <w:lvlText w:val="•"/>
      <w:lvlJc w:val="left"/>
      <w:pPr>
        <w:ind w:left="3687" w:hanging="361.00000000000045"/>
      </w:pPr>
      <w:rPr/>
    </w:lvl>
    <w:lvl w:ilvl="4">
      <w:start w:val="0"/>
      <w:numFmt w:val="bullet"/>
      <w:lvlText w:val="•"/>
      <w:lvlJc w:val="left"/>
      <w:pPr>
        <w:ind w:left="4590" w:hanging="361"/>
      </w:pPr>
      <w:rPr/>
    </w:lvl>
    <w:lvl w:ilvl="5">
      <w:start w:val="0"/>
      <w:numFmt w:val="bullet"/>
      <w:lvlText w:val="•"/>
      <w:lvlJc w:val="left"/>
      <w:pPr>
        <w:ind w:left="5493" w:hanging="361.0000000000009"/>
      </w:pPr>
      <w:rPr/>
    </w:lvl>
    <w:lvl w:ilvl="6">
      <w:start w:val="0"/>
      <w:numFmt w:val="bullet"/>
      <w:lvlText w:val="•"/>
      <w:lvlJc w:val="left"/>
      <w:pPr>
        <w:ind w:left="6395" w:hanging="361"/>
      </w:pPr>
      <w:rPr/>
    </w:lvl>
    <w:lvl w:ilvl="7">
      <w:start w:val="0"/>
      <w:numFmt w:val="bullet"/>
      <w:lvlText w:val="•"/>
      <w:lvlJc w:val="left"/>
      <w:pPr>
        <w:ind w:left="7298" w:hanging="361.0000000000009"/>
      </w:pPr>
      <w:rPr/>
    </w:lvl>
    <w:lvl w:ilvl="8">
      <w:start w:val="0"/>
      <w:numFmt w:val="bullet"/>
      <w:lvlText w:val="•"/>
      <w:lvlJc w:val="left"/>
      <w:pPr>
        <w:ind w:left="8201" w:hanging="361"/>
      </w:pPr>
      <w:rPr/>
    </w:lvl>
  </w:abstractNum>
  <w:abstractNum w:abstractNumId="4">
    <w:lvl w:ilvl="0">
      <w:start w:val="0"/>
      <w:numFmt w:val="bullet"/>
      <w:lvlText w:val="●"/>
      <w:lvlJc w:val="left"/>
      <w:pPr>
        <w:ind w:left="981" w:hanging="361.0000000000001"/>
      </w:pPr>
      <w:rPr>
        <w:rFonts w:ascii="Noto Sans Symbols" w:cs="Noto Sans Symbols" w:eastAsia="Noto Sans Symbols" w:hAnsi="Noto Sans Symbols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1882" w:hanging="361"/>
      </w:pPr>
      <w:rPr/>
    </w:lvl>
    <w:lvl w:ilvl="2">
      <w:start w:val="0"/>
      <w:numFmt w:val="bullet"/>
      <w:lvlText w:val="•"/>
      <w:lvlJc w:val="left"/>
      <w:pPr>
        <w:ind w:left="2785" w:hanging="361"/>
      </w:pPr>
      <w:rPr/>
    </w:lvl>
    <w:lvl w:ilvl="3">
      <w:start w:val="0"/>
      <w:numFmt w:val="bullet"/>
      <w:lvlText w:val="•"/>
      <w:lvlJc w:val="left"/>
      <w:pPr>
        <w:ind w:left="3687" w:hanging="361.00000000000045"/>
      </w:pPr>
      <w:rPr/>
    </w:lvl>
    <w:lvl w:ilvl="4">
      <w:start w:val="0"/>
      <w:numFmt w:val="bullet"/>
      <w:lvlText w:val="•"/>
      <w:lvlJc w:val="left"/>
      <w:pPr>
        <w:ind w:left="4590" w:hanging="361"/>
      </w:pPr>
      <w:rPr/>
    </w:lvl>
    <w:lvl w:ilvl="5">
      <w:start w:val="0"/>
      <w:numFmt w:val="bullet"/>
      <w:lvlText w:val="•"/>
      <w:lvlJc w:val="left"/>
      <w:pPr>
        <w:ind w:left="5493" w:hanging="361.0000000000009"/>
      </w:pPr>
      <w:rPr/>
    </w:lvl>
    <w:lvl w:ilvl="6">
      <w:start w:val="0"/>
      <w:numFmt w:val="bullet"/>
      <w:lvlText w:val="•"/>
      <w:lvlJc w:val="left"/>
      <w:pPr>
        <w:ind w:left="6395" w:hanging="361"/>
      </w:pPr>
      <w:rPr/>
    </w:lvl>
    <w:lvl w:ilvl="7">
      <w:start w:val="0"/>
      <w:numFmt w:val="bullet"/>
      <w:lvlText w:val="•"/>
      <w:lvlJc w:val="left"/>
      <w:pPr>
        <w:ind w:left="7298" w:hanging="361.0000000000009"/>
      </w:pPr>
      <w:rPr/>
    </w:lvl>
    <w:lvl w:ilvl="8">
      <w:start w:val="0"/>
      <w:numFmt w:val="bullet"/>
      <w:lvlText w:val="•"/>
      <w:lvlJc w:val="left"/>
      <w:pPr>
        <w:ind w:left="8201" w:hanging="361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261" w:hanging="339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1234" w:hanging="339"/>
      </w:pPr>
      <w:rPr/>
    </w:lvl>
    <w:lvl w:ilvl="2">
      <w:start w:val="0"/>
      <w:numFmt w:val="bullet"/>
      <w:lvlText w:val="•"/>
      <w:lvlJc w:val="left"/>
      <w:pPr>
        <w:ind w:left="2209" w:hanging="339"/>
      </w:pPr>
      <w:rPr/>
    </w:lvl>
    <w:lvl w:ilvl="3">
      <w:start w:val="0"/>
      <w:numFmt w:val="bullet"/>
      <w:lvlText w:val="•"/>
      <w:lvlJc w:val="left"/>
      <w:pPr>
        <w:ind w:left="3183" w:hanging="338.99999999999955"/>
      </w:pPr>
      <w:rPr/>
    </w:lvl>
    <w:lvl w:ilvl="4">
      <w:start w:val="0"/>
      <w:numFmt w:val="bullet"/>
      <w:lvlText w:val="•"/>
      <w:lvlJc w:val="left"/>
      <w:pPr>
        <w:ind w:left="4158" w:hanging="338.99999999999955"/>
      </w:pPr>
      <w:rPr/>
    </w:lvl>
    <w:lvl w:ilvl="5">
      <w:start w:val="0"/>
      <w:numFmt w:val="bullet"/>
      <w:lvlText w:val="•"/>
      <w:lvlJc w:val="left"/>
      <w:pPr>
        <w:ind w:left="5133" w:hanging="339"/>
      </w:pPr>
      <w:rPr/>
    </w:lvl>
    <w:lvl w:ilvl="6">
      <w:start w:val="0"/>
      <w:numFmt w:val="bullet"/>
      <w:lvlText w:val="•"/>
      <w:lvlJc w:val="left"/>
      <w:pPr>
        <w:ind w:left="6107" w:hanging="338.9999999999991"/>
      </w:pPr>
      <w:rPr/>
    </w:lvl>
    <w:lvl w:ilvl="7">
      <w:start w:val="0"/>
      <w:numFmt w:val="bullet"/>
      <w:lvlText w:val="•"/>
      <w:lvlJc w:val="left"/>
      <w:pPr>
        <w:ind w:left="7082" w:hanging="338.9999999999991"/>
      </w:pPr>
      <w:rPr/>
    </w:lvl>
    <w:lvl w:ilvl="8">
      <w:start w:val="0"/>
      <w:numFmt w:val="bullet"/>
      <w:lvlText w:val="•"/>
      <w:lvlJc w:val="left"/>
      <w:pPr>
        <w:ind w:left="8057" w:hanging="338.9999999999991"/>
      </w:pPr>
      <w:rPr/>
    </w:lvl>
  </w:abstractNum>
  <w:abstractNum w:abstractNumId="6">
    <w:lvl w:ilvl="0">
      <w:start w:val="0"/>
      <w:numFmt w:val="bullet"/>
      <w:lvlText w:val="●"/>
      <w:lvlJc w:val="left"/>
      <w:pPr>
        <w:ind w:left="981" w:hanging="361.0000000000001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•"/>
      <w:lvlJc w:val="left"/>
      <w:pPr>
        <w:ind w:left="1882" w:hanging="361"/>
      </w:pPr>
      <w:rPr/>
    </w:lvl>
    <w:lvl w:ilvl="2">
      <w:start w:val="0"/>
      <w:numFmt w:val="bullet"/>
      <w:lvlText w:val="•"/>
      <w:lvlJc w:val="left"/>
      <w:pPr>
        <w:ind w:left="2785" w:hanging="361"/>
      </w:pPr>
      <w:rPr/>
    </w:lvl>
    <w:lvl w:ilvl="3">
      <w:start w:val="0"/>
      <w:numFmt w:val="bullet"/>
      <w:lvlText w:val="•"/>
      <w:lvlJc w:val="left"/>
      <w:pPr>
        <w:ind w:left="3687" w:hanging="361.00000000000045"/>
      </w:pPr>
      <w:rPr/>
    </w:lvl>
    <w:lvl w:ilvl="4">
      <w:start w:val="0"/>
      <w:numFmt w:val="bullet"/>
      <w:lvlText w:val="•"/>
      <w:lvlJc w:val="left"/>
      <w:pPr>
        <w:ind w:left="4590" w:hanging="361"/>
      </w:pPr>
      <w:rPr/>
    </w:lvl>
    <w:lvl w:ilvl="5">
      <w:start w:val="0"/>
      <w:numFmt w:val="bullet"/>
      <w:lvlText w:val="•"/>
      <w:lvlJc w:val="left"/>
      <w:pPr>
        <w:ind w:left="5493" w:hanging="361.0000000000009"/>
      </w:pPr>
      <w:rPr/>
    </w:lvl>
    <w:lvl w:ilvl="6">
      <w:start w:val="0"/>
      <w:numFmt w:val="bullet"/>
      <w:lvlText w:val="•"/>
      <w:lvlJc w:val="left"/>
      <w:pPr>
        <w:ind w:left="6395" w:hanging="361"/>
      </w:pPr>
      <w:rPr/>
    </w:lvl>
    <w:lvl w:ilvl="7">
      <w:start w:val="0"/>
      <w:numFmt w:val="bullet"/>
      <w:lvlText w:val="•"/>
      <w:lvlJc w:val="left"/>
      <w:pPr>
        <w:ind w:left="7298" w:hanging="361.0000000000009"/>
      </w:pPr>
      <w:rPr/>
    </w:lvl>
    <w:lvl w:ilvl="8">
      <w:start w:val="0"/>
      <w:numFmt w:val="bullet"/>
      <w:lvlText w:val="•"/>
      <w:lvlJc w:val="left"/>
      <w:pPr>
        <w:ind w:left="8201" w:hanging="361"/>
      </w:pPr>
      <w:rPr/>
    </w:lvl>
  </w:abstractNum>
  <w:abstractNum w:abstractNumId="7">
    <w:lvl w:ilvl="0">
      <w:start w:val="0"/>
      <w:numFmt w:val="bullet"/>
      <w:lvlText w:val="●"/>
      <w:lvlJc w:val="left"/>
      <w:pPr>
        <w:ind w:left="1701" w:hanging="361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•"/>
      <w:lvlJc w:val="left"/>
      <w:pPr>
        <w:ind w:left="2530" w:hanging="361"/>
      </w:pPr>
      <w:rPr/>
    </w:lvl>
    <w:lvl w:ilvl="2">
      <w:start w:val="0"/>
      <w:numFmt w:val="bullet"/>
      <w:lvlText w:val="•"/>
      <w:lvlJc w:val="left"/>
      <w:pPr>
        <w:ind w:left="3361" w:hanging="361"/>
      </w:pPr>
      <w:rPr/>
    </w:lvl>
    <w:lvl w:ilvl="3">
      <w:start w:val="0"/>
      <w:numFmt w:val="bullet"/>
      <w:lvlText w:val="•"/>
      <w:lvlJc w:val="left"/>
      <w:pPr>
        <w:ind w:left="4191" w:hanging="361"/>
      </w:pPr>
      <w:rPr/>
    </w:lvl>
    <w:lvl w:ilvl="4">
      <w:start w:val="0"/>
      <w:numFmt w:val="bullet"/>
      <w:lvlText w:val="•"/>
      <w:lvlJc w:val="left"/>
      <w:pPr>
        <w:ind w:left="5022" w:hanging="361"/>
      </w:pPr>
      <w:rPr/>
    </w:lvl>
    <w:lvl w:ilvl="5">
      <w:start w:val="0"/>
      <w:numFmt w:val="bullet"/>
      <w:lvlText w:val="•"/>
      <w:lvlJc w:val="left"/>
      <w:pPr>
        <w:ind w:left="5853" w:hanging="361.0000000000009"/>
      </w:pPr>
      <w:rPr/>
    </w:lvl>
    <w:lvl w:ilvl="6">
      <w:start w:val="0"/>
      <w:numFmt w:val="bullet"/>
      <w:lvlText w:val="•"/>
      <w:lvlJc w:val="left"/>
      <w:pPr>
        <w:ind w:left="6683" w:hanging="361.0000000000009"/>
      </w:pPr>
      <w:rPr/>
    </w:lvl>
    <w:lvl w:ilvl="7">
      <w:start w:val="0"/>
      <w:numFmt w:val="bullet"/>
      <w:lvlText w:val="•"/>
      <w:lvlJc w:val="left"/>
      <w:pPr>
        <w:ind w:left="7514" w:hanging="361"/>
      </w:pPr>
      <w:rPr/>
    </w:lvl>
    <w:lvl w:ilvl="8">
      <w:start w:val="0"/>
      <w:numFmt w:val="bullet"/>
      <w:lvlText w:val="•"/>
      <w:lvlJc w:val="left"/>
      <w:pPr>
        <w:ind w:left="8345" w:hanging="361"/>
      </w:pPr>
      <w:rPr/>
    </w:lvl>
  </w:abstractNum>
  <w:abstractNum w:abstractNumId="8">
    <w:lvl w:ilvl="0">
      <w:start w:val="0"/>
      <w:numFmt w:val="bullet"/>
      <w:lvlText w:val="●"/>
      <w:lvlJc w:val="left"/>
      <w:pPr>
        <w:ind w:left="1394" w:hanging="356"/>
      </w:pPr>
      <w:rPr>
        <w:rFonts w:ascii="Noto Sans Symbols" w:cs="Noto Sans Symbols" w:eastAsia="Noto Sans Symbols" w:hAnsi="Noto Sans Symbols"/>
        <w:b w:val="0"/>
        <w:i w:val="0"/>
        <w:sz w:val="28"/>
        <w:szCs w:val="28"/>
      </w:rPr>
    </w:lvl>
    <w:lvl w:ilvl="1">
      <w:start w:val="0"/>
      <w:numFmt w:val="bullet"/>
      <w:lvlText w:val="●"/>
      <w:lvlJc w:val="left"/>
      <w:pPr>
        <w:ind w:left="1689" w:hanging="361"/>
      </w:pPr>
      <w:rPr>
        <w:rFonts w:ascii="Noto Sans Symbols" w:cs="Noto Sans Symbols" w:eastAsia="Noto Sans Symbols" w:hAnsi="Noto Sans Symbols"/>
      </w:rPr>
    </w:lvl>
    <w:lvl w:ilvl="2">
      <w:start w:val="0"/>
      <w:numFmt w:val="bullet"/>
      <w:lvlText w:val="•"/>
      <w:lvlJc w:val="left"/>
      <w:pPr>
        <w:ind w:left="2605" w:hanging="361"/>
      </w:pPr>
      <w:rPr/>
    </w:lvl>
    <w:lvl w:ilvl="3">
      <w:start w:val="0"/>
      <w:numFmt w:val="bullet"/>
      <w:lvlText w:val="•"/>
      <w:lvlJc w:val="left"/>
      <w:pPr>
        <w:ind w:left="3530" w:hanging="361"/>
      </w:pPr>
      <w:rPr/>
    </w:lvl>
    <w:lvl w:ilvl="4">
      <w:start w:val="0"/>
      <w:numFmt w:val="bullet"/>
      <w:lvlText w:val="•"/>
      <w:lvlJc w:val="left"/>
      <w:pPr>
        <w:ind w:left="4455" w:hanging="361"/>
      </w:pPr>
      <w:rPr/>
    </w:lvl>
    <w:lvl w:ilvl="5">
      <w:start w:val="0"/>
      <w:numFmt w:val="bullet"/>
      <w:lvlText w:val="•"/>
      <w:lvlJc w:val="left"/>
      <w:pPr>
        <w:ind w:left="5380" w:hanging="361"/>
      </w:pPr>
      <w:rPr/>
    </w:lvl>
    <w:lvl w:ilvl="6">
      <w:start w:val="0"/>
      <w:numFmt w:val="bullet"/>
      <w:lvlText w:val="•"/>
      <w:lvlJc w:val="left"/>
      <w:pPr>
        <w:ind w:left="6305" w:hanging="361"/>
      </w:pPr>
      <w:rPr/>
    </w:lvl>
    <w:lvl w:ilvl="7">
      <w:start w:val="0"/>
      <w:numFmt w:val="bullet"/>
      <w:lvlText w:val="•"/>
      <w:lvlJc w:val="left"/>
      <w:pPr>
        <w:ind w:left="7230" w:hanging="361"/>
      </w:pPr>
      <w:rPr/>
    </w:lvl>
    <w:lvl w:ilvl="8">
      <w:start w:val="0"/>
      <w:numFmt w:val="bullet"/>
      <w:lvlText w:val="•"/>
      <w:lvlJc w:val="left"/>
      <w:pPr>
        <w:ind w:left="8156" w:hanging="361"/>
      </w:pPr>
      <w:rPr/>
    </w:lvl>
  </w:abstractNum>
  <w:abstractNum w:abstractNumId="9">
    <w:lvl w:ilvl="0">
      <w:start w:val="1"/>
      <w:numFmt w:val="decimal"/>
      <w:lvlText w:val="%1)"/>
      <w:lvlJc w:val="left"/>
      <w:pPr>
        <w:ind w:left="969" w:hanging="425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1">
      <w:start w:val="0"/>
      <w:numFmt w:val="bullet"/>
      <w:lvlText w:val="●"/>
      <w:lvlJc w:val="left"/>
      <w:pPr>
        <w:ind w:left="981" w:hanging="361.0000000000001"/>
      </w:pPr>
      <w:rPr>
        <w:rFonts w:ascii="Noto Sans Symbols" w:cs="Noto Sans Symbols" w:eastAsia="Noto Sans Symbols" w:hAnsi="Noto Sans Symbols"/>
        <w:b w:val="0"/>
        <w:i w:val="0"/>
        <w:sz w:val="28"/>
        <w:szCs w:val="28"/>
      </w:rPr>
    </w:lvl>
    <w:lvl w:ilvl="2">
      <w:start w:val="0"/>
      <w:numFmt w:val="bullet"/>
      <w:lvlText w:val="•"/>
      <w:lvlJc w:val="left"/>
      <w:pPr>
        <w:ind w:left="1982" w:hanging="361"/>
      </w:pPr>
      <w:rPr/>
    </w:lvl>
    <w:lvl w:ilvl="3">
      <w:start w:val="0"/>
      <w:numFmt w:val="bullet"/>
      <w:lvlText w:val="•"/>
      <w:lvlJc w:val="left"/>
      <w:pPr>
        <w:ind w:left="2985" w:hanging="361"/>
      </w:pPr>
      <w:rPr/>
    </w:lvl>
    <w:lvl w:ilvl="4">
      <w:start w:val="0"/>
      <w:numFmt w:val="bullet"/>
      <w:lvlText w:val="•"/>
      <w:lvlJc w:val="left"/>
      <w:pPr>
        <w:ind w:left="3988" w:hanging="361"/>
      </w:pPr>
      <w:rPr/>
    </w:lvl>
    <w:lvl w:ilvl="5">
      <w:start w:val="0"/>
      <w:numFmt w:val="bullet"/>
      <w:lvlText w:val="•"/>
      <w:lvlJc w:val="left"/>
      <w:pPr>
        <w:ind w:left="4991" w:hanging="361"/>
      </w:pPr>
      <w:rPr/>
    </w:lvl>
    <w:lvl w:ilvl="6">
      <w:start w:val="0"/>
      <w:numFmt w:val="bullet"/>
      <w:lvlText w:val="•"/>
      <w:lvlJc w:val="left"/>
      <w:pPr>
        <w:ind w:left="5994" w:hanging="361"/>
      </w:pPr>
      <w:rPr/>
    </w:lvl>
    <w:lvl w:ilvl="7">
      <w:start w:val="0"/>
      <w:numFmt w:val="bullet"/>
      <w:lvlText w:val="•"/>
      <w:lvlJc w:val="left"/>
      <w:pPr>
        <w:ind w:left="6997" w:hanging="361"/>
      </w:pPr>
      <w:rPr/>
    </w:lvl>
    <w:lvl w:ilvl="8">
      <w:start w:val="0"/>
      <w:numFmt w:val="bullet"/>
      <w:lvlText w:val="•"/>
      <w:lvlJc w:val="left"/>
      <w:pPr>
        <w:ind w:left="8000" w:hanging="361"/>
      </w:pPr>
      <w:rPr/>
    </w:lvl>
  </w:abstractNum>
  <w:abstractNum w:abstractNumId="10">
    <w:lvl w:ilvl="0">
      <w:start w:val="0"/>
      <w:numFmt w:val="bullet"/>
      <w:lvlText w:val="●"/>
      <w:lvlJc w:val="left"/>
      <w:pPr>
        <w:ind w:left="1701" w:hanging="361"/>
      </w:pPr>
      <w:rPr>
        <w:rFonts w:ascii="Noto Sans Symbols" w:cs="Noto Sans Symbols" w:eastAsia="Noto Sans Symbols" w:hAnsi="Noto Sans Symbols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2530" w:hanging="361"/>
      </w:pPr>
      <w:rPr/>
    </w:lvl>
    <w:lvl w:ilvl="2">
      <w:start w:val="0"/>
      <w:numFmt w:val="bullet"/>
      <w:lvlText w:val="•"/>
      <w:lvlJc w:val="left"/>
      <w:pPr>
        <w:ind w:left="3361" w:hanging="361"/>
      </w:pPr>
      <w:rPr/>
    </w:lvl>
    <w:lvl w:ilvl="3">
      <w:start w:val="0"/>
      <w:numFmt w:val="bullet"/>
      <w:lvlText w:val="•"/>
      <w:lvlJc w:val="left"/>
      <w:pPr>
        <w:ind w:left="4191" w:hanging="361"/>
      </w:pPr>
      <w:rPr/>
    </w:lvl>
    <w:lvl w:ilvl="4">
      <w:start w:val="0"/>
      <w:numFmt w:val="bullet"/>
      <w:lvlText w:val="•"/>
      <w:lvlJc w:val="left"/>
      <w:pPr>
        <w:ind w:left="5022" w:hanging="361"/>
      </w:pPr>
      <w:rPr/>
    </w:lvl>
    <w:lvl w:ilvl="5">
      <w:start w:val="0"/>
      <w:numFmt w:val="bullet"/>
      <w:lvlText w:val="•"/>
      <w:lvlJc w:val="left"/>
      <w:pPr>
        <w:ind w:left="5853" w:hanging="361.0000000000009"/>
      </w:pPr>
      <w:rPr/>
    </w:lvl>
    <w:lvl w:ilvl="6">
      <w:start w:val="0"/>
      <w:numFmt w:val="bullet"/>
      <w:lvlText w:val="•"/>
      <w:lvlJc w:val="left"/>
      <w:pPr>
        <w:ind w:left="6683" w:hanging="361.0000000000009"/>
      </w:pPr>
      <w:rPr/>
    </w:lvl>
    <w:lvl w:ilvl="7">
      <w:start w:val="0"/>
      <w:numFmt w:val="bullet"/>
      <w:lvlText w:val="•"/>
      <w:lvlJc w:val="left"/>
      <w:pPr>
        <w:ind w:left="7514" w:hanging="361"/>
      </w:pPr>
      <w:rPr/>
    </w:lvl>
    <w:lvl w:ilvl="8">
      <w:start w:val="0"/>
      <w:numFmt w:val="bullet"/>
      <w:lvlText w:val="•"/>
      <w:lvlJc w:val="left"/>
      <w:pPr>
        <w:ind w:left="8345" w:hanging="361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261" w:hanging="296"/>
      </w:pPr>
      <w:rPr/>
    </w:lvl>
    <w:lvl w:ilvl="1">
      <w:start w:val="0"/>
      <w:numFmt w:val="bullet"/>
      <w:lvlText w:val="•"/>
      <w:lvlJc w:val="left"/>
      <w:pPr>
        <w:ind w:left="1234" w:hanging="295.9999999999999"/>
      </w:pPr>
      <w:rPr/>
    </w:lvl>
    <w:lvl w:ilvl="2">
      <w:start w:val="0"/>
      <w:numFmt w:val="bullet"/>
      <w:lvlText w:val="•"/>
      <w:lvlJc w:val="left"/>
      <w:pPr>
        <w:ind w:left="2209" w:hanging="296"/>
      </w:pPr>
      <w:rPr/>
    </w:lvl>
    <w:lvl w:ilvl="3">
      <w:start w:val="0"/>
      <w:numFmt w:val="bullet"/>
      <w:lvlText w:val="•"/>
      <w:lvlJc w:val="left"/>
      <w:pPr>
        <w:ind w:left="3183" w:hanging="296"/>
      </w:pPr>
      <w:rPr/>
    </w:lvl>
    <w:lvl w:ilvl="4">
      <w:start w:val="0"/>
      <w:numFmt w:val="bullet"/>
      <w:lvlText w:val="•"/>
      <w:lvlJc w:val="left"/>
      <w:pPr>
        <w:ind w:left="4158" w:hanging="296"/>
      </w:pPr>
      <w:rPr/>
    </w:lvl>
    <w:lvl w:ilvl="5">
      <w:start w:val="0"/>
      <w:numFmt w:val="bullet"/>
      <w:lvlText w:val="•"/>
      <w:lvlJc w:val="left"/>
      <w:pPr>
        <w:ind w:left="5133" w:hanging="296.0000000000009"/>
      </w:pPr>
      <w:rPr/>
    </w:lvl>
    <w:lvl w:ilvl="6">
      <w:start w:val="0"/>
      <w:numFmt w:val="bullet"/>
      <w:lvlText w:val="•"/>
      <w:lvlJc w:val="left"/>
      <w:pPr>
        <w:ind w:left="6107" w:hanging="296"/>
      </w:pPr>
      <w:rPr/>
    </w:lvl>
    <w:lvl w:ilvl="7">
      <w:start w:val="0"/>
      <w:numFmt w:val="bullet"/>
      <w:lvlText w:val="•"/>
      <w:lvlJc w:val="left"/>
      <w:pPr>
        <w:ind w:left="7082" w:hanging="296"/>
      </w:pPr>
      <w:rPr/>
    </w:lvl>
    <w:lvl w:ilvl="8">
      <w:start w:val="0"/>
      <w:numFmt w:val="bullet"/>
      <w:lvlText w:val="•"/>
      <w:lvlJc w:val="left"/>
      <w:pPr>
        <w:ind w:left="8057" w:hanging="296"/>
      </w:pPr>
      <w:rPr/>
    </w:lvl>
  </w:abstractNum>
  <w:abstractNum w:abstractNumId="12">
    <w:lvl w:ilvl="0">
      <w:start w:val="0"/>
      <w:numFmt w:val="bullet"/>
      <w:lvlText w:val="●"/>
      <w:lvlJc w:val="left"/>
      <w:pPr>
        <w:ind w:left="981" w:hanging="361.0000000000001"/>
      </w:pPr>
      <w:rPr>
        <w:rFonts w:ascii="Noto Sans Symbols" w:cs="Noto Sans Symbols" w:eastAsia="Noto Sans Symbols" w:hAnsi="Noto Sans Symbols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1882" w:hanging="361"/>
      </w:pPr>
      <w:rPr/>
    </w:lvl>
    <w:lvl w:ilvl="2">
      <w:start w:val="0"/>
      <w:numFmt w:val="bullet"/>
      <w:lvlText w:val="•"/>
      <w:lvlJc w:val="left"/>
      <w:pPr>
        <w:ind w:left="2785" w:hanging="361"/>
      </w:pPr>
      <w:rPr/>
    </w:lvl>
    <w:lvl w:ilvl="3">
      <w:start w:val="0"/>
      <w:numFmt w:val="bullet"/>
      <w:lvlText w:val="•"/>
      <w:lvlJc w:val="left"/>
      <w:pPr>
        <w:ind w:left="3687" w:hanging="361.00000000000045"/>
      </w:pPr>
      <w:rPr/>
    </w:lvl>
    <w:lvl w:ilvl="4">
      <w:start w:val="0"/>
      <w:numFmt w:val="bullet"/>
      <w:lvlText w:val="•"/>
      <w:lvlJc w:val="left"/>
      <w:pPr>
        <w:ind w:left="4590" w:hanging="361"/>
      </w:pPr>
      <w:rPr/>
    </w:lvl>
    <w:lvl w:ilvl="5">
      <w:start w:val="0"/>
      <w:numFmt w:val="bullet"/>
      <w:lvlText w:val="•"/>
      <w:lvlJc w:val="left"/>
      <w:pPr>
        <w:ind w:left="5493" w:hanging="361.0000000000009"/>
      </w:pPr>
      <w:rPr/>
    </w:lvl>
    <w:lvl w:ilvl="6">
      <w:start w:val="0"/>
      <w:numFmt w:val="bullet"/>
      <w:lvlText w:val="•"/>
      <w:lvlJc w:val="left"/>
      <w:pPr>
        <w:ind w:left="6395" w:hanging="361"/>
      </w:pPr>
      <w:rPr/>
    </w:lvl>
    <w:lvl w:ilvl="7">
      <w:start w:val="0"/>
      <w:numFmt w:val="bullet"/>
      <w:lvlText w:val="•"/>
      <w:lvlJc w:val="left"/>
      <w:pPr>
        <w:ind w:left="7298" w:hanging="361.0000000000009"/>
      </w:pPr>
      <w:rPr/>
    </w:lvl>
    <w:lvl w:ilvl="8">
      <w:start w:val="0"/>
      <w:numFmt w:val="bullet"/>
      <w:lvlText w:val="•"/>
      <w:lvlJc w:val="left"/>
      <w:pPr>
        <w:ind w:left="8201" w:hanging="361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949" w:hanging="707.9999999999999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1850" w:hanging="708"/>
      </w:pPr>
      <w:rPr/>
    </w:lvl>
    <w:lvl w:ilvl="2">
      <w:start w:val="0"/>
      <w:numFmt w:val="bullet"/>
      <w:lvlText w:val="•"/>
      <w:lvlJc w:val="left"/>
      <w:pPr>
        <w:ind w:left="2761" w:hanging="708"/>
      </w:pPr>
      <w:rPr/>
    </w:lvl>
    <w:lvl w:ilvl="3">
      <w:start w:val="0"/>
      <w:numFmt w:val="bullet"/>
      <w:lvlText w:val="•"/>
      <w:lvlJc w:val="left"/>
      <w:pPr>
        <w:ind w:left="3671" w:hanging="708"/>
      </w:pPr>
      <w:rPr/>
    </w:lvl>
    <w:lvl w:ilvl="4">
      <w:start w:val="0"/>
      <w:numFmt w:val="bullet"/>
      <w:lvlText w:val="•"/>
      <w:lvlJc w:val="left"/>
      <w:pPr>
        <w:ind w:left="4582" w:hanging="708"/>
      </w:pPr>
      <w:rPr/>
    </w:lvl>
    <w:lvl w:ilvl="5">
      <w:start w:val="0"/>
      <w:numFmt w:val="bullet"/>
      <w:lvlText w:val="•"/>
      <w:lvlJc w:val="left"/>
      <w:pPr>
        <w:ind w:left="5493" w:hanging="708.0000000000009"/>
      </w:pPr>
      <w:rPr/>
    </w:lvl>
    <w:lvl w:ilvl="6">
      <w:start w:val="0"/>
      <w:numFmt w:val="bullet"/>
      <w:lvlText w:val="•"/>
      <w:lvlJc w:val="left"/>
      <w:pPr>
        <w:ind w:left="6403" w:hanging="708"/>
      </w:pPr>
      <w:rPr/>
    </w:lvl>
    <w:lvl w:ilvl="7">
      <w:start w:val="0"/>
      <w:numFmt w:val="bullet"/>
      <w:lvlText w:val="•"/>
      <w:lvlJc w:val="left"/>
      <w:pPr>
        <w:ind w:left="7314" w:hanging="708"/>
      </w:pPr>
      <w:rPr/>
    </w:lvl>
    <w:lvl w:ilvl="8">
      <w:start w:val="0"/>
      <w:numFmt w:val="bullet"/>
      <w:lvlText w:val="•"/>
      <w:lvlJc w:val="left"/>
      <w:pPr>
        <w:ind w:left="8225" w:hanging="708"/>
      </w:pPr>
      <w:rPr/>
    </w:lvl>
  </w:abstractNum>
  <w:abstractNum w:abstractNumId="14">
    <w:lvl w:ilvl="0">
      <w:start w:val="1"/>
      <w:numFmt w:val="decimal"/>
      <w:lvlText w:val="%1)"/>
      <w:lvlJc w:val="left"/>
      <w:pPr>
        <w:ind w:left="241" w:hanging="305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241" w:hanging="255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2">
      <w:start w:val="0"/>
      <w:numFmt w:val="bullet"/>
      <w:lvlText w:val="●"/>
      <w:lvlJc w:val="left"/>
      <w:pPr>
        <w:ind w:left="1670" w:hanging="361"/>
      </w:pPr>
      <w:rPr>
        <w:rFonts w:ascii="Noto Sans Symbols" w:cs="Noto Sans Symbols" w:eastAsia="Noto Sans Symbols" w:hAnsi="Noto Sans Symbols"/>
        <w:b w:val="0"/>
        <w:i w:val="0"/>
        <w:sz w:val="28"/>
        <w:szCs w:val="28"/>
      </w:rPr>
    </w:lvl>
    <w:lvl w:ilvl="3">
      <w:start w:val="0"/>
      <w:numFmt w:val="bullet"/>
      <w:lvlText w:val="•"/>
      <w:lvlJc w:val="left"/>
      <w:pPr>
        <w:ind w:left="3539" w:hanging="361.00000000000045"/>
      </w:pPr>
      <w:rPr/>
    </w:lvl>
    <w:lvl w:ilvl="4">
      <w:start w:val="0"/>
      <w:numFmt w:val="bullet"/>
      <w:lvlText w:val="•"/>
      <w:lvlJc w:val="left"/>
      <w:pPr>
        <w:ind w:left="4468" w:hanging="361"/>
      </w:pPr>
      <w:rPr/>
    </w:lvl>
    <w:lvl w:ilvl="5">
      <w:start w:val="0"/>
      <w:numFmt w:val="bullet"/>
      <w:lvlText w:val="•"/>
      <w:lvlJc w:val="left"/>
      <w:pPr>
        <w:ind w:left="5398" w:hanging="361.0000000000009"/>
      </w:pPr>
      <w:rPr/>
    </w:lvl>
    <w:lvl w:ilvl="6">
      <w:start w:val="0"/>
      <w:numFmt w:val="bullet"/>
      <w:lvlText w:val="•"/>
      <w:lvlJc w:val="left"/>
      <w:pPr>
        <w:ind w:left="6328" w:hanging="361.0000000000009"/>
      </w:pPr>
      <w:rPr/>
    </w:lvl>
    <w:lvl w:ilvl="7">
      <w:start w:val="0"/>
      <w:numFmt w:val="bullet"/>
      <w:lvlText w:val="•"/>
      <w:lvlJc w:val="left"/>
      <w:pPr>
        <w:ind w:left="7257" w:hanging="361"/>
      </w:pPr>
      <w:rPr/>
    </w:lvl>
    <w:lvl w:ilvl="8">
      <w:start w:val="0"/>
      <w:numFmt w:val="bullet"/>
      <w:lvlText w:val="•"/>
      <w:lvlJc w:val="left"/>
      <w:pPr>
        <w:ind w:left="8187" w:hanging="361"/>
      </w:pPr>
      <w:rPr/>
    </w:lvl>
  </w:abstractNum>
  <w:abstractNum w:abstractNumId="15">
    <w:lvl w:ilvl="0">
      <w:start w:val="0"/>
      <w:numFmt w:val="bullet"/>
      <w:lvlText w:val="●"/>
      <w:lvlJc w:val="left"/>
      <w:pPr>
        <w:ind w:left="981" w:hanging="361.0000000000001"/>
      </w:pPr>
      <w:rPr>
        <w:rFonts w:ascii="Noto Sans Symbols" w:cs="Noto Sans Symbols" w:eastAsia="Noto Sans Symbols" w:hAnsi="Noto Sans Symbols"/>
        <w:b w:val="0"/>
        <w:i w:val="0"/>
        <w:sz w:val="28"/>
        <w:szCs w:val="28"/>
      </w:rPr>
    </w:lvl>
    <w:lvl w:ilvl="1">
      <w:start w:val="1"/>
      <w:numFmt w:val="decimal"/>
      <w:lvlText w:val="%2"/>
      <w:lvlJc w:val="left"/>
      <w:pPr>
        <w:ind w:left="4305" w:hanging="212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2">
      <w:start w:val="1"/>
      <w:numFmt w:val="decimal"/>
      <w:lvlText w:val="%2.%3"/>
      <w:lvlJc w:val="left"/>
      <w:pPr>
        <w:ind w:left="4043" w:hanging="423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ind w:left="981" w:hanging="360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4">
      <w:start w:val="0"/>
      <w:numFmt w:val="bullet"/>
      <w:lvlText w:val="●"/>
      <w:lvlJc w:val="left"/>
      <w:pPr>
        <w:ind w:left="981" w:hanging="361.0000000000001"/>
      </w:pPr>
      <w:rPr>
        <w:rFonts w:ascii="Noto Sans Symbols" w:cs="Noto Sans Symbols" w:eastAsia="Noto Sans Symbols" w:hAnsi="Noto Sans Symbols"/>
        <w:b w:val="0"/>
        <w:i w:val="0"/>
        <w:sz w:val="28"/>
        <w:szCs w:val="28"/>
      </w:rPr>
    </w:lvl>
    <w:lvl w:ilvl="5">
      <w:start w:val="0"/>
      <w:numFmt w:val="bullet"/>
      <w:lvlText w:val="•"/>
      <w:lvlJc w:val="left"/>
      <w:pPr>
        <w:ind w:left="5177" w:hanging="361"/>
      </w:pPr>
      <w:rPr/>
    </w:lvl>
    <w:lvl w:ilvl="6">
      <w:start w:val="0"/>
      <w:numFmt w:val="bullet"/>
      <w:lvlText w:val="•"/>
      <w:lvlJc w:val="left"/>
      <w:pPr>
        <w:ind w:left="6055" w:hanging="361"/>
      </w:pPr>
      <w:rPr/>
    </w:lvl>
    <w:lvl w:ilvl="7">
      <w:start w:val="0"/>
      <w:numFmt w:val="bullet"/>
      <w:lvlText w:val="•"/>
      <w:lvlJc w:val="left"/>
      <w:pPr>
        <w:ind w:left="6933" w:hanging="361.0000000000009"/>
      </w:pPr>
      <w:rPr/>
    </w:lvl>
    <w:lvl w:ilvl="8">
      <w:start w:val="0"/>
      <w:numFmt w:val="bullet"/>
      <w:lvlText w:val="•"/>
      <w:lvlJc w:val="left"/>
      <w:pPr>
        <w:ind w:left="7810" w:hanging="361"/>
      </w:pPr>
      <w:rPr/>
    </w:lvl>
  </w:abstractNum>
  <w:abstractNum w:abstractNumId="16">
    <w:lvl w:ilvl="0">
      <w:start w:val="1"/>
      <w:numFmt w:val="decimal"/>
      <w:lvlText w:val="%1"/>
      <w:lvlJc w:val="left"/>
      <w:pPr>
        <w:ind w:left="472" w:hanging="211.99999999999994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905" w:hanging="423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2">
      <w:start w:val="0"/>
      <w:numFmt w:val="bullet"/>
      <w:lvlText w:val="•"/>
      <w:lvlJc w:val="left"/>
      <w:pPr>
        <w:ind w:left="960" w:hanging="423"/>
      </w:pPr>
      <w:rPr/>
    </w:lvl>
    <w:lvl w:ilvl="3">
      <w:start w:val="0"/>
      <w:numFmt w:val="bullet"/>
      <w:lvlText w:val="•"/>
      <w:lvlJc w:val="left"/>
      <w:pPr>
        <w:ind w:left="980" w:hanging="423"/>
      </w:pPr>
      <w:rPr/>
    </w:lvl>
    <w:lvl w:ilvl="4">
      <w:start w:val="0"/>
      <w:numFmt w:val="bullet"/>
      <w:lvlText w:val="•"/>
      <w:lvlJc w:val="left"/>
      <w:pPr>
        <w:ind w:left="2269" w:hanging="422.9999999999998"/>
      </w:pPr>
      <w:rPr/>
    </w:lvl>
    <w:lvl w:ilvl="5">
      <w:start w:val="0"/>
      <w:numFmt w:val="bullet"/>
      <w:lvlText w:val="•"/>
      <w:lvlJc w:val="left"/>
      <w:pPr>
        <w:ind w:left="3558" w:hanging="423"/>
      </w:pPr>
      <w:rPr/>
    </w:lvl>
    <w:lvl w:ilvl="6">
      <w:start w:val="0"/>
      <w:numFmt w:val="bullet"/>
      <w:lvlText w:val="•"/>
      <w:lvlJc w:val="left"/>
      <w:pPr>
        <w:ind w:left="4848" w:hanging="423"/>
      </w:pPr>
      <w:rPr/>
    </w:lvl>
    <w:lvl w:ilvl="7">
      <w:start w:val="0"/>
      <w:numFmt w:val="bullet"/>
      <w:lvlText w:val="•"/>
      <w:lvlJc w:val="left"/>
      <w:pPr>
        <w:ind w:left="6137" w:hanging="422.9999999999991"/>
      </w:pPr>
      <w:rPr/>
    </w:lvl>
    <w:lvl w:ilvl="8">
      <w:start w:val="0"/>
      <w:numFmt w:val="bullet"/>
      <w:lvlText w:val="•"/>
      <w:lvlJc w:val="left"/>
      <w:pPr>
        <w:ind w:left="7427" w:hanging="422.9999999999991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right="129"/>
      <w:jc w:val="center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nalog.ru/rn66/" TargetMode="External"/><Relationship Id="rId20" Type="http://schemas.openxmlformats.org/officeDocument/2006/relationships/footer" Target="footer9.xml"/><Relationship Id="rId42" Type="http://schemas.openxmlformats.org/officeDocument/2006/relationships/hyperlink" Target="http://base.consultant.ru/" TargetMode="External"/><Relationship Id="rId41" Type="http://schemas.openxmlformats.org/officeDocument/2006/relationships/hyperlink" Target="http://www.nalog.ru/rn66/" TargetMode="External"/><Relationship Id="rId22" Type="http://schemas.openxmlformats.org/officeDocument/2006/relationships/footer" Target="footer10.xml"/><Relationship Id="rId21" Type="http://schemas.openxmlformats.org/officeDocument/2006/relationships/image" Target="media/image1.png"/><Relationship Id="rId24" Type="http://schemas.openxmlformats.org/officeDocument/2006/relationships/footer" Target="footer11.xml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26" Type="http://schemas.openxmlformats.org/officeDocument/2006/relationships/footer" Target="footer12.xml"/><Relationship Id="rId25" Type="http://schemas.openxmlformats.org/officeDocument/2006/relationships/image" Target="media/image5.png"/><Relationship Id="rId28" Type="http://schemas.openxmlformats.org/officeDocument/2006/relationships/image" Target="media/image26.png"/><Relationship Id="rId27" Type="http://schemas.openxmlformats.org/officeDocument/2006/relationships/footer" Target="footer13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29" Type="http://schemas.openxmlformats.org/officeDocument/2006/relationships/footer" Target="footer14.xml"/><Relationship Id="rId7" Type="http://schemas.openxmlformats.org/officeDocument/2006/relationships/image" Target="media/image9.png"/><Relationship Id="rId8" Type="http://schemas.openxmlformats.org/officeDocument/2006/relationships/image" Target="media/image28.png"/><Relationship Id="rId31" Type="http://schemas.openxmlformats.org/officeDocument/2006/relationships/footer" Target="footer15.xml"/><Relationship Id="rId30" Type="http://schemas.openxmlformats.org/officeDocument/2006/relationships/image" Target="media/image6.png"/><Relationship Id="rId11" Type="http://schemas.openxmlformats.org/officeDocument/2006/relationships/footer" Target="footer3.xml"/><Relationship Id="rId33" Type="http://schemas.openxmlformats.org/officeDocument/2006/relationships/footer" Target="footer16.xml"/><Relationship Id="rId10" Type="http://schemas.openxmlformats.org/officeDocument/2006/relationships/image" Target="media/image25.png"/><Relationship Id="rId32" Type="http://schemas.openxmlformats.org/officeDocument/2006/relationships/image" Target="media/image7.png"/><Relationship Id="rId13" Type="http://schemas.openxmlformats.org/officeDocument/2006/relationships/footer" Target="footer4.xml"/><Relationship Id="rId35" Type="http://schemas.openxmlformats.org/officeDocument/2006/relationships/footer" Target="footer17.xml"/><Relationship Id="rId12" Type="http://schemas.openxmlformats.org/officeDocument/2006/relationships/image" Target="media/image30.png"/><Relationship Id="rId34" Type="http://schemas.openxmlformats.org/officeDocument/2006/relationships/image" Target="media/image18.png"/><Relationship Id="rId15" Type="http://schemas.openxmlformats.org/officeDocument/2006/relationships/image" Target="media/image15.png"/><Relationship Id="rId37" Type="http://schemas.openxmlformats.org/officeDocument/2006/relationships/footer" Target="footer18.xml"/><Relationship Id="rId14" Type="http://schemas.openxmlformats.org/officeDocument/2006/relationships/footer" Target="footer5.xml"/><Relationship Id="rId36" Type="http://schemas.openxmlformats.org/officeDocument/2006/relationships/image" Target="media/image22.png"/><Relationship Id="rId17" Type="http://schemas.openxmlformats.org/officeDocument/2006/relationships/footer" Target="footer7.xml"/><Relationship Id="rId39" Type="http://schemas.openxmlformats.org/officeDocument/2006/relationships/hyperlink" Target="http://minfin.ru/ru/" TargetMode="External"/><Relationship Id="rId16" Type="http://schemas.openxmlformats.org/officeDocument/2006/relationships/footer" Target="footer6.xml"/><Relationship Id="rId38" Type="http://schemas.openxmlformats.org/officeDocument/2006/relationships/footer" Target="footer19.xml"/><Relationship Id="rId19" Type="http://schemas.openxmlformats.org/officeDocument/2006/relationships/footer" Target="footer8.xml"/><Relationship Id="rId1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/Relationships>
</file>

<file path=word/_rels/footer10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/Relationships>
</file>

<file path=word/_rels/footer1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12.xml.rels><?xml version="1.0" encoding="UTF-8" standalone="yes"?><Relationships xmlns="http://schemas.openxmlformats.org/package/2006/relationships"><Relationship Id="rId1" Type="http://schemas.openxmlformats.org/officeDocument/2006/relationships/image" Target="media/image32.png"/></Relationships>
</file>

<file path=word/_rels/footer13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footer14.xml.rels><?xml version="1.0" encoding="UTF-8" standalone="yes"?><Relationships xmlns="http://schemas.openxmlformats.org/package/2006/relationships"><Relationship Id="rId1" Type="http://schemas.openxmlformats.org/officeDocument/2006/relationships/image" Target="media/image24.png"/></Relationships>
</file>

<file path=word/_rels/footer15.xml.rels><?xml version="1.0" encoding="UTF-8" standalone="yes"?><Relationships xmlns="http://schemas.openxmlformats.org/package/2006/relationships"><Relationship Id="rId1" Type="http://schemas.openxmlformats.org/officeDocument/2006/relationships/image" Target="media/image17.png"/></Relationships>
</file>

<file path=word/_rels/footer16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17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_rels/footer18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/Relationships>
</file>

<file path=word/_rels/footer19.xml.rels><?xml version="1.0" encoding="UTF-8" standalone="yes"?><Relationships xmlns="http://schemas.openxmlformats.org/package/2006/relationships"><Relationship Id="rId1" Type="http://schemas.openxmlformats.org/officeDocument/2006/relationships/image" Target="media/image20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27.png"/></Relationships>
</file>

<file path=word/_rels/footer4.xml.rels><?xml version="1.0" encoding="UTF-8" standalone="yes"?><Relationships xmlns="http://schemas.openxmlformats.org/package/2006/relationships"><Relationship Id="rId1" Type="http://schemas.openxmlformats.org/officeDocument/2006/relationships/image" Target="media/image23.png"/></Relationships>
</file>

<file path=word/_rels/footer5.xml.rels><?xml version="1.0" encoding="UTF-8" standalone="yes"?><Relationships xmlns="http://schemas.openxmlformats.org/package/2006/relationships"><Relationship Id="rId1" Type="http://schemas.openxmlformats.org/officeDocument/2006/relationships/image" Target="media/image33.png"/></Relationships>
</file>

<file path=word/_rels/footer6.xml.rels><?xml version="1.0" encoding="UTF-8" standalone="yes"?><Relationships xmlns="http://schemas.openxmlformats.org/package/2006/relationships"><Relationship Id="rId1" Type="http://schemas.openxmlformats.org/officeDocument/2006/relationships/image" Target="media/image29.png"/></Relationships>
</file>

<file path=word/_rels/footer7.xml.rels><?xml version="1.0" encoding="UTF-8" standalone="yes"?><Relationships xmlns="http://schemas.openxmlformats.org/package/2006/relationships"><Relationship Id="rId1" Type="http://schemas.openxmlformats.org/officeDocument/2006/relationships/image" Target="media/image31.png"/></Relationships>
</file>

<file path=word/_rels/footer8.xml.rels><?xml version="1.0" encoding="UTF-8" standalone="yes"?><Relationships xmlns="http://schemas.openxmlformats.org/package/2006/relationships"><Relationship Id="rId1" Type="http://schemas.openxmlformats.org/officeDocument/2006/relationships/image" Target="media/image19.png"/></Relationships>
</file>

<file path=word/_rels/footer9.xml.rels><?xml version="1.0" encoding="UTF-8" standalone="yes"?>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2016-11-23T00:00:00Z</vt:lpwstr>
  </property>
  <property fmtid="{D5CDD505-2E9C-101B-9397-08002B2CF9AE}" pid="3" name="Creator">
    <vt:lpwstr>Acrobat PDFMaker 11 для Word</vt:lpwstr>
  </property>
  <property fmtid="{D5CDD505-2E9C-101B-9397-08002B2CF9AE}" pid="4" name="LastSaved">
    <vt:lpwstr>2024-07-19T00:00:00Z</vt:lpwstr>
  </property>
  <property fmtid="{D5CDD505-2E9C-101B-9397-08002B2CF9AE}" pid="5" name="Producer">
    <vt:lpwstr>Adobe PDF Library 11.0</vt:lpwstr>
  </property>
  <property fmtid="{D5CDD505-2E9C-101B-9397-08002B2CF9AE}" pid="6" name="SourceModified">
    <vt:lpwstr>D:20161123094623</vt:lpwstr>
  </property>
</Properties>
</file>