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C559F" w14:textId="144D912D" w:rsidR="009E249B" w:rsidRDefault="00C453A8" w:rsidP="00C453A8">
      <w:pPr>
        <w:pStyle w:val="Title-Line1"/>
        <w:jc w:val="left"/>
      </w:pPr>
      <w:bookmarkStart w:id="0" w:name="_Ref126906764"/>
      <w:bookmarkEnd w:id="0"/>
      <w:r>
        <w:drawing>
          <wp:anchor distT="114300" distB="114300" distL="114300" distR="114300" simplePos="0" relativeHeight="251659264" behindDoc="0" locked="0" layoutInCell="1" hidden="0" allowOverlap="1" wp14:anchorId="6D0A5495" wp14:editId="1665E36C">
            <wp:simplePos x="0" y="0"/>
            <wp:positionH relativeFrom="column">
              <wp:posOffset>3175</wp:posOffset>
            </wp:positionH>
            <wp:positionV relativeFrom="paragraph">
              <wp:posOffset>12065</wp:posOffset>
            </wp:positionV>
            <wp:extent cx="1933575" cy="956945"/>
            <wp:effectExtent l="0" t="0" r="9525" b="0"/>
            <wp:wrapSquare wrapText="bothSides"/>
            <wp:docPr id="5" name="image1.png" descr="Uma imagem com Gráficos, Tipo de letra, captura de ecrã, logótipo&#10;&#10;Descrição gerada automaticamente"/>
            <wp:cNvGraphicFramePr/>
            <a:graphic xmlns:a="http://schemas.openxmlformats.org/drawingml/2006/main">
              <a:graphicData uri="http://schemas.openxmlformats.org/drawingml/2006/picture">
                <pic:pic xmlns:pic="http://schemas.openxmlformats.org/drawingml/2006/picture">
                  <pic:nvPicPr>
                    <pic:cNvPr id="5" name="image1.png" descr="Uma imagem com Gráficos, Tipo de letra, captura de ecrã, logótipo&#10;&#10;Descrição gerada automaticamente"/>
                    <pic:cNvPicPr preferRelativeResize="0"/>
                  </pic:nvPicPr>
                  <pic:blipFill>
                    <a:blip r:embed="rId8"/>
                    <a:srcRect/>
                    <a:stretch>
                      <a:fillRect/>
                    </a:stretch>
                  </pic:blipFill>
                  <pic:spPr>
                    <a:xfrm>
                      <a:off x="0" y="0"/>
                      <a:ext cx="1933575" cy="956945"/>
                    </a:xfrm>
                    <a:prstGeom prst="rect">
                      <a:avLst/>
                    </a:prstGeom>
                    <a:ln/>
                  </pic:spPr>
                </pic:pic>
              </a:graphicData>
            </a:graphic>
          </wp:anchor>
        </w:drawing>
      </w:r>
    </w:p>
    <w:p w14:paraId="4A7D57D7" w14:textId="371557FB" w:rsidR="00263475" w:rsidRDefault="009E249B" w:rsidP="00C453A8">
      <w:pPr>
        <w:pStyle w:val="Title-Line-2"/>
        <w:rPr>
          <w:lang w:val="en-GB"/>
        </w:rPr>
      </w:pPr>
      <w:r>
        <w:t xml:space="preserve">     </w:t>
      </w:r>
    </w:p>
    <w:p w14:paraId="782DB868" w14:textId="5A780C51" w:rsidR="009E249B" w:rsidRPr="00F1759A" w:rsidRDefault="00DC0B94">
      <w:pPr>
        <w:pStyle w:val="Title-Line-2"/>
        <w:rPr>
          <w:lang w:val="en-GB"/>
        </w:rPr>
      </w:pPr>
      <w:r w:rsidRPr="00F1759A">
        <w:rPr>
          <w:lang w:val="en-GB"/>
        </w:rPr>
        <w:t>Quizzes Tutor</w:t>
      </w:r>
      <w:r w:rsidR="009E249B" w:rsidRPr="00F1759A">
        <w:rPr>
          <w:lang w:val="en-GB"/>
        </w:rPr>
        <w:br/>
        <w:t>Software Architecture Document (SAD)</w:t>
      </w:r>
    </w:p>
    <w:p w14:paraId="762A57A7" w14:textId="4DB2D8E5" w:rsidR="00C93819" w:rsidRPr="00277590" w:rsidRDefault="00C93819" w:rsidP="00C93819">
      <w:pPr>
        <w:pStyle w:val="Title-Line-3"/>
        <w:contextualSpacing/>
        <w:rPr>
          <w:lang w:val="en-GB"/>
        </w:rPr>
      </w:pPr>
      <w:r w:rsidRPr="00277590">
        <w:rPr>
          <w:lang w:val="en-GB"/>
        </w:rPr>
        <w:t xml:space="preserve"> </w:t>
      </w:r>
    </w:p>
    <w:p w14:paraId="07350C10" w14:textId="77777777" w:rsidR="00943EF9" w:rsidRDefault="00C93819" w:rsidP="00943EF9">
      <w:pPr>
        <w:pStyle w:val="Title-Line-3"/>
        <w:contextualSpacing/>
        <w:rPr>
          <w:b w:val="0"/>
          <w:bCs/>
          <w:lang w:val="pt-PT"/>
        </w:rPr>
      </w:pPr>
      <w:r w:rsidRPr="00943EF9">
        <w:rPr>
          <w:rFonts w:eastAsia="Arial" w:cs="Arial"/>
          <w:b w:val="0"/>
          <w:bCs/>
          <w:szCs w:val="30"/>
          <w:lang w:val="pt-PT"/>
        </w:rPr>
        <w:t>Leonardo Monteiro Nº58250</w:t>
      </w:r>
    </w:p>
    <w:p w14:paraId="451B9DF0" w14:textId="769DEE3A" w:rsidR="00943EF9" w:rsidRDefault="00C93819" w:rsidP="00943EF9">
      <w:pPr>
        <w:pStyle w:val="Title-Line-3"/>
        <w:contextualSpacing/>
        <w:rPr>
          <w:b w:val="0"/>
          <w:bCs/>
          <w:lang w:val="pt-PT"/>
        </w:rPr>
      </w:pPr>
      <w:r w:rsidRPr="00943EF9">
        <w:rPr>
          <w:rFonts w:eastAsia="Arial" w:cs="Arial"/>
          <w:b w:val="0"/>
          <w:bCs/>
          <w:szCs w:val="30"/>
          <w:lang w:val="pt-PT"/>
        </w:rPr>
        <w:t>Henrique Vale N</w:t>
      </w:r>
      <w:r w:rsidR="00B81465">
        <w:rPr>
          <w:rFonts w:eastAsia="Arial" w:cs="Arial"/>
          <w:b w:val="0"/>
          <w:bCs/>
          <w:szCs w:val="30"/>
          <w:lang w:val="pt-PT"/>
        </w:rPr>
        <w:t>º</w:t>
      </w:r>
      <w:r w:rsidRPr="00943EF9">
        <w:rPr>
          <w:rFonts w:eastAsia="Arial" w:cs="Arial"/>
          <w:b w:val="0"/>
          <w:bCs/>
          <w:szCs w:val="30"/>
          <w:lang w:val="pt-PT"/>
        </w:rPr>
        <w:t>58168</w:t>
      </w:r>
    </w:p>
    <w:p w14:paraId="1872EA8A" w14:textId="48A38B16" w:rsidR="00C93819" w:rsidRPr="00943EF9" w:rsidRDefault="00C93819" w:rsidP="00943EF9">
      <w:pPr>
        <w:pStyle w:val="Title-Line-3"/>
        <w:contextualSpacing/>
        <w:rPr>
          <w:b w:val="0"/>
          <w:bCs/>
          <w:lang w:val="pt-PT"/>
        </w:rPr>
      </w:pPr>
      <w:r w:rsidRPr="00943EF9">
        <w:rPr>
          <w:rFonts w:eastAsia="Arial" w:cs="Arial"/>
          <w:b w:val="0"/>
          <w:bCs/>
          <w:szCs w:val="30"/>
          <w:lang w:val="pt-PT"/>
        </w:rPr>
        <w:t>Gustavo Henriques Nº64361</w:t>
      </w:r>
    </w:p>
    <w:p w14:paraId="1844E4BA" w14:textId="77777777" w:rsidR="005878FC" w:rsidRDefault="005878FC" w:rsidP="005878FC">
      <w:pPr>
        <w:pStyle w:val="Title-Line-3"/>
        <w:jc w:val="left"/>
        <w:rPr>
          <w:lang w:val="pt-PT"/>
        </w:rPr>
      </w:pPr>
    </w:p>
    <w:p w14:paraId="04BF4CD2" w14:textId="77777777" w:rsidR="00943EF9" w:rsidRDefault="00943EF9" w:rsidP="005878FC">
      <w:pPr>
        <w:pStyle w:val="Title-Line-3"/>
        <w:jc w:val="left"/>
        <w:rPr>
          <w:lang w:val="pt-PT"/>
        </w:rPr>
      </w:pPr>
    </w:p>
    <w:p w14:paraId="641BDC0A" w14:textId="77777777" w:rsidR="00D1070D" w:rsidRPr="00C93819" w:rsidRDefault="00D1070D" w:rsidP="005878FC">
      <w:pPr>
        <w:pStyle w:val="Title-Line-3"/>
        <w:jc w:val="left"/>
        <w:rPr>
          <w:lang w:val="pt-PT"/>
        </w:rPr>
      </w:pPr>
    </w:p>
    <w:tbl>
      <w:tblPr>
        <w:tblW w:w="8100" w:type="dxa"/>
        <w:tblLayout w:type="fixed"/>
        <w:tblLook w:val="0000" w:firstRow="0" w:lastRow="0" w:firstColumn="0" w:lastColumn="0" w:noHBand="0" w:noVBand="0"/>
      </w:tblPr>
      <w:tblGrid>
        <w:gridCol w:w="2790"/>
        <w:gridCol w:w="2610"/>
        <w:gridCol w:w="2700"/>
      </w:tblGrid>
      <w:tr w:rsidR="009E249B" w14:paraId="506705BF" w14:textId="77777777">
        <w:tc>
          <w:tcPr>
            <w:tcW w:w="2790" w:type="dxa"/>
          </w:tcPr>
          <w:p w14:paraId="26076F84" w14:textId="77777777" w:rsidR="009E249B" w:rsidRDefault="009E249B">
            <w:pPr>
              <w:pStyle w:val="TableHeading"/>
            </w:pPr>
            <w:r>
              <w:lastRenderedPageBreak/>
              <w:t>DOCUMENT NUMBER:</w:t>
            </w:r>
          </w:p>
        </w:tc>
        <w:tc>
          <w:tcPr>
            <w:tcW w:w="2610" w:type="dxa"/>
          </w:tcPr>
          <w:p w14:paraId="064DDA6C" w14:textId="77777777" w:rsidR="009E249B" w:rsidRDefault="009E249B">
            <w:pPr>
              <w:pStyle w:val="TableHeading"/>
            </w:pPr>
            <w:r>
              <w:t>RELEASE/REVISION:</w:t>
            </w:r>
          </w:p>
        </w:tc>
        <w:tc>
          <w:tcPr>
            <w:tcW w:w="2700" w:type="dxa"/>
          </w:tcPr>
          <w:p w14:paraId="73C10EF0" w14:textId="77777777" w:rsidR="009E249B" w:rsidRDefault="009E249B">
            <w:pPr>
              <w:pStyle w:val="TableHeading"/>
              <w:rPr>
                <w:b w:val="0"/>
              </w:rPr>
            </w:pPr>
            <w:r>
              <w:t>RELEASE/REVISION DATE:</w:t>
            </w:r>
          </w:p>
        </w:tc>
      </w:tr>
      <w:tr w:rsidR="0055757A" w14:paraId="588FF9E7" w14:textId="77777777">
        <w:tc>
          <w:tcPr>
            <w:tcW w:w="2790" w:type="dxa"/>
          </w:tcPr>
          <w:p w14:paraId="1B545445" w14:textId="610B0333" w:rsidR="0055757A" w:rsidRDefault="0055757A" w:rsidP="0055757A">
            <w:pPr>
              <w:pStyle w:val="ListBulleted1"/>
            </w:pPr>
            <w:r w:rsidRPr="002922E4">
              <w:t>1.0</w:t>
            </w:r>
          </w:p>
        </w:tc>
        <w:tc>
          <w:tcPr>
            <w:tcW w:w="2610" w:type="dxa"/>
          </w:tcPr>
          <w:p w14:paraId="0D31936A" w14:textId="7E86A480" w:rsidR="0055757A" w:rsidRDefault="0055757A" w:rsidP="0055757A">
            <w:pPr>
              <w:pStyle w:val="ListBulleted1"/>
            </w:pPr>
            <w:r w:rsidRPr="002922E4">
              <w:t>Initial Release</w:t>
            </w:r>
          </w:p>
        </w:tc>
        <w:tc>
          <w:tcPr>
            <w:tcW w:w="2700" w:type="dxa"/>
          </w:tcPr>
          <w:p w14:paraId="41F113C3" w14:textId="0E61AEB3" w:rsidR="0055757A" w:rsidRDefault="0055757A" w:rsidP="0055757A">
            <w:pPr>
              <w:pStyle w:val="ListBulleted1"/>
            </w:pPr>
            <w:r w:rsidRPr="002922E4">
              <w:t>28/10/2024</w:t>
            </w:r>
          </w:p>
        </w:tc>
      </w:tr>
      <w:tr w:rsidR="0055757A" w14:paraId="4BF6ADDC" w14:textId="77777777">
        <w:tc>
          <w:tcPr>
            <w:tcW w:w="2790" w:type="dxa"/>
          </w:tcPr>
          <w:p w14:paraId="2672F97F" w14:textId="1230DF66" w:rsidR="0055757A" w:rsidRDefault="0055757A" w:rsidP="0055757A">
            <w:pPr>
              <w:pStyle w:val="ListBulleted1"/>
            </w:pPr>
            <w:r w:rsidRPr="002922E4">
              <w:t>1.1</w:t>
            </w:r>
          </w:p>
        </w:tc>
        <w:tc>
          <w:tcPr>
            <w:tcW w:w="2610" w:type="dxa"/>
          </w:tcPr>
          <w:p w14:paraId="23DA4A2A" w14:textId="77F702F9" w:rsidR="0055757A" w:rsidRDefault="0055757A" w:rsidP="0055757A">
            <w:pPr>
              <w:pStyle w:val="ListBulleted1"/>
            </w:pPr>
            <w:r w:rsidRPr="002922E4">
              <w:t>First Update</w:t>
            </w:r>
          </w:p>
        </w:tc>
        <w:tc>
          <w:tcPr>
            <w:tcW w:w="2700" w:type="dxa"/>
          </w:tcPr>
          <w:p w14:paraId="085BFC9C" w14:textId="5A3A1021" w:rsidR="0055757A" w:rsidRDefault="0055757A" w:rsidP="0055757A">
            <w:pPr>
              <w:pStyle w:val="ListBulleted1"/>
            </w:pPr>
            <w:r w:rsidRPr="002922E4">
              <w:t>5/11/2024</w:t>
            </w:r>
          </w:p>
        </w:tc>
      </w:tr>
      <w:tr w:rsidR="0055757A" w14:paraId="43D64C3F" w14:textId="77777777">
        <w:tc>
          <w:tcPr>
            <w:tcW w:w="2790" w:type="dxa"/>
          </w:tcPr>
          <w:p w14:paraId="5178ABCF" w14:textId="3A70E296" w:rsidR="0055757A" w:rsidRDefault="0055757A" w:rsidP="0055757A">
            <w:pPr>
              <w:pStyle w:val="ListBulleted1"/>
            </w:pPr>
            <w:r w:rsidRPr="002922E4">
              <w:t>1.2</w:t>
            </w:r>
          </w:p>
        </w:tc>
        <w:tc>
          <w:tcPr>
            <w:tcW w:w="2610" w:type="dxa"/>
          </w:tcPr>
          <w:p w14:paraId="1D640AB4" w14:textId="17B157B5" w:rsidR="0055757A" w:rsidRDefault="0055757A" w:rsidP="0055757A">
            <w:pPr>
              <w:pStyle w:val="ListBulleted1"/>
            </w:pPr>
            <w:r w:rsidRPr="002922E4">
              <w:t xml:space="preserve">Updates </w:t>
            </w:r>
          </w:p>
        </w:tc>
        <w:tc>
          <w:tcPr>
            <w:tcW w:w="2700" w:type="dxa"/>
          </w:tcPr>
          <w:p w14:paraId="21FB6173" w14:textId="097E7713" w:rsidR="0055757A" w:rsidRDefault="0055757A" w:rsidP="0055757A">
            <w:pPr>
              <w:pStyle w:val="ListBulleted1"/>
            </w:pPr>
            <w:r w:rsidRPr="002922E4">
              <w:t>07/11/2024</w:t>
            </w:r>
          </w:p>
        </w:tc>
      </w:tr>
      <w:tr w:rsidR="0055757A" w14:paraId="7CE3D166" w14:textId="77777777">
        <w:tc>
          <w:tcPr>
            <w:tcW w:w="2790" w:type="dxa"/>
          </w:tcPr>
          <w:p w14:paraId="0F37F411" w14:textId="5AF4774C" w:rsidR="0055757A" w:rsidRDefault="0055757A" w:rsidP="0055757A">
            <w:pPr>
              <w:pStyle w:val="ListBulleted1"/>
            </w:pPr>
            <w:r w:rsidRPr="002922E4">
              <w:t>1.3</w:t>
            </w:r>
          </w:p>
        </w:tc>
        <w:tc>
          <w:tcPr>
            <w:tcW w:w="2610" w:type="dxa"/>
          </w:tcPr>
          <w:p w14:paraId="709AE838" w14:textId="6F9172AD" w:rsidR="0055757A" w:rsidRDefault="0055757A" w:rsidP="0055757A">
            <w:pPr>
              <w:pStyle w:val="ListBulleted1"/>
            </w:pPr>
            <w:r w:rsidRPr="002922E4">
              <w:t>More Updates</w:t>
            </w:r>
          </w:p>
        </w:tc>
        <w:tc>
          <w:tcPr>
            <w:tcW w:w="2700" w:type="dxa"/>
          </w:tcPr>
          <w:p w14:paraId="01CBA774" w14:textId="39E94F68" w:rsidR="0055757A" w:rsidRDefault="0055757A" w:rsidP="0055757A">
            <w:pPr>
              <w:pStyle w:val="ListBulleted1"/>
            </w:pPr>
            <w:r w:rsidRPr="002922E4">
              <w:t>12/11/2024</w:t>
            </w:r>
          </w:p>
        </w:tc>
      </w:tr>
      <w:tr w:rsidR="009E249B" w14:paraId="086B26E4" w14:textId="77777777">
        <w:tc>
          <w:tcPr>
            <w:tcW w:w="2790" w:type="dxa"/>
          </w:tcPr>
          <w:p w14:paraId="4AE5221A" w14:textId="77777777" w:rsidR="009E249B" w:rsidRDefault="009E249B">
            <w:pPr>
              <w:pStyle w:val="ListBulleted1"/>
            </w:pPr>
          </w:p>
        </w:tc>
        <w:tc>
          <w:tcPr>
            <w:tcW w:w="2610" w:type="dxa"/>
          </w:tcPr>
          <w:p w14:paraId="535A2D5D" w14:textId="77777777" w:rsidR="009E249B" w:rsidRDefault="009E249B">
            <w:pPr>
              <w:pStyle w:val="ListBulleted1"/>
            </w:pPr>
          </w:p>
        </w:tc>
        <w:tc>
          <w:tcPr>
            <w:tcW w:w="2700" w:type="dxa"/>
          </w:tcPr>
          <w:p w14:paraId="458B3488" w14:textId="77777777" w:rsidR="009E249B" w:rsidRDefault="009E249B">
            <w:pPr>
              <w:pStyle w:val="ListBulleted1"/>
            </w:pPr>
          </w:p>
        </w:tc>
      </w:tr>
      <w:tr w:rsidR="009E249B" w14:paraId="2CD0F9C6" w14:textId="77777777">
        <w:tc>
          <w:tcPr>
            <w:tcW w:w="2790" w:type="dxa"/>
          </w:tcPr>
          <w:p w14:paraId="11BFB85F" w14:textId="77777777" w:rsidR="009E249B" w:rsidRDefault="009E249B">
            <w:pPr>
              <w:pStyle w:val="ListBulleted1"/>
            </w:pPr>
          </w:p>
        </w:tc>
        <w:tc>
          <w:tcPr>
            <w:tcW w:w="2610" w:type="dxa"/>
          </w:tcPr>
          <w:p w14:paraId="0310C931" w14:textId="77777777" w:rsidR="009E249B" w:rsidRDefault="009E249B">
            <w:pPr>
              <w:pStyle w:val="ListBulleted1"/>
            </w:pPr>
          </w:p>
        </w:tc>
        <w:tc>
          <w:tcPr>
            <w:tcW w:w="2700" w:type="dxa"/>
          </w:tcPr>
          <w:p w14:paraId="36030484" w14:textId="77777777" w:rsidR="009E249B" w:rsidRDefault="009E249B">
            <w:pPr>
              <w:pStyle w:val="ListBulleted1"/>
            </w:pPr>
          </w:p>
        </w:tc>
      </w:tr>
    </w:tbl>
    <w:p w14:paraId="680AE5C9" w14:textId="77777777" w:rsidR="009E249B" w:rsidRDefault="009E249B">
      <w:pPr>
        <w:pStyle w:val="Body"/>
      </w:pPr>
    </w:p>
    <w:p w14:paraId="1A582F6E" w14:textId="77777777" w:rsidR="009E249B" w:rsidRDefault="009E249B">
      <w:pPr>
        <w:pStyle w:val="Heading1frontmatteronly"/>
        <w:sectPr w:rsidR="009E249B">
          <w:headerReference w:type="even" r:id="rId9"/>
          <w:headerReference w:type="default" r:id="rId10"/>
          <w:footerReference w:type="default" r:id="rId11"/>
          <w:pgSz w:w="12240" w:h="15840" w:code="1"/>
          <w:pgMar w:top="1267" w:right="1627" w:bottom="1440" w:left="1627" w:header="720" w:footer="1008" w:gutter="720"/>
          <w:pgNumType w:fmt="lowerRoman" w:start="1"/>
          <w:cols w:space="720"/>
        </w:sectPr>
      </w:pPr>
    </w:p>
    <w:p w14:paraId="44204A4E" w14:textId="77777777" w:rsidR="009E249B" w:rsidRDefault="00F86C56">
      <w:pPr>
        <w:pStyle w:val="Heading1frontmatteronly"/>
        <w:tabs>
          <w:tab w:val="left" w:pos="2190"/>
        </w:tabs>
      </w:pPr>
      <w:r>
        <w:lastRenderedPageBreak/>
        <w:t xml:space="preserve">Table of </w:t>
      </w:r>
      <w:r w:rsidR="009E249B">
        <w:rPr>
          <w:lang w:val="el-GR"/>
        </w:rPr>
        <w:t>Contents</w:t>
      </w:r>
    </w:p>
    <w:p w14:paraId="47A38E7B" w14:textId="0F918A5B" w:rsidR="00D45873" w:rsidRDefault="007225A5">
      <w:pPr>
        <w:pStyle w:val="ndice1"/>
        <w:rPr>
          <w:rFonts w:asciiTheme="minorHAnsi" w:eastAsiaTheme="minorEastAsia" w:hAnsiTheme="minorHAnsi" w:cstheme="minorBidi"/>
          <w:b w:val="0"/>
          <w:kern w:val="2"/>
          <w:sz w:val="24"/>
          <w:szCs w:val="24"/>
          <w:lang w:val="en-GB" w:eastAsia="en-GB"/>
          <w14:ligatures w14:val="standardContextual"/>
        </w:rPr>
      </w:pPr>
      <w:r>
        <w:rPr>
          <w:b w:val="0"/>
        </w:rPr>
        <w:fldChar w:fldCharType="begin"/>
      </w:r>
      <w:r>
        <w:rPr>
          <w:b w:val="0"/>
        </w:rPr>
        <w:instrText xml:space="preserve"> TOC \o "1-5" \h \z \u </w:instrText>
      </w:r>
      <w:r>
        <w:rPr>
          <w:b w:val="0"/>
        </w:rPr>
        <w:fldChar w:fldCharType="separate"/>
      </w:r>
      <w:hyperlink w:anchor="_Toc182322611" w:history="1">
        <w:r w:rsidR="00D45873" w:rsidRPr="00BA0B98">
          <w:rPr>
            <w:rStyle w:val="Hiperligao"/>
          </w:rPr>
          <w:t>1</w:t>
        </w:r>
        <w:r w:rsidR="00D45873">
          <w:rPr>
            <w:rFonts w:asciiTheme="minorHAnsi" w:eastAsiaTheme="minorEastAsia" w:hAnsiTheme="minorHAnsi" w:cstheme="minorBidi"/>
            <w:b w:val="0"/>
            <w:kern w:val="2"/>
            <w:sz w:val="24"/>
            <w:szCs w:val="24"/>
            <w:lang w:val="en-GB" w:eastAsia="en-GB"/>
            <w14:ligatures w14:val="standardContextual"/>
          </w:rPr>
          <w:tab/>
        </w:r>
        <w:r w:rsidR="00D45873" w:rsidRPr="00BA0B98">
          <w:rPr>
            <w:rStyle w:val="Hiperligao"/>
          </w:rPr>
          <w:t>Documentation Roadmap</w:t>
        </w:r>
        <w:r w:rsidR="00D45873">
          <w:rPr>
            <w:webHidden/>
          </w:rPr>
          <w:tab/>
        </w:r>
        <w:r w:rsidR="00D45873">
          <w:rPr>
            <w:webHidden/>
          </w:rPr>
          <w:fldChar w:fldCharType="begin"/>
        </w:r>
        <w:r w:rsidR="00D45873">
          <w:rPr>
            <w:webHidden/>
          </w:rPr>
          <w:instrText xml:space="preserve"> PAGEREF _Toc182322611 \h </w:instrText>
        </w:r>
        <w:r w:rsidR="00D45873">
          <w:rPr>
            <w:webHidden/>
          </w:rPr>
        </w:r>
        <w:r w:rsidR="00D45873">
          <w:rPr>
            <w:webHidden/>
          </w:rPr>
          <w:fldChar w:fldCharType="separate"/>
        </w:r>
        <w:r w:rsidR="00D45873">
          <w:rPr>
            <w:webHidden/>
          </w:rPr>
          <w:t>3</w:t>
        </w:r>
        <w:r w:rsidR="00D45873">
          <w:rPr>
            <w:webHidden/>
          </w:rPr>
          <w:fldChar w:fldCharType="end"/>
        </w:r>
      </w:hyperlink>
    </w:p>
    <w:p w14:paraId="689DDFB8" w14:textId="767EBCFD" w:rsidR="00D45873" w:rsidRDefault="00D45873">
      <w:pPr>
        <w:pStyle w:val="ndice2"/>
        <w:rPr>
          <w:rFonts w:asciiTheme="minorHAnsi" w:eastAsiaTheme="minorEastAsia" w:hAnsiTheme="minorHAnsi" w:cstheme="minorBidi"/>
          <w:b w:val="0"/>
          <w:kern w:val="2"/>
          <w:sz w:val="24"/>
          <w:szCs w:val="24"/>
          <w:lang w:val="en-GB" w:eastAsia="en-GB"/>
          <w14:ligatures w14:val="standardContextual"/>
        </w:rPr>
      </w:pPr>
      <w:hyperlink w:anchor="_Toc182322612" w:history="1">
        <w:r w:rsidRPr="00BA0B98">
          <w:rPr>
            <w:rStyle w:val="Hiperligao"/>
          </w:rPr>
          <w:t>1.1</w:t>
        </w:r>
        <w:r>
          <w:rPr>
            <w:rFonts w:asciiTheme="minorHAnsi" w:eastAsiaTheme="minorEastAsia" w:hAnsiTheme="minorHAnsi" w:cstheme="minorBidi"/>
            <w:b w:val="0"/>
            <w:kern w:val="2"/>
            <w:sz w:val="24"/>
            <w:szCs w:val="24"/>
            <w:lang w:val="en-GB" w:eastAsia="en-GB"/>
            <w14:ligatures w14:val="standardContextual"/>
          </w:rPr>
          <w:tab/>
        </w:r>
        <w:r w:rsidRPr="00BA0B98">
          <w:rPr>
            <w:rStyle w:val="Hiperligao"/>
          </w:rPr>
          <w:t>Document Management and Configuration Control Information</w:t>
        </w:r>
        <w:r>
          <w:rPr>
            <w:webHidden/>
          </w:rPr>
          <w:tab/>
        </w:r>
        <w:r>
          <w:rPr>
            <w:webHidden/>
          </w:rPr>
          <w:fldChar w:fldCharType="begin"/>
        </w:r>
        <w:r>
          <w:rPr>
            <w:webHidden/>
          </w:rPr>
          <w:instrText xml:space="preserve"> PAGEREF _Toc182322612 \h </w:instrText>
        </w:r>
        <w:r>
          <w:rPr>
            <w:webHidden/>
          </w:rPr>
        </w:r>
        <w:r>
          <w:rPr>
            <w:webHidden/>
          </w:rPr>
          <w:fldChar w:fldCharType="separate"/>
        </w:r>
        <w:r>
          <w:rPr>
            <w:webHidden/>
          </w:rPr>
          <w:t>4</w:t>
        </w:r>
        <w:r>
          <w:rPr>
            <w:webHidden/>
          </w:rPr>
          <w:fldChar w:fldCharType="end"/>
        </w:r>
      </w:hyperlink>
    </w:p>
    <w:p w14:paraId="0B9C8A49" w14:textId="0D537344" w:rsidR="00D45873" w:rsidRDefault="00D45873">
      <w:pPr>
        <w:pStyle w:val="ndice2"/>
        <w:rPr>
          <w:rFonts w:asciiTheme="minorHAnsi" w:eastAsiaTheme="minorEastAsia" w:hAnsiTheme="minorHAnsi" w:cstheme="minorBidi"/>
          <w:b w:val="0"/>
          <w:kern w:val="2"/>
          <w:sz w:val="24"/>
          <w:szCs w:val="24"/>
          <w:lang w:val="en-GB" w:eastAsia="en-GB"/>
          <w14:ligatures w14:val="standardContextual"/>
        </w:rPr>
      </w:pPr>
      <w:hyperlink w:anchor="_Toc182322613" w:history="1">
        <w:r w:rsidRPr="00BA0B98">
          <w:rPr>
            <w:rStyle w:val="Hiperligao"/>
          </w:rPr>
          <w:t>1.2</w:t>
        </w:r>
        <w:r>
          <w:rPr>
            <w:rFonts w:asciiTheme="minorHAnsi" w:eastAsiaTheme="minorEastAsia" w:hAnsiTheme="minorHAnsi" w:cstheme="minorBidi"/>
            <w:b w:val="0"/>
            <w:kern w:val="2"/>
            <w:sz w:val="24"/>
            <w:szCs w:val="24"/>
            <w:lang w:val="en-GB" w:eastAsia="en-GB"/>
            <w14:ligatures w14:val="standardContextual"/>
          </w:rPr>
          <w:tab/>
        </w:r>
        <w:r w:rsidRPr="00BA0B98">
          <w:rPr>
            <w:rStyle w:val="Hiperligao"/>
          </w:rPr>
          <w:t>Purpose and Scope of the SAD</w:t>
        </w:r>
        <w:r>
          <w:rPr>
            <w:webHidden/>
          </w:rPr>
          <w:tab/>
        </w:r>
        <w:r>
          <w:rPr>
            <w:webHidden/>
          </w:rPr>
          <w:fldChar w:fldCharType="begin"/>
        </w:r>
        <w:r>
          <w:rPr>
            <w:webHidden/>
          </w:rPr>
          <w:instrText xml:space="preserve"> PAGEREF _Toc182322613 \h </w:instrText>
        </w:r>
        <w:r>
          <w:rPr>
            <w:webHidden/>
          </w:rPr>
        </w:r>
        <w:r>
          <w:rPr>
            <w:webHidden/>
          </w:rPr>
          <w:fldChar w:fldCharType="separate"/>
        </w:r>
        <w:r>
          <w:rPr>
            <w:webHidden/>
          </w:rPr>
          <w:t>4</w:t>
        </w:r>
        <w:r>
          <w:rPr>
            <w:webHidden/>
          </w:rPr>
          <w:fldChar w:fldCharType="end"/>
        </w:r>
      </w:hyperlink>
    </w:p>
    <w:p w14:paraId="0F71D057" w14:textId="7896483A" w:rsidR="00D45873" w:rsidRDefault="00D45873">
      <w:pPr>
        <w:pStyle w:val="ndice3"/>
        <w:rPr>
          <w:rFonts w:asciiTheme="minorHAnsi" w:eastAsiaTheme="minorEastAsia" w:hAnsiTheme="minorHAnsi" w:cstheme="minorBidi"/>
          <w:kern w:val="2"/>
          <w:sz w:val="24"/>
          <w:szCs w:val="24"/>
          <w:lang w:val="en-GB" w:eastAsia="en-GB"/>
          <w14:ligatures w14:val="standardContextual"/>
        </w:rPr>
      </w:pPr>
      <w:hyperlink w:anchor="_Toc182322614" w:history="1">
        <w:r w:rsidRPr="00BA0B98">
          <w:rPr>
            <w:rStyle w:val="Hiperligao"/>
            <w:highlight w:val="white"/>
          </w:rPr>
          <w:t>1.2.1</w:t>
        </w:r>
        <w:r>
          <w:rPr>
            <w:rFonts w:asciiTheme="minorHAnsi" w:eastAsiaTheme="minorEastAsia" w:hAnsiTheme="minorHAnsi" w:cstheme="minorBidi"/>
            <w:kern w:val="2"/>
            <w:sz w:val="24"/>
            <w:szCs w:val="24"/>
            <w:lang w:val="en-GB" w:eastAsia="en-GB"/>
            <w14:ligatures w14:val="standardContextual"/>
          </w:rPr>
          <w:tab/>
        </w:r>
        <w:r w:rsidRPr="00BA0B98">
          <w:rPr>
            <w:rStyle w:val="Hiperligao"/>
            <w:highlight w:val="white"/>
          </w:rPr>
          <w:t>Purpose</w:t>
        </w:r>
        <w:r>
          <w:rPr>
            <w:webHidden/>
          </w:rPr>
          <w:tab/>
        </w:r>
        <w:r>
          <w:rPr>
            <w:webHidden/>
          </w:rPr>
          <w:fldChar w:fldCharType="begin"/>
        </w:r>
        <w:r>
          <w:rPr>
            <w:webHidden/>
          </w:rPr>
          <w:instrText xml:space="preserve"> PAGEREF _Toc182322614 \h </w:instrText>
        </w:r>
        <w:r>
          <w:rPr>
            <w:webHidden/>
          </w:rPr>
        </w:r>
        <w:r>
          <w:rPr>
            <w:webHidden/>
          </w:rPr>
          <w:fldChar w:fldCharType="separate"/>
        </w:r>
        <w:r>
          <w:rPr>
            <w:webHidden/>
          </w:rPr>
          <w:t>4</w:t>
        </w:r>
        <w:r>
          <w:rPr>
            <w:webHidden/>
          </w:rPr>
          <w:fldChar w:fldCharType="end"/>
        </w:r>
      </w:hyperlink>
    </w:p>
    <w:p w14:paraId="1C524777" w14:textId="7458A4D1" w:rsidR="00D45873" w:rsidRDefault="00D45873">
      <w:pPr>
        <w:pStyle w:val="ndice3"/>
        <w:rPr>
          <w:rFonts w:asciiTheme="minorHAnsi" w:eastAsiaTheme="minorEastAsia" w:hAnsiTheme="minorHAnsi" w:cstheme="minorBidi"/>
          <w:kern w:val="2"/>
          <w:sz w:val="24"/>
          <w:szCs w:val="24"/>
          <w:lang w:val="en-GB" w:eastAsia="en-GB"/>
          <w14:ligatures w14:val="standardContextual"/>
        </w:rPr>
      </w:pPr>
      <w:hyperlink w:anchor="_Toc182322615" w:history="1">
        <w:r w:rsidRPr="00BA0B98">
          <w:rPr>
            <w:rStyle w:val="Hiperligao"/>
            <w:highlight w:val="white"/>
          </w:rPr>
          <w:t>1.2.2</w:t>
        </w:r>
        <w:r>
          <w:rPr>
            <w:rFonts w:asciiTheme="minorHAnsi" w:eastAsiaTheme="minorEastAsia" w:hAnsiTheme="minorHAnsi" w:cstheme="minorBidi"/>
            <w:kern w:val="2"/>
            <w:sz w:val="24"/>
            <w:szCs w:val="24"/>
            <w:lang w:val="en-GB" w:eastAsia="en-GB"/>
            <w14:ligatures w14:val="standardContextual"/>
          </w:rPr>
          <w:tab/>
        </w:r>
        <w:r w:rsidRPr="00BA0B98">
          <w:rPr>
            <w:rStyle w:val="Hiperligao"/>
            <w:highlight w:val="white"/>
          </w:rPr>
          <w:t>Scope</w:t>
        </w:r>
        <w:r>
          <w:rPr>
            <w:webHidden/>
          </w:rPr>
          <w:tab/>
        </w:r>
        <w:r>
          <w:rPr>
            <w:webHidden/>
          </w:rPr>
          <w:fldChar w:fldCharType="begin"/>
        </w:r>
        <w:r>
          <w:rPr>
            <w:webHidden/>
          </w:rPr>
          <w:instrText xml:space="preserve"> PAGEREF _Toc182322615 \h </w:instrText>
        </w:r>
        <w:r>
          <w:rPr>
            <w:webHidden/>
          </w:rPr>
        </w:r>
        <w:r>
          <w:rPr>
            <w:webHidden/>
          </w:rPr>
          <w:fldChar w:fldCharType="separate"/>
        </w:r>
        <w:r>
          <w:rPr>
            <w:webHidden/>
          </w:rPr>
          <w:t>4</w:t>
        </w:r>
        <w:r>
          <w:rPr>
            <w:webHidden/>
          </w:rPr>
          <w:fldChar w:fldCharType="end"/>
        </w:r>
      </w:hyperlink>
    </w:p>
    <w:p w14:paraId="1B8C5A01" w14:textId="11F08306" w:rsidR="00D45873" w:rsidRDefault="00D45873">
      <w:pPr>
        <w:pStyle w:val="ndice2"/>
        <w:rPr>
          <w:rFonts w:asciiTheme="minorHAnsi" w:eastAsiaTheme="minorEastAsia" w:hAnsiTheme="minorHAnsi" w:cstheme="minorBidi"/>
          <w:b w:val="0"/>
          <w:kern w:val="2"/>
          <w:sz w:val="24"/>
          <w:szCs w:val="24"/>
          <w:lang w:val="en-GB" w:eastAsia="en-GB"/>
          <w14:ligatures w14:val="standardContextual"/>
        </w:rPr>
      </w:pPr>
      <w:hyperlink w:anchor="_Toc182322616" w:history="1">
        <w:r w:rsidRPr="00BA0B98">
          <w:rPr>
            <w:rStyle w:val="Hiperligao"/>
          </w:rPr>
          <w:t>1.3</w:t>
        </w:r>
        <w:r>
          <w:rPr>
            <w:rFonts w:asciiTheme="minorHAnsi" w:eastAsiaTheme="minorEastAsia" w:hAnsiTheme="minorHAnsi" w:cstheme="minorBidi"/>
            <w:b w:val="0"/>
            <w:kern w:val="2"/>
            <w:sz w:val="24"/>
            <w:szCs w:val="24"/>
            <w:lang w:val="en-GB" w:eastAsia="en-GB"/>
            <w14:ligatures w14:val="standardContextual"/>
          </w:rPr>
          <w:tab/>
        </w:r>
        <w:r w:rsidRPr="00BA0B98">
          <w:rPr>
            <w:rStyle w:val="Hiperligao"/>
          </w:rPr>
          <w:t>How the SAD Is Organized</w:t>
        </w:r>
        <w:r>
          <w:rPr>
            <w:webHidden/>
          </w:rPr>
          <w:tab/>
        </w:r>
        <w:r>
          <w:rPr>
            <w:webHidden/>
          </w:rPr>
          <w:fldChar w:fldCharType="begin"/>
        </w:r>
        <w:r>
          <w:rPr>
            <w:webHidden/>
          </w:rPr>
          <w:instrText xml:space="preserve"> PAGEREF _Toc182322616 \h </w:instrText>
        </w:r>
        <w:r>
          <w:rPr>
            <w:webHidden/>
          </w:rPr>
        </w:r>
        <w:r>
          <w:rPr>
            <w:webHidden/>
          </w:rPr>
          <w:fldChar w:fldCharType="separate"/>
        </w:r>
        <w:r>
          <w:rPr>
            <w:webHidden/>
          </w:rPr>
          <w:t>5</w:t>
        </w:r>
        <w:r>
          <w:rPr>
            <w:webHidden/>
          </w:rPr>
          <w:fldChar w:fldCharType="end"/>
        </w:r>
      </w:hyperlink>
    </w:p>
    <w:p w14:paraId="72658D8F" w14:textId="44FE72A1" w:rsidR="00D45873" w:rsidRDefault="00D45873">
      <w:pPr>
        <w:pStyle w:val="ndice2"/>
        <w:rPr>
          <w:rFonts w:asciiTheme="minorHAnsi" w:eastAsiaTheme="minorEastAsia" w:hAnsiTheme="minorHAnsi" w:cstheme="minorBidi"/>
          <w:b w:val="0"/>
          <w:kern w:val="2"/>
          <w:sz w:val="24"/>
          <w:szCs w:val="24"/>
          <w:lang w:val="en-GB" w:eastAsia="en-GB"/>
          <w14:ligatures w14:val="standardContextual"/>
        </w:rPr>
      </w:pPr>
      <w:hyperlink w:anchor="_Toc182322617" w:history="1">
        <w:r w:rsidRPr="00BA0B98">
          <w:rPr>
            <w:rStyle w:val="Hiperligao"/>
          </w:rPr>
          <w:t>1.4</w:t>
        </w:r>
        <w:r>
          <w:rPr>
            <w:rFonts w:asciiTheme="minorHAnsi" w:eastAsiaTheme="minorEastAsia" w:hAnsiTheme="minorHAnsi" w:cstheme="minorBidi"/>
            <w:b w:val="0"/>
            <w:kern w:val="2"/>
            <w:sz w:val="24"/>
            <w:szCs w:val="24"/>
            <w:lang w:val="en-GB" w:eastAsia="en-GB"/>
            <w14:ligatures w14:val="standardContextual"/>
          </w:rPr>
          <w:tab/>
        </w:r>
        <w:r w:rsidRPr="00BA0B98">
          <w:rPr>
            <w:rStyle w:val="Hiperligao"/>
          </w:rPr>
          <w:t>Stakeholder Representation</w:t>
        </w:r>
        <w:r>
          <w:rPr>
            <w:webHidden/>
          </w:rPr>
          <w:tab/>
        </w:r>
        <w:r>
          <w:rPr>
            <w:webHidden/>
          </w:rPr>
          <w:fldChar w:fldCharType="begin"/>
        </w:r>
        <w:r>
          <w:rPr>
            <w:webHidden/>
          </w:rPr>
          <w:instrText xml:space="preserve"> PAGEREF _Toc182322617 \h </w:instrText>
        </w:r>
        <w:r>
          <w:rPr>
            <w:webHidden/>
          </w:rPr>
        </w:r>
        <w:r>
          <w:rPr>
            <w:webHidden/>
          </w:rPr>
          <w:fldChar w:fldCharType="separate"/>
        </w:r>
        <w:r>
          <w:rPr>
            <w:webHidden/>
          </w:rPr>
          <w:t>6</w:t>
        </w:r>
        <w:r>
          <w:rPr>
            <w:webHidden/>
          </w:rPr>
          <w:fldChar w:fldCharType="end"/>
        </w:r>
      </w:hyperlink>
    </w:p>
    <w:p w14:paraId="3CF4A5CE" w14:textId="2A36C315" w:rsidR="00D45873" w:rsidRDefault="00D45873">
      <w:pPr>
        <w:pStyle w:val="ndice2"/>
        <w:rPr>
          <w:rFonts w:asciiTheme="minorHAnsi" w:eastAsiaTheme="minorEastAsia" w:hAnsiTheme="minorHAnsi" w:cstheme="minorBidi"/>
          <w:b w:val="0"/>
          <w:kern w:val="2"/>
          <w:sz w:val="24"/>
          <w:szCs w:val="24"/>
          <w:lang w:val="en-GB" w:eastAsia="en-GB"/>
          <w14:ligatures w14:val="standardContextual"/>
        </w:rPr>
      </w:pPr>
      <w:hyperlink w:anchor="_Toc182322618" w:history="1">
        <w:r w:rsidRPr="00BA0B98">
          <w:rPr>
            <w:rStyle w:val="Hiperligao"/>
          </w:rPr>
          <w:t>1.5</w:t>
        </w:r>
        <w:r>
          <w:rPr>
            <w:rFonts w:asciiTheme="minorHAnsi" w:eastAsiaTheme="minorEastAsia" w:hAnsiTheme="minorHAnsi" w:cstheme="minorBidi"/>
            <w:b w:val="0"/>
            <w:kern w:val="2"/>
            <w:sz w:val="24"/>
            <w:szCs w:val="24"/>
            <w:lang w:val="en-GB" w:eastAsia="en-GB"/>
            <w14:ligatures w14:val="standardContextual"/>
          </w:rPr>
          <w:tab/>
        </w:r>
        <w:r w:rsidRPr="00BA0B98">
          <w:rPr>
            <w:rStyle w:val="Hiperligao"/>
          </w:rPr>
          <w:t>Viewpoint Definitions</w:t>
        </w:r>
        <w:r>
          <w:rPr>
            <w:webHidden/>
          </w:rPr>
          <w:tab/>
        </w:r>
        <w:r>
          <w:rPr>
            <w:webHidden/>
          </w:rPr>
          <w:fldChar w:fldCharType="begin"/>
        </w:r>
        <w:r>
          <w:rPr>
            <w:webHidden/>
          </w:rPr>
          <w:instrText xml:space="preserve"> PAGEREF _Toc182322618 \h </w:instrText>
        </w:r>
        <w:r>
          <w:rPr>
            <w:webHidden/>
          </w:rPr>
        </w:r>
        <w:r>
          <w:rPr>
            <w:webHidden/>
          </w:rPr>
          <w:fldChar w:fldCharType="separate"/>
        </w:r>
        <w:r>
          <w:rPr>
            <w:webHidden/>
          </w:rPr>
          <w:t>7</w:t>
        </w:r>
        <w:r>
          <w:rPr>
            <w:webHidden/>
          </w:rPr>
          <w:fldChar w:fldCharType="end"/>
        </w:r>
      </w:hyperlink>
    </w:p>
    <w:p w14:paraId="1089973F" w14:textId="6F6770B8" w:rsidR="00D45873" w:rsidRDefault="00D45873">
      <w:pPr>
        <w:pStyle w:val="ndice3"/>
        <w:rPr>
          <w:rFonts w:asciiTheme="minorHAnsi" w:eastAsiaTheme="minorEastAsia" w:hAnsiTheme="minorHAnsi" w:cstheme="minorBidi"/>
          <w:kern w:val="2"/>
          <w:sz w:val="24"/>
          <w:szCs w:val="24"/>
          <w:lang w:val="en-GB" w:eastAsia="en-GB"/>
          <w14:ligatures w14:val="standardContextual"/>
        </w:rPr>
      </w:pPr>
      <w:hyperlink w:anchor="_Toc182322619" w:history="1">
        <w:r w:rsidRPr="00BA0B98">
          <w:rPr>
            <w:rStyle w:val="Hiperligao"/>
          </w:rPr>
          <w:t>1.5.1</w:t>
        </w:r>
        <w:r>
          <w:rPr>
            <w:rFonts w:asciiTheme="minorHAnsi" w:eastAsiaTheme="minorEastAsia" w:hAnsiTheme="minorHAnsi" w:cstheme="minorBidi"/>
            <w:kern w:val="2"/>
            <w:sz w:val="24"/>
            <w:szCs w:val="24"/>
            <w:lang w:val="en-GB" w:eastAsia="en-GB"/>
            <w14:ligatures w14:val="standardContextual"/>
          </w:rPr>
          <w:tab/>
        </w:r>
        <w:r w:rsidRPr="00BA0B98">
          <w:rPr>
            <w:rStyle w:val="Hiperligao"/>
          </w:rPr>
          <w:t>Module Viewpoint Definition</w:t>
        </w:r>
        <w:r>
          <w:rPr>
            <w:webHidden/>
          </w:rPr>
          <w:tab/>
        </w:r>
        <w:r>
          <w:rPr>
            <w:webHidden/>
          </w:rPr>
          <w:fldChar w:fldCharType="begin"/>
        </w:r>
        <w:r>
          <w:rPr>
            <w:webHidden/>
          </w:rPr>
          <w:instrText xml:space="preserve"> PAGEREF _Toc182322619 \h </w:instrText>
        </w:r>
        <w:r>
          <w:rPr>
            <w:webHidden/>
          </w:rPr>
        </w:r>
        <w:r>
          <w:rPr>
            <w:webHidden/>
          </w:rPr>
          <w:fldChar w:fldCharType="separate"/>
        </w:r>
        <w:r>
          <w:rPr>
            <w:webHidden/>
          </w:rPr>
          <w:t>8</w:t>
        </w:r>
        <w:r>
          <w:rPr>
            <w:webHidden/>
          </w:rPr>
          <w:fldChar w:fldCharType="end"/>
        </w:r>
      </w:hyperlink>
    </w:p>
    <w:p w14:paraId="097C0356" w14:textId="0EE2AE67" w:rsidR="00D45873" w:rsidRDefault="00D45873">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2322620" w:history="1">
        <w:r w:rsidRPr="00BA0B98">
          <w:rPr>
            <w:rStyle w:val="Hiperligao"/>
          </w:rPr>
          <w:t>1.5.1.1</w:t>
        </w:r>
        <w:r>
          <w:rPr>
            <w:rFonts w:asciiTheme="minorHAnsi" w:eastAsiaTheme="minorEastAsia" w:hAnsiTheme="minorHAnsi" w:cstheme="minorBidi"/>
            <w:kern w:val="2"/>
            <w:sz w:val="24"/>
            <w:szCs w:val="24"/>
            <w:lang w:val="en-GB" w:eastAsia="en-GB"/>
            <w14:ligatures w14:val="standardContextual"/>
          </w:rPr>
          <w:tab/>
        </w:r>
        <w:r w:rsidRPr="00BA0B98">
          <w:rPr>
            <w:rStyle w:val="Hiperligao"/>
          </w:rPr>
          <w:t>Abstract</w:t>
        </w:r>
        <w:r>
          <w:rPr>
            <w:webHidden/>
          </w:rPr>
          <w:tab/>
        </w:r>
        <w:r>
          <w:rPr>
            <w:webHidden/>
          </w:rPr>
          <w:fldChar w:fldCharType="begin"/>
        </w:r>
        <w:r>
          <w:rPr>
            <w:webHidden/>
          </w:rPr>
          <w:instrText xml:space="preserve"> PAGEREF _Toc182322620 \h </w:instrText>
        </w:r>
        <w:r>
          <w:rPr>
            <w:webHidden/>
          </w:rPr>
        </w:r>
        <w:r>
          <w:rPr>
            <w:webHidden/>
          </w:rPr>
          <w:fldChar w:fldCharType="separate"/>
        </w:r>
        <w:r>
          <w:rPr>
            <w:webHidden/>
          </w:rPr>
          <w:t>8</w:t>
        </w:r>
        <w:r>
          <w:rPr>
            <w:webHidden/>
          </w:rPr>
          <w:fldChar w:fldCharType="end"/>
        </w:r>
      </w:hyperlink>
    </w:p>
    <w:p w14:paraId="7598BD9A" w14:textId="4C7ACA41" w:rsidR="00D45873" w:rsidRDefault="00D45873">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2322621" w:history="1">
        <w:r w:rsidRPr="00BA0B98">
          <w:rPr>
            <w:rStyle w:val="Hiperligao"/>
          </w:rPr>
          <w:t>1.5.1.2</w:t>
        </w:r>
        <w:r>
          <w:rPr>
            <w:rFonts w:asciiTheme="minorHAnsi" w:eastAsiaTheme="minorEastAsia" w:hAnsiTheme="minorHAnsi" w:cstheme="minorBidi"/>
            <w:kern w:val="2"/>
            <w:sz w:val="24"/>
            <w:szCs w:val="24"/>
            <w:lang w:val="en-GB" w:eastAsia="en-GB"/>
            <w14:ligatures w14:val="standardContextual"/>
          </w:rPr>
          <w:tab/>
        </w:r>
        <w:r w:rsidRPr="00BA0B98">
          <w:rPr>
            <w:rStyle w:val="Hiperligao"/>
          </w:rPr>
          <w:t>Stakeholders and Their Concerns Addressed</w:t>
        </w:r>
        <w:r>
          <w:rPr>
            <w:webHidden/>
          </w:rPr>
          <w:tab/>
        </w:r>
        <w:r>
          <w:rPr>
            <w:webHidden/>
          </w:rPr>
          <w:fldChar w:fldCharType="begin"/>
        </w:r>
        <w:r>
          <w:rPr>
            <w:webHidden/>
          </w:rPr>
          <w:instrText xml:space="preserve"> PAGEREF _Toc182322621 \h </w:instrText>
        </w:r>
        <w:r>
          <w:rPr>
            <w:webHidden/>
          </w:rPr>
        </w:r>
        <w:r>
          <w:rPr>
            <w:webHidden/>
          </w:rPr>
          <w:fldChar w:fldCharType="separate"/>
        </w:r>
        <w:r>
          <w:rPr>
            <w:webHidden/>
          </w:rPr>
          <w:t>8</w:t>
        </w:r>
        <w:r>
          <w:rPr>
            <w:webHidden/>
          </w:rPr>
          <w:fldChar w:fldCharType="end"/>
        </w:r>
      </w:hyperlink>
    </w:p>
    <w:p w14:paraId="7FAEA218" w14:textId="0DEFA694" w:rsidR="00D45873" w:rsidRDefault="00D45873">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2322622" w:history="1">
        <w:r w:rsidRPr="00BA0B98">
          <w:rPr>
            <w:rStyle w:val="Hiperligao"/>
          </w:rPr>
          <w:t>1.5.1.3</w:t>
        </w:r>
        <w:r>
          <w:rPr>
            <w:rFonts w:asciiTheme="minorHAnsi" w:eastAsiaTheme="minorEastAsia" w:hAnsiTheme="minorHAnsi" w:cstheme="minorBidi"/>
            <w:kern w:val="2"/>
            <w:sz w:val="24"/>
            <w:szCs w:val="24"/>
            <w:lang w:val="en-GB" w:eastAsia="en-GB"/>
            <w14:ligatures w14:val="standardContextual"/>
          </w:rPr>
          <w:tab/>
        </w:r>
        <w:r w:rsidRPr="00BA0B98">
          <w:rPr>
            <w:rStyle w:val="Hiperligao"/>
          </w:rPr>
          <w:t>Elements, Relations, Properties, and Constraints</w:t>
        </w:r>
        <w:r>
          <w:rPr>
            <w:webHidden/>
          </w:rPr>
          <w:tab/>
        </w:r>
        <w:r>
          <w:rPr>
            <w:webHidden/>
          </w:rPr>
          <w:fldChar w:fldCharType="begin"/>
        </w:r>
        <w:r>
          <w:rPr>
            <w:webHidden/>
          </w:rPr>
          <w:instrText xml:space="preserve"> PAGEREF _Toc182322622 \h </w:instrText>
        </w:r>
        <w:r>
          <w:rPr>
            <w:webHidden/>
          </w:rPr>
        </w:r>
        <w:r>
          <w:rPr>
            <w:webHidden/>
          </w:rPr>
          <w:fldChar w:fldCharType="separate"/>
        </w:r>
        <w:r>
          <w:rPr>
            <w:webHidden/>
          </w:rPr>
          <w:t>9</w:t>
        </w:r>
        <w:r>
          <w:rPr>
            <w:webHidden/>
          </w:rPr>
          <w:fldChar w:fldCharType="end"/>
        </w:r>
      </w:hyperlink>
    </w:p>
    <w:p w14:paraId="698D7B50" w14:textId="384E15A1" w:rsidR="00D45873" w:rsidRDefault="00D45873">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2322623" w:history="1">
        <w:r w:rsidRPr="00BA0B98">
          <w:rPr>
            <w:rStyle w:val="Hiperligao"/>
          </w:rPr>
          <w:t>1.5.1.4</w:t>
        </w:r>
        <w:r>
          <w:rPr>
            <w:rFonts w:asciiTheme="minorHAnsi" w:eastAsiaTheme="minorEastAsia" w:hAnsiTheme="minorHAnsi" w:cstheme="minorBidi"/>
            <w:kern w:val="2"/>
            <w:sz w:val="24"/>
            <w:szCs w:val="24"/>
            <w:lang w:val="en-GB" w:eastAsia="en-GB"/>
            <w14:ligatures w14:val="standardContextual"/>
          </w:rPr>
          <w:tab/>
        </w:r>
        <w:r w:rsidRPr="00BA0B98">
          <w:rPr>
            <w:rStyle w:val="Hiperligao"/>
          </w:rPr>
          <w:t>Language(s) to Model/Represent Conforming Views</w:t>
        </w:r>
        <w:r>
          <w:rPr>
            <w:webHidden/>
          </w:rPr>
          <w:tab/>
        </w:r>
        <w:r>
          <w:rPr>
            <w:webHidden/>
          </w:rPr>
          <w:fldChar w:fldCharType="begin"/>
        </w:r>
        <w:r>
          <w:rPr>
            <w:webHidden/>
          </w:rPr>
          <w:instrText xml:space="preserve"> PAGEREF _Toc182322623 \h </w:instrText>
        </w:r>
        <w:r>
          <w:rPr>
            <w:webHidden/>
          </w:rPr>
        </w:r>
        <w:r>
          <w:rPr>
            <w:webHidden/>
          </w:rPr>
          <w:fldChar w:fldCharType="separate"/>
        </w:r>
        <w:r>
          <w:rPr>
            <w:webHidden/>
          </w:rPr>
          <w:t>9</w:t>
        </w:r>
        <w:r>
          <w:rPr>
            <w:webHidden/>
          </w:rPr>
          <w:fldChar w:fldCharType="end"/>
        </w:r>
      </w:hyperlink>
    </w:p>
    <w:p w14:paraId="73C08AFE" w14:textId="4853882B" w:rsidR="00D45873" w:rsidRDefault="00D45873">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2322624" w:history="1">
        <w:r w:rsidRPr="00BA0B98">
          <w:rPr>
            <w:rStyle w:val="Hiperligao"/>
          </w:rPr>
          <w:t>1.5.1.5</w:t>
        </w:r>
        <w:r>
          <w:rPr>
            <w:rFonts w:asciiTheme="minorHAnsi" w:eastAsiaTheme="minorEastAsia" w:hAnsiTheme="minorHAnsi" w:cstheme="minorBidi"/>
            <w:kern w:val="2"/>
            <w:sz w:val="24"/>
            <w:szCs w:val="24"/>
            <w:lang w:val="en-GB" w:eastAsia="en-GB"/>
            <w14:ligatures w14:val="standardContextual"/>
          </w:rPr>
          <w:tab/>
        </w:r>
        <w:r w:rsidRPr="00BA0B98">
          <w:rPr>
            <w:rStyle w:val="Hiperligao"/>
          </w:rPr>
          <w:t>Applicable Evaluation/Analysis Techniques and Consistency/Completeness Criteria</w:t>
        </w:r>
        <w:r>
          <w:rPr>
            <w:webHidden/>
          </w:rPr>
          <w:tab/>
        </w:r>
        <w:r>
          <w:rPr>
            <w:webHidden/>
          </w:rPr>
          <w:fldChar w:fldCharType="begin"/>
        </w:r>
        <w:r>
          <w:rPr>
            <w:webHidden/>
          </w:rPr>
          <w:instrText xml:space="preserve"> PAGEREF _Toc182322624 \h </w:instrText>
        </w:r>
        <w:r>
          <w:rPr>
            <w:webHidden/>
          </w:rPr>
        </w:r>
        <w:r>
          <w:rPr>
            <w:webHidden/>
          </w:rPr>
          <w:fldChar w:fldCharType="separate"/>
        </w:r>
        <w:r>
          <w:rPr>
            <w:webHidden/>
          </w:rPr>
          <w:t>9</w:t>
        </w:r>
        <w:r>
          <w:rPr>
            <w:webHidden/>
          </w:rPr>
          <w:fldChar w:fldCharType="end"/>
        </w:r>
      </w:hyperlink>
    </w:p>
    <w:p w14:paraId="3CA137CC" w14:textId="0050B317" w:rsidR="00D45873" w:rsidRDefault="00D45873">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2322625" w:history="1">
        <w:r w:rsidRPr="00BA0B98">
          <w:rPr>
            <w:rStyle w:val="Hiperligao"/>
          </w:rPr>
          <w:t>1.5.1.6</w:t>
        </w:r>
        <w:r>
          <w:rPr>
            <w:rFonts w:asciiTheme="minorHAnsi" w:eastAsiaTheme="minorEastAsia" w:hAnsiTheme="minorHAnsi" w:cstheme="minorBidi"/>
            <w:kern w:val="2"/>
            <w:sz w:val="24"/>
            <w:szCs w:val="24"/>
            <w:lang w:val="en-GB" w:eastAsia="en-GB"/>
            <w14:ligatures w14:val="standardContextual"/>
          </w:rPr>
          <w:tab/>
        </w:r>
        <w:r w:rsidRPr="00BA0B98">
          <w:rPr>
            <w:rStyle w:val="Hiperligao"/>
          </w:rPr>
          <w:t>Viewpoint Source</w:t>
        </w:r>
        <w:r>
          <w:rPr>
            <w:webHidden/>
          </w:rPr>
          <w:tab/>
        </w:r>
        <w:r>
          <w:rPr>
            <w:webHidden/>
          </w:rPr>
          <w:fldChar w:fldCharType="begin"/>
        </w:r>
        <w:r>
          <w:rPr>
            <w:webHidden/>
          </w:rPr>
          <w:instrText xml:space="preserve"> PAGEREF _Toc182322625 \h </w:instrText>
        </w:r>
        <w:r>
          <w:rPr>
            <w:webHidden/>
          </w:rPr>
        </w:r>
        <w:r>
          <w:rPr>
            <w:webHidden/>
          </w:rPr>
          <w:fldChar w:fldCharType="separate"/>
        </w:r>
        <w:r>
          <w:rPr>
            <w:webHidden/>
          </w:rPr>
          <w:t>9</w:t>
        </w:r>
        <w:r>
          <w:rPr>
            <w:webHidden/>
          </w:rPr>
          <w:fldChar w:fldCharType="end"/>
        </w:r>
      </w:hyperlink>
    </w:p>
    <w:p w14:paraId="0FE65AF7" w14:textId="2BA99546" w:rsidR="00D45873" w:rsidRDefault="00D45873">
      <w:pPr>
        <w:pStyle w:val="ndice3"/>
        <w:rPr>
          <w:rFonts w:asciiTheme="minorHAnsi" w:eastAsiaTheme="minorEastAsia" w:hAnsiTheme="minorHAnsi" w:cstheme="minorBidi"/>
          <w:kern w:val="2"/>
          <w:sz w:val="24"/>
          <w:szCs w:val="24"/>
          <w:lang w:val="en-GB" w:eastAsia="en-GB"/>
          <w14:ligatures w14:val="standardContextual"/>
        </w:rPr>
      </w:pPr>
      <w:hyperlink w:anchor="_Toc182322626" w:history="1">
        <w:r w:rsidRPr="00BA0B98">
          <w:rPr>
            <w:rStyle w:val="Hiperligao"/>
            <w:rFonts w:eastAsia="Times"/>
          </w:rPr>
          <w:t>1.5.2</w:t>
        </w:r>
        <w:r>
          <w:rPr>
            <w:rFonts w:asciiTheme="minorHAnsi" w:eastAsiaTheme="minorEastAsia" w:hAnsiTheme="minorHAnsi" w:cstheme="minorBidi"/>
            <w:kern w:val="2"/>
            <w:sz w:val="24"/>
            <w:szCs w:val="24"/>
            <w:lang w:val="en-GB" w:eastAsia="en-GB"/>
            <w14:ligatures w14:val="standardContextual"/>
          </w:rPr>
          <w:tab/>
        </w:r>
        <w:r w:rsidRPr="00BA0B98">
          <w:rPr>
            <w:rStyle w:val="Hiperligao"/>
            <w:rFonts w:eastAsia="Times"/>
          </w:rPr>
          <w:t>Component-and-Connector Viewpoint Definition</w:t>
        </w:r>
        <w:r>
          <w:rPr>
            <w:webHidden/>
          </w:rPr>
          <w:tab/>
        </w:r>
        <w:r>
          <w:rPr>
            <w:webHidden/>
          </w:rPr>
          <w:fldChar w:fldCharType="begin"/>
        </w:r>
        <w:r>
          <w:rPr>
            <w:webHidden/>
          </w:rPr>
          <w:instrText xml:space="preserve"> PAGEREF _Toc182322626 \h </w:instrText>
        </w:r>
        <w:r>
          <w:rPr>
            <w:webHidden/>
          </w:rPr>
        </w:r>
        <w:r>
          <w:rPr>
            <w:webHidden/>
          </w:rPr>
          <w:fldChar w:fldCharType="separate"/>
        </w:r>
        <w:r>
          <w:rPr>
            <w:webHidden/>
          </w:rPr>
          <w:t>10</w:t>
        </w:r>
        <w:r>
          <w:rPr>
            <w:webHidden/>
          </w:rPr>
          <w:fldChar w:fldCharType="end"/>
        </w:r>
      </w:hyperlink>
    </w:p>
    <w:p w14:paraId="133C5EA5" w14:textId="765162D1" w:rsidR="00D45873" w:rsidRDefault="00D45873">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2322627" w:history="1">
        <w:r w:rsidRPr="00BA0B98">
          <w:rPr>
            <w:rStyle w:val="Hiperligao"/>
            <w:rFonts w:eastAsia="Times"/>
          </w:rPr>
          <w:t>1.5.2.1</w:t>
        </w:r>
        <w:r>
          <w:rPr>
            <w:rFonts w:asciiTheme="minorHAnsi" w:eastAsiaTheme="minorEastAsia" w:hAnsiTheme="minorHAnsi" w:cstheme="minorBidi"/>
            <w:kern w:val="2"/>
            <w:sz w:val="24"/>
            <w:szCs w:val="24"/>
            <w:lang w:val="en-GB" w:eastAsia="en-GB"/>
            <w14:ligatures w14:val="standardContextual"/>
          </w:rPr>
          <w:tab/>
        </w:r>
        <w:r w:rsidRPr="00BA0B98">
          <w:rPr>
            <w:rStyle w:val="Hiperligao"/>
            <w:rFonts w:eastAsia="Times"/>
          </w:rPr>
          <w:t>Abstract</w:t>
        </w:r>
        <w:r>
          <w:rPr>
            <w:webHidden/>
          </w:rPr>
          <w:tab/>
        </w:r>
        <w:r>
          <w:rPr>
            <w:webHidden/>
          </w:rPr>
          <w:fldChar w:fldCharType="begin"/>
        </w:r>
        <w:r>
          <w:rPr>
            <w:webHidden/>
          </w:rPr>
          <w:instrText xml:space="preserve"> PAGEREF _Toc182322627 \h </w:instrText>
        </w:r>
        <w:r>
          <w:rPr>
            <w:webHidden/>
          </w:rPr>
        </w:r>
        <w:r>
          <w:rPr>
            <w:webHidden/>
          </w:rPr>
          <w:fldChar w:fldCharType="separate"/>
        </w:r>
        <w:r>
          <w:rPr>
            <w:webHidden/>
          </w:rPr>
          <w:t>10</w:t>
        </w:r>
        <w:r>
          <w:rPr>
            <w:webHidden/>
          </w:rPr>
          <w:fldChar w:fldCharType="end"/>
        </w:r>
      </w:hyperlink>
    </w:p>
    <w:p w14:paraId="0E079A2A" w14:textId="72929C60" w:rsidR="00D45873" w:rsidRDefault="00D45873">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2322628" w:history="1">
        <w:r w:rsidRPr="00BA0B98">
          <w:rPr>
            <w:rStyle w:val="Hiperligao"/>
            <w:rFonts w:eastAsia="Times"/>
          </w:rPr>
          <w:t>1.5.2.2</w:t>
        </w:r>
        <w:r>
          <w:rPr>
            <w:rFonts w:asciiTheme="minorHAnsi" w:eastAsiaTheme="minorEastAsia" w:hAnsiTheme="minorHAnsi" w:cstheme="minorBidi"/>
            <w:kern w:val="2"/>
            <w:sz w:val="24"/>
            <w:szCs w:val="24"/>
            <w:lang w:val="en-GB" w:eastAsia="en-GB"/>
            <w14:ligatures w14:val="standardContextual"/>
          </w:rPr>
          <w:tab/>
        </w:r>
        <w:r w:rsidRPr="00BA0B98">
          <w:rPr>
            <w:rStyle w:val="Hiperligao"/>
            <w:rFonts w:eastAsia="Times"/>
          </w:rPr>
          <w:t>Stakeholders and Their Concerns Addressed</w:t>
        </w:r>
        <w:r>
          <w:rPr>
            <w:webHidden/>
          </w:rPr>
          <w:tab/>
        </w:r>
        <w:r>
          <w:rPr>
            <w:webHidden/>
          </w:rPr>
          <w:fldChar w:fldCharType="begin"/>
        </w:r>
        <w:r>
          <w:rPr>
            <w:webHidden/>
          </w:rPr>
          <w:instrText xml:space="preserve"> PAGEREF _Toc182322628 \h </w:instrText>
        </w:r>
        <w:r>
          <w:rPr>
            <w:webHidden/>
          </w:rPr>
        </w:r>
        <w:r>
          <w:rPr>
            <w:webHidden/>
          </w:rPr>
          <w:fldChar w:fldCharType="separate"/>
        </w:r>
        <w:r>
          <w:rPr>
            <w:webHidden/>
          </w:rPr>
          <w:t>10</w:t>
        </w:r>
        <w:r>
          <w:rPr>
            <w:webHidden/>
          </w:rPr>
          <w:fldChar w:fldCharType="end"/>
        </w:r>
      </w:hyperlink>
    </w:p>
    <w:p w14:paraId="54B1F5E7" w14:textId="4E7CBACB" w:rsidR="00D45873" w:rsidRDefault="00D45873">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2322629" w:history="1">
        <w:r w:rsidRPr="00BA0B98">
          <w:rPr>
            <w:rStyle w:val="Hiperligao"/>
            <w:rFonts w:eastAsia="Times"/>
          </w:rPr>
          <w:t>1.5.2.3</w:t>
        </w:r>
        <w:r>
          <w:rPr>
            <w:rFonts w:asciiTheme="minorHAnsi" w:eastAsiaTheme="minorEastAsia" w:hAnsiTheme="minorHAnsi" w:cstheme="minorBidi"/>
            <w:kern w:val="2"/>
            <w:sz w:val="24"/>
            <w:szCs w:val="24"/>
            <w:lang w:val="en-GB" w:eastAsia="en-GB"/>
            <w14:ligatures w14:val="standardContextual"/>
          </w:rPr>
          <w:tab/>
        </w:r>
        <w:r w:rsidRPr="00BA0B98">
          <w:rPr>
            <w:rStyle w:val="Hiperligao"/>
            <w:rFonts w:eastAsia="Times"/>
          </w:rPr>
          <w:t>Elements, Relations, Properties, and Constraints</w:t>
        </w:r>
        <w:r>
          <w:rPr>
            <w:webHidden/>
          </w:rPr>
          <w:tab/>
        </w:r>
        <w:r>
          <w:rPr>
            <w:webHidden/>
          </w:rPr>
          <w:fldChar w:fldCharType="begin"/>
        </w:r>
        <w:r>
          <w:rPr>
            <w:webHidden/>
          </w:rPr>
          <w:instrText xml:space="preserve"> PAGEREF _Toc182322629 \h </w:instrText>
        </w:r>
        <w:r>
          <w:rPr>
            <w:webHidden/>
          </w:rPr>
        </w:r>
        <w:r>
          <w:rPr>
            <w:webHidden/>
          </w:rPr>
          <w:fldChar w:fldCharType="separate"/>
        </w:r>
        <w:r>
          <w:rPr>
            <w:webHidden/>
          </w:rPr>
          <w:t>10</w:t>
        </w:r>
        <w:r>
          <w:rPr>
            <w:webHidden/>
          </w:rPr>
          <w:fldChar w:fldCharType="end"/>
        </w:r>
      </w:hyperlink>
    </w:p>
    <w:p w14:paraId="4A33850C" w14:textId="00D102DB" w:rsidR="00D45873" w:rsidRDefault="00D45873">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2322630" w:history="1">
        <w:r w:rsidRPr="00BA0B98">
          <w:rPr>
            <w:rStyle w:val="Hiperligao"/>
            <w:rFonts w:eastAsia="Times"/>
          </w:rPr>
          <w:t>1.5.2.4</w:t>
        </w:r>
        <w:r>
          <w:rPr>
            <w:rFonts w:asciiTheme="minorHAnsi" w:eastAsiaTheme="minorEastAsia" w:hAnsiTheme="minorHAnsi" w:cstheme="minorBidi"/>
            <w:kern w:val="2"/>
            <w:sz w:val="24"/>
            <w:szCs w:val="24"/>
            <w:lang w:val="en-GB" w:eastAsia="en-GB"/>
            <w14:ligatures w14:val="standardContextual"/>
          </w:rPr>
          <w:tab/>
        </w:r>
        <w:r w:rsidRPr="00BA0B98">
          <w:rPr>
            <w:rStyle w:val="Hiperligao"/>
            <w:rFonts w:eastAsia="Times"/>
          </w:rPr>
          <w:t>Language(s) to Model/Represent Conforming Views</w:t>
        </w:r>
        <w:r>
          <w:rPr>
            <w:webHidden/>
          </w:rPr>
          <w:tab/>
        </w:r>
        <w:r>
          <w:rPr>
            <w:webHidden/>
          </w:rPr>
          <w:fldChar w:fldCharType="begin"/>
        </w:r>
        <w:r>
          <w:rPr>
            <w:webHidden/>
          </w:rPr>
          <w:instrText xml:space="preserve"> PAGEREF _Toc182322630 \h </w:instrText>
        </w:r>
        <w:r>
          <w:rPr>
            <w:webHidden/>
          </w:rPr>
        </w:r>
        <w:r>
          <w:rPr>
            <w:webHidden/>
          </w:rPr>
          <w:fldChar w:fldCharType="separate"/>
        </w:r>
        <w:r>
          <w:rPr>
            <w:webHidden/>
          </w:rPr>
          <w:t>10</w:t>
        </w:r>
        <w:r>
          <w:rPr>
            <w:webHidden/>
          </w:rPr>
          <w:fldChar w:fldCharType="end"/>
        </w:r>
      </w:hyperlink>
    </w:p>
    <w:p w14:paraId="3583E6F1" w14:textId="3462DE71" w:rsidR="00D45873" w:rsidRDefault="00D45873">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2322631" w:history="1">
        <w:r w:rsidRPr="00BA0B98">
          <w:rPr>
            <w:rStyle w:val="Hiperligao"/>
            <w:rFonts w:eastAsia="Times"/>
          </w:rPr>
          <w:t>1.5.2.5</w:t>
        </w:r>
        <w:r>
          <w:rPr>
            <w:rFonts w:asciiTheme="minorHAnsi" w:eastAsiaTheme="minorEastAsia" w:hAnsiTheme="minorHAnsi" w:cstheme="minorBidi"/>
            <w:kern w:val="2"/>
            <w:sz w:val="24"/>
            <w:szCs w:val="24"/>
            <w:lang w:val="en-GB" w:eastAsia="en-GB"/>
            <w14:ligatures w14:val="standardContextual"/>
          </w:rPr>
          <w:tab/>
        </w:r>
        <w:r w:rsidRPr="00BA0B98">
          <w:rPr>
            <w:rStyle w:val="Hiperligao"/>
            <w:rFonts w:eastAsia="Times"/>
          </w:rPr>
          <w:t>Applicable Evaluation/Analysis Techniques and Consistency/Completeness Criteria</w:t>
        </w:r>
        <w:r>
          <w:rPr>
            <w:webHidden/>
          </w:rPr>
          <w:tab/>
        </w:r>
        <w:r>
          <w:rPr>
            <w:webHidden/>
          </w:rPr>
          <w:fldChar w:fldCharType="begin"/>
        </w:r>
        <w:r>
          <w:rPr>
            <w:webHidden/>
          </w:rPr>
          <w:instrText xml:space="preserve"> PAGEREF _Toc182322631 \h </w:instrText>
        </w:r>
        <w:r>
          <w:rPr>
            <w:webHidden/>
          </w:rPr>
        </w:r>
        <w:r>
          <w:rPr>
            <w:webHidden/>
          </w:rPr>
          <w:fldChar w:fldCharType="separate"/>
        </w:r>
        <w:r>
          <w:rPr>
            <w:webHidden/>
          </w:rPr>
          <w:t>10</w:t>
        </w:r>
        <w:r>
          <w:rPr>
            <w:webHidden/>
          </w:rPr>
          <w:fldChar w:fldCharType="end"/>
        </w:r>
      </w:hyperlink>
    </w:p>
    <w:p w14:paraId="203F6D44" w14:textId="315F4936" w:rsidR="00D45873" w:rsidRDefault="00D45873">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2322632" w:history="1">
        <w:r w:rsidRPr="00BA0B98">
          <w:rPr>
            <w:rStyle w:val="Hiperligao"/>
            <w:rFonts w:eastAsia="Times"/>
          </w:rPr>
          <w:t>1.5.2.6</w:t>
        </w:r>
        <w:r>
          <w:rPr>
            <w:rFonts w:asciiTheme="minorHAnsi" w:eastAsiaTheme="minorEastAsia" w:hAnsiTheme="minorHAnsi" w:cstheme="minorBidi"/>
            <w:kern w:val="2"/>
            <w:sz w:val="24"/>
            <w:szCs w:val="24"/>
            <w:lang w:val="en-GB" w:eastAsia="en-GB"/>
            <w14:ligatures w14:val="standardContextual"/>
          </w:rPr>
          <w:tab/>
        </w:r>
        <w:r w:rsidRPr="00BA0B98">
          <w:rPr>
            <w:rStyle w:val="Hiperligao"/>
            <w:rFonts w:eastAsia="Times"/>
          </w:rPr>
          <w:t>Viewpoint Source</w:t>
        </w:r>
        <w:r>
          <w:rPr>
            <w:webHidden/>
          </w:rPr>
          <w:tab/>
        </w:r>
        <w:r>
          <w:rPr>
            <w:webHidden/>
          </w:rPr>
          <w:fldChar w:fldCharType="begin"/>
        </w:r>
        <w:r>
          <w:rPr>
            <w:webHidden/>
          </w:rPr>
          <w:instrText xml:space="preserve"> PAGEREF _Toc182322632 \h </w:instrText>
        </w:r>
        <w:r>
          <w:rPr>
            <w:webHidden/>
          </w:rPr>
        </w:r>
        <w:r>
          <w:rPr>
            <w:webHidden/>
          </w:rPr>
          <w:fldChar w:fldCharType="separate"/>
        </w:r>
        <w:r>
          <w:rPr>
            <w:webHidden/>
          </w:rPr>
          <w:t>10</w:t>
        </w:r>
        <w:r>
          <w:rPr>
            <w:webHidden/>
          </w:rPr>
          <w:fldChar w:fldCharType="end"/>
        </w:r>
      </w:hyperlink>
    </w:p>
    <w:p w14:paraId="3C4F88A5" w14:textId="68911753" w:rsidR="00D45873" w:rsidRDefault="00D45873">
      <w:pPr>
        <w:pStyle w:val="ndice2"/>
        <w:rPr>
          <w:rFonts w:asciiTheme="minorHAnsi" w:eastAsiaTheme="minorEastAsia" w:hAnsiTheme="minorHAnsi" w:cstheme="minorBidi"/>
          <w:b w:val="0"/>
          <w:kern w:val="2"/>
          <w:sz w:val="24"/>
          <w:szCs w:val="24"/>
          <w:lang w:val="en-GB" w:eastAsia="en-GB"/>
          <w14:ligatures w14:val="standardContextual"/>
        </w:rPr>
      </w:pPr>
      <w:hyperlink w:anchor="_Toc182322633" w:history="1">
        <w:r w:rsidRPr="00BA0B98">
          <w:rPr>
            <w:rStyle w:val="Hiperligao"/>
          </w:rPr>
          <w:t>1.6</w:t>
        </w:r>
        <w:r>
          <w:rPr>
            <w:rFonts w:asciiTheme="minorHAnsi" w:eastAsiaTheme="minorEastAsia" w:hAnsiTheme="minorHAnsi" w:cstheme="minorBidi"/>
            <w:b w:val="0"/>
            <w:kern w:val="2"/>
            <w:sz w:val="24"/>
            <w:szCs w:val="24"/>
            <w:lang w:val="en-GB" w:eastAsia="en-GB"/>
            <w14:ligatures w14:val="standardContextual"/>
          </w:rPr>
          <w:tab/>
        </w:r>
        <w:r w:rsidRPr="00BA0B98">
          <w:rPr>
            <w:rStyle w:val="Hiperligao"/>
          </w:rPr>
          <w:t>How a View is Documented</w:t>
        </w:r>
        <w:r>
          <w:rPr>
            <w:webHidden/>
          </w:rPr>
          <w:tab/>
        </w:r>
        <w:r>
          <w:rPr>
            <w:webHidden/>
          </w:rPr>
          <w:fldChar w:fldCharType="begin"/>
        </w:r>
        <w:r>
          <w:rPr>
            <w:webHidden/>
          </w:rPr>
          <w:instrText xml:space="preserve"> PAGEREF _Toc182322633 \h </w:instrText>
        </w:r>
        <w:r>
          <w:rPr>
            <w:webHidden/>
          </w:rPr>
        </w:r>
        <w:r>
          <w:rPr>
            <w:webHidden/>
          </w:rPr>
          <w:fldChar w:fldCharType="separate"/>
        </w:r>
        <w:r>
          <w:rPr>
            <w:webHidden/>
          </w:rPr>
          <w:t>12</w:t>
        </w:r>
        <w:r>
          <w:rPr>
            <w:webHidden/>
          </w:rPr>
          <w:fldChar w:fldCharType="end"/>
        </w:r>
      </w:hyperlink>
    </w:p>
    <w:p w14:paraId="5239EB98" w14:textId="53DDD73D" w:rsidR="00D45873" w:rsidRDefault="00D45873">
      <w:pPr>
        <w:pStyle w:val="ndice2"/>
        <w:rPr>
          <w:rFonts w:asciiTheme="minorHAnsi" w:eastAsiaTheme="minorEastAsia" w:hAnsiTheme="minorHAnsi" w:cstheme="minorBidi"/>
          <w:b w:val="0"/>
          <w:kern w:val="2"/>
          <w:sz w:val="24"/>
          <w:szCs w:val="24"/>
          <w:lang w:val="en-GB" w:eastAsia="en-GB"/>
          <w14:ligatures w14:val="standardContextual"/>
        </w:rPr>
      </w:pPr>
      <w:hyperlink w:anchor="_Toc182322634" w:history="1">
        <w:r w:rsidRPr="00BA0B98">
          <w:rPr>
            <w:rStyle w:val="Hiperligao"/>
          </w:rPr>
          <w:t>1.7</w:t>
        </w:r>
        <w:r>
          <w:rPr>
            <w:rFonts w:asciiTheme="minorHAnsi" w:eastAsiaTheme="minorEastAsia" w:hAnsiTheme="minorHAnsi" w:cstheme="minorBidi"/>
            <w:b w:val="0"/>
            <w:kern w:val="2"/>
            <w:sz w:val="24"/>
            <w:szCs w:val="24"/>
            <w:lang w:val="en-GB" w:eastAsia="en-GB"/>
            <w14:ligatures w14:val="standardContextual"/>
          </w:rPr>
          <w:tab/>
        </w:r>
        <w:r w:rsidRPr="00BA0B98">
          <w:rPr>
            <w:rStyle w:val="Hiperligao"/>
          </w:rPr>
          <w:t>Relationship to Other SADs</w:t>
        </w:r>
        <w:r>
          <w:rPr>
            <w:webHidden/>
          </w:rPr>
          <w:tab/>
        </w:r>
        <w:r>
          <w:rPr>
            <w:webHidden/>
          </w:rPr>
          <w:fldChar w:fldCharType="begin"/>
        </w:r>
        <w:r>
          <w:rPr>
            <w:webHidden/>
          </w:rPr>
          <w:instrText xml:space="preserve"> PAGEREF _Toc182322634 \h </w:instrText>
        </w:r>
        <w:r>
          <w:rPr>
            <w:webHidden/>
          </w:rPr>
        </w:r>
        <w:r>
          <w:rPr>
            <w:webHidden/>
          </w:rPr>
          <w:fldChar w:fldCharType="separate"/>
        </w:r>
        <w:r>
          <w:rPr>
            <w:webHidden/>
          </w:rPr>
          <w:t>14</w:t>
        </w:r>
        <w:r>
          <w:rPr>
            <w:webHidden/>
          </w:rPr>
          <w:fldChar w:fldCharType="end"/>
        </w:r>
      </w:hyperlink>
    </w:p>
    <w:p w14:paraId="13101544" w14:textId="3A05D570" w:rsidR="00D45873" w:rsidRDefault="00D45873">
      <w:pPr>
        <w:pStyle w:val="ndice2"/>
        <w:rPr>
          <w:rFonts w:asciiTheme="minorHAnsi" w:eastAsiaTheme="minorEastAsia" w:hAnsiTheme="minorHAnsi" w:cstheme="minorBidi"/>
          <w:b w:val="0"/>
          <w:kern w:val="2"/>
          <w:sz w:val="24"/>
          <w:szCs w:val="24"/>
          <w:lang w:val="en-GB" w:eastAsia="en-GB"/>
          <w14:ligatures w14:val="standardContextual"/>
        </w:rPr>
      </w:pPr>
      <w:hyperlink w:anchor="_Toc182322635" w:history="1">
        <w:r w:rsidRPr="00BA0B98">
          <w:rPr>
            <w:rStyle w:val="Hiperligao"/>
          </w:rPr>
          <w:t>1.8</w:t>
        </w:r>
        <w:r>
          <w:rPr>
            <w:rFonts w:asciiTheme="minorHAnsi" w:eastAsiaTheme="minorEastAsia" w:hAnsiTheme="minorHAnsi" w:cstheme="minorBidi"/>
            <w:b w:val="0"/>
            <w:kern w:val="2"/>
            <w:sz w:val="24"/>
            <w:szCs w:val="24"/>
            <w:lang w:val="en-GB" w:eastAsia="en-GB"/>
            <w14:ligatures w14:val="standardContextual"/>
          </w:rPr>
          <w:tab/>
        </w:r>
        <w:r w:rsidRPr="00BA0B98">
          <w:rPr>
            <w:rStyle w:val="Hiperligao"/>
          </w:rPr>
          <w:t>Process for Updating this SAD</w:t>
        </w:r>
        <w:r>
          <w:rPr>
            <w:webHidden/>
          </w:rPr>
          <w:tab/>
        </w:r>
        <w:r>
          <w:rPr>
            <w:webHidden/>
          </w:rPr>
          <w:fldChar w:fldCharType="begin"/>
        </w:r>
        <w:r>
          <w:rPr>
            <w:webHidden/>
          </w:rPr>
          <w:instrText xml:space="preserve"> PAGEREF _Toc182322635 \h </w:instrText>
        </w:r>
        <w:r>
          <w:rPr>
            <w:webHidden/>
          </w:rPr>
        </w:r>
        <w:r>
          <w:rPr>
            <w:webHidden/>
          </w:rPr>
          <w:fldChar w:fldCharType="separate"/>
        </w:r>
        <w:r>
          <w:rPr>
            <w:webHidden/>
          </w:rPr>
          <w:t>14</w:t>
        </w:r>
        <w:r>
          <w:rPr>
            <w:webHidden/>
          </w:rPr>
          <w:fldChar w:fldCharType="end"/>
        </w:r>
      </w:hyperlink>
    </w:p>
    <w:p w14:paraId="6B0C8C85" w14:textId="67486EE6" w:rsidR="00D45873" w:rsidRDefault="00D45873">
      <w:pPr>
        <w:pStyle w:val="ndice1"/>
        <w:rPr>
          <w:rFonts w:asciiTheme="minorHAnsi" w:eastAsiaTheme="minorEastAsia" w:hAnsiTheme="minorHAnsi" w:cstheme="minorBidi"/>
          <w:b w:val="0"/>
          <w:kern w:val="2"/>
          <w:sz w:val="24"/>
          <w:szCs w:val="24"/>
          <w:lang w:val="en-GB" w:eastAsia="en-GB"/>
          <w14:ligatures w14:val="standardContextual"/>
        </w:rPr>
      </w:pPr>
      <w:hyperlink w:anchor="_Toc182322636" w:history="1">
        <w:r w:rsidRPr="00BA0B98">
          <w:rPr>
            <w:rStyle w:val="Hiperligao"/>
          </w:rPr>
          <w:t>2</w:t>
        </w:r>
        <w:r>
          <w:rPr>
            <w:rFonts w:asciiTheme="minorHAnsi" w:eastAsiaTheme="minorEastAsia" w:hAnsiTheme="minorHAnsi" w:cstheme="minorBidi"/>
            <w:b w:val="0"/>
            <w:kern w:val="2"/>
            <w:sz w:val="24"/>
            <w:szCs w:val="24"/>
            <w:lang w:val="en-GB" w:eastAsia="en-GB"/>
            <w14:ligatures w14:val="standardContextual"/>
          </w:rPr>
          <w:tab/>
        </w:r>
        <w:r w:rsidRPr="00BA0B98">
          <w:rPr>
            <w:rStyle w:val="Hiperligao"/>
          </w:rPr>
          <w:t>Architecture Background</w:t>
        </w:r>
        <w:r>
          <w:rPr>
            <w:webHidden/>
          </w:rPr>
          <w:tab/>
        </w:r>
        <w:r>
          <w:rPr>
            <w:webHidden/>
          </w:rPr>
          <w:fldChar w:fldCharType="begin"/>
        </w:r>
        <w:r>
          <w:rPr>
            <w:webHidden/>
          </w:rPr>
          <w:instrText xml:space="preserve"> PAGEREF _Toc182322636 \h </w:instrText>
        </w:r>
        <w:r>
          <w:rPr>
            <w:webHidden/>
          </w:rPr>
        </w:r>
        <w:r>
          <w:rPr>
            <w:webHidden/>
          </w:rPr>
          <w:fldChar w:fldCharType="separate"/>
        </w:r>
        <w:r>
          <w:rPr>
            <w:webHidden/>
          </w:rPr>
          <w:t>15</w:t>
        </w:r>
        <w:r>
          <w:rPr>
            <w:webHidden/>
          </w:rPr>
          <w:fldChar w:fldCharType="end"/>
        </w:r>
      </w:hyperlink>
    </w:p>
    <w:p w14:paraId="5B77BAB5" w14:textId="21BB114E" w:rsidR="00D45873" w:rsidRDefault="00D45873">
      <w:pPr>
        <w:pStyle w:val="ndice2"/>
        <w:rPr>
          <w:rFonts w:asciiTheme="minorHAnsi" w:eastAsiaTheme="minorEastAsia" w:hAnsiTheme="minorHAnsi" w:cstheme="minorBidi"/>
          <w:b w:val="0"/>
          <w:kern w:val="2"/>
          <w:sz w:val="24"/>
          <w:szCs w:val="24"/>
          <w:lang w:val="en-GB" w:eastAsia="en-GB"/>
          <w14:ligatures w14:val="standardContextual"/>
        </w:rPr>
      </w:pPr>
      <w:hyperlink w:anchor="_Toc182322637" w:history="1">
        <w:r w:rsidRPr="00BA0B98">
          <w:rPr>
            <w:rStyle w:val="Hiperligao"/>
          </w:rPr>
          <w:t>2.1</w:t>
        </w:r>
        <w:r>
          <w:rPr>
            <w:rFonts w:asciiTheme="minorHAnsi" w:eastAsiaTheme="minorEastAsia" w:hAnsiTheme="minorHAnsi" w:cstheme="minorBidi"/>
            <w:b w:val="0"/>
            <w:kern w:val="2"/>
            <w:sz w:val="24"/>
            <w:szCs w:val="24"/>
            <w:lang w:val="en-GB" w:eastAsia="en-GB"/>
            <w14:ligatures w14:val="standardContextual"/>
          </w:rPr>
          <w:tab/>
        </w:r>
        <w:r w:rsidRPr="00BA0B98">
          <w:rPr>
            <w:rStyle w:val="Hiperligao"/>
          </w:rPr>
          <w:t>Problem Background</w:t>
        </w:r>
        <w:r>
          <w:rPr>
            <w:webHidden/>
          </w:rPr>
          <w:tab/>
        </w:r>
        <w:r>
          <w:rPr>
            <w:webHidden/>
          </w:rPr>
          <w:fldChar w:fldCharType="begin"/>
        </w:r>
        <w:r>
          <w:rPr>
            <w:webHidden/>
          </w:rPr>
          <w:instrText xml:space="preserve"> PAGEREF _Toc182322637 \h </w:instrText>
        </w:r>
        <w:r>
          <w:rPr>
            <w:webHidden/>
          </w:rPr>
        </w:r>
        <w:r>
          <w:rPr>
            <w:webHidden/>
          </w:rPr>
          <w:fldChar w:fldCharType="separate"/>
        </w:r>
        <w:r>
          <w:rPr>
            <w:webHidden/>
          </w:rPr>
          <w:t>15</w:t>
        </w:r>
        <w:r>
          <w:rPr>
            <w:webHidden/>
          </w:rPr>
          <w:fldChar w:fldCharType="end"/>
        </w:r>
      </w:hyperlink>
    </w:p>
    <w:p w14:paraId="1B429D47" w14:textId="3F980CB0" w:rsidR="00D45873" w:rsidRDefault="00D45873">
      <w:pPr>
        <w:pStyle w:val="ndice3"/>
        <w:rPr>
          <w:rFonts w:asciiTheme="minorHAnsi" w:eastAsiaTheme="minorEastAsia" w:hAnsiTheme="minorHAnsi" w:cstheme="minorBidi"/>
          <w:kern w:val="2"/>
          <w:sz w:val="24"/>
          <w:szCs w:val="24"/>
          <w:lang w:val="en-GB" w:eastAsia="en-GB"/>
          <w14:ligatures w14:val="standardContextual"/>
        </w:rPr>
      </w:pPr>
      <w:hyperlink w:anchor="_Toc182322638" w:history="1">
        <w:r w:rsidRPr="00BA0B98">
          <w:rPr>
            <w:rStyle w:val="Hiperligao"/>
          </w:rPr>
          <w:t>2.1.1</w:t>
        </w:r>
        <w:r>
          <w:rPr>
            <w:rFonts w:asciiTheme="minorHAnsi" w:eastAsiaTheme="minorEastAsia" w:hAnsiTheme="minorHAnsi" w:cstheme="minorBidi"/>
            <w:kern w:val="2"/>
            <w:sz w:val="24"/>
            <w:szCs w:val="24"/>
            <w:lang w:val="en-GB" w:eastAsia="en-GB"/>
            <w14:ligatures w14:val="standardContextual"/>
          </w:rPr>
          <w:tab/>
        </w:r>
        <w:r w:rsidRPr="00BA0B98">
          <w:rPr>
            <w:rStyle w:val="Hiperligao"/>
          </w:rPr>
          <w:t>System Overview</w:t>
        </w:r>
        <w:r>
          <w:rPr>
            <w:webHidden/>
          </w:rPr>
          <w:tab/>
        </w:r>
        <w:r>
          <w:rPr>
            <w:webHidden/>
          </w:rPr>
          <w:fldChar w:fldCharType="begin"/>
        </w:r>
        <w:r>
          <w:rPr>
            <w:webHidden/>
          </w:rPr>
          <w:instrText xml:space="preserve"> PAGEREF _Toc182322638 \h </w:instrText>
        </w:r>
        <w:r>
          <w:rPr>
            <w:webHidden/>
          </w:rPr>
        </w:r>
        <w:r>
          <w:rPr>
            <w:webHidden/>
          </w:rPr>
          <w:fldChar w:fldCharType="separate"/>
        </w:r>
        <w:r>
          <w:rPr>
            <w:webHidden/>
          </w:rPr>
          <w:t>15</w:t>
        </w:r>
        <w:r>
          <w:rPr>
            <w:webHidden/>
          </w:rPr>
          <w:fldChar w:fldCharType="end"/>
        </w:r>
      </w:hyperlink>
    </w:p>
    <w:p w14:paraId="6598795E" w14:textId="2E7A2293" w:rsidR="00D45873" w:rsidRDefault="00D45873">
      <w:pPr>
        <w:pStyle w:val="ndice3"/>
        <w:rPr>
          <w:rFonts w:asciiTheme="minorHAnsi" w:eastAsiaTheme="minorEastAsia" w:hAnsiTheme="minorHAnsi" w:cstheme="minorBidi"/>
          <w:kern w:val="2"/>
          <w:sz w:val="24"/>
          <w:szCs w:val="24"/>
          <w:lang w:val="en-GB" w:eastAsia="en-GB"/>
          <w14:ligatures w14:val="standardContextual"/>
        </w:rPr>
      </w:pPr>
      <w:hyperlink w:anchor="_Toc182322639" w:history="1">
        <w:r w:rsidRPr="00BA0B98">
          <w:rPr>
            <w:rStyle w:val="Hiperligao"/>
          </w:rPr>
          <w:t>2.1.2</w:t>
        </w:r>
        <w:r>
          <w:rPr>
            <w:rFonts w:asciiTheme="minorHAnsi" w:eastAsiaTheme="minorEastAsia" w:hAnsiTheme="minorHAnsi" w:cstheme="minorBidi"/>
            <w:kern w:val="2"/>
            <w:sz w:val="24"/>
            <w:szCs w:val="24"/>
            <w:lang w:val="en-GB" w:eastAsia="en-GB"/>
            <w14:ligatures w14:val="standardContextual"/>
          </w:rPr>
          <w:tab/>
        </w:r>
        <w:r w:rsidRPr="00BA0B98">
          <w:rPr>
            <w:rStyle w:val="Hiperligao"/>
          </w:rPr>
          <w:t>Goals and Context</w:t>
        </w:r>
        <w:r>
          <w:rPr>
            <w:webHidden/>
          </w:rPr>
          <w:tab/>
        </w:r>
        <w:r>
          <w:rPr>
            <w:webHidden/>
          </w:rPr>
          <w:fldChar w:fldCharType="begin"/>
        </w:r>
        <w:r>
          <w:rPr>
            <w:webHidden/>
          </w:rPr>
          <w:instrText xml:space="preserve"> PAGEREF _Toc182322639 \h </w:instrText>
        </w:r>
        <w:r>
          <w:rPr>
            <w:webHidden/>
          </w:rPr>
        </w:r>
        <w:r>
          <w:rPr>
            <w:webHidden/>
          </w:rPr>
          <w:fldChar w:fldCharType="separate"/>
        </w:r>
        <w:r>
          <w:rPr>
            <w:webHidden/>
          </w:rPr>
          <w:t>15</w:t>
        </w:r>
        <w:r>
          <w:rPr>
            <w:webHidden/>
          </w:rPr>
          <w:fldChar w:fldCharType="end"/>
        </w:r>
      </w:hyperlink>
    </w:p>
    <w:p w14:paraId="2574FD6B" w14:textId="5D81E48C" w:rsidR="00D45873" w:rsidRDefault="00D45873">
      <w:pPr>
        <w:pStyle w:val="ndice3"/>
        <w:rPr>
          <w:rFonts w:asciiTheme="minorHAnsi" w:eastAsiaTheme="minorEastAsia" w:hAnsiTheme="minorHAnsi" w:cstheme="minorBidi"/>
          <w:kern w:val="2"/>
          <w:sz w:val="24"/>
          <w:szCs w:val="24"/>
          <w:lang w:val="en-GB" w:eastAsia="en-GB"/>
          <w14:ligatures w14:val="standardContextual"/>
        </w:rPr>
      </w:pPr>
      <w:hyperlink w:anchor="_Toc182322640" w:history="1">
        <w:r w:rsidRPr="00BA0B98">
          <w:rPr>
            <w:rStyle w:val="Hiperligao"/>
          </w:rPr>
          <w:t>2.1.3</w:t>
        </w:r>
        <w:r>
          <w:rPr>
            <w:rFonts w:asciiTheme="minorHAnsi" w:eastAsiaTheme="minorEastAsia" w:hAnsiTheme="minorHAnsi" w:cstheme="minorBidi"/>
            <w:kern w:val="2"/>
            <w:sz w:val="24"/>
            <w:szCs w:val="24"/>
            <w:lang w:val="en-GB" w:eastAsia="en-GB"/>
            <w14:ligatures w14:val="standardContextual"/>
          </w:rPr>
          <w:tab/>
        </w:r>
        <w:r w:rsidRPr="00BA0B98">
          <w:rPr>
            <w:rStyle w:val="Hiperligao"/>
          </w:rPr>
          <w:t>Significant Driving Requirements</w:t>
        </w:r>
        <w:r>
          <w:rPr>
            <w:webHidden/>
          </w:rPr>
          <w:tab/>
        </w:r>
        <w:r>
          <w:rPr>
            <w:webHidden/>
          </w:rPr>
          <w:fldChar w:fldCharType="begin"/>
        </w:r>
        <w:r>
          <w:rPr>
            <w:webHidden/>
          </w:rPr>
          <w:instrText xml:space="preserve"> PAGEREF _Toc182322640 \h </w:instrText>
        </w:r>
        <w:r>
          <w:rPr>
            <w:webHidden/>
          </w:rPr>
        </w:r>
        <w:r>
          <w:rPr>
            <w:webHidden/>
          </w:rPr>
          <w:fldChar w:fldCharType="separate"/>
        </w:r>
        <w:r>
          <w:rPr>
            <w:webHidden/>
          </w:rPr>
          <w:t>15</w:t>
        </w:r>
        <w:r>
          <w:rPr>
            <w:webHidden/>
          </w:rPr>
          <w:fldChar w:fldCharType="end"/>
        </w:r>
      </w:hyperlink>
    </w:p>
    <w:p w14:paraId="142AA56D" w14:textId="2C9FE161" w:rsidR="00D45873" w:rsidRDefault="00D45873">
      <w:pPr>
        <w:pStyle w:val="ndice2"/>
        <w:rPr>
          <w:rFonts w:asciiTheme="minorHAnsi" w:eastAsiaTheme="minorEastAsia" w:hAnsiTheme="minorHAnsi" w:cstheme="minorBidi"/>
          <w:b w:val="0"/>
          <w:kern w:val="2"/>
          <w:sz w:val="24"/>
          <w:szCs w:val="24"/>
          <w:lang w:val="en-GB" w:eastAsia="en-GB"/>
          <w14:ligatures w14:val="standardContextual"/>
        </w:rPr>
      </w:pPr>
      <w:hyperlink w:anchor="_Toc182322641" w:history="1">
        <w:r w:rsidRPr="00BA0B98">
          <w:rPr>
            <w:rStyle w:val="Hiperligao"/>
          </w:rPr>
          <w:t>2.2</w:t>
        </w:r>
        <w:r>
          <w:rPr>
            <w:rFonts w:asciiTheme="minorHAnsi" w:eastAsiaTheme="minorEastAsia" w:hAnsiTheme="minorHAnsi" w:cstheme="minorBidi"/>
            <w:b w:val="0"/>
            <w:kern w:val="2"/>
            <w:sz w:val="24"/>
            <w:szCs w:val="24"/>
            <w:lang w:val="en-GB" w:eastAsia="en-GB"/>
            <w14:ligatures w14:val="standardContextual"/>
          </w:rPr>
          <w:tab/>
        </w:r>
        <w:r w:rsidRPr="00BA0B98">
          <w:rPr>
            <w:rStyle w:val="Hiperligao"/>
          </w:rPr>
          <w:t>Solution Background</w:t>
        </w:r>
        <w:r>
          <w:rPr>
            <w:webHidden/>
          </w:rPr>
          <w:tab/>
        </w:r>
        <w:r>
          <w:rPr>
            <w:webHidden/>
          </w:rPr>
          <w:fldChar w:fldCharType="begin"/>
        </w:r>
        <w:r>
          <w:rPr>
            <w:webHidden/>
          </w:rPr>
          <w:instrText xml:space="preserve"> PAGEREF _Toc182322641 \h </w:instrText>
        </w:r>
        <w:r>
          <w:rPr>
            <w:webHidden/>
          </w:rPr>
        </w:r>
        <w:r>
          <w:rPr>
            <w:webHidden/>
          </w:rPr>
          <w:fldChar w:fldCharType="separate"/>
        </w:r>
        <w:r>
          <w:rPr>
            <w:webHidden/>
          </w:rPr>
          <w:t>15</w:t>
        </w:r>
        <w:r>
          <w:rPr>
            <w:webHidden/>
          </w:rPr>
          <w:fldChar w:fldCharType="end"/>
        </w:r>
      </w:hyperlink>
    </w:p>
    <w:p w14:paraId="4318F8E0" w14:textId="17814414" w:rsidR="00D45873" w:rsidRDefault="00D45873">
      <w:pPr>
        <w:pStyle w:val="ndice3"/>
        <w:rPr>
          <w:rFonts w:asciiTheme="minorHAnsi" w:eastAsiaTheme="minorEastAsia" w:hAnsiTheme="minorHAnsi" w:cstheme="minorBidi"/>
          <w:kern w:val="2"/>
          <w:sz w:val="24"/>
          <w:szCs w:val="24"/>
          <w:lang w:val="en-GB" w:eastAsia="en-GB"/>
          <w14:ligatures w14:val="standardContextual"/>
        </w:rPr>
      </w:pPr>
      <w:hyperlink w:anchor="_Toc182322642" w:history="1">
        <w:r w:rsidRPr="00BA0B98">
          <w:rPr>
            <w:rStyle w:val="Hiperligao"/>
          </w:rPr>
          <w:t>2.2.1</w:t>
        </w:r>
        <w:r>
          <w:rPr>
            <w:rFonts w:asciiTheme="minorHAnsi" w:eastAsiaTheme="minorEastAsia" w:hAnsiTheme="minorHAnsi" w:cstheme="minorBidi"/>
            <w:kern w:val="2"/>
            <w:sz w:val="24"/>
            <w:szCs w:val="24"/>
            <w:lang w:val="en-GB" w:eastAsia="en-GB"/>
            <w14:ligatures w14:val="standardContextual"/>
          </w:rPr>
          <w:tab/>
        </w:r>
        <w:r w:rsidRPr="00BA0B98">
          <w:rPr>
            <w:rStyle w:val="Hiperligao"/>
          </w:rPr>
          <w:t>Architectural Approaches</w:t>
        </w:r>
        <w:r>
          <w:rPr>
            <w:webHidden/>
          </w:rPr>
          <w:tab/>
        </w:r>
        <w:r>
          <w:rPr>
            <w:webHidden/>
          </w:rPr>
          <w:fldChar w:fldCharType="begin"/>
        </w:r>
        <w:r>
          <w:rPr>
            <w:webHidden/>
          </w:rPr>
          <w:instrText xml:space="preserve"> PAGEREF _Toc182322642 \h </w:instrText>
        </w:r>
        <w:r>
          <w:rPr>
            <w:webHidden/>
          </w:rPr>
        </w:r>
        <w:r>
          <w:rPr>
            <w:webHidden/>
          </w:rPr>
          <w:fldChar w:fldCharType="separate"/>
        </w:r>
        <w:r>
          <w:rPr>
            <w:webHidden/>
          </w:rPr>
          <w:t>16</w:t>
        </w:r>
        <w:r>
          <w:rPr>
            <w:webHidden/>
          </w:rPr>
          <w:fldChar w:fldCharType="end"/>
        </w:r>
      </w:hyperlink>
    </w:p>
    <w:p w14:paraId="30107EA5" w14:textId="06FC6469" w:rsidR="00D45873" w:rsidRDefault="00D45873">
      <w:pPr>
        <w:pStyle w:val="ndice3"/>
        <w:rPr>
          <w:rFonts w:asciiTheme="minorHAnsi" w:eastAsiaTheme="minorEastAsia" w:hAnsiTheme="minorHAnsi" w:cstheme="minorBidi"/>
          <w:kern w:val="2"/>
          <w:sz w:val="24"/>
          <w:szCs w:val="24"/>
          <w:lang w:val="en-GB" w:eastAsia="en-GB"/>
          <w14:ligatures w14:val="standardContextual"/>
        </w:rPr>
      </w:pPr>
      <w:hyperlink w:anchor="_Toc182322643" w:history="1">
        <w:r w:rsidRPr="00BA0B98">
          <w:rPr>
            <w:rStyle w:val="Hiperligao"/>
          </w:rPr>
          <w:t>2.2.2</w:t>
        </w:r>
        <w:r>
          <w:rPr>
            <w:rFonts w:asciiTheme="minorHAnsi" w:eastAsiaTheme="minorEastAsia" w:hAnsiTheme="minorHAnsi" w:cstheme="minorBidi"/>
            <w:kern w:val="2"/>
            <w:sz w:val="24"/>
            <w:szCs w:val="24"/>
            <w:lang w:val="en-GB" w:eastAsia="en-GB"/>
            <w14:ligatures w14:val="standardContextual"/>
          </w:rPr>
          <w:tab/>
        </w:r>
        <w:r w:rsidRPr="00BA0B98">
          <w:rPr>
            <w:rStyle w:val="Hiperligao"/>
          </w:rPr>
          <w:t>Analysis Results</w:t>
        </w:r>
        <w:r>
          <w:rPr>
            <w:webHidden/>
          </w:rPr>
          <w:tab/>
        </w:r>
        <w:r>
          <w:rPr>
            <w:webHidden/>
          </w:rPr>
          <w:fldChar w:fldCharType="begin"/>
        </w:r>
        <w:r>
          <w:rPr>
            <w:webHidden/>
          </w:rPr>
          <w:instrText xml:space="preserve"> PAGEREF _Toc182322643 \h </w:instrText>
        </w:r>
        <w:r>
          <w:rPr>
            <w:webHidden/>
          </w:rPr>
        </w:r>
        <w:r>
          <w:rPr>
            <w:webHidden/>
          </w:rPr>
          <w:fldChar w:fldCharType="separate"/>
        </w:r>
        <w:r>
          <w:rPr>
            <w:webHidden/>
          </w:rPr>
          <w:t>16</w:t>
        </w:r>
        <w:r>
          <w:rPr>
            <w:webHidden/>
          </w:rPr>
          <w:fldChar w:fldCharType="end"/>
        </w:r>
      </w:hyperlink>
    </w:p>
    <w:p w14:paraId="03D74E8C" w14:textId="53435A61" w:rsidR="00D45873" w:rsidRDefault="00D45873">
      <w:pPr>
        <w:pStyle w:val="ndice3"/>
        <w:rPr>
          <w:rFonts w:asciiTheme="minorHAnsi" w:eastAsiaTheme="minorEastAsia" w:hAnsiTheme="minorHAnsi" w:cstheme="minorBidi"/>
          <w:kern w:val="2"/>
          <w:sz w:val="24"/>
          <w:szCs w:val="24"/>
          <w:lang w:val="en-GB" w:eastAsia="en-GB"/>
          <w14:ligatures w14:val="standardContextual"/>
        </w:rPr>
      </w:pPr>
      <w:hyperlink w:anchor="_Toc182322644" w:history="1">
        <w:r w:rsidRPr="00BA0B98">
          <w:rPr>
            <w:rStyle w:val="Hiperligao"/>
          </w:rPr>
          <w:t>2.2.3</w:t>
        </w:r>
        <w:r>
          <w:rPr>
            <w:rFonts w:asciiTheme="minorHAnsi" w:eastAsiaTheme="minorEastAsia" w:hAnsiTheme="minorHAnsi" w:cstheme="minorBidi"/>
            <w:kern w:val="2"/>
            <w:sz w:val="24"/>
            <w:szCs w:val="24"/>
            <w:lang w:val="en-GB" w:eastAsia="en-GB"/>
            <w14:ligatures w14:val="standardContextual"/>
          </w:rPr>
          <w:tab/>
        </w:r>
        <w:r w:rsidRPr="00BA0B98">
          <w:rPr>
            <w:rStyle w:val="Hiperligao"/>
          </w:rPr>
          <w:t>Requirements Coverage</w:t>
        </w:r>
        <w:r>
          <w:rPr>
            <w:webHidden/>
          </w:rPr>
          <w:tab/>
        </w:r>
        <w:r>
          <w:rPr>
            <w:webHidden/>
          </w:rPr>
          <w:fldChar w:fldCharType="begin"/>
        </w:r>
        <w:r>
          <w:rPr>
            <w:webHidden/>
          </w:rPr>
          <w:instrText xml:space="preserve"> PAGEREF _Toc182322644 \h </w:instrText>
        </w:r>
        <w:r>
          <w:rPr>
            <w:webHidden/>
          </w:rPr>
        </w:r>
        <w:r>
          <w:rPr>
            <w:webHidden/>
          </w:rPr>
          <w:fldChar w:fldCharType="separate"/>
        </w:r>
        <w:r>
          <w:rPr>
            <w:webHidden/>
          </w:rPr>
          <w:t>16</w:t>
        </w:r>
        <w:r>
          <w:rPr>
            <w:webHidden/>
          </w:rPr>
          <w:fldChar w:fldCharType="end"/>
        </w:r>
      </w:hyperlink>
    </w:p>
    <w:p w14:paraId="75ECF2B9" w14:textId="56206DE3" w:rsidR="00D45873" w:rsidRDefault="00D45873">
      <w:pPr>
        <w:pStyle w:val="ndice3"/>
        <w:rPr>
          <w:rFonts w:asciiTheme="minorHAnsi" w:eastAsiaTheme="minorEastAsia" w:hAnsiTheme="minorHAnsi" w:cstheme="minorBidi"/>
          <w:kern w:val="2"/>
          <w:sz w:val="24"/>
          <w:szCs w:val="24"/>
          <w:lang w:val="en-GB" w:eastAsia="en-GB"/>
          <w14:ligatures w14:val="standardContextual"/>
        </w:rPr>
      </w:pPr>
      <w:hyperlink w:anchor="_Toc182322645" w:history="1">
        <w:r w:rsidRPr="00BA0B98">
          <w:rPr>
            <w:rStyle w:val="Hiperligao"/>
          </w:rPr>
          <w:t>2.2.4</w:t>
        </w:r>
        <w:r>
          <w:rPr>
            <w:rFonts w:asciiTheme="minorHAnsi" w:eastAsiaTheme="minorEastAsia" w:hAnsiTheme="minorHAnsi" w:cstheme="minorBidi"/>
            <w:kern w:val="2"/>
            <w:sz w:val="24"/>
            <w:szCs w:val="24"/>
            <w:lang w:val="en-GB" w:eastAsia="en-GB"/>
            <w14:ligatures w14:val="standardContextual"/>
          </w:rPr>
          <w:tab/>
        </w:r>
        <w:r w:rsidRPr="00BA0B98">
          <w:rPr>
            <w:rStyle w:val="Hiperligao"/>
          </w:rPr>
          <w:t>Summary of Background Changes Reflected in Current Version</w:t>
        </w:r>
        <w:r>
          <w:rPr>
            <w:webHidden/>
          </w:rPr>
          <w:tab/>
        </w:r>
        <w:r>
          <w:rPr>
            <w:webHidden/>
          </w:rPr>
          <w:fldChar w:fldCharType="begin"/>
        </w:r>
        <w:r>
          <w:rPr>
            <w:webHidden/>
          </w:rPr>
          <w:instrText xml:space="preserve"> PAGEREF _Toc182322645 \h </w:instrText>
        </w:r>
        <w:r>
          <w:rPr>
            <w:webHidden/>
          </w:rPr>
        </w:r>
        <w:r>
          <w:rPr>
            <w:webHidden/>
          </w:rPr>
          <w:fldChar w:fldCharType="separate"/>
        </w:r>
        <w:r>
          <w:rPr>
            <w:webHidden/>
          </w:rPr>
          <w:t>16</w:t>
        </w:r>
        <w:r>
          <w:rPr>
            <w:webHidden/>
          </w:rPr>
          <w:fldChar w:fldCharType="end"/>
        </w:r>
      </w:hyperlink>
    </w:p>
    <w:p w14:paraId="1E28A74F" w14:textId="1C694BA2" w:rsidR="00D45873" w:rsidRDefault="00D45873">
      <w:pPr>
        <w:pStyle w:val="ndice2"/>
        <w:rPr>
          <w:rFonts w:asciiTheme="minorHAnsi" w:eastAsiaTheme="minorEastAsia" w:hAnsiTheme="minorHAnsi" w:cstheme="minorBidi"/>
          <w:b w:val="0"/>
          <w:kern w:val="2"/>
          <w:sz w:val="24"/>
          <w:szCs w:val="24"/>
          <w:lang w:val="en-GB" w:eastAsia="en-GB"/>
          <w14:ligatures w14:val="standardContextual"/>
        </w:rPr>
      </w:pPr>
      <w:hyperlink w:anchor="_Toc182322646" w:history="1">
        <w:r w:rsidRPr="00BA0B98">
          <w:rPr>
            <w:rStyle w:val="Hiperligao"/>
          </w:rPr>
          <w:t>2.3</w:t>
        </w:r>
        <w:r>
          <w:rPr>
            <w:rFonts w:asciiTheme="minorHAnsi" w:eastAsiaTheme="minorEastAsia" w:hAnsiTheme="minorHAnsi" w:cstheme="minorBidi"/>
            <w:b w:val="0"/>
            <w:kern w:val="2"/>
            <w:sz w:val="24"/>
            <w:szCs w:val="24"/>
            <w:lang w:val="en-GB" w:eastAsia="en-GB"/>
            <w14:ligatures w14:val="standardContextual"/>
          </w:rPr>
          <w:tab/>
        </w:r>
        <w:r w:rsidRPr="00BA0B98">
          <w:rPr>
            <w:rStyle w:val="Hiperligao"/>
          </w:rPr>
          <w:t>Product Line Reuse Considerations</w:t>
        </w:r>
        <w:r>
          <w:rPr>
            <w:webHidden/>
          </w:rPr>
          <w:tab/>
        </w:r>
        <w:r>
          <w:rPr>
            <w:webHidden/>
          </w:rPr>
          <w:fldChar w:fldCharType="begin"/>
        </w:r>
        <w:r>
          <w:rPr>
            <w:webHidden/>
          </w:rPr>
          <w:instrText xml:space="preserve"> PAGEREF _Toc182322646 \h </w:instrText>
        </w:r>
        <w:r>
          <w:rPr>
            <w:webHidden/>
          </w:rPr>
        </w:r>
        <w:r>
          <w:rPr>
            <w:webHidden/>
          </w:rPr>
          <w:fldChar w:fldCharType="separate"/>
        </w:r>
        <w:r>
          <w:rPr>
            <w:webHidden/>
          </w:rPr>
          <w:t>16</w:t>
        </w:r>
        <w:r>
          <w:rPr>
            <w:webHidden/>
          </w:rPr>
          <w:fldChar w:fldCharType="end"/>
        </w:r>
      </w:hyperlink>
    </w:p>
    <w:p w14:paraId="18A73E2B" w14:textId="3B8FAD5E" w:rsidR="00D45873" w:rsidRDefault="00D45873">
      <w:pPr>
        <w:pStyle w:val="ndice1"/>
        <w:rPr>
          <w:rFonts w:asciiTheme="minorHAnsi" w:eastAsiaTheme="minorEastAsia" w:hAnsiTheme="minorHAnsi" w:cstheme="minorBidi"/>
          <w:b w:val="0"/>
          <w:kern w:val="2"/>
          <w:sz w:val="24"/>
          <w:szCs w:val="24"/>
          <w:lang w:val="en-GB" w:eastAsia="en-GB"/>
          <w14:ligatures w14:val="standardContextual"/>
        </w:rPr>
      </w:pPr>
      <w:hyperlink w:anchor="_Toc182322647" w:history="1">
        <w:r w:rsidRPr="00BA0B98">
          <w:rPr>
            <w:rStyle w:val="Hiperligao"/>
          </w:rPr>
          <w:t>3</w:t>
        </w:r>
        <w:r>
          <w:rPr>
            <w:rFonts w:asciiTheme="minorHAnsi" w:eastAsiaTheme="minorEastAsia" w:hAnsiTheme="minorHAnsi" w:cstheme="minorBidi"/>
            <w:b w:val="0"/>
            <w:kern w:val="2"/>
            <w:sz w:val="24"/>
            <w:szCs w:val="24"/>
            <w:lang w:val="en-GB" w:eastAsia="en-GB"/>
            <w14:ligatures w14:val="standardContextual"/>
          </w:rPr>
          <w:tab/>
        </w:r>
        <w:r w:rsidRPr="00BA0B98">
          <w:rPr>
            <w:rStyle w:val="Hiperligao"/>
          </w:rPr>
          <w:t>Views</w:t>
        </w:r>
        <w:r>
          <w:rPr>
            <w:webHidden/>
          </w:rPr>
          <w:tab/>
        </w:r>
        <w:r>
          <w:rPr>
            <w:webHidden/>
          </w:rPr>
          <w:fldChar w:fldCharType="begin"/>
        </w:r>
        <w:r>
          <w:rPr>
            <w:webHidden/>
          </w:rPr>
          <w:instrText xml:space="preserve"> PAGEREF _Toc182322647 \h </w:instrText>
        </w:r>
        <w:r>
          <w:rPr>
            <w:webHidden/>
          </w:rPr>
        </w:r>
        <w:r>
          <w:rPr>
            <w:webHidden/>
          </w:rPr>
          <w:fldChar w:fldCharType="separate"/>
        </w:r>
        <w:r>
          <w:rPr>
            <w:webHidden/>
          </w:rPr>
          <w:t>17</w:t>
        </w:r>
        <w:r>
          <w:rPr>
            <w:webHidden/>
          </w:rPr>
          <w:fldChar w:fldCharType="end"/>
        </w:r>
      </w:hyperlink>
    </w:p>
    <w:p w14:paraId="6308C180" w14:textId="48AF6105" w:rsidR="00D45873" w:rsidRDefault="00D45873">
      <w:pPr>
        <w:pStyle w:val="ndice2"/>
        <w:rPr>
          <w:rFonts w:asciiTheme="minorHAnsi" w:eastAsiaTheme="minorEastAsia" w:hAnsiTheme="minorHAnsi" w:cstheme="minorBidi"/>
          <w:b w:val="0"/>
          <w:kern w:val="2"/>
          <w:sz w:val="24"/>
          <w:szCs w:val="24"/>
          <w:lang w:val="en-GB" w:eastAsia="en-GB"/>
          <w14:ligatures w14:val="standardContextual"/>
        </w:rPr>
      </w:pPr>
      <w:hyperlink w:anchor="_Toc182322648" w:history="1">
        <w:r w:rsidRPr="00BA0B98">
          <w:rPr>
            <w:rStyle w:val="Hiperligao"/>
          </w:rPr>
          <w:t>3.1</w:t>
        </w:r>
        <w:r>
          <w:rPr>
            <w:rFonts w:asciiTheme="minorHAnsi" w:eastAsiaTheme="minorEastAsia" w:hAnsiTheme="minorHAnsi" w:cstheme="minorBidi"/>
            <w:b w:val="0"/>
            <w:kern w:val="2"/>
            <w:sz w:val="24"/>
            <w:szCs w:val="24"/>
            <w:lang w:val="en-GB" w:eastAsia="en-GB"/>
            <w14:ligatures w14:val="standardContextual"/>
          </w:rPr>
          <w:tab/>
        </w:r>
        <w:r w:rsidRPr="00BA0B98">
          <w:rPr>
            <w:rStyle w:val="Hiperligao"/>
          </w:rPr>
          <w:t>&lt;Insert view name&gt; View</w:t>
        </w:r>
        <w:r>
          <w:rPr>
            <w:webHidden/>
          </w:rPr>
          <w:tab/>
        </w:r>
        <w:r>
          <w:rPr>
            <w:webHidden/>
          </w:rPr>
          <w:fldChar w:fldCharType="begin"/>
        </w:r>
        <w:r>
          <w:rPr>
            <w:webHidden/>
          </w:rPr>
          <w:instrText xml:space="preserve"> PAGEREF _Toc182322648 \h </w:instrText>
        </w:r>
        <w:r>
          <w:rPr>
            <w:webHidden/>
          </w:rPr>
        </w:r>
        <w:r>
          <w:rPr>
            <w:webHidden/>
          </w:rPr>
          <w:fldChar w:fldCharType="separate"/>
        </w:r>
        <w:r>
          <w:rPr>
            <w:webHidden/>
          </w:rPr>
          <w:t>18</w:t>
        </w:r>
        <w:r>
          <w:rPr>
            <w:webHidden/>
          </w:rPr>
          <w:fldChar w:fldCharType="end"/>
        </w:r>
      </w:hyperlink>
    </w:p>
    <w:p w14:paraId="61F42915" w14:textId="13E0303D" w:rsidR="00D45873" w:rsidRDefault="00D45873">
      <w:pPr>
        <w:pStyle w:val="ndice3"/>
        <w:rPr>
          <w:rFonts w:asciiTheme="minorHAnsi" w:eastAsiaTheme="minorEastAsia" w:hAnsiTheme="minorHAnsi" w:cstheme="minorBidi"/>
          <w:kern w:val="2"/>
          <w:sz w:val="24"/>
          <w:szCs w:val="24"/>
          <w:lang w:val="en-GB" w:eastAsia="en-GB"/>
          <w14:ligatures w14:val="standardContextual"/>
        </w:rPr>
      </w:pPr>
      <w:hyperlink w:anchor="_Toc182322649" w:history="1">
        <w:r w:rsidRPr="00BA0B98">
          <w:rPr>
            <w:rStyle w:val="Hiperligao"/>
          </w:rPr>
          <w:t>3.1.1</w:t>
        </w:r>
        <w:r>
          <w:rPr>
            <w:rFonts w:asciiTheme="minorHAnsi" w:eastAsiaTheme="minorEastAsia" w:hAnsiTheme="minorHAnsi" w:cstheme="minorBidi"/>
            <w:kern w:val="2"/>
            <w:sz w:val="24"/>
            <w:szCs w:val="24"/>
            <w:lang w:val="en-GB" w:eastAsia="en-GB"/>
            <w14:ligatures w14:val="standardContextual"/>
          </w:rPr>
          <w:tab/>
        </w:r>
        <w:r w:rsidRPr="00BA0B98">
          <w:rPr>
            <w:rStyle w:val="Hiperligao"/>
          </w:rPr>
          <w:t>View Description</w:t>
        </w:r>
        <w:r>
          <w:rPr>
            <w:webHidden/>
          </w:rPr>
          <w:tab/>
        </w:r>
        <w:r>
          <w:rPr>
            <w:webHidden/>
          </w:rPr>
          <w:fldChar w:fldCharType="begin"/>
        </w:r>
        <w:r>
          <w:rPr>
            <w:webHidden/>
          </w:rPr>
          <w:instrText xml:space="preserve"> PAGEREF _Toc182322649 \h </w:instrText>
        </w:r>
        <w:r>
          <w:rPr>
            <w:webHidden/>
          </w:rPr>
        </w:r>
        <w:r>
          <w:rPr>
            <w:webHidden/>
          </w:rPr>
          <w:fldChar w:fldCharType="separate"/>
        </w:r>
        <w:r>
          <w:rPr>
            <w:webHidden/>
          </w:rPr>
          <w:t>18</w:t>
        </w:r>
        <w:r>
          <w:rPr>
            <w:webHidden/>
          </w:rPr>
          <w:fldChar w:fldCharType="end"/>
        </w:r>
      </w:hyperlink>
    </w:p>
    <w:p w14:paraId="6ED905CF" w14:textId="64EA5D11" w:rsidR="00D45873" w:rsidRDefault="00D45873">
      <w:pPr>
        <w:pStyle w:val="ndice3"/>
        <w:rPr>
          <w:rFonts w:asciiTheme="minorHAnsi" w:eastAsiaTheme="minorEastAsia" w:hAnsiTheme="minorHAnsi" w:cstheme="minorBidi"/>
          <w:kern w:val="2"/>
          <w:sz w:val="24"/>
          <w:szCs w:val="24"/>
          <w:lang w:val="en-GB" w:eastAsia="en-GB"/>
          <w14:ligatures w14:val="standardContextual"/>
        </w:rPr>
      </w:pPr>
      <w:hyperlink w:anchor="_Toc182322650" w:history="1">
        <w:r w:rsidRPr="00BA0B98">
          <w:rPr>
            <w:rStyle w:val="Hiperligao"/>
          </w:rPr>
          <w:t>3.1.2</w:t>
        </w:r>
        <w:r>
          <w:rPr>
            <w:rFonts w:asciiTheme="minorHAnsi" w:eastAsiaTheme="minorEastAsia" w:hAnsiTheme="minorHAnsi" w:cstheme="minorBidi"/>
            <w:kern w:val="2"/>
            <w:sz w:val="24"/>
            <w:szCs w:val="24"/>
            <w:lang w:val="en-GB" w:eastAsia="en-GB"/>
            <w14:ligatures w14:val="standardContextual"/>
          </w:rPr>
          <w:tab/>
        </w:r>
        <w:r w:rsidRPr="00BA0B98">
          <w:rPr>
            <w:rStyle w:val="Hiperligao"/>
          </w:rPr>
          <w:t>View Packet Overview</w:t>
        </w:r>
        <w:r>
          <w:rPr>
            <w:webHidden/>
          </w:rPr>
          <w:tab/>
        </w:r>
        <w:r>
          <w:rPr>
            <w:webHidden/>
          </w:rPr>
          <w:fldChar w:fldCharType="begin"/>
        </w:r>
        <w:r>
          <w:rPr>
            <w:webHidden/>
          </w:rPr>
          <w:instrText xml:space="preserve"> PAGEREF _Toc182322650 \h </w:instrText>
        </w:r>
        <w:r>
          <w:rPr>
            <w:webHidden/>
          </w:rPr>
        </w:r>
        <w:r>
          <w:rPr>
            <w:webHidden/>
          </w:rPr>
          <w:fldChar w:fldCharType="separate"/>
        </w:r>
        <w:r>
          <w:rPr>
            <w:webHidden/>
          </w:rPr>
          <w:t>18</w:t>
        </w:r>
        <w:r>
          <w:rPr>
            <w:webHidden/>
          </w:rPr>
          <w:fldChar w:fldCharType="end"/>
        </w:r>
      </w:hyperlink>
    </w:p>
    <w:p w14:paraId="16C0C7B8" w14:textId="32B10112" w:rsidR="00D45873" w:rsidRDefault="00D45873">
      <w:pPr>
        <w:pStyle w:val="ndice3"/>
        <w:rPr>
          <w:rFonts w:asciiTheme="minorHAnsi" w:eastAsiaTheme="minorEastAsia" w:hAnsiTheme="minorHAnsi" w:cstheme="minorBidi"/>
          <w:kern w:val="2"/>
          <w:sz w:val="24"/>
          <w:szCs w:val="24"/>
          <w:lang w:val="en-GB" w:eastAsia="en-GB"/>
          <w14:ligatures w14:val="standardContextual"/>
        </w:rPr>
      </w:pPr>
      <w:hyperlink w:anchor="_Toc182322651" w:history="1">
        <w:r w:rsidRPr="00BA0B98">
          <w:rPr>
            <w:rStyle w:val="Hiperligao"/>
          </w:rPr>
          <w:t>3.1.3</w:t>
        </w:r>
        <w:r>
          <w:rPr>
            <w:rFonts w:asciiTheme="minorHAnsi" w:eastAsiaTheme="minorEastAsia" w:hAnsiTheme="minorHAnsi" w:cstheme="minorBidi"/>
            <w:kern w:val="2"/>
            <w:sz w:val="24"/>
            <w:szCs w:val="24"/>
            <w:lang w:val="en-GB" w:eastAsia="en-GB"/>
            <w14:ligatures w14:val="standardContextual"/>
          </w:rPr>
          <w:tab/>
        </w:r>
        <w:r w:rsidRPr="00BA0B98">
          <w:rPr>
            <w:rStyle w:val="Hiperligao"/>
          </w:rPr>
          <w:t>Architecture Background</w:t>
        </w:r>
        <w:r>
          <w:rPr>
            <w:webHidden/>
          </w:rPr>
          <w:tab/>
        </w:r>
        <w:r>
          <w:rPr>
            <w:webHidden/>
          </w:rPr>
          <w:fldChar w:fldCharType="begin"/>
        </w:r>
        <w:r>
          <w:rPr>
            <w:webHidden/>
          </w:rPr>
          <w:instrText xml:space="preserve"> PAGEREF _Toc182322651 \h </w:instrText>
        </w:r>
        <w:r>
          <w:rPr>
            <w:webHidden/>
          </w:rPr>
        </w:r>
        <w:r>
          <w:rPr>
            <w:webHidden/>
          </w:rPr>
          <w:fldChar w:fldCharType="separate"/>
        </w:r>
        <w:r>
          <w:rPr>
            <w:webHidden/>
          </w:rPr>
          <w:t>19</w:t>
        </w:r>
        <w:r>
          <w:rPr>
            <w:webHidden/>
          </w:rPr>
          <w:fldChar w:fldCharType="end"/>
        </w:r>
      </w:hyperlink>
    </w:p>
    <w:p w14:paraId="7CBA9882" w14:textId="1B2EA839" w:rsidR="00D45873" w:rsidRDefault="00D45873">
      <w:pPr>
        <w:pStyle w:val="ndice3"/>
        <w:rPr>
          <w:rFonts w:asciiTheme="minorHAnsi" w:eastAsiaTheme="minorEastAsia" w:hAnsiTheme="minorHAnsi" w:cstheme="minorBidi"/>
          <w:kern w:val="2"/>
          <w:sz w:val="24"/>
          <w:szCs w:val="24"/>
          <w:lang w:val="en-GB" w:eastAsia="en-GB"/>
          <w14:ligatures w14:val="standardContextual"/>
        </w:rPr>
      </w:pPr>
      <w:hyperlink w:anchor="_Toc182322652" w:history="1">
        <w:r w:rsidRPr="00BA0B98">
          <w:rPr>
            <w:rStyle w:val="Hiperligao"/>
          </w:rPr>
          <w:t>3.1.4</w:t>
        </w:r>
        <w:r>
          <w:rPr>
            <w:rFonts w:asciiTheme="minorHAnsi" w:eastAsiaTheme="minorEastAsia" w:hAnsiTheme="minorHAnsi" w:cstheme="minorBidi"/>
            <w:kern w:val="2"/>
            <w:sz w:val="24"/>
            <w:szCs w:val="24"/>
            <w:lang w:val="en-GB" w:eastAsia="en-GB"/>
            <w14:ligatures w14:val="standardContextual"/>
          </w:rPr>
          <w:tab/>
        </w:r>
        <w:r w:rsidRPr="00BA0B98">
          <w:rPr>
            <w:rStyle w:val="Hiperligao"/>
          </w:rPr>
          <w:t>Variability Mechanisms</w:t>
        </w:r>
        <w:r>
          <w:rPr>
            <w:webHidden/>
          </w:rPr>
          <w:tab/>
        </w:r>
        <w:r>
          <w:rPr>
            <w:webHidden/>
          </w:rPr>
          <w:fldChar w:fldCharType="begin"/>
        </w:r>
        <w:r>
          <w:rPr>
            <w:webHidden/>
          </w:rPr>
          <w:instrText xml:space="preserve"> PAGEREF _Toc182322652 \h </w:instrText>
        </w:r>
        <w:r>
          <w:rPr>
            <w:webHidden/>
          </w:rPr>
        </w:r>
        <w:r>
          <w:rPr>
            <w:webHidden/>
          </w:rPr>
          <w:fldChar w:fldCharType="separate"/>
        </w:r>
        <w:r>
          <w:rPr>
            <w:webHidden/>
          </w:rPr>
          <w:t>19</w:t>
        </w:r>
        <w:r>
          <w:rPr>
            <w:webHidden/>
          </w:rPr>
          <w:fldChar w:fldCharType="end"/>
        </w:r>
      </w:hyperlink>
    </w:p>
    <w:p w14:paraId="1D79BC0C" w14:textId="5697B58E" w:rsidR="00D45873" w:rsidRDefault="00D45873">
      <w:pPr>
        <w:pStyle w:val="ndice3"/>
        <w:rPr>
          <w:rFonts w:asciiTheme="minorHAnsi" w:eastAsiaTheme="minorEastAsia" w:hAnsiTheme="minorHAnsi" w:cstheme="minorBidi"/>
          <w:kern w:val="2"/>
          <w:sz w:val="24"/>
          <w:szCs w:val="24"/>
          <w:lang w:val="en-GB" w:eastAsia="en-GB"/>
          <w14:ligatures w14:val="standardContextual"/>
        </w:rPr>
      </w:pPr>
      <w:hyperlink w:anchor="_Toc182322653" w:history="1">
        <w:r w:rsidRPr="00BA0B98">
          <w:rPr>
            <w:rStyle w:val="Hiperligao"/>
          </w:rPr>
          <w:t>3.1.5</w:t>
        </w:r>
        <w:r>
          <w:rPr>
            <w:rFonts w:asciiTheme="minorHAnsi" w:eastAsiaTheme="minorEastAsia" w:hAnsiTheme="minorHAnsi" w:cstheme="minorBidi"/>
            <w:kern w:val="2"/>
            <w:sz w:val="24"/>
            <w:szCs w:val="24"/>
            <w:lang w:val="en-GB" w:eastAsia="en-GB"/>
            <w14:ligatures w14:val="standardContextual"/>
          </w:rPr>
          <w:tab/>
        </w:r>
        <w:r w:rsidRPr="00BA0B98">
          <w:rPr>
            <w:rStyle w:val="Hiperligao"/>
          </w:rPr>
          <w:t>View Packets</w:t>
        </w:r>
        <w:r>
          <w:rPr>
            <w:webHidden/>
          </w:rPr>
          <w:tab/>
        </w:r>
        <w:r>
          <w:rPr>
            <w:webHidden/>
          </w:rPr>
          <w:fldChar w:fldCharType="begin"/>
        </w:r>
        <w:r>
          <w:rPr>
            <w:webHidden/>
          </w:rPr>
          <w:instrText xml:space="preserve"> PAGEREF _Toc182322653 \h </w:instrText>
        </w:r>
        <w:r>
          <w:rPr>
            <w:webHidden/>
          </w:rPr>
        </w:r>
        <w:r>
          <w:rPr>
            <w:webHidden/>
          </w:rPr>
          <w:fldChar w:fldCharType="separate"/>
        </w:r>
        <w:r>
          <w:rPr>
            <w:webHidden/>
          </w:rPr>
          <w:t>19</w:t>
        </w:r>
        <w:r>
          <w:rPr>
            <w:webHidden/>
          </w:rPr>
          <w:fldChar w:fldCharType="end"/>
        </w:r>
      </w:hyperlink>
    </w:p>
    <w:p w14:paraId="622FE5E9" w14:textId="0BED3E52" w:rsidR="00D45873" w:rsidRDefault="00D45873">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2322654" w:history="1">
        <w:r w:rsidRPr="00BA0B98">
          <w:rPr>
            <w:rStyle w:val="Hiperligao"/>
          </w:rPr>
          <w:t>3.1.5.1</w:t>
        </w:r>
        <w:r>
          <w:rPr>
            <w:rFonts w:asciiTheme="minorHAnsi" w:eastAsiaTheme="minorEastAsia" w:hAnsiTheme="minorHAnsi" w:cstheme="minorBidi"/>
            <w:kern w:val="2"/>
            <w:sz w:val="24"/>
            <w:szCs w:val="24"/>
            <w:lang w:val="en-GB" w:eastAsia="en-GB"/>
            <w14:ligatures w14:val="standardContextual"/>
          </w:rPr>
          <w:tab/>
        </w:r>
        <w:r w:rsidRPr="00BA0B98">
          <w:rPr>
            <w:rStyle w:val="Hiperligao"/>
          </w:rPr>
          <w:t>View packet # j</w:t>
        </w:r>
        <w:r>
          <w:rPr>
            <w:webHidden/>
          </w:rPr>
          <w:tab/>
        </w:r>
        <w:r>
          <w:rPr>
            <w:webHidden/>
          </w:rPr>
          <w:fldChar w:fldCharType="begin"/>
        </w:r>
        <w:r>
          <w:rPr>
            <w:webHidden/>
          </w:rPr>
          <w:instrText xml:space="preserve"> PAGEREF _Toc182322654 \h </w:instrText>
        </w:r>
        <w:r>
          <w:rPr>
            <w:webHidden/>
          </w:rPr>
        </w:r>
        <w:r>
          <w:rPr>
            <w:webHidden/>
          </w:rPr>
          <w:fldChar w:fldCharType="separate"/>
        </w:r>
        <w:r>
          <w:rPr>
            <w:webHidden/>
          </w:rPr>
          <w:t>19</w:t>
        </w:r>
        <w:r>
          <w:rPr>
            <w:webHidden/>
          </w:rPr>
          <w:fldChar w:fldCharType="end"/>
        </w:r>
      </w:hyperlink>
    </w:p>
    <w:p w14:paraId="6293F568" w14:textId="7D3DE884" w:rsidR="00D45873" w:rsidRDefault="00D45873">
      <w:pPr>
        <w:pStyle w:val="ndice5"/>
        <w:rPr>
          <w:rFonts w:asciiTheme="minorHAnsi" w:eastAsiaTheme="minorEastAsia" w:hAnsiTheme="minorHAnsi" w:cstheme="minorBidi"/>
          <w:kern w:val="2"/>
          <w:sz w:val="24"/>
          <w:szCs w:val="24"/>
          <w:lang w:val="en-GB" w:eastAsia="en-GB"/>
          <w14:ligatures w14:val="standardContextual"/>
        </w:rPr>
      </w:pPr>
      <w:hyperlink w:anchor="_Toc182322655" w:history="1">
        <w:r w:rsidRPr="00BA0B98">
          <w:rPr>
            <w:rStyle w:val="Hiperligao"/>
          </w:rPr>
          <w:t>3.1.5.1.1</w:t>
        </w:r>
        <w:r>
          <w:rPr>
            <w:rFonts w:asciiTheme="minorHAnsi" w:eastAsiaTheme="minorEastAsia" w:hAnsiTheme="minorHAnsi" w:cstheme="minorBidi"/>
            <w:kern w:val="2"/>
            <w:sz w:val="24"/>
            <w:szCs w:val="24"/>
            <w:lang w:val="en-GB" w:eastAsia="en-GB"/>
            <w14:ligatures w14:val="standardContextual"/>
          </w:rPr>
          <w:tab/>
        </w:r>
        <w:r w:rsidRPr="00BA0B98">
          <w:rPr>
            <w:rStyle w:val="Hiperligao"/>
          </w:rPr>
          <w:t>Primary Presentation</w:t>
        </w:r>
        <w:r>
          <w:rPr>
            <w:webHidden/>
          </w:rPr>
          <w:tab/>
        </w:r>
        <w:r>
          <w:rPr>
            <w:webHidden/>
          </w:rPr>
          <w:fldChar w:fldCharType="begin"/>
        </w:r>
        <w:r>
          <w:rPr>
            <w:webHidden/>
          </w:rPr>
          <w:instrText xml:space="preserve"> PAGEREF _Toc182322655 \h </w:instrText>
        </w:r>
        <w:r>
          <w:rPr>
            <w:webHidden/>
          </w:rPr>
        </w:r>
        <w:r>
          <w:rPr>
            <w:webHidden/>
          </w:rPr>
          <w:fldChar w:fldCharType="separate"/>
        </w:r>
        <w:r>
          <w:rPr>
            <w:webHidden/>
          </w:rPr>
          <w:t>19</w:t>
        </w:r>
        <w:r>
          <w:rPr>
            <w:webHidden/>
          </w:rPr>
          <w:fldChar w:fldCharType="end"/>
        </w:r>
      </w:hyperlink>
    </w:p>
    <w:p w14:paraId="613A87D9" w14:textId="667D9D3B" w:rsidR="00D45873" w:rsidRDefault="00D45873">
      <w:pPr>
        <w:pStyle w:val="ndice5"/>
        <w:rPr>
          <w:rFonts w:asciiTheme="minorHAnsi" w:eastAsiaTheme="minorEastAsia" w:hAnsiTheme="minorHAnsi" w:cstheme="minorBidi"/>
          <w:kern w:val="2"/>
          <w:sz w:val="24"/>
          <w:szCs w:val="24"/>
          <w:lang w:val="en-GB" w:eastAsia="en-GB"/>
          <w14:ligatures w14:val="standardContextual"/>
        </w:rPr>
      </w:pPr>
      <w:hyperlink w:anchor="_Toc182322656" w:history="1">
        <w:r w:rsidRPr="00BA0B98">
          <w:rPr>
            <w:rStyle w:val="Hiperligao"/>
          </w:rPr>
          <w:t>3.1.5.1.2</w:t>
        </w:r>
        <w:r>
          <w:rPr>
            <w:rFonts w:asciiTheme="minorHAnsi" w:eastAsiaTheme="minorEastAsia" w:hAnsiTheme="minorHAnsi" w:cstheme="minorBidi"/>
            <w:kern w:val="2"/>
            <w:sz w:val="24"/>
            <w:szCs w:val="24"/>
            <w:lang w:val="en-GB" w:eastAsia="en-GB"/>
            <w14:ligatures w14:val="standardContextual"/>
          </w:rPr>
          <w:tab/>
        </w:r>
        <w:r w:rsidRPr="00BA0B98">
          <w:rPr>
            <w:rStyle w:val="Hiperligao"/>
          </w:rPr>
          <w:t>Element Catalog</w:t>
        </w:r>
        <w:r>
          <w:rPr>
            <w:webHidden/>
          </w:rPr>
          <w:tab/>
        </w:r>
        <w:r>
          <w:rPr>
            <w:webHidden/>
          </w:rPr>
          <w:fldChar w:fldCharType="begin"/>
        </w:r>
        <w:r>
          <w:rPr>
            <w:webHidden/>
          </w:rPr>
          <w:instrText xml:space="preserve"> PAGEREF _Toc182322656 \h </w:instrText>
        </w:r>
        <w:r>
          <w:rPr>
            <w:webHidden/>
          </w:rPr>
        </w:r>
        <w:r>
          <w:rPr>
            <w:webHidden/>
          </w:rPr>
          <w:fldChar w:fldCharType="separate"/>
        </w:r>
        <w:r>
          <w:rPr>
            <w:webHidden/>
          </w:rPr>
          <w:t>19</w:t>
        </w:r>
        <w:r>
          <w:rPr>
            <w:webHidden/>
          </w:rPr>
          <w:fldChar w:fldCharType="end"/>
        </w:r>
      </w:hyperlink>
    </w:p>
    <w:p w14:paraId="1D7A6D58" w14:textId="1CCD9C72" w:rsidR="00D45873" w:rsidRDefault="00D45873">
      <w:pPr>
        <w:pStyle w:val="ndice5"/>
        <w:rPr>
          <w:rFonts w:asciiTheme="minorHAnsi" w:eastAsiaTheme="minorEastAsia" w:hAnsiTheme="minorHAnsi" w:cstheme="minorBidi"/>
          <w:kern w:val="2"/>
          <w:sz w:val="24"/>
          <w:szCs w:val="24"/>
          <w:lang w:val="en-GB" w:eastAsia="en-GB"/>
          <w14:ligatures w14:val="standardContextual"/>
        </w:rPr>
      </w:pPr>
      <w:hyperlink w:anchor="_Toc182322657" w:history="1">
        <w:r w:rsidRPr="00BA0B98">
          <w:rPr>
            <w:rStyle w:val="Hiperligao"/>
          </w:rPr>
          <w:t>3.1.5.1.3</w:t>
        </w:r>
        <w:r>
          <w:rPr>
            <w:rFonts w:asciiTheme="minorHAnsi" w:eastAsiaTheme="minorEastAsia" w:hAnsiTheme="minorHAnsi" w:cstheme="minorBidi"/>
            <w:kern w:val="2"/>
            <w:sz w:val="24"/>
            <w:szCs w:val="24"/>
            <w:lang w:val="en-GB" w:eastAsia="en-GB"/>
            <w14:ligatures w14:val="standardContextual"/>
          </w:rPr>
          <w:tab/>
        </w:r>
        <w:r w:rsidRPr="00BA0B98">
          <w:rPr>
            <w:rStyle w:val="Hiperligao"/>
          </w:rPr>
          <w:t>Context Diagram</w:t>
        </w:r>
        <w:r>
          <w:rPr>
            <w:webHidden/>
          </w:rPr>
          <w:tab/>
        </w:r>
        <w:r>
          <w:rPr>
            <w:webHidden/>
          </w:rPr>
          <w:fldChar w:fldCharType="begin"/>
        </w:r>
        <w:r>
          <w:rPr>
            <w:webHidden/>
          </w:rPr>
          <w:instrText xml:space="preserve"> PAGEREF _Toc182322657 \h </w:instrText>
        </w:r>
        <w:r>
          <w:rPr>
            <w:webHidden/>
          </w:rPr>
        </w:r>
        <w:r>
          <w:rPr>
            <w:webHidden/>
          </w:rPr>
          <w:fldChar w:fldCharType="separate"/>
        </w:r>
        <w:r>
          <w:rPr>
            <w:webHidden/>
          </w:rPr>
          <w:t>19</w:t>
        </w:r>
        <w:r>
          <w:rPr>
            <w:webHidden/>
          </w:rPr>
          <w:fldChar w:fldCharType="end"/>
        </w:r>
      </w:hyperlink>
    </w:p>
    <w:p w14:paraId="7CC196D1" w14:textId="768E34AF" w:rsidR="00D45873" w:rsidRDefault="00D45873">
      <w:pPr>
        <w:pStyle w:val="ndice5"/>
        <w:rPr>
          <w:rFonts w:asciiTheme="minorHAnsi" w:eastAsiaTheme="minorEastAsia" w:hAnsiTheme="minorHAnsi" w:cstheme="minorBidi"/>
          <w:kern w:val="2"/>
          <w:sz w:val="24"/>
          <w:szCs w:val="24"/>
          <w:lang w:val="en-GB" w:eastAsia="en-GB"/>
          <w14:ligatures w14:val="standardContextual"/>
        </w:rPr>
      </w:pPr>
      <w:hyperlink w:anchor="_Toc182322658" w:history="1">
        <w:r w:rsidRPr="00BA0B98">
          <w:rPr>
            <w:rStyle w:val="Hiperligao"/>
          </w:rPr>
          <w:t>3.1.5.1.4</w:t>
        </w:r>
        <w:r>
          <w:rPr>
            <w:rFonts w:asciiTheme="minorHAnsi" w:eastAsiaTheme="minorEastAsia" w:hAnsiTheme="minorHAnsi" w:cstheme="minorBidi"/>
            <w:kern w:val="2"/>
            <w:sz w:val="24"/>
            <w:szCs w:val="24"/>
            <w:lang w:val="en-GB" w:eastAsia="en-GB"/>
            <w14:ligatures w14:val="standardContextual"/>
          </w:rPr>
          <w:tab/>
        </w:r>
        <w:r w:rsidRPr="00BA0B98">
          <w:rPr>
            <w:rStyle w:val="Hiperligao"/>
          </w:rPr>
          <w:t>Variability Mechanisms</w:t>
        </w:r>
        <w:r>
          <w:rPr>
            <w:webHidden/>
          </w:rPr>
          <w:tab/>
        </w:r>
        <w:r>
          <w:rPr>
            <w:webHidden/>
          </w:rPr>
          <w:fldChar w:fldCharType="begin"/>
        </w:r>
        <w:r>
          <w:rPr>
            <w:webHidden/>
          </w:rPr>
          <w:instrText xml:space="preserve"> PAGEREF _Toc182322658 \h </w:instrText>
        </w:r>
        <w:r>
          <w:rPr>
            <w:webHidden/>
          </w:rPr>
        </w:r>
        <w:r>
          <w:rPr>
            <w:webHidden/>
          </w:rPr>
          <w:fldChar w:fldCharType="separate"/>
        </w:r>
        <w:r>
          <w:rPr>
            <w:webHidden/>
          </w:rPr>
          <w:t>19</w:t>
        </w:r>
        <w:r>
          <w:rPr>
            <w:webHidden/>
          </w:rPr>
          <w:fldChar w:fldCharType="end"/>
        </w:r>
      </w:hyperlink>
    </w:p>
    <w:p w14:paraId="29C3C591" w14:textId="4DAA5BEC" w:rsidR="00D45873" w:rsidRDefault="00D45873">
      <w:pPr>
        <w:pStyle w:val="ndice5"/>
        <w:rPr>
          <w:rFonts w:asciiTheme="minorHAnsi" w:eastAsiaTheme="minorEastAsia" w:hAnsiTheme="minorHAnsi" w:cstheme="minorBidi"/>
          <w:kern w:val="2"/>
          <w:sz w:val="24"/>
          <w:szCs w:val="24"/>
          <w:lang w:val="en-GB" w:eastAsia="en-GB"/>
          <w14:ligatures w14:val="standardContextual"/>
        </w:rPr>
      </w:pPr>
      <w:hyperlink w:anchor="_Toc182322659" w:history="1">
        <w:r w:rsidRPr="00BA0B98">
          <w:rPr>
            <w:rStyle w:val="Hiperligao"/>
          </w:rPr>
          <w:t>3.1.5.1.5</w:t>
        </w:r>
        <w:r>
          <w:rPr>
            <w:rFonts w:asciiTheme="minorHAnsi" w:eastAsiaTheme="minorEastAsia" w:hAnsiTheme="minorHAnsi" w:cstheme="minorBidi"/>
            <w:kern w:val="2"/>
            <w:sz w:val="24"/>
            <w:szCs w:val="24"/>
            <w:lang w:val="en-GB" w:eastAsia="en-GB"/>
            <w14:ligatures w14:val="standardContextual"/>
          </w:rPr>
          <w:tab/>
        </w:r>
        <w:r w:rsidRPr="00BA0B98">
          <w:rPr>
            <w:rStyle w:val="Hiperligao"/>
          </w:rPr>
          <w:t>Architecture Background</w:t>
        </w:r>
        <w:r>
          <w:rPr>
            <w:webHidden/>
          </w:rPr>
          <w:tab/>
        </w:r>
        <w:r>
          <w:rPr>
            <w:webHidden/>
          </w:rPr>
          <w:fldChar w:fldCharType="begin"/>
        </w:r>
        <w:r>
          <w:rPr>
            <w:webHidden/>
          </w:rPr>
          <w:instrText xml:space="preserve"> PAGEREF _Toc182322659 \h </w:instrText>
        </w:r>
        <w:r>
          <w:rPr>
            <w:webHidden/>
          </w:rPr>
        </w:r>
        <w:r>
          <w:rPr>
            <w:webHidden/>
          </w:rPr>
          <w:fldChar w:fldCharType="separate"/>
        </w:r>
        <w:r>
          <w:rPr>
            <w:webHidden/>
          </w:rPr>
          <w:t>19</w:t>
        </w:r>
        <w:r>
          <w:rPr>
            <w:webHidden/>
          </w:rPr>
          <w:fldChar w:fldCharType="end"/>
        </w:r>
      </w:hyperlink>
    </w:p>
    <w:p w14:paraId="567F060B" w14:textId="7C2E5EF5" w:rsidR="00D45873" w:rsidRDefault="00D45873">
      <w:pPr>
        <w:pStyle w:val="ndice5"/>
        <w:rPr>
          <w:rFonts w:asciiTheme="minorHAnsi" w:eastAsiaTheme="minorEastAsia" w:hAnsiTheme="minorHAnsi" w:cstheme="minorBidi"/>
          <w:kern w:val="2"/>
          <w:sz w:val="24"/>
          <w:szCs w:val="24"/>
          <w:lang w:val="en-GB" w:eastAsia="en-GB"/>
          <w14:ligatures w14:val="standardContextual"/>
        </w:rPr>
      </w:pPr>
      <w:hyperlink w:anchor="_Toc182322660" w:history="1">
        <w:r w:rsidRPr="00BA0B98">
          <w:rPr>
            <w:rStyle w:val="Hiperligao"/>
          </w:rPr>
          <w:t>3.1.5.1.6</w:t>
        </w:r>
        <w:r>
          <w:rPr>
            <w:rFonts w:asciiTheme="minorHAnsi" w:eastAsiaTheme="minorEastAsia" w:hAnsiTheme="minorHAnsi" w:cstheme="minorBidi"/>
            <w:kern w:val="2"/>
            <w:sz w:val="24"/>
            <w:szCs w:val="24"/>
            <w:lang w:val="en-GB" w:eastAsia="en-GB"/>
            <w14:ligatures w14:val="standardContextual"/>
          </w:rPr>
          <w:tab/>
        </w:r>
        <w:r w:rsidRPr="00BA0B98">
          <w:rPr>
            <w:rStyle w:val="Hiperligao"/>
          </w:rPr>
          <w:t>Related View Packets</w:t>
        </w:r>
        <w:r>
          <w:rPr>
            <w:webHidden/>
          </w:rPr>
          <w:tab/>
        </w:r>
        <w:r>
          <w:rPr>
            <w:webHidden/>
          </w:rPr>
          <w:fldChar w:fldCharType="begin"/>
        </w:r>
        <w:r>
          <w:rPr>
            <w:webHidden/>
          </w:rPr>
          <w:instrText xml:space="preserve"> PAGEREF _Toc182322660 \h </w:instrText>
        </w:r>
        <w:r>
          <w:rPr>
            <w:webHidden/>
          </w:rPr>
        </w:r>
        <w:r>
          <w:rPr>
            <w:webHidden/>
          </w:rPr>
          <w:fldChar w:fldCharType="separate"/>
        </w:r>
        <w:r>
          <w:rPr>
            <w:webHidden/>
          </w:rPr>
          <w:t>19</w:t>
        </w:r>
        <w:r>
          <w:rPr>
            <w:webHidden/>
          </w:rPr>
          <w:fldChar w:fldCharType="end"/>
        </w:r>
      </w:hyperlink>
    </w:p>
    <w:p w14:paraId="6217C0F1" w14:textId="1EC00F76" w:rsidR="00D45873" w:rsidRDefault="00D45873">
      <w:pPr>
        <w:pStyle w:val="ndice1"/>
        <w:rPr>
          <w:rFonts w:asciiTheme="minorHAnsi" w:eastAsiaTheme="minorEastAsia" w:hAnsiTheme="minorHAnsi" w:cstheme="minorBidi"/>
          <w:b w:val="0"/>
          <w:kern w:val="2"/>
          <w:sz w:val="24"/>
          <w:szCs w:val="24"/>
          <w:lang w:val="en-GB" w:eastAsia="en-GB"/>
          <w14:ligatures w14:val="standardContextual"/>
        </w:rPr>
      </w:pPr>
      <w:hyperlink w:anchor="_Toc182322661" w:history="1">
        <w:r w:rsidRPr="00BA0B98">
          <w:rPr>
            <w:rStyle w:val="Hiperligao"/>
          </w:rPr>
          <w:t>4</w:t>
        </w:r>
        <w:r>
          <w:rPr>
            <w:rFonts w:asciiTheme="minorHAnsi" w:eastAsiaTheme="minorEastAsia" w:hAnsiTheme="minorHAnsi" w:cstheme="minorBidi"/>
            <w:b w:val="0"/>
            <w:kern w:val="2"/>
            <w:sz w:val="24"/>
            <w:szCs w:val="24"/>
            <w:lang w:val="en-GB" w:eastAsia="en-GB"/>
            <w14:ligatures w14:val="standardContextual"/>
          </w:rPr>
          <w:tab/>
        </w:r>
        <w:r w:rsidRPr="00BA0B98">
          <w:rPr>
            <w:rStyle w:val="Hiperligao"/>
          </w:rPr>
          <w:t>Relations Among Views</w:t>
        </w:r>
        <w:r>
          <w:rPr>
            <w:webHidden/>
          </w:rPr>
          <w:tab/>
        </w:r>
        <w:r>
          <w:rPr>
            <w:webHidden/>
          </w:rPr>
          <w:fldChar w:fldCharType="begin"/>
        </w:r>
        <w:r>
          <w:rPr>
            <w:webHidden/>
          </w:rPr>
          <w:instrText xml:space="preserve"> PAGEREF _Toc182322661 \h </w:instrText>
        </w:r>
        <w:r>
          <w:rPr>
            <w:webHidden/>
          </w:rPr>
        </w:r>
        <w:r>
          <w:rPr>
            <w:webHidden/>
          </w:rPr>
          <w:fldChar w:fldCharType="separate"/>
        </w:r>
        <w:r>
          <w:rPr>
            <w:webHidden/>
          </w:rPr>
          <w:t>20</w:t>
        </w:r>
        <w:r>
          <w:rPr>
            <w:webHidden/>
          </w:rPr>
          <w:fldChar w:fldCharType="end"/>
        </w:r>
      </w:hyperlink>
    </w:p>
    <w:p w14:paraId="4451BB70" w14:textId="7FC6BA20" w:rsidR="00D45873" w:rsidRDefault="00D45873">
      <w:pPr>
        <w:pStyle w:val="ndice2"/>
        <w:rPr>
          <w:rFonts w:asciiTheme="minorHAnsi" w:eastAsiaTheme="minorEastAsia" w:hAnsiTheme="minorHAnsi" w:cstheme="minorBidi"/>
          <w:b w:val="0"/>
          <w:kern w:val="2"/>
          <w:sz w:val="24"/>
          <w:szCs w:val="24"/>
          <w:lang w:val="en-GB" w:eastAsia="en-GB"/>
          <w14:ligatures w14:val="standardContextual"/>
        </w:rPr>
      </w:pPr>
      <w:hyperlink w:anchor="_Toc182322662" w:history="1">
        <w:r w:rsidRPr="00BA0B98">
          <w:rPr>
            <w:rStyle w:val="Hiperligao"/>
          </w:rPr>
          <w:t>4.1</w:t>
        </w:r>
        <w:r>
          <w:rPr>
            <w:rFonts w:asciiTheme="minorHAnsi" w:eastAsiaTheme="minorEastAsia" w:hAnsiTheme="minorHAnsi" w:cstheme="minorBidi"/>
            <w:b w:val="0"/>
            <w:kern w:val="2"/>
            <w:sz w:val="24"/>
            <w:szCs w:val="24"/>
            <w:lang w:val="en-GB" w:eastAsia="en-GB"/>
            <w14:ligatures w14:val="standardContextual"/>
          </w:rPr>
          <w:tab/>
        </w:r>
        <w:r w:rsidRPr="00BA0B98">
          <w:rPr>
            <w:rStyle w:val="Hiperligao"/>
          </w:rPr>
          <w:t>General Relations Among Views</w:t>
        </w:r>
        <w:r>
          <w:rPr>
            <w:webHidden/>
          </w:rPr>
          <w:tab/>
        </w:r>
        <w:r>
          <w:rPr>
            <w:webHidden/>
          </w:rPr>
          <w:fldChar w:fldCharType="begin"/>
        </w:r>
        <w:r>
          <w:rPr>
            <w:webHidden/>
          </w:rPr>
          <w:instrText xml:space="preserve"> PAGEREF _Toc182322662 \h </w:instrText>
        </w:r>
        <w:r>
          <w:rPr>
            <w:webHidden/>
          </w:rPr>
        </w:r>
        <w:r>
          <w:rPr>
            <w:webHidden/>
          </w:rPr>
          <w:fldChar w:fldCharType="separate"/>
        </w:r>
        <w:r>
          <w:rPr>
            <w:webHidden/>
          </w:rPr>
          <w:t>20</w:t>
        </w:r>
        <w:r>
          <w:rPr>
            <w:webHidden/>
          </w:rPr>
          <w:fldChar w:fldCharType="end"/>
        </w:r>
      </w:hyperlink>
    </w:p>
    <w:p w14:paraId="0E908205" w14:textId="5E0116CE" w:rsidR="00D45873" w:rsidRDefault="00D45873">
      <w:pPr>
        <w:pStyle w:val="ndice2"/>
        <w:rPr>
          <w:rFonts w:asciiTheme="minorHAnsi" w:eastAsiaTheme="minorEastAsia" w:hAnsiTheme="minorHAnsi" w:cstheme="minorBidi"/>
          <w:b w:val="0"/>
          <w:kern w:val="2"/>
          <w:sz w:val="24"/>
          <w:szCs w:val="24"/>
          <w:lang w:val="en-GB" w:eastAsia="en-GB"/>
          <w14:ligatures w14:val="standardContextual"/>
        </w:rPr>
      </w:pPr>
      <w:hyperlink w:anchor="_Toc182322663" w:history="1">
        <w:r w:rsidRPr="00BA0B98">
          <w:rPr>
            <w:rStyle w:val="Hiperligao"/>
          </w:rPr>
          <w:t>4.2</w:t>
        </w:r>
        <w:r>
          <w:rPr>
            <w:rFonts w:asciiTheme="minorHAnsi" w:eastAsiaTheme="minorEastAsia" w:hAnsiTheme="minorHAnsi" w:cstheme="minorBidi"/>
            <w:b w:val="0"/>
            <w:kern w:val="2"/>
            <w:sz w:val="24"/>
            <w:szCs w:val="24"/>
            <w:lang w:val="en-GB" w:eastAsia="en-GB"/>
            <w14:ligatures w14:val="standardContextual"/>
          </w:rPr>
          <w:tab/>
        </w:r>
        <w:r w:rsidRPr="00BA0B98">
          <w:rPr>
            <w:rStyle w:val="Hiperligao"/>
          </w:rPr>
          <w:t>View-to-View Relations</w:t>
        </w:r>
        <w:r>
          <w:rPr>
            <w:webHidden/>
          </w:rPr>
          <w:tab/>
        </w:r>
        <w:r>
          <w:rPr>
            <w:webHidden/>
          </w:rPr>
          <w:fldChar w:fldCharType="begin"/>
        </w:r>
        <w:r>
          <w:rPr>
            <w:webHidden/>
          </w:rPr>
          <w:instrText xml:space="preserve"> PAGEREF _Toc182322663 \h </w:instrText>
        </w:r>
        <w:r>
          <w:rPr>
            <w:webHidden/>
          </w:rPr>
        </w:r>
        <w:r>
          <w:rPr>
            <w:webHidden/>
          </w:rPr>
          <w:fldChar w:fldCharType="separate"/>
        </w:r>
        <w:r>
          <w:rPr>
            <w:webHidden/>
          </w:rPr>
          <w:t>20</w:t>
        </w:r>
        <w:r>
          <w:rPr>
            <w:webHidden/>
          </w:rPr>
          <w:fldChar w:fldCharType="end"/>
        </w:r>
      </w:hyperlink>
    </w:p>
    <w:p w14:paraId="58D8B47C" w14:textId="1E8C1C60" w:rsidR="00D45873" w:rsidRDefault="00D45873">
      <w:pPr>
        <w:pStyle w:val="ndice1"/>
        <w:rPr>
          <w:rFonts w:asciiTheme="minorHAnsi" w:eastAsiaTheme="minorEastAsia" w:hAnsiTheme="minorHAnsi" w:cstheme="minorBidi"/>
          <w:b w:val="0"/>
          <w:kern w:val="2"/>
          <w:sz w:val="24"/>
          <w:szCs w:val="24"/>
          <w:lang w:val="en-GB" w:eastAsia="en-GB"/>
          <w14:ligatures w14:val="standardContextual"/>
        </w:rPr>
      </w:pPr>
      <w:hyperlink w:anchor="_Toc182322664" w:history="1">
        <w:r w:rsidRPr="00BA0B98">
          <w:rPr>
            <w:rStyle w:val="Hiperligao"/>
          </w:rPr>
          <w:t>5</w:t>
        </w:r>
        <w:r>
          <w:rPr>
            <w:rFonts w:asciiTheme="minorHAnsi" w:eastAsiaTheme="minorEastAsia" w:hAnsiTheme="minorHAnsi" w:cstheme="minorBidi"/>
            <w:b w:val="0"/>
            <w:kern w:val="2"/>
            <w:sz w:val="24"/>
            <w:szCs w:val="24"/>
            <w:lang w:val="en-GB" w:eastAsia="en-GB"/>
            <w14:ligatures w14:val="standardContextual"/>
          </w:rPr>
          <w:tab/>
        </w:r>
        <w:r w:rsidRPr="00BA0B98">
          <w:rPr>
            <w:rStyle w:val="Hiperligao"/>
          </w:rPr>
          <w:t>Referenced Materials</w:t>
        </w:r>
        <w:r>
          <w:rPr>
            <w:webHidden/>
          </w:rPr>
          <w:tab/>
        </w:r>
        <w:r>
          <w:rPr>
            <w:webHidden/>
          </w:rPr>
          <w:fldChar w:fldCharType="begin"/>
        </w:r>
        <w:r>
          <w:rPr>
            <w:webHidden/>
          </w:rPr>
          <w:instrText xml:space="preserve"> PAGEREF _Toc182322664 \h </w:instrText>
        </w:r>
        <w:r>
          <w:rPr>
            <w:webHidden/>
          </w:rPr>
        </w:r>
        <w:r>
          <w:rPr>
            <w:webHidden/>
          </w:rPr>
          <w:fldChar w:fldCharType="separate"/>
        </w:r>
        <w:r>
          <w:rPr>
            <w:webHidden/>
          </w:rPr>
          <w:t>21</w:t>
        </w:r>
        <w:r>
          <w:rPr>
            <w:webHidden/>
          </w:rPr>
          <w:fldChar w:fldCharType="end"/>
        </w:r>
      </w:hyperlink>
    </w:p>
    <w:p w14:paraId="0C90DB82" w14:textId="470B5CF2" w:rsidR="00D45873" w:rsidRDefault="00D45873">
      <w:pPr>
        <w:pStyle w:val="ndice1"/>
        <w:rPr>
          <w:rFonts w:asciiTheme="minorHAnsi" w:eastAsiaTheme="minorEastAsia" w:hAnsiTheme="minorHAnsi" w:cstheme="minorBidi"/>
          <w:b w:val="0"/>
          <w:kern w:val="2"/>
          <w:sz w:val="24"/>
          <w:szCs w:val="24"/>
          <w:lang w:val="en-GB" w:eastAsia="en-GB"/>
          <w14:ligatures w14:val="standardContextual"/>
        </w:rPr>
      </w:pPr>
      <w:hyperlink w:anchor="_Toc182322665" w:history="1">
        <w:r w:rsidRPr="00BA0B98">
          <w:rPr>
            <w:rStyle w:val="Hiperligao"/>
          </w:rPr>
          <w:t>6</w:t>
        </w:r>
        <w:r>
          <w:rPr>
            <w:rFonts w:asciiTheme="minorHAnsi" w:eastAsiaTheme="minorEastAsia" w:hAnsiTheme="minorHAnsi" w:cstheme="minorBidi"/>
            <w:b w:val="0"/>
            <w:kern w:val="2"/>
            <w:sz w:val="24"/>
            <w:szCs w:val="24"/>
            <w:lang w:val="en-GB" w:eastAsia="en-GB"/>
            <w14:ligatures w14:val="standardContextual"/>
          </w:rPr>
          <w:tab/>
        </w:r>
        <w:r w:rsidRPr="00BA0B98">
          <w:rPr>
            <w:rStyle w:val="Hiperligao"/>
          </w:rPr>
          <w:t>Directory</w:t>
        </w:r>
        <w:r>
          <w:rPr>
            <w:webHidden/>
          </w:rPr>
          <w:tab/>
        </w:r>
        <w:r>
          <w:rPr>
            <w:webHidden/>
          </w:rPr>
          <w:fldChar w:fldCharType="begin"/>
        </w:r>
        <w:r>
          <w:rPr>
            <w:webHidden/>
          </w:rPr>
          <w:instrText xml:space="preserve"> PAGEREF _Toc182322665 \h </w:instrText>
        </w:r>
        <w:r>
          <w:rPr>
            <w:webHidden/>
          </w:rPr>
        </w:r>
        <w:r>
          <w:rPr>
            <w:webHidden/>
          </w:rPr>
          <w:fldChar w:fldCharType="separate"/>
        </w:r>
        <w:r>
          <w:rPr>
            <w:webHidden/>
          </w:rPr>
          <w:t>22</w:t>
        </w:r>
        <w:r>
          <w:rPr>
            <w:webHidden/>
          </w:rPr>
          <w:fldChar w:fldCharType="end"/>
        </w:r>
      </w:hyperlink>
    </w:p>
    <w:p w14:paraId="2C41B144" w14:textId="0541FA8A" w:rsidR="00D45873" w:rsidRDefault="00D45873">
      <w:pPr>
        <w:pStyle w:val="ndice2"/>
        <w:rPr>
          <w:rFonts w:asciiTheme="minorHAnsi" w:eastAsiaTheme="minorEastAsia" w:hAnsiTheme="minorHAnsi" w:cstheme="minorBidi"/>
          <w:b w:val="0"/>
          <w:kern w:val="2"/>
          <w:sz w:val="24"/>
          <w:szCs w:val="24"/>
          <w:lang w:val="en-GB" w:eastAsia="en-GB"/>
          <w14:ligatures w14:val="standardContextual"/>
        </w:rPr>
      </w:pPr>
      <w:hyperlink w:anchor="_Toc182322666" w:history="1">
        <w:r w:rsidRPr="00BA0B98">
          <w:rPr>
            <w:rStyle w:val="Hiperligao"/>
          </w:rPr>
          <w:t>6.1</w:t>
        </w:r>
        <w:r>
          <w:rPr>
            <w:rFonts w:asciiTheme="minorHAnsi" w:eastAsiaTheme="minorEastAsia" w:hAnsiTheme="minorHAnsi" w:cstheme="minorBidi"/>
            <w:b w:val="0"/>
            <w:kern w:val="2"/>
            <w:sz w:val="24"/>
            <w:szCs w:val="24"/>
            <w:lang w:val="en-GB" w:eastAsia="en-GB"/>
            <w14:ligatures w14:val="standardContextual"/>
          </w:rPr>
          <w:tab/>
        </w:r>
        <w:r w:rsidRPr="00BA0B98">
          <w:rPr>
            <w:rStyle w:val="Hiperligao"/>
          </w:rPr>
          <w:t>Index</w:t>
        </w:r>
        <w:r>
          <w:rPr>
            <w:webHidden/>
          </w:rPr>
          <w:tab/>
        </w:r>
        <w:r>
          <w:rPr>
            <w:webHidden/>
          </w:rPr>
          <w:fldChar w:fldCharType="begin"/>
        </w:r>
        <w:r>
          <w:rPr>
            <w:webHidden/>
          </w:rPr>
          <w:instrText xml:space="preserve"> PAGEREF _Toc182322666 \h </w:instrText>
        </w:r>
        <w:r>
          <w:rPr>
            <w:webHidden/>
          </w:rPr>
        </w:r>
        <w:r>
          <w:rPr>
            <w:webHidden/>
          </w:rPr>
          <w:fldChar w:fldCharType="separate"/>
        </w:r>
        <w:r>
          <w:rPr>
            <w:webHidden/>
          </w:rPr>
          <w:t>22</w:t>
        </w:r>
        <w:r>
          <w:rPr>
            <w:webHidden/>
          </w:rPr>
          <w:fldChar w:fldCharType="end"/>
        </w:r>
      </w:hyperlink>
    </w:p>
    <w:p w14:paraId="6F3A4987" w14:textId="297B09F2" w:rsidR="00D45873" w:rsidRDefault="00D45873">
      <w:pPr>
        <w:pStyle w:val="ndice2"/>
        <w:rPr>
          <w:rFonts w:asciiTheme="minorHAnsi" w:eastAsiaTheme="minorEastAsia" w:hAnsiTheme="minorHAnsi" w:cstheme="minorBidi"/>
          <w:b w:val="0"/>
          <w:kern w:val="2"/>
          <w:sz w:val="24"/>
          <w:szCs w:val="24"/>
          <w:lang w:val="en-GB" w:eastAsia="en-GB"/>
          <w14:ligatures w14:val="standardContextual"/>
        </w:rPr>
      </w:pPr>
      <w:hyperlink w:anchor="_Toc182322667" w:history="1">
        <w:r w:rsidRPr="00BA0B98">
          <w:rPr>
            <w:rStyle w:val="Hiperligao"/>
          </w:rPr>
          <w:t>6.2</w:t>
        </w:r>
        <w:r>
          <w:rPr>
            <w:rFonts w:asciiTheme="minorHAnsi" w:eastAsiaTheme="minorEastAsia" w:hAnsiTheme="minorHAnsi" w:cstheme="minorBidi"/>
            <w:b w:val="0"/>
            <w:kern w:val="2"/>
            <w:sz w:val="24"/>
            <w:szCs w:val="24"/>
            <w:lang w:val="en-GB" w:eastAsia="en-GB"/>
            <w14:ligatures w14:val="standardContextual"/>
          </w:rPr>
          <w:tab/>
        </w:r>
        <w:r w:rsidRPr="00BA0B98">
          <w:rPr>
            <w:rStyle w:val="Hiperligao"/>
          </w:rPr>
          <w:t>Glossary</w:t>
        </w:r>
        <w:r>
          <w:rPr>
            <w:webHidden/>
          </w:rPr>
          <w:tab/>
        </w:r>
        <w:r>
          <w:rPr>
            <w:webHidden/>
          </w:rPr>
          <w:fldChar w:fldCharType="begin"/>
        </w:r>
        <w:r>
          <w:rPr>
            <w:webHidden/>
          </w:rPr>
          <w:instrText xml:space="preserve"> PAGEREF _Toc182322667 \h </w:instrText>
        </w:r>
        <w:r>
          <w:rPr>
            <w:webHidden/>
          </w:rPr>
        </w:r>
        <w:r>
          <w:rPr>
            <w:webHidden/>
          </w:rPr>
          <w:fldChar w:fldCharType="separate"/>
        </w:r>
        <w:r>
          <w:rPr>
            <w:webHidden/>
          </w:rPr>
          <w:t>22</w:t>
        </w:r>
        <w:r>
          <w:rPr>
            <w:webHidden/>
          </w:rPr>
          <w:fldChar w:fldCharType="end"/>
        </w:r>
      </w:hyperlink>
    </w:p>
    <w:p w14:paraId="2A23B95B" w14:textId="6D6EE03F" w:rsidR="00D45873" w:rsidRDefault="00D45873">
      <w:pPr>
        <w:pStyle w:val="ndice2"/>
        <w:rPr>
          <w:rFonts w:asciiTheme="minorHAnsi" w:eastAsiaTheme="minorEastAsia" w:hAnsiTheme="minorHAnsi" w:cstheme="minorBidi"/>
          <w:b w:val="0"/>
          <w:kern w:val="2"/>
          <w:sz w:val="24"/>
          <w:szCs w:val="24"/>
          <w:lang w:val="en-GB" w:eastAsia="en-GB"/>
          <w14:ligatures w14:val="standardContextual"/>
        </w:rPr>
      </w:pPr>
      <w:hyperlink w:anchor="_Toc182322668" w:history="1">
        <w:r w:rsidRPr="00BA0B98">
          <w:rPr>
            <w:rStyle w:val="Hiperligao"/>
          </w:rPr>
          <w:t>6.3</w:t>
        </w:r>
        <w:r>
          <w:rPr>
            <w:rFonts w:asciiTheme="minorHAnsi" w:eastAsiaTheme="minorEastAsia" w:hAnsiTheme="minorHAnsi" w:cstheme="minorBidi"/>
            <w:b w:val="0"/>
            <w:kern w:val="2"/>
            <w:sz w:val="24"/>
            <w:szCs w:val="24"/>
            <w:lang w:val="en-GB" w:eastAsia="en-GB"/>
            <w14:ligatures w14:val="standardContextual"/>
          </w:rPr>
          <w:tab/>
        </w:r>
        <w:r w:rsidRPr="00BA0B98">
          <w:rPr>
            <w:rStyle w:val="Hiperligao"/>
          </w:rPr>
          <w:t>Acronym List</w:t>
        </w:r>
        <w:r>
          <w:rPr>
            <w:webHidden/>
          </w:rPr>
          <w:tab/>
        </w:r>
        <w:r>
          <w:rPr>
            <w:webHidden/>
          </w:rPr>
          <w:fldChar w:fldCharType="begin"/>
        </w:r>
        <w:r>
          <w:rPr>
            <w:webHidden/>
          </w:rPr>
          <w:instrText xml:space="preserve"> PAGEREF _Toc182322668 \h </w:instrText>
        </w:r>
        <w:r>
          <w:rPr>
            <w:webHidden/>
          </w:rPr>
        </w:r>
        <w:r>
          <w:rPr>
            <w:webHidden/>
          </w:rPr>
          <w:fldChar w:fldCharType="separate"/>
        </w:r>
        <w:r>
          <w:rPr>
            <w:webHidden/>
          </w:rPr>
          <w:t>23</w:t>
        </w:r>
        <w:r>
          <w:rPr>
            <w:webHidden/>
          </w:rPr>
          <w:fldChar w:fldCharType="end"/>
        </w:r>
      </w:hyperlink>
    </w:p>
    <w:p w14:paraId="378A8E88" w14:textId="79B19DD4" w:rsidR="00D45873" w:rsidRDefault="00D45873">
      <w:pPr>
        <w:pStyle w:val="ndice1"/>
        <w:rPr>
          <w:rFonts w:asciiTheme="minorHAnsi" w:eastAsiaTheme="minorEastAsia" w:hAnsiTheme="minorHAnsi" w:cstheme="minorBidi"/>
          <w:b w:val="0"/>
          <w:kern w:val="2"/>
          <w:sz w:val="24"/>
          <w:szCs w:val="24"/>
          <w:lang w:val="en-GB" w:eastAsia="en-GB"/>
          <w14:ligatures w14:val="standardContextual"/>
        </w:rPr>
      </w:pPr>
      <w:hyperlink w:anchor="_Toc182322669" w:history="1">
        <w:r w:rsidRPr="00BA0B98">
          <w:rPr>
            <w:rStyle w:val="Hiperligao"/>
          </w:rPr>
          <w:t>7</w:t>
        </w:r>
        <w:r>
          <w:rPr>
            <w:rFonts w:asciiTheme="minorHAnsi" w:eastAsiaTheme="minorEastAsia" w:hAnsiTheme="minorHAnsi" w:cstheme="minorBidi"/>
            <w:b w:val="0"/>
            <w:kern w:val="2"/>
            <w:sz w:val="24"/>
            <w:szCs w:val="24"/>
            <w:lang w:val="en-GB" w:eastAsia="en-GB"/>
            <w14:ligatures w14:val="standardContextual"/>
          </w:rPr>
          <w:tab/>
        </w:r>
        <w:r w:rsidRPr="00BA0B98">
          <w:rPr>
            <w:rStyle w:val="Hiperligao"/>
          </w:rPr>
          <w:t>Sample Figures &amp; Tables</w:t>
        </w:r>
        <w:r>
          <w:rPr>
            <w:webHidden/>
          </w:rPr>
          <w:tab/>
        </w:r>
        <w:r>
          <w:rPr>
            <w:webHidden/>
          </w:rPr>
          <w:fldChar w:fldCharType="begin"/>
        </w:r>
        <w:r>
          <w:rPr>
            <w:webHidden/>
          </w:rPr>
          <w:instrText xml:space="preserve"> PAGEREF _Toc182322669 \h </w:instrText>
        </w:r>
        <w:r>
          <w:rPr>
            <w:webHidden/>
          </w:rPr>
        </w:r>
        <w:r>
          <w:rPr>
            <w:webHidden/>
          </w:rPr>
          <w:fldChar w:fldCharType="separate"/>
        </w:r>
        <w:r>
          <w:rPr>
            <w:webHidden/>
          </w:rPr>
          <w:t>25</w:t>
        </w:r>
        <w:r>
          <w:rPr>
            <w:webHidden/>
          </w:rPr>
          <w:fldChar w:fldCharType="end"/>
        </w:r>
      </w:hyperlink>
    </w:p>
    <w:p w14:paraId="7971803B" w14:textId="598AD344" w:rsidR="009E249B" w:rsidRDefault="007225A5">
      <w:pPr>
        <w:pStyle w:val="Heading1frontmatteronly"/>
        <w:rPr>
          <w:b w:val="0"/>
          <w:kern w:val="22"/>
          <w:sz w:val="22"/>
        </w:rPr>
      </w:pPr>
      <w:r>
        <w:rPr>
          <w:b w:val="0"/>
          <w:noProof/>
          <w:kern w:val="22"/>
          <w:sz w:val="22"/>
        </w:rPr>
        <w:fldChar w:fldCharType="end"/>
      </w:r>
    </w:p>
    <w:p w14:paraId="12515BC3" w14:textId="77777777" w:rsidR="009E249B" w:rsidRDefault="009E249B">
      <w:pPr>
        <w:pStyle w:val="Heading1frontmatteronly"/>
        <w:rPr>
          <w:b w:val="0"/>
          <w:kern w:val="22"/>
          <w:sz w:val="22"/>
        </w:rPr>
        <w:sectPr w:rsidR="009E249B">
          <w:headerReference w:type="even" r:id="rId12"/>
          <w:headerReference w:type="default" r:id="rId13"/>
          <w:footerReference w:type="even" r:id="rId14"/>
          <w:footerReference w:type="default" r:id="rId15"/>
          <w:pgSz w:w="12240" w:h="15840" w:code="1"/>
          <w:pgMar w:top="1267" w:right="1627" w:bottom="1440" w:left="1627" w:header="720" w:footer="1008" w:gutter="720"/>
          <w:pgNumType w:fmt="lowerRoman" w:start="1"/>
          <w:cols w:space="720"/>
        </w:sectPr>
      </w:pPr>
    </w:p>
    <w:p w14:paraId="5639F2C6" w14:textId="77777777" w:rsidR="009E249B" w:rsidRDefault="009E249B">
      <w:pPr>
        <w:pStyle w:val="Heading1frontmatteronly"/>
      </w:pPr>
      <w:r>
        <w:rPr>
          <w:lang w:val="el-GR"/>
        </w:rPr>
        <w:lastRenderedPageBreak/>
        <w:t>List of Figures</w:t>
      </w:r>
    </w:p>
    <w:p w14:paraId="082372D8" w14:textId="77777777" w:rsidR="009E249B" w:rsidRDefault="009E249B">
      <w:pPr>
        <w:pStyle w:val="ndicedeilustraes"/>
        <w:tabs>
          <w:tab w:val="left" w:pos="1440"/>
        </w:tabs>
        <w:rPr>
          <w:rFonts w:ascii="Times New Roman" w:hAnsi="Times New Roman"/>
          <w:noProof/>
          <w:sz w:val="24"/>
          <w:szCs w:val="24"/>
        </w:rPr>
      </w:pPr>
      <w:r>
        <w:rPr>
          <w:lang w:val="el-GR"/>
        </w:rPr>
        <w:fldChar w:fldCharType="begin"/>
      </w:r>
      <w:r>
        <w:rPr>
          <w:lang w:val="el-GR"/>
        </w:rPr>
        <w:instrText xml:space="preserve"> TOC \h \z \c "Figure" </w:instrText>
      </w:r>
      <w:r>
        <w:rPr>
          <w:lang w:val="el-GR"/>
        </w:rPr>
        <w:fldChar w:fldCharType="separate"/>
      </w:r>
      <w:hyperlink w:anchor="_Toc51125206" w:history="1">
        <w:r>
          <w:rPr>
            <w:rStyle w:val="Hiperligao"/>
            <w:noProof/>
            <w:szCs w:val="22"/>
          </w:rPr>
          <w:t>Figure 1:</w:t>
        </w:r>
        <w:r>
          <w:rPr>
            <w:rFonts w:ascii="Times New Roman" w:hAnsi="Times New Roman"/>
            <w:noProof/>
            <w:sz w:val="24"/>
            <w:szCs w:val="24"/>
          </w:rPr>
          <w:tab/>
        </w:r>
        <w:r>
          <w:rPr>
            <w:rStyle w:val="Hiperligao"/>
            <w:noProof/>
            <w:szCs w:val="22"/>
          </w:rPr>
          <w:t>Sample Figure</w:t>
        </w:r>
        <w:r>
          <w:rPr>
            <w:noProof/>
            <w:webHidden/>
          </w:rPr>
          <w:tab/>
        </w:r>
        <w:r>
          <w:rPr>
            <w:noProof/>
            <w:webHidden/>
          </w:rPr>
          <w:fldChar w:fldCharType="begin"/>
        </w:r>
        <w:r>
          <w:rPr>
            <w:noProof/>
            <w:webHidden/>
          </w:rPr>
          <w:instrText xml:space="preserve"> PAGEREF _Toc51125206 \h </w:instrText>
        </w:r>
        <w:r>
          <w:rPr>
            <w:noProof/>
            <w:webHidden/>
          </w:rPr>
        </w:r>
        <w:r>
          <w:rPr>
            <w:noProof/>
            <w:webHidden/>
          </w:rPr>
          <w:fldChar w:fldCharType="separate"/>
        </w:r>
        <w:r w:rsidR="004C26BF">
          <w:rPr>
            <w:noProof/>
            <w:webHidden/>
          </w:rPr>
          <w:t>22</w:t>
        </w:r>
        <w:r>
          <w:rPr>
            <w:noProof/>
            <w:webHidden/>
          </w:rPr>
          <w:fldChar w:fldCharType="end"/>
        </w:r>
      </w:hyperlink>
    </w:p>
    <w:p w14:paraId="52F984EF" w14:textId="77777777" w:rsidR="009E249B" w:rsidRDefault="009E249B">
      <w:pPr>
        <w:rPr>
          <w:rFonts w:ascii="Arial" w:hAnsi="Arial"/>
          <w:kern w:val="22"/>
          <w:sz w:val="22"/>
          <w:lang w:val="el-GR"/>
        </w:rPr>
      </w:pPr>
      <w:r>
        <w:rPr>
          <w:rFonts w:ascii="Arial" w:hAnsi="Arial"/>
          <w:kern w:val="22"/>
          <w:sz w:val="22"/>
          <w:lang w:val="el-GR"/>
        </w:rPr>
        <w:fldChar w:fldCharType="end"/>
      </w:r>
    </w:p>
    <w:p w14:paraId="496DB511" w14:textId="77777777" w:rsidR="009E249B" w:rsidRDefault="009E249B">
      <w:pPr>
        <w:rPr>
          <w:rFonts w:ascii="Arial" w:hAnsi="Arial"/>
          <w:kern w:val="22"/>
          <w:sz w:val="22"/>
          <w:lang w:val="el-GR"/>
        </w:rPr>
      </w:pPr>
      <w:r>
        <w:rPr>
          <w:rFonts w:ascii="Arial" w:hAnsi="Arial"/>
          <w:kern w:val="22"/>
          <w:sz w:val="22"/>
          <w:lang w:val="el-GR"/>
        </w:rPr>
        <w:br w:type="page"/>
      </w:r>
    </w:p>
    <w:p w14:paraId="10C82AC4" w14:textId="77777777" w:rsidR="009E249B" w:rsidRDefault="009E249B"/>
    <w:p w14:paraId="6A1D4FA8" w14:textId="77777777" w:rsidR="009E249B" w:rsidRDefault="009E249B">
      <w:pPr>
        <w:pStyle w:val="Heading1frontmatteronly"/>
        <w:rPr>
          <w:lang w:val="el-GR"/>
        </w:rPr>
      </w:pPr>
      <w:r>
        <w:rPr>
          <w:lang w:val="el-GR"/>
        </w:rPr>
        <w:t xml:space="preserve"> List of Tables</w:t>
      </w:r>
    </w:p>
    <w:p w14:paraId="0185D18D" w14:textId="77777777" w:rsidR="009E249B" w:rsidRDefault="009E249B">
      <w:pPr>
        <w:pStyle w:val="ndicedeilustraes"/>
        <w:rPr>
          <w:rFonts w:ascii="Times New Roman" w:hAnsi="Times New Roman"/>
          <w:noProof/>
          <w:sz w:val="24"/>
          <w:szCs w:val="24"/>
        </w:rPr>
      </w:pPr>
      <w:r>
        <w:rPr>
          <w:lang w:val="el-GR"/>
        </w:rPr>
        <w:fldChar w:fldCharType="begin"/>
      </w:r>
      <w:r>
        <w:rPr>
          <w:lang w:val="el-GR"/>
        </w:rPr>
        <w:instrText xml:space="preserve"> TOC \h \z \c "Table" </w:instrText>
      </w:r>
      <w:r>
        <w:rPr>
          <w:lang w:val="el-GR"/>
        </w:rPr>
        <w:fldChar w:fldCharType="separate"/>
      </w:r>
      <w:hyperlink w:anchor="_Toc87083002" w:history="1">
        <w:r>
          <w:rPr>
            <w:rStyle w:val="Hiperligao"/>
            <w:noProof/>
          </w:rPr>
          <w:t>Table 1:</w:t>
        </w:r>
        <w:r>
          <w:rPr>
            <w:rFonts w:ascii="Times New Roman" w:hAnsi="Times New Roman"/>
            <w:noProof/>
            <w:sz w:val="24"/>
            <w:szCs w:val="24"/>
          </w:rPr>
          <w:tab/>
        </w:r>
        <w:r>
          <w:rPr>
            <w:rStyle w:val="Hiperligao"/>
            <w:noProof/>
          </w:rPr>
          <w:t>Stakeholders and Relevant Viewpoints</w:t>
        </w:r>
        <w:r>
          <w:rPr>
            <w:noProof/>
            <w:webHidden/>
          </w:rPr>
          <w:tab/>
        </w:r>
        <w:r>
          <w:rPr>
            <w:noProof/>
            <w:webHidden/>
          </w:rPr>
          <w:fldChar w:fldCharType="begin"/>
        </w:r>
        <w:r>
          <w:rPr>
            <w:noProof/>
            <w:webHidden/>
          </w:rPr>
          <w:instrText xml:space="preserve"> PAGEREF _Toc87083002 \h </w:instrText>
        </w:r>
        <w:r>
          <w:rPr>
            <w:noProof/>
            <w:webHidden/>
          </w:rPr>
        </w:r>
        <w:r>
          <w:rPr>
            <w:noProof/>
            <w:webHidden/>
          </w:rPr>
          <w:fldChar w:fldCharType="separate"/>
        </w:r>
        <w:r w:rsidR="004C26BF">
          <w:rPr>
            <w:noProof/>
            <w:webHidden/>
          </w:rPr>
          <w:t>8</w:t>
        </w:r>
        <w:r>
          <w:rPr>
            <w:noProof/>
            <w:webHidden/>
          </w:rPr>
          <w:fldChar w:fldCharType="end"/>
        </w:r>
      </w:hyperlink>
    </w:p>
    <w:p w14:paraId="05C4C8D2" w14:textId="77777777" w:rsidR="009E249B" w:rsidRDefault="009E249B">
      <w:pPr>
        <w:pStyle w:val="ndicedeilustraes"/>
        <w:rPr>
          <w:rFonts w:ascii="Times New Roman" w:hAnsi="Times New Roman"/>
          <w:noProof/>
          <w:sz w:val="24"/>
          <w:szCs w:val="24"/>
        </w:rPr>
      </w:pPr>
      <w:hyperlink w:anchor="_Toc87083003" w:history="1">
        <w:r>
          <w:rPr>
            <w:rStyle w:val="Hiperligao"/>
            <w:noProof/>
          </w:rPr>
          <w:t>Table 2:</w:t>
        </w:r>
        <w:r>
          <w:rPr>
            <w:rFonts w:ascii="Times New Roman" w:hAnsi="Times New Roman"/>
            <w:noProof/>
            <w:sz w:val="24"/>
            <w:szCs w:val="24"/>
          </w:rPr>
          <w:tab/>
        </w:r>
        <w:r>
          <w:rPr>
            <w:rStyle w:val="Hiperligao"/>
            <w:noProof/>
          </w:rPr>
          <w:t>Sample Table</w:t>
        </w:r>
        <w:r>
          <w:rPr>
            <w:noProof/>
            <w:webHidden/>
          </w:rPr>
          <w:tab/>
        </w:r>
        <w:r>
          <w:rPr>
            <w:noProof/>
            <w:webHidden/>
          </w:rPr>
          <w:fldChar w:fldCharType="begin"/>
        </w:r>
        <w:r>
          <w:rPr>
            <w:noProof/>
            <w:webHidden/>
          </w:rPr>
          <w:instrText xml:space="preserve"> PAGEREF _Toc87083003 \h </w:instrText>
        </w:r>
        <w:r>
          <w:rPr>
            <w:noProof/>
            <w:webHidden/>
          </w:rPr>
        </w:r>
        <w:r>
          <w:rPr>
            <w:noProof/>
            <w:webHidden/>
          </w:rPr>
          <w:fldChar w:fldCharType="separate"/>
        </w:r>
        <w:r w:rsidR="004C26BF">
          <w:rPr>
            <w:noProof/>
            <w:webHidden/>
          </w:rPr>
          <w:t>22</w:t>
        </w:r>
        <w:r>
          <w:rPr>
            <w:noProof/>
            <w:webHidden/>
          </w:rPr>
          <w:fldChar w:fldCharType="end"/>
        </w:r>
      </w:hyperlink>
    </w:p>
    <w:p w14:paraId="6958D56A" w14:textId="77777777" w:rsidR="009E249B" w:rsidRDefault="009E249B">
      <w:pPr>
        <w:rPr>
          <w:lang w:val="el-GR"/>
        </w:rPr>
      </w:pPr>
      <w:r>
        <w:rPr>
          <w:lang w:val="el-GR"/>
        </w:rPr>
        <w:fldChar w:fldCharType="end"/>
      </w:r>
    </w:p>
    <w:p w14:paraId="10002089" w14:textId="77777777" w:rsidR="009E249B" w:rsidRDefault="009E249B">
      <w:pPr>
        <w:pStyle w:val="Ttulo1"/>
      </w:pPr>
      <w:bookmarkStart w:id="1" w:name="_Toc64867645"/>
      <w:bookmarkStart w:id="2" w:name="_Toc87146856"/>
      <w:bookmarkStart w:id="3" w:name="_Ref126906777"/>
      <w:bookmarkStart w:id="4" w:name="_Ref126906930"/>
      <w:bookmarkStart w:id="5" w:name="_Ref126906949"/>
      <w:bookmarkStart w:id="6" w:name="_Ref126906977"/>
      <w:bookmarkStart w:id="7" w:name="_Ref126913115"/>
      <w:bookmarkStart w:id="8" w:name="_Ref126913171"/>
      <w:bookmarkStart w:id="9" w:name="_Ref126913382"/>
      <w:bookmarkStart w:id="10" w:name="_Ref126914234"/>
      <w:bookmarkStart w:id="11" w:name="_Toc182322611"/>
      <w:r>
        <w:lastRenderedPageBreak/>
        <w:t>Documentation Roadmap</w:t>
      </w:r>
      <w:bookmarkEnd w:id="1"/>
      <w:bookmarkEnd w:id="2"/>
      <w:bookmarkEnd w:id="3"/>
      <w:bookmarkEnd w:id="4"/>
      <w:bookmarkEnd w:id="5"/>
      <w:bookmarkEnd w:id="6"/>
      <w:bookmarkEnd w:id="7"/>
      <w:bookmarkEnd w:id="8"/>
      <w:bookmarkEnd w:id="9"/>
      <w:bookmarkEnd w:id="10"/>
      <w:bookmarkEnd w:id="11"/>
    </w:p>
    <w:p w14:paraId="6FECDB8B" w14:textId="77777777" w:rsidR="009E249B" w:rsidRDefault="009E249B" w:rsidP="004043CB">
      <w:pPr>
        <w:pStyle w:val="Body"/>
        <w:jc w:val="both"/>
      </w:pPr>
      <w:r>
        <w:t xml:space="preserve">The Documentation Roadmap should be the first place a new reader of the SAD begins.  </w:t>
      </w:r>
      <w:r w:rsidR="001B0C45">
        <w:t>But for new and returning readers, i</w:t>
      </w:r>
      <w:r>
        <w:t xml:space="preserve">t is intended to describe how the SAD is organized so that a reader with specific interests who does not wish to read the SAD cover-to-cover can find desired information </w:t>
      </w:r>
      <w:r w:rsidR="001B0C45">
        <w:t xml:space="preserve">quickly and directly. </w:t>
      </w:r>
      <w:r>
        <w:t xml:space="preserve"> </w:t>
      </w:r>
      <w:r w:rsidR="001B0C45">
        <w:t xml:space="preserve"> </w:t>
      </w:r>
    </w:p>
    <w:p w14:paraId="6CAF510A" w14:textId="77777777" w:rsidR="009E249B" w:rsidRDefault="009E249B" w:rsidP="004043CB">
      <w:pPr>
        <w:pStyle w:val="Body"/>
        <w:jc w:val="both"/>
        <w:rPr>
          <w:b/>
        </w:rPr>
      </w:pPr>
      <w:r>
        <w:t xml:space="preserve">Sub-sections of Section 1 include the following.  </w:t>
      </w:r>
    </w:p>
    <w:p w14:paraId="2CCFE48A" w14:textId="77777777" w:rsidR="00717672" w:rsidRDefault="00717672" w:rsidP="004043CB">
      <w:pPr>
        <w:numPr>
          <w:ilvl w:val="0"/>
          <w:numId w:val="17"/>
        </w:numPr>
        <w:pBdr>
          <w:top w:val="nil"/>
          <w:left w:val="nil"/>
          <w:bottom w:val="nil"/>
          <w:right w:val="nil"/>
          <w:between w:val="nil"/>
        </w:pBdr>
        <w:tabs>
          <w:tab w:val="left" w:pos="1008"/>
          <w:tab w:val="right" w:pos="8280"/>
        </w:tabs>
        <w:spacing w:before="160" w:after="160" w:line="240" w:lineRule="auto"/>
        <w:jc w:val="both"/>
        <w:rPr>
          <w:color w:val="000000"/>
          <w:sz w:val="22"/>
          <w:szCs w:val="22"/>
        </w:rPr>
      </w:pPr>
      <w:r>
        <w:rPr>
          <w:rFonts w:ascii="Times New Roman" w:hAnsi="Times New Roman"/>
          <w:b/>
          <w:color w:val="000000"/>
          <w:sz w:val="22"/>
          <w:szCs w:val="22"/>
        </w:rPr>
        <w:t xml:space="preserve">Section 1.1 (“Document Management and Configuration Control Information”) </w:t>
      </w:r>
      <w:r>
        <w:rPr>
          <w:rFonts w:ascii="Times New Roman" w:hAnsi="Times New Roman"/>
          <w:color w:val="000000"/>
          <w:sz w:val="22"/>
          <w:szCs w:val="22"/>
        </w:rPr>
        <w:t>explains revision history.  This tells you if you’re looking at the correct version of the SAD.</w:t>
      </w:r>
    </w:p>
    <w:p w14:paraId="3E7F4040" w14:textId="77777777" w:rsidR="00717672" w:rsidRDefault="00717672" w:rsidP="004043CB">
      <w:pPr>
        <w:numPr>
          <w:ilvl w:val="0"/>
          <w:numId w:val="17"/>
        </w:numPr>
        <w:pBdr>
          <w:top w:val="nil"/>
          <w:left w:val="nil"/>
          <w:bottom w:val="nil"/>
          <w:right w:val="nil"/>
          <w:between w:val="nil"/>
        </w:pBdr>
        <w:tabs>
          <w:tab w:val="left" w:pos="1008"/>
          <w:tab w:val="right" w:pos="8280"/>
        </w:tabs>
        <w:spacing w:before="160" w:after="160" w:line="240" w:lineRule="auto"/>
        <w:jc w:val="both"/>
        <w:rPr>
          <w:color w:val="000000"/>
          <w:sz w:val="22"/>
          <w:szCs w:val="22"/>
        </w:rPr>
      </w:pPr>
      <w:r>
        <w:rPr>
          <w:rFonts w:ascii="Times New Roman" w:hAnsi="Times New Roman"/>
          <w:b/>
          <w:color w:val="000000"/>
          <w:sz w:val="22"/>
          <w:szCs w:val="22"/>
        </w:rPr>
        <w:t>Section 1.2 (“Purpose and Scope of the SAD”)</w:t>
      </w:r>
      <w:r>
        <w:rPr>
          <w:rFonts w:ascii="Times New Roman" w:hAnsi="Times New Roman"/>
          <w:color w:val="000000"/>
          <w:sz w:val="22"/>
          <w:szCs w:val="22"/>
        </w:rPr>
        <w:t xml:space="preserve"> explains the purpose and scope of the SAD, and indicates what information is and is not included.  This tells you if the information you’re seeking is likely to be in this document.</w:t>
      </w:r>
    </w:p>
    <w:p w14:paraId="32D0A0FB" w14:textId="77777777" w:rsidR="00717672" w:rsidRDefault="00717672" w:rsidP="004043CB">
      <w:pPr>
        <w:numPr>
          <w:ilvl w:val="0"/>
          <w:numId w:val="17"/>
        </w:numPr>
        <w:pBdr>
          <w:top w:val="nil"/>
          <w:left w:val="nil"/>
          <w:bottom w:val="nil"/>
          <w:right w:val="nil"/>
          <w:between w:val="nil"/>
        </w:pBdr>
        <w:tabs>
          <w:tab w:val="left" w:pos="1008"/>
          <w:tab w:val="right" w:pos="8280"/>
        </w:tabs>
        <w:spacing w:before="160" w:after="160" w:line="240" w:lineRule="auto"/>
        <w:jc w:val="both"/>
        <w:rPr>
          <w:color w:val="000000"/>
          <w:sz w:val="22"/>
          <w:szCs w:val="22"/>
        </w:rPr>
      </w:pPr>
      <w:r>
        <w:rPr>
          <w:rFonts w:ascii="Times New Roman" w:hAnsi="Times New Roman"/>
          <w:b/>
          <w:color w:val="000000"/>
          <w:sz w:val="22"/>
          <w:szCs w:val="22"/>
        </w:rPr>
        <w:t xml:space="preserve">Section 1.3 (“How the SAD Is Organized”) </w:t>
      </w:r>
      <w:r>
        <w:rPr>
          <w:rFonts w:ascii="Times New Roman" w:hAnsi="Times New Roman"/>
          <w:color w:val="000000"/>
          <w:sz w:val="22"/>
          <w:szCs w:val="22"/>
        </w:rPr>
        <w:t>explains the information that is found in each section of the SAD.  This tells you what section(s) in this SAD are most likely to contain the information you seek.</w:t>
      </w:r>
    </w:p>
    <w:p w14:paraId="08BC8CD6" w14:textId="77777777" w:rsidR="00717672" w:rsidRDefault="00717672" w:rsidP="004043CB">
      <w:pPr>
        <w:numPr>
          <w:ilvl w:val="0"/>
          <w:numId w:val="17"/>
        </w:numPr>
        <w:pBdr>
          <w:top w:val="nil"/>
          <w:left w:val="nil"/>
          <w:bottom w:val="nil"/>
          <w:right w:val="nil"/>
          <w:between w:val="nil"/>
        </w:pBdr>
        <w:tabs>
          <w:tab w:val="left" w:pos="1008"/>
          <w:tab w:val="right" w:pos="8280"/>
        </w:tabs>
        <w:spacing w:before="160" w:after="160" w:line="240" w:lineRule="auto"/>
        <w:jc w:val="both"/>
        <w:rPr>
          <w:color w:val="000000"/>
          <w:sz w:val="22"/>
          <w:szCs w:val="22"/>
        </w:rPr>
      </w:pPr>
      <w:r>
        <w:rPr>
          <w:rFonts w:ascii="Times New Roman" w:hAnsi="Times New Roman"/>
          <w:b/>
          <w:color w:val="000000"/>
          <w:sz w:val="22"/>
          <w:szCs w:val="22"/>
        </w:rPr>
        <w:t>Section 1.4 (“Stakeholder Representation”)</w:t>
      </w:r>
      <w:r>
        <w:rPr>
          <w:rFonts w:ascii="Times New Roman" w:hAnsi="Times New Roman"/>
          <w:color w:val="000000"/>
          <w:sz w:val="22"/>
          <w:szCs w:val="22"/>
        </w:rPr>
        <w:t xml:space="preserve"> explains the stakeholders for which the SAD has been particularly aimed.  This tells you how you might use the SAD to do your job.</w:t>
      </w:r>
    </w:p>
    <w:p w14:paraId="4473A471" w14:textId="77777777" w:rsidR="00717672" w:rsidRDefault="00717672" w:rsidP="004043CB">
      <w:pPr>
        <w:numPr>
          <w:ilvl w:val="0"/>
          <w:numId w:val="17"/>
        </w:numPr>
        <w:pBdr>
          <w:top w:val="nil"/>
          <w:left w:val="nil"/>
          <w:bottom w:val="nil"/>
          <w:right w:val="nil"/>
          <w:between w:val="nil"/>
        </w:pBdr>
        <w:tabs>
          <w:tab w:val="left" w:pos="1008"/>
          <w:tab w:val="right" w:pos="8280"/>
        </w:tabs>
        <w:spacing w:before="160" w:after="160" w:line="240" w:lineRule="auto"/>
        <w:jc w:val="both"/>
        <w:rPr>
          <w:color w:val="000000"/>
          <w:sz w:val="22"/>
          <w:szCs w:val="22"/>
        </w:rPr>
      </w:pPr>
      <w:r>
        <w:rPr>
          <w:rFonts w:ascii="Times New Roman" w:hAnsi="Times New Roman"/>
          <w:b/>
          <w:color w:val="000000"/>
          <w:sz w:val="22"/>
          <w:szCs w:val="22"/>
        </w:rPr>
        <w:t>Section 1.5 (“Viewpoint Definitions”)</w:t>
      </w:r>
      <w:r>
        <w:rPr>
          <w:rFonts w:ascii="Times New Roman" w:hAnsi="Times New Roman"/>
          <w:color w:val="000000"/>
          <w:sz w:val="22"/>
          <w:szCs w:val="22"/>
        </w:rPr>
        <w:t xml:space="preserve"> explains the </w:t>
      </w:r>
      <w:r>
        <w:rPr>
          <w:rFonts w:ascii="Times New Roman" w:hAnsi="Times New Roman"/>
          <w:i/>
          <w:color w:val="000000"/>
          <w:sz w:val="22"/>
          <w:szCs w:val="22"/>
        </w:rPr>
        <w:t>viewpoints</w:t>
      </w:r>
      <w:r>
        <w:rPr>
          <w:rFonts w:ascii="Times New Roman" w:hAnsi="Times New Roman"/>
          <w:color w:val="000000"/>
          <w:sz w:val="22"/>
          <w:szCs w:val="22"/>
        </w:rPr>
        <w:t xml:space="preserve"> (as defined by IEEE Standard 1471-2000) used in this SAD.  For each viewpoint defined in Section 1.5, there is a corresponding view defined in Section 3 (“Views”).  This tells you how the architectural information has been partitioned, and what views are most likely to contain the information you seek.</w:t>
      </w:r>
    </w:p>
    <w:p w14:paraId="23784D75" w14:textId="77777777" w:rsidR="00717672" w:rsidRDefault="00717672" w:rsidP="004043CB">
      <w:pPr>
        <w:numPr>
          <w:ilvl w:val="0"/>
          <w:numId w:val="17"/>
        </w:numPr>
        <w:pBdr>
          <w:top w:val="nil"/>
          <w:left w:val="nil"/>
          <w:bottom w:val="nil"/>
          <w:right w:val="nil"/>
          <w:between w:val="nil"/>
        </w:pBdr>
        <w:tabs>
          <w:tab w:val="left" w:pos="1008"/>
          <w:tab w:val="right" w:pos="8280"/>
        </w:tabs>
        <w:spacing w:before="160" w:after="160" w:line="240" w:lineRule="auto"/>
        <w:jc w:val="both"/>
      </w:pPr>
      <w:r>
        <w:rPr>
          <w:rFonts w:ascii="Times New Roman" w:hAnsi="Times New Roman"/>
          <w:b/>
          <w:color w:val="000000"/>
          <w:sz w:val="22"/>
          <w:szCs w:val="22"/>
        </w:rPr>
        <w:t>Section 1.6 (“How a View is Documented”)</w:t>
      </w:r>
      <w:r>
        <w:rPr>
          <w:rFonts w:ascii="Times New Roman" w:hAnsi="Times New Roman"/>
          <w:color w:val="000000"/>
          <w:sz w:val="22"/>
          <w:szCs w:val="22"/>
        </w:rPr>
        <w:t xml:space="preserve"> explains the standard organization used to document architectural views in this SAD.  This tells you what section within a view you should read in order to find the information you seek</w:t>
      </w:r>
    </w:p>
    <w:p w14:paraId="59404324" w14:textId="77777777" w:rsidR="00717672" w:rsidRDefault="00717672" w:rsidP="004043CB">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hAnsi="Times New Roman"/>
          <w:sz w:val="22"/>
          <w:szCs w:val="22"/>
        </w:rPr>
      </w:pPr>
      <w:r>
        <w:rPr>
          <w:rFonts w:ascii="Times New Roman" w:hAnsi="Times New Roman"/>
          <w:b/>
          <w:sz w:val="22"/>
          <w:szCs w:val="22"/>
        </w:rPr>
        <w:t>Section 1.7 ("Relationship to Other SADs")</w:t>
      </w:r>
      <w:r>
        <w:rPr>
          <w:rFonts w:ascii="Times New Roman" w:hAnsi="Times New Roman"/>
          <w:sz w:val="22"/>
          <w:szCs w:val="22"/>
        </w:rPr>
        <w:t xml:space="preserve"> notes whether this SAD is related to other architecture documents. If no related documents exist, it simply states "Not applicable," clarifying whether additional architecture documents should be consulted.</w:t>
      </w:r>
    </w:p>
    <w:p w14:paraId="115C9A6B" w14:textId="77777777" w:rsidR="00717672" w:rsidRDefault="00717672" w:rsidP="004043CB">
      <w:pPr>
        <w:numPr>
          <w:ilvl w:val="0"/>
          <w:numId w:val="17"/>
        </w:numPr>
        <w:tabs>
          <w:tab w:val="left" w:pos="1008"/>
          <w:tab w:val="right" w:pos="8280"/>
        </w:tabs>
        <w:spacing w:before="240" w:after="240" w:line="240" w:lineRule="auto"/>
        <w:jc w:val="both"/>
        <w:rPr>
          <w:rFonts w:ascii="Times New Roman" w:hAnsi="Times New Roman"/>
          <w:sz w:val="22"/>
          <w:szCs w:val="22"/>
        </w:rPr>
      </w:pPr>
      <w:r>
        <w:rPr>
          <w:rFonts w:ascii="Times New Roman" w:hAnsi="Times New Roman"/>
          <w:b/>
          <w:sz w:val="22"/>
          <w:szCs w:val="22"/>
        </w:rPr>
        <w:t xml:space="preserve">Section 1.8 (“Process for Updating this SAD”) </w:t>
      </w:r>
      <w:r>
        <w:rPr>
          <w:rFonts w:ascii="Times New Roman" w:hAnsi="Times New Roman"/>
          <w:sz w:val="22"/>
          <w:szCs w:val="22"/>
        </w:rPr>
        <w:t>describes how to report issues or inaccuracies in the SAD, providing contact details and steps for handling feedback to maintain document accuracy.</w:t>
      </w:r>
    </w:p>
    <w:p w14:paraId="50E0B5B2" w14:textId="04ADCF7C" w:rsidR="00B51F06" w:rsidRPr="002F1F7C" w:rsidRDefault="00717672" w:rsidP="004043CB">
      <w:pPr>
        <w:numPr>
          <w:ilvl w:val="0"/>
          <w:numId w:val="17"/>
        </w:numPr>
        <w:tabs>
          <w:tab w:val="left" w:pos="1008"/>
          <w:tab w:val="right" w:pos="8280"/>
        </w:tabs>
        <w:spacing w:before="240" w:after="240" w:line="240" w:lineRule="auto"/>
        <w:jc w:val="both"/>
        <w:rPr>
          <w:rFonts w:ascii="Times New Roman" w:hAnsi="Times New Roman"/>
          <w:sz w:val="22"/>
          <w:szCs w:val="22"/>
          <w:lang w:val="pt-PT"/>
        </w:rPr>
      </w:pPr>
      <w:r w:rsidRPr="00717672">
        <w:rPr>
          <w:rFonts w:ascii="Times New Roman" w:hAnsi="Times New Roman"/>
          <w:b/>
          <w:sz w:val="22"/>
          <w:szCs w:val="22"/>
          <w:lang w:val="pt-PT"/>
        </w:rPr>
        <w:t>TODO: Secalhar temos de p</w:t>
      </w:r>
      <w:r>
        <w:rPr>
          <w:rFonts w:ascii="Times New Roman" w:hAnsi="Times New Roman"/>
          <w:b/>
          <w:sz w:val="22"/>
          <w:szCs w:val="22"/>
          <w:lang w:val="pt-PT"/>
        </w:rPr>
        <w:t xml:space="preserve">ôr </w:t>
      </w:r>
      <w:r w:rsidR="00614763">
        <w:rPr>
          <w:rFonts w:ascii="Times New Roman" w:hAnsi="Times New Roman"/>
          <w:b/>
          <w:sz w:val="22"/>
          <w:szCs w:val="22"/>
          <w:lang w:val="pt-PT"/>
        </w:rPr>
        <w:t>das restantes secções</w:t>
      </w:r>
    </w:p>
    <w:p w14:paraId="2EBEB783" w14:textId="77777777" w:rsidR="009E249B" w:rsidRDefault="009E249B">
      <w:pPr>
        <w:pStyle w:val="Ttulo2"/>
      </w:pPr>
      <w:bookmarkStart w:id="12" w:name="_Toc64867646"/>
      <w:bookmarkStart w:id="13" w:name="_Toc87146857"/>
      <w:bookmarkStart w:id="14" w:name="_Ref126907920"/>
      <w:bookmarkStart w:id="15" w:name="_Ref126907933"/>
      <w:bookmarkStart w:id="16" w:name="_Toc182322612"/>
      <w:r>
        <w:lastRenderedPageBreak/>
        <w:t>Document Management and Configuration Control Information</w:t>
      </w:r>
      <w:bookmarkEnd w:id="12"/>
      <w:bookmarkEnd w:id="13"/>
      <w:bookmarkEnd w:id="14"/>
      <w:bookmarkEnd w:id="15"/>
      <w:bookmarkEnd w:id="16"/>
    </w:p>
    <w:p w14:paraId="6353365F" w14:textId="0D0B42B8" w:rsidR="009E249B" w:rsidRDefault="009E249B">
      <w:pPr>
        <w:pStyle w:val="ListBulleted1"/>
      </w:pPr>
      <w:r>
        <w:t xml:space="preserve">Revision Number: </w:t>
      </w:r>
      <w:r w:rsidR="00E67CBE">
        <w:t>1.3</w:t>
      </w:r>
    </w:p>
    <w:p w14:paraId="0A59B52E" w14:textId="46866C9C" w:rsidR="009E249B" w:rsidRDefault="009E249B">
      <w:pPr>
        <w:pStyle w:val="ListBulleted1"/>
      </w:pPr>
      <w:r>
        <w:t xml:space="preserve">Revision </w:t>
      </w:r>
      <w:r w:rsidR="001664C0">
        <w:t xml:space="preserve">Release </w:t>
      </w:r>
      <w:r>
        <w:t xml:space="preserve">Date: </w:t>
      </w:r>
      <w:r w:rsidR="00E67CBE">
        <w:t>12/11/2024</w:t>
      </w:r>
    </w:p>
    <w:p w14:paraId="2E8850F2" w14:textId="7F94C582" w:rsidR="009E249B" w:rsidRDefault="009E249B">
      <w:pPr>
        <w:pStyle w:val="ListBulleted1"/>
      </w:pPr>
      <w:r>
        <w:t xml:space="preserve">Purpose of Revision: </w:t>
      </w:r>
      <w:r w:rsidR="007853F8">
        <w:t>TODO</w:t>
      </w:r>
    </w:p>
    <w:p w14:paraId="3E962656" w14:textId="40EB807A" w:rsidR="009E249B" w:rsidRDefault="009E249B">
      <w:pPr>
        <w:pStyle w:val="ListBulleted1"/>
      </w:pPr>
      <w:r>
        <w:t xml:space="preserve">Scope of Revision: </w:t>
      </w:r>
      <w:r w:rsidR="007853F8">
        <w:t>TODO</w:t>
      </w:r>
    </w:p>
    <w:p w14:paraId="21498397" w14:textId="77777777" w:rsidR="009E249B" w:rsidRDefault="009E249B">
      <w:pPr>
        <w:pStyle w:val="Ttulo2"/>
      </w:pPr>
      <w:bookmarkStart w:id="17" w:name="_Toc64867647"/>
      <w:bookmarkStart w:id="18" w:name="_Toc87146858"/>
      <w:bookmarkStart w:id="19" w:name="_Ref126907963"/>
      <w:bookmarkStart w:id="20" w:name="_Ref126907967"/>
      <w:bookmarkStart w:id="21" w:name="_Ref126914456"/>
      <w:bookmarkStart w:id="22" w:name="_Ref126916691"/>
      <w:bookmarkStart w:id="23" w:name="_Toc182322613"/>
      <w:r>
        <w:t>Purpose and Scope of the SAD</w:t>
      </w:r>
      <w:bookmarkEnd w:id="17"/>
      <w:bookmarkEnd w:id="18"/>
      <w:bookmarkEnd w:id="19"/>
      <w:bookmarkEnd w:id="20"/>
      <w:bookmarkEnd w:id="21"/>
      <w:bookmarkEnd w:id="22"/>
      <w:bookmarkEnd w:id="23"/>
    </w:p>
    <w:p w14:paraId="71807A3B" w14:textId="56F7BD30" w:rsidR="003227FE" w:rsidRDefault="003227FE" w:rsidP="008571D5">
      <w:pPr>
        <w:pStyle w:val="Ttulo3"/>
        <w:rPr>
          <w:highlight w:val="white"/>
        </w:rPr>
      </w:pPr>
      <w:bookmarkStart w:id="24" w:name="_Toc182322614"/>
      <w:bookmarkStart w:id="25" w:name="_Toc64867648"/>
      <w:bookmarkStart w:id="26" w:name="_Toc87146859"/>
      <w:bookmarkStart w:id="27" w:name="_Ref126906842"/>
      <w:bookmarkStart w:id="28" w:name="_Ref126906909"/>
      <w:bookmarkStart w:id="29" w:name="_Ref126906998"/>
      <w:bookmarkStart w:id="30" w:name="_Ref126907005"/>
      <w:r>
        <w:rPr>
          <w:highlight w:val="white"/>
        </w:rPr>
        <w:t>Purpose</w:t>
      </w:r>
      <w:bookmarkEnd w:id="24"/>
    </w:p>
    <w:p w14:paraId="68DE1A20" w14:textId="77777777" w:rsidR="003227FE" w:rsidRDefault="003227FE" w:rsidP="008923B7">
      <w:pPr>
        <w:tabs>
          <w:tab w:val="left" w:pos="1008"/>
          <w:tab w:val="right" w:pos="8280"/>
        </w:tabs>
        <w:spacing w:before="240" w:after="240"/>
        <w:jc w:val="both"/>
        <w:rPr>
          <w:rFonts w:ascii="Times New Roman" w:hAnsi="Times New Roman"/>
          <w:sz w:val="22"/>
          <w:szCs w:val="22"/>
          <w:highlight w:val="white"/>
        </w:rPr>
      </w:pPr>
      <w:r>
        <w:rPr>
          <w:rFonts w:ascii="Times New Roman" w:hAnsi="Times New Roman"/>
          <w:sz w:val="22"/>
          <w:szCs w:val="22"/>
          <w:highlight w:val="white"/>
        </w:rPr>
        <w:t>The purpose of this Software Architecture Document (SAD) is to comprehensively document the architecture of Quizzes Tutor, an open-source platform for creating, managing, and evaluating educational quizzes. This SAD serves as a central reference for the system’s development, analysis, and maintenance, supporting effective stakeholder communication and ensuring a shared understanding of its design.</w:t>
      </w:r>
    </w:p>
    <w:p w14:paraId="2B9D1EA9" w14:textId="5D48A2DF" w:rsidR="003227FE" w:rsidRDefault="003227FE" w:rsidP="008571D5">
      <w:pPr>
        <w:pStyle w:val="Ttulo3"/>
        <w:rPr>
          <w:highlight w:val="white"/>
        </w:rPr>
      </w:pPr>
      <w:bookmarkStart w:id="31" w:name="_elom6vbcbp1j" w:colFirst="0" w:colLast="0"/>
      <w:bookmarkStart w:id="32" w:name="_Toc182322615"/>
      <w:bookmarkEnd w:id="31"/>
      <w:r>
        <w:rPr>
          <w:highlight w:val="white"/>
        </w:rPr>
        <w:t>Scope</w:t>
      </w:r>
      <w:bookmarkEnd w:id="32"/>
    </w:p>
    <w:p w14:paraId="45ADF57D" w14:textId="44958C0E" w:rsidR="003227FE" w:rsidRDefault="004F6E48" w:rsidP="003227FE">
      <w:pPr>
        <w:tabs>
          <w:tab w:val="left" w:pos="1008"/>
          <w:tab w:val="right" w:pos="8280"/>
        </w:tabs>
        <w:spacing w:before="240" w:after="240"/>
        <w:rPr>
          <w:rFonts w:ascii="Times New Roman" w:hAnsi="Times New Roman"/>
          <w:sz w:val="22"/>
          <w:szCs w:val="22"/>
          <w:highlight w:val="white"/>
        </w:rPr>
      </w:pPr>
      <w:r>
        <w:rPr>
          <w:rFonts w:ascii="Times New Roman" w:hAnsi="Times New Roman"/>
          <w:sz w:val="22"/>
          <w:szCs w:val="22"/>
          <w:highlight w:val="white"/>
        </w:rPr>
        <w:t>This SAD outlines</w:t>
      </w:r>
      <w:r w:rsidR="003227FE">
        <w:rPr>
          <w:rFonts w:ascii="Times New Roman" w:hAnsi="Times New Roman"/>
          <w:sz w:val="22"/>
          <w:szCs w:val="22"/>
          <w:highlight w:val="white"/>
        </w:rPr>
        <w:t xml:space="preserve"> key architectural aspects of Quizzes Tutor, including:</w:t>
      </w:r>
    </w:p>
    <w:p w14:paraId="3DAF89D0" w14:textId="77777777" w:rsidR="003227FE" w:rsidRDefault="003227FE" w:rsidP="003227FE">
      <w:pPr>
        <w:tabs>
          <w:tab w:val="left" w:pos="1008"/>
          <w:tab w:val="right" w:pos="8280"/>
        </w:tabs>
        <w:spacing w:before="240" w:after="240"/>
        <w:ind w:left="720"/>
        <w:rPr>
          <w:rFonts w:ascii="Times New Roman" w:hAnsi="Times New Roman"/>
          <w:sz w:val="22"/>
          <w:szCs w:val="22"/>
          <w:highlight w:val="white"/>
        </w:rPr>
      </w:pPr>
      <w:r>
        <w:rPr>
          <w:rFonts w:ascii="Times New Roman" w:hAnsi="Times New Roman"/>
          <w:b/>
          <w:sz w:val="22"/>
          <w:szCs w:val="22"/>
          <w:highlight w:val="white"/>
        </w:rPr>
        <w:t>Stakeholders and Their Interests</w:t>
      </w:r>
      <w:r>
        <w:rPr>
          <w:rFonts w:ascii="Times New Roman" w:hAnsi="Times New Roman"/>
          <w:sz w:val="22"/>
          <w:szCs w:val="22"/>
          <w:highlight w:val="white"/>
        </w:rPr>
        <w:t>: Identification of main stakeholders (teachers, students, development team, and system administrators), highlighting their specific needs and concerns to guide architectural decisions.</w:t>
      </w:r>
    </w:p>
    <w:p w14:paraId="1246BC65" w14:textId="77777777" w:rsidR="003227FE" w:rsidRDefault="003227FE" w:rsidP="003227FE">
      <w:pPr>
        <w:tabs>
          <w:tab w:val="left" w:pos="1008"/>
          <w:tab w:val="right" w:pos="8280"/>
        </w:tabs>
        <w:spacing w:before="240" w:after="240"/>
        <w:ind w:left="720"/>
        <w:rPr>
          <w:rFonts w:ascii="Times New Roman" w:hAnsi="Times New Roman"/>
          <w:sz w:val="22"/>
          <w:szCs w:val="22"/>
          <w:highlight w:val="white"/>
        </w:rPr>
      </w:pPr>
      <w:r>
        <w:rPr>
          <w:rFonts w:ascii="Times New Roman" w:hAnsi="Times New Roman"/>
          <w:b/>
          <w:sz w:val="22"/>
          <w:szCs w:val="22"/>
          <w:highlight w:val="white"/>
        </w:rPr>
        <w:t>Quality Requirements</w:t>
      </w:r>
      <w:r>
        <w:rPr>
          <w:rFonts w:ascii="Times New Roman" w:hAnsi="Times New Roman"/>
          <w:sz w:val="22"/>
          <w:szCs w:val="22"/>
          <w:highlight w:val="white"/>
        </w:rPr>
        <w:t>: Definition of key quality attributes such as performance, security, scalability, and maintainability, supported by scenarios illustrating expected system behavior and performance benchmarks.</w:t>
      </w:r>
    </w:p>
    <w:p w14:paraId="3EB61B46" w14:textId="77777777" w:rsidR="003227FE" w:rsidRDefault="003227FE" w:rsidP="003227FE">
      <w:pPr>
        <w:tabs>
          <w:tab w:val="left" w:pos="1008"/>
          <w:tab w:val="right" w:pos="8280"/>
        </w:tabs>
        <w:spacing w:before="240" w:after="240"/>
        <w:ind w:left="720"/>
        <w:rPr>
          <w:rFonts w:ascii="Times New Roman" w:hAnsi="Times New Roman"/>
          <w:sz w:val="22"/>
          <w:szCs w:val="22"/>
          <w:highlight w:val="white"/>
        </w:rPr>
      </w:pPr>
      <w:r>
        <w:rPr>
          <w:rFonts w:ascii="Times New Roman" w:hAnsi="Times New Roman"/>
          <w:b/>
          <w:sz w:val="22"/>
          <w:szCs w:val="22"/>
          <w:highlight w:val="white"/>
        </w:rPr>
        <w:t>Architectural Views</w:t>
      </w:r>
      <w:r>
        <w:rPr>
          <w:rFonts w:ascii="Times New Roman" w:hAnsi="Times New Roman"/>
          <w:sz w:val="22"/>
          <w:szCs w:val="22"/>
          <w:highlight w:val="white"/>
        </w:rPr>
        <w:t>:</w:t>
      </w:r>
    </w:p>
    <w:p w14:paraId="6B412930" w14:textId="77777777" w:rsidR="003227FE" w:rsidRDefault="003227FE" w:rsidP="002F1F7C">
      <w:pPr>
        <w:numPr>
          <w:ilvl w:val="1"/>
          <w:numId w:val="16"/>
        </w:numPr>
        <w:tabs>
          <w:tab w:val="left" w:pos="1008"/>
          <w:tab w:val="right" w:pos="8280"/>
        </w:tabs>
        <w:spacing w:before="240" w:line="240" w:lineRule="auto"/>
        <w:jc w:val="both"/>
        <w:rPr>
          <w:rFonts w:ascii="Times New Roman" w:hAnsi="Times New Roman"/>
          <w:sz w:val="22"/>
          <w:szCs w:val="22"/>
          <w:highlight w:val="white"/>
        </w:rPr>
      </w:pPr>
      <w:r>
        <w:rPr>
          <w:rFonts w:ascii="Times New Roman" w:hAnsi="Times New Roman"/>
          <w:b/>
          <w:sz w:val="22"/>
          <w:szCs w:val="22"/>
          <w:highlight w:val="white"/>
          <w:u w:val="single"/>
        </w:rPr>
        <w:t>Module View</w:t>
      </w:r>
      <w:r>
        <w:rPr>
          <w:rFonts w:ascii="Times New Roman" w:hAnsi="Times New Roman"/>
          <w:sz w:val="22"/>
          <w:szCs w:val="22"/>
          <w:highlight w:val="white"/>
        </w:rPr>
        <w:t>: Describes the modular structure and main responsibilities of each module, including the Vue.js frontend, Spring Boot backend, and PostgreSQL database.</w:t>
      </w:r>
    </w:p>
    <w:p w14:paraId="3DD611B2" w14:textId="77777777" w:rsidR="003227FE" w:rsidRDefault="003227FE" w:rsidP="002F1F7C">
      <w:pPr>
        <w:numPr>
          <w:ilvl w:val="1"/>
          <w:numId w:val="16"/>
        </w:numPr>
        <w:tabs>
          <w:tab w:val="left" w:pos="1008"/>
          <w:tab w:val="right" w:pos="8280"/>
        </w:tabs>
        <w:spacing w:line="240" w:lineRule="auto"/>
        <w:jc w:val="both"/>
        <w:rPr>
          <w:rFonts w:ascii="Times New Roman" w:hAnsi="Times New Roman"/>
          <w:sz w:val="22"/>
          <w:szCs w:val="22"/>
          <w:highlight w:val="white"/>
        </w:rPr>
      </w:pPr>
      <w:r>
        <w:rPr>
          <w:rFonts w:ascii="Times New Roman" w:hAnsi="Times New Roman"/>
          <w:b/>
          <w:sz w:val="22"/>
          <w:szCs w:val="22"/>
          <w:highlight w:val="white"/>
          <w:u w:val="single"/>
        </w:rPr>
        <w:t>Component-and-Connector View</w:t>
      </w:r>
      <w:r>
        <w:rPr>
          <w:rFonts w:ascii="Times New Roman" w:hAnsi="Times New Roman"/>
          <w:sz w:val="22"/>
          <w:szCs w:val="22"/>
          <w:highlight w:val="white"/>
        </w:rPr>
        <w:t>: Visualizes interactions and data flows between components, detailing how modules cooperate to handle user requests.</w:t>
      </w:r>
    </w:p>
    <w:p w14:paraId="5871ABDC" w14:textId="77777777" w:rsidR="003227FE" w:rsidRDefault="003227FE" w:rsidP="002F1F7C">
      <w:pPr>
        <w:numPr>
          <w:ilvl w:val="1"/>
          <w:numId w:val="16"/>
        </w:numPr>
        <w:tabs>
          <w:tab w:val="left" w:pos="1008"/>
          <w:tab w:val="right" w:pos="8280"/>
        </w:tabs>
        <w:spacing w:after="240" w:line="240" w:lineRule="auto"/>
        <w:jc w:val="both"/>
        <w:rPr>
          <w:rFonts w:ascii="Times New Roman" w:hAnsi="Times New Roman"/>
          <w:sz w:val="22"/>
          <w:szCs w:val="22"/>
          <w:highlight w:val="white"/>
        </w:rPr>
      </w:pPr>
      <w:r>
        <w:rPr>
          <w:rFonts w:ascii="Times New Roman" w:hAnsi="Times New Roman"/>
          <w:b/>
          <w:sz w:val="22"/>
          <w:szCs w:val="22"/>
          <w:highlight w:val="white"/>
          <w:u w:val="single"/>
        </w:rPr>
        <w:t>Allocation View</w:t>
      </w:r>
      <w:r>
        <w:rPr>
          <w:rFonts w:ascii="Times New Roman" w:hAnsi="Times New Roman"/>
          <w:sz w:val="22"/>
          <w:szCs w:val="22"/>
          <w:highlight w:val="white"/>
          <w:u w:val="single"/>
        </w:rPr>
        <w:t>:</w:t>
      </w:r>
      <w:r>
        <w:rPr>
          <w:rFonts w:ascii="Times New Roman" w:hAnsi="Times New Roman"/>
          <w:sz w:val="22"/>
          <w:szCs w:val="22"/>
          <w:highlight w:val="white"/>
        </w:rPr>
        <w:t xml:space="preserve"> Maps software components onto the physical and virtual infrastructure, detailing deployment and resource management strategies.</w:t>
      </w:r>
    </w:p>
    <w:p w14:paraId="1BDAFABB" w14:textId="77777777" w:rsidR="003227FE" w:rsidRDefault="003227FE" w:rsidP="002F1F7C">
      <w:pPr>
        <w:tabs>
          <w:tab w:val="left" w:pos="1008"/>
          <w:tab w:val="right" w:pos="8280"/>
        </w:tabs>
        <w:spacing w:before="240" w:after="240"/>
        <w:jc w:val="both"/>
        <w:rPr>
          <w:rFonts w:ascii="Times New Roman" w:hAnsi="Times New Roman"/>
          <w:sz w:val="22"/>
          <w:szCs w:val="22"/>
          <w:highlight w:val="white"/>
        </w:rPr>
      </w:pPr>
      <w:r>
        <w:rPr>
          <w:rFonts w:ascii="Times New Roman" w:hAnsi="Times New Roman"/>
          <w:sz w:val="22"/>
          <w:szCs w:val="22"/>
          <w:highlight w:val="white"/>
        </w:rPr>
        <w:lastRenderedPageBreak/>
        <w:t>This document focuses on high-level architectural decisions and component interactions, leaving detailed technical specifications and implementation guidelines to supplementary documentation. This approach provides a top-down view, making the system’s architecture accessible without delving into low-level code details.</w:t>
      </w:r>
    </w:p>
    <w:p w14:paraId="2B1DE9D9" w14:textId="77777777" w:rsidR="009E249B" w:rsidRDefault="009E249B">
      <w:pPr>
        <w:pStyle w:val="Ttulo2"/>
      </w:pPr>
      <w:bookmarkStart w:id="33" w:name="_Toc182322616"/>
      <w:r>
        <w:t>How the SAD Is Organized</w:t>
      </w:r>
      <w:bookmarkEnd w:id="25"/>
      <w:bookmarkEnd w:id="26"/>
      <w:bookmarkEnd w:id="27"/>
      <w:bookmarkEnd w:id="28"/>
      <w:bookmarkEnd w:id="29"/>
      <w:bookmarkEnd w:id="30"/>
      <w:bookmarkEnd w:id="33"/>
    </w:p>
    <w:p w14:paraId="7EC4B0D7" w14:textId="77777777" w:rsidR="009E249B" w:rsidRDefault="009E249B">
      <w:pPr>
        <w:pStyle w:val="Body"/>
      </w:pPr>
      <w:r>
        <w:t xml:space="preserve">This SAD </w:t>
      </w:r>
      <w:r w:rsidR="005B235F">
        <w:t>is organized into the following</w:t>
      </w:r>
      <w:r>
        <w:t xml:space="preserve"> sections:</w:t>
      </w:r>
    </w:p>
    <w:p w14:paraId="5AC118DF" w14:textId="77777777" w:rsidR="009E249B" w:rsidRDefault="009E249B" w:rsidP="002F1F7C">
      <w:pPr>
        <w:pStyle w:val="ListBulleted1"/>
        <w:jc w:val="both"/>
      </w:pPr>
      <w:r w:rsidRPr="005B235F">
        <w:rPr>
          <w:b/>
        </w:rPr>
        <w:t xml:space="preserve">Section </w:t>
      </w:r>
      <w:r w:rsidR="0056646E" w:rsidRPr="005B235F">
        <w:rPr>
          <w:b/>
        </w:rPr>
        <w:fldChar w:fldCharType="begin"/>
      </w:r>
      <w:r w:rsidR="0056646E" w:rsidRPr="005B235F">
        <w:rPr>
          <w:b/>
        </w:rPr>
        <w:instrText xml:space="preserve"> REF _Ref126913171 \w \h </w:instrText>
      </w:r>
      <w:r w:rsidR="005B235F" w:rsidRPr="005B235F">
        <w:rPr>
          <w:b/>
        </w:rPr>
        <w:instrText xml:space="preserve"> \* MERGEFORMAT </w:instrText>
      </w:r>
      <w:r w:rsidR="0056646E" w:rsidRPr="005B235F">
        <w:rPr>
          <w:b/>
        </w:rPr>
      </w:r>
      <w:r w:rsidR="0056646E" w:rsidRPr="005B235F">
        <w:rPr>
          <w:b/>
        </w:rPr>
        <w:fldChar w:fldCharType="separate"/>
      </w:r>
      <w:r w:rsidR="00987F2D">
        <w:rPr>
          <w:b/>
        </w:rPr>
        <w:t>1</w:t>
      </w:r>
      <w:r w:rsidR="0056646E"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_Ref126913382 \h  \* MERGEFORMAT </w:instrText>
      </w:r>
      <w:r w:rsidR="005B235F" w:rsidRPr="005B235F">
        <w:rPr>
          <w:b/>
        </w:rPr>
      </w:r>
      <w:r w:rsidR="005B235F" w:rsidRPr="005B235F">
        <w:rPr>
          <w:b/>
        </w:rPr>
        <w:fldChar w:fldCharType="separate"/>
      </w:r>
      <w:r w:rsidR="00987F2D" w:rsidRPr="00987F2D">
        <w:rPr>
          <w:b/>
        </w:rPr>
        <w:t>Documentation Roadmap</w:t>
      </w:r>
      <w:r w:rsidR="005B235F" w:rsidRPr="005B235F">
        <w:rPr>
          <w:b/>
        </w:rPr>
        <w:fldChar w:fldCharType="end"/>
      </w:r>
      <w:r w:rsidR="005B235F" w:rsidRPr="005B235F">
        <w:rPr>
          <w:b/>
        </w:rPr>
        <w:t>”)</w:t>
      </w:r>
      <w:r w:rsidR="005B235F">
        <w:rPr>
          <w:b/>
        </w:rPr>
        <w:t xml:space="preserve"> </w:t>
      </w:r>
      <w:r>
        <w:rPr>
          <w:b/>
        </w:rPr>
        <w:t>provides information about this document and its intended audience</w:t>
      </w:r>
      <w:r>
        <w:t>.  It provides the roadmap and document overview.   Every reader who wishes to find information relevant to the software architecture described in this document should begin by reading Section 1, which describes how the document is organized, which stakeholder viewpoints are represented, how stakeholders are expected to use it, and where information may be found.   Section 1 also provides</w:t>
      </w:r>
      <w:r w:rsidR="005B235F">
        <w:t xml:space="preserve"> information about the view</w:t>
      </w:r>
      <w:r>
        <w:t>s that are used by this SAD to communicate the software architecture.</w:t>
      </w:r>
    </w:p>
    <w:p w14:paraId="3CE40B16" w14:textId="77777777" w:rsidR="009E249B" w:rsidRDefault="009E249B" w:rsidP="002F1F7C">
      <w:pPr>
        <w:pStyle w:val="ListBulleted1"/>
        <w:jc w:val="both"/>
      </w:pPr>
      <w:r>
        <w:rPr>
          <w:b/>
        </w:rPr>
        <w:t xml:space="preserve">Section </w:t>
      </w:r>
      <w:r w:rsidRPr="005B235F">
        <w:rPr>
          <w:b/>
        </w:rPr>
        <w:t xml:space="preserve">2 </w:t>
      </w:r>
      <w:r w:rsidR="005B235F" w:rsidRPr="005B235F">
        <w:rPr>
          <w:b/>
        </w:rPr>
        <w:t>(“</w:t>
      </w:r>
      <w:r w:rsidR="005B235F" w:rsidRPr="005B235F">
        <w:rPr>
          <w:b/>
        </w:rPr>
        <w:fldChar w:fldCharType="begin"/>
      </w:r>
      <w:r w:rsidR="005B235F" w:rsidRPr="005B235F">
        <w:rPr>
          <w:b/>
        </w:rPr>
        <w:instrText xml:space="preserve"> REF _Ref126913405 \h  \* MERGEFORMAT </w:instrText>
      </w:r>
      <w:r w:rsidR="005B235F" w:rsidRPr="005B235F">
        <w:rPr>
          <w:b/>
        </w:rPr>
      </w:r>
      <w:r w:rsidR="005B235F" w:rsidRPr="005B235F">
        <w:rPr>
          <w:b/>
        </w:rPr>
        <w:fldChar w:fldCharType="separate"/>
      </w:r>
      <w:r w:rsidR="00987F2D" w:rsidRPr="00987F2D">
        <w:rPr>
          <w:b/>
        </w:rPr>
        <w:t>Architecture Background</w:t>
      </w:r>
      <w:r w:rsidR="005B235F" w:rsidRPr="005B235F">
        <w:rPr>
          <w:b/>
        </w:rPr>
        <w:fldChar w:fldCharType="end"/>
      </w:r>
      <w:r w:rsidR="005B235F" w:rsidRPr="005B235F">
        <w:rPr>
          <w:b/>
        </w:rPr>
        <w:t>”)</w:t>
      </w:r>
      <w:r w:rsidR="005B235F">
        <w:rPr>
          <w:b/>
        </w:rPr>
        <w:t xml:space="preserve"> explains why the architecture is what it is.</w:t>
      </w:r>
      <w:r>
        <w:t xml:space="preserve"> </w:t>
      </w:r>
      <w:r w:rsidR="005B235F">
        <w:t xml:space="preserve"> It provides a system overview, establishing the context </w:t>
      </w:r>
      <w:r w:rsidR="0021690B">
        <w:t xml:space="preserve">and goals </w:t>
      </w:r>
      <w:r w:rsidR="005B235F">
        <w:t>for the devel</w:t>
      </w:r>
      <w:r w:rsidR="0021690B">
        <w:t xml:space="preserve">opment. </w:t>
      </w:r>
      <w:r w:rsidR="005B235F">
        <w:t xml:space="preserve"> </w:t>
      </w:r>
      <w:r>
        <w:t>It describes the background and rationale for the software architecture.  It explains the constraints and influences that led to the current architecture, and it describes the major architectural approaches that have been utilized in the architecture.</w:t>
      </w:r>
      <w:r w:rsidR="005B235F">
        <w:t xml:space="preserve">  It includes information about evaluation or validation performed on the architecture to provide assurance it meets its goals.</w:t>
      </w:r>
      <w:r w:rsidR="0021690B">
        <w:t xml:space="preserve">  </w:t>
      </w:r>
      <w:r w:rsidR="005B235F">
        <w:t xml:space="preserve">  </w:t>
      </w:r>
    </w:p>
    <w:p w14:paraId="138A304C" w14:textId="0294E532" w:rsidR="00344AF1" w:rsidRPr="005B235F" w:rsidRDefault="009E249B" w:rsidP="00022064">
      <w:pPr>
        <w:pStyle w:val="ListBulleted1"/>
        <w:ind w:left="432" w:hanging="432"/>
        <w:jc w:val="both"/>
      </w:pPr>
      <w:r w:rsidRPr="005B235F">
        <w:rPr>
          <w:b/>
        </w:rPr>
        <w:t xml:space="preserve">Section </w:t>
      </w:r>
      <w:r w:rsidR="0056646E" w:rsidRPr="005B235F">
        <w:rPr>
          <w:b/>
        </w:rPr>
        <w:fldChar w:fldCharType="begin"/>
      </w:r>
      <w:r w:rsidR="0056646E" w:rsidRPr="005B235F">
        <w:rPr>
          <w:b/>
        </w:rPr>
        <w:instrText xml:space="preserve"> REF _Ref126913186 \w \h </w:instrText>
      </w:r>
      <w:r w:rsidR="005B235F" w:rsidRPr="005B235F">
        <w:rPr>
          <w:b/>
        </w:rPr>
        <w:instrText xml:space="preserve"> \* MERGEFORMAT </w:instrText>
      </w:r>
      <w:r w:rsidR="0056646E" w:rsidRPr="005B235F">
        <w:rPr>
          <w:b/>
        </w:rPr>
      </w:r>
      <w:r w:rsidR="0056646E" w:rsidRPr="005B235F">
        <w:rPr>
          <w:b/>
        </w:rPr>
        <w:fldChar w:fldCharType="separate"/>
      </w:r>
      <w:r w:rsidR="00987F2D">
        <w:rPr>
          <w:b/>
        </w:rPr>
        <w:t>3</w:t>
      </w:r>
      <w:r w:rsidR="0056646E"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_Ref126913416 \h  \* MERGEFORMAT </w:instrText>
      </w:r>
      <w:r w:rsidR="005B235F" w:rsidRPr="005B235F">
        <w:rPr>
          <w:b/>
        </w:rPr>
      </w:r>
      <w:r w:rsidR="005B235F" w:rsidRPr="005B235F">
        <w:rPr>
          <w:b/>
        </w:rPr>
        <w:fldChar w:fldCharType="separate"/>
      </w:r>
      <w:r w:rsidR="00987F2D" w:rsidRPr="00987F2D">
        <w:rPr>
          <w:b/>
        </w:rPr>
        <w:t>Views</w:t>
      </w:r>
      <w:r w:rsidR="005B235F" w:rsidRPr="005B235F">
        <w:rPr>
          <w:b/>
        </w:rPr>
        <w:fldChar w:fldCharType="end"/>
      </w:r>
      <w:r w:rsidR="005B235F" w:rsidRPr="005B235F">
        <w:rPr>
          <w:b/>
        </w:rPr>
        <w:t xml:space="preserve">”) </w:t>
      </w:r>
      <w:r w:rsidRPr="005B235F">
        <w:rPr>
          <w:b/>
        </w:rPr>
        <w:t xml:space="preserve">and Section </w:t>
      </w:r>
      <w:r w:rsidR="0056646E" w:rsidRPr="005B235F">
        <w:rPr>
          <w:b/>
        </w:rPr>
        <w:fldChar w:fldCharType="begin"/>
      </w:r>
      <w:r w:rsidR="0056646E" w:rsidRPr="005B235F">
        <w:rPr>
          <w:b/>
        </w:rPr>
        <w:instrText xml:space="preserve"> REF _Ref126913206 \w \h </w:instrText>
      </w:r>
      <w:r w:rsidR="005B235F" w:rsidRPr="005B235F">
        <w:rPr>
          <w:b/>
        </w:rPr>
        <w:instrText xml:space="preserve"> \* MERGEFORMAT </w:instrText>
      </w:r>
      <w:r w:rsidR="0056646E" w:rsidRPr="005B235F">
        <w:rPr>
          <w:b/>
        </w:rPr>
      </w:r>
      <w:r w:rsidR="0056646E" w:rsidRPr="005B235F">
        <w:rPr>
          <w:b/>
        </w:rPr>
        <w:fldChar w:fldCharType="separate"/>
      </w:r>
      <w:r w:rsidR="00987F2D">
        <w:rPr>
          <w:b/>
        </w:rPr>
        <w:t>4</w:t>
      </w:r>
      <w:r w:rsidR="0056646E"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_Ref126913434 \h  \* MERGEFORMAT </w:instrText>
      </w:r>
      <w:r w:rsidR="005B235F" w:rsidRPr="005B235F">
        <w:rPr>
          <w:b/>
        </w:rPr>
      </w:r>
      <w:r w:rsidR="005B235F" w:rsidRPr="005B235F">
        <w:rPr>
          <w:b/>
        </w:rPr>
        <w:fldChar w:fldCharType="separate"/>
      </w:r>
      <w:r w:rsidR="00987F2D" w:rsidRPr="00987F2D">
        <w:rPr>
          <w:b/>
        </w:rPr>
        <w:t>Relations Among Views</w:t>
      </w:r>
      <w:r w:rsidR="005B235F" w:rsidRPr="005B235F">
        <w:rPr>
          <w:b/>
        </w:rPr>
        <w:fldChar w:fldCharType="end"/>
      </w:r>
      <w:r w:rsidR="005B235F" w:rsidRPr="005B235F">
        <w:rPr>
          <w:b/>
        </w:rPr>
        <w:t xml:space="preserve">”) </w:t>
      </w:r>
      <w:r w:rsidRPr="005B235F">
        <w:rPr>
          <w:b/>
        </w:rPr>
        <w:t>specify the software architecture</w:t>
      </w:r>
      <w:r w:rsidR="005B235F">
        <w:t xml:space="preserve">.   </w:t>
      </w:r>
      <w:r w:rsidRPr="005B235F">
        <w:t xml:space="preserve"> </w:t>
      </w:r>
      <w:r w:rsidR="00344AF1">
        <w:t xml:space="preserve">Views specify elements of software and the relationships between them.  A view corresponds to a viewpoint (see Section </w:t>
      </w:r>
      <w:r w:rsidR="00344AF1">
        <w:fldChar w:fldCharType="begin"/>
      </w:r>
      <w:r w:rsidR="00344AF1">
        <w:instrText xml:space="preserve"> REF _Ref126916644 \w \h </w:instrText>
      </w:r>
      <w:r w:rsidR="002F1F7C">
        <w:instrText xml:space="preserve"> \* MERGEFORMAT </w:instrText>
      </w:r>
      <w:r w:rsidR="00344AF1">
        <w:fldChar w:fldCharType="separate"/>
      </w:r>
      <w:r w:rsidR="00987F2D">
        <w:t>1.5</w:t>
      </w:r>
      <w:r w:rsidR="00344AF1">
        <w:fldChar w:fldCharType="end"/>
      </w:r>
      <w:r w:rsidR="00344AF1">
        <w:t xml:space="preserve">), and is a representation of one or more structures present in the software (see Section </w:t>
      </w:r>
      <w:r w:rsidR="00344AF1">
        <w:fldChar w:fldCharType="begin"/>
      </w:r>
      <w:r w:rsidR="00344AF1">
        <w:instrText xml:space="preserve"> REF _Ref126916691 \w \h </w:instrText>
      </w:r>
      <w:r w:rsidR="002F1F7C">
        <w:instrText xml:space="preserve"> \* MERGEFORMAT </w:instrText>
      </w:r>
      <w:r w:rsidR="00344AF1">
        <w:fldChar w:fldCharType="separate"/>
      </w:r>
      <w:r w:rsidR="00987F2D">
        <w:t>1.2</w:t>
      </w:r>
      <w:r w:rsidR="00344AF1">
        <w:fldChar w:fldCharType="end"/>
      </w:r>
      <w:r w:rsidR="00344AF1">
        <w:t>).</w:t>
      </w:r>
    </w:p>
    <w:p w14:paraId="376B9D44" w14:textId="77777777" w:rsidR="009E249B" w:rsidRDefault="0056646E" w:rsidP="002F1F7C">
      <w:pPr>
        <w:pStyle w:val="ListBulleted1"/>
        <w:jc w:val="both"/>
      </w:pPr>
      <w:r w:rsidRPr="005B235F">
        <w:rPr>
          <w:b/>
        </w:rPr>
        <w:t xml:space="preserve">Sections </w:t>
      </w:r>
      <w:r w:rsidRPr="005B235F">
        <w:rPr>
          <w:b/>
        </w:rPr>
        <w:fldChar w:fldCharType="begin"/>
      </w:r>
      <w:r w:rsidRPr="005B235F">
        <w:rPr>
          <w:b/>
        </w:rPr>
        <w:instrText xml:space="preserve"> REF _Ref126913297 \w \h </w:instrText>
      </w:r>
      <w:r w:rsidR="005B235F" w:rsidRPr="005B235F">
        <w:rPr>
          <w:b/>
        </w:rPr>
        <w:instrText xml:space="preserve"> \* MERGEFORMAT </w:instrText>
      </w:r>
      <w:r w:rsidRPr="005B235F">
        <w:rPr>
          <w:b/>
        </w:rPr>
      </w:r>
      <w:r w:rsidRPr="005B235F">
        <w:rPr>
          <w:b/>
        </w:rPr>
        <w:fldChar w:fldCharType="separate"/>
      </w:r>
      <w:r w:rsidR="00987F2D">
        <w:rPr>
          <w:b/>
        </w:rPr>
        <w:t>5</w:t>
      </w:r>
      <w:r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_Ref126913446 \h  \* MERGEFORMAT </w:instrText>
      </w:r>
      <w:r w:rsidR="005B235F" w:rsidRPr="005B235F">
        <w:rPr>
          <w:b/>
        </w:rPr>
      </w:r>
      <w:r w:rsidR="005B235F" w:rsidRPr="005B235F">
        <w:rPr>
          <w:b/>
        </w:rPr>
        <w:fldChar w:fldCharType="separate"/>
      </w:r>
      <w:r w:rsidR="00987F2D" w:rsidRPr="00987F2D">
        <w:rPr>
          <w:b/>
        </w:rPr>
        <w:t>Referenced Materials</w:t>
      </w:r>
      <w:r w:rsidR="005B235F" w:rsidRPr="005B235F">
        <w:rPr>
          <w:b/>
        </w:rPr>
        <w:fldChar w:fldCharType="end"/>
      </w:r>
      <w:r w:rsidR="005B235F" w:rsidRPr="005B235F">
        <w:rPr>
          <w:b/>
        </w:rPr>
        <w:t xml:space="preserve">”) </w:t>
      </w:r>
      <w:r w:rsidRPr="005B235F">
        <w:rPr>
          <w:b/>
        </w:rPr>
        <w:t>and</w:t>
      </w:r>
      <w:r w:rsidR="009E249B" w:rsidRPr="005B235F">
        <w:rPr>
          <w:b/>
        </w:rPr>
        <w:t xml:space="preserve"> </w:t>
      </w:r>
      <w:r w:rsidRPr="005B235F">
        <w:rPr>
          <w:b/>
        </w:rPr>
        <w:fldChar w:fldCharType="begin"/>
      </w:r>
      <w:r w:rsidRPr="005B235F">
        <w:rPr>
          <w:b/>
        </w:rPr>
        <w:instrText xml:space="preserve"> REF _Ref126913312 \w \h </w:instrText>
      </w:r>
      <w:r w:rsidR="005B235F" w:rsidRPr="005B235F">
        <w:rPr>
          <w:b/>
        </w:rPr>
        <w:instrText xml:space="preserve"> \* MERGEFORMAT </w:instrText>
      </w:r>
      <w:r w:rsidRPr="005B235F">
        <w:rPr>
          <w:b/>
        </w:rPr>
      </w:r>
      <w:r w:rsidRPr="005B235F">
        <w:rPr>
          <w:b/>
        </w:rPr>
        <w:fldChar w:fldCharType="separate"/>
      </w:r>
      <w:r w:rsidR="00987F2D">
        <w:rPr>
          <w:b/>
        </w:rPr>
        <w:t>6</w:t>
      </w:r>
      <w:r w:rsidRPr="005B235F">
        <w:rPr>
          <w:b/>
        </w:rPr>
        <w:fldChar w:fldCharType="end"/>
      </w:r>
      <w:r w:rsidR="009E249B"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_Ref126913464 \h  \* MERGEFORMAT </w:instrText>
      </w:r>
      <w:r w:rsidR="005B235F" w:rsidRPr="005B235F">
        <w:rPr>
          <w:b/>
        </w:rPr>
      </w:r>
      <w:r w:rsidR="005B235F" w:rsidRPr="005B235F">
        <w:rPr>
          <w:b/>
        </w:rPr>
        <w:fldChar w:fldCharType="separate"/>
      </w:r>
      <w:r w:rsidR="00987F2D" w:rsidRPr="00987F2D">
        <w:rPr>
          <w:b/>
        </w:rPr>
        <w:t>Directory</w:t>
      </w:r>
      <w:r w:rsidR="005B235F" w:rsidRPr="005B235F">
        <w:rPr>
          <w:b/>
        </w:rPr>
        <w:fldChar w:fldCharType="end"/>
      </w:r>
      <w:r w:rsidR="005B235F" w:rsidRPr="005B235F">
        <w:rPr>
          <w:b/>
        </w:rPr>
        <w:t xml:space="preserve">”) </w:t>
      </w:r>
      <w:r w:rsidR="009E249B" w:rsidRPr="005B235F">
        <w:rPr>
          <w:b/>
        </w:rPr>
        <w:t>provide</w:t>
      </w:r>
      <w:r w:rsidR="009E249B">
        <w:rPr>
          <w:b/>
        </w:rPr>
        <w:t xml:space="preserve"> reference information</w:t>
      </w:r>
      <w:r w:rsidR="0021690B">
        <w:rPr>
          <w:b/>
        </w:rPr>
        <w:t xml:space="preserve"> for the reader</w:t>
      </w:r>
      <w:r w:rsidR="009E249B">
        <w:rPr>
          <w:b/>
        </w:rPr>
        <w:t>.</w:t>
      </w:r>
      <w:r w:rsidR="009E249B">
        <w:t xml:space="preserve">  Section 5 provides look-up information for documents that are cited elsewhere in this SAD.  Section 6 is a </w:t>
      </w:r>
      <w:r w:rsidR="009E249B">
        <w:rPr>
          <w:i/>
        </w:rPr>
        <w:t>directory</w:t>
      </w:r>
      <w:r w:rsidR="009E249B">
        <w:t xml:space="preserve">, which is an index of architectural elements and relations telling where each one is defined </w:t>
      </w:r>
      <w:r w:rsidR="0021690B">
        <w:t>and used in this SAD</w:t>
      </w:r>
      <w:r w:rsidR="009E249B">
        <w:t xml:space="preserve">. </w:t>
      </w:r>
      <w:r w:rsidR="0021690B">
        <w:t xml:space="preserve"> The section</w:t>
      </w:r>
      <w:r>
        <w:t xml:space="preserve"> also includes</w:t>
      </w:r>
      <w:r w:rsidR="009E249B">
        <w:t xml:space="preserve"> a glossary and acronym list.</w:t>
      </w:r>
    </w:p>
    <w:p w14:paraId="23070524" w14:textId="77777777" w:rsidR="00314227" w:rsidRDefault="00314227" w:rsidP="00314227">
      <w:pPr>
        <w:pStyle w:val="ListBulleted1"/>
        <w:numPr>
          <w:ilvl w:val="0"/>
          <w:numId w:val="0"/>
        </w:numPr>
        <w:ind w:left="360" w:hanging="360"/>
        <w:jc w:val="both"/>
      </w:pPr>
    </w:p>
    <w:p w14:paraId="45CB5761" w14:textId="77777777" w:rsidR="00314227" w:rsidRDefault="00314227" w:rsidP="00314227">
      <w:pPr>
        <w:pStyle w:val="ListBulleted1"/>
        <w:numPr>
          <w:ilvl w:val="0"/>
          <w:numId w:val="0"/>
        </w:numPr>
        <w:ind w:left="360" w:hanging="360"/>
        <w:jc w:val="both"/>
      </w:pPr>
    </w:p>
    <w:p w14:paraId="021DB9A4" w14:textId="77777777" w:rsidR="00314227" w:rsidRDefault="00314227" w:rsidP="00314227">
      <w:pPr>
        <w:pStyle w:val="ListBulleted1"/>
        <w:numPr>
          <w:ilvl w:val="0"/>
          <w:numId w:val="0"/>
        </w:numPr>
        <w:ind w:left="360" w:hanging="360"/>
        <w:jc w:val="both"/>
      </w:pPr>
    </w:p>
    <w:p w14:paraId="69E511CC" w14:textId="77777777" w:rsidR="00314227" w:rsidRDefault="00314227" w:rsidP="00314227">
      <w:pPr>
        <w:pStyle w:val="ListBulleted1"/>
        <w:numPr>
          <w:ilvl w:val="0"/>
          <w:numId w:val="0"/>
        </w:numPr>
        <w:ind w:left="360" w:hanging="360"/>
        <w:jc w:val="both"/>
      </w:pPr>
    </w:p>
    <w:p w14:paraId="06A72BD5" w14:textId="77777777" w:rsidR="00314227" w:rsidRDefault="00314227" w:rsidP="00314227">
      <w:pPr>
        <w:pStyle w:val="ListBulleted1"/>
        <w:numPr>
          <w:ilvl w:val="0"/>
          <w:numId w:val="0"/>
        </w:numPr>
        <w:ind w:left="360" w:hanging="360"/>
        <w:jc w:val="both"/>
      </w:pPr>
    </w:p>
    <w:p w14:paraId="367D0262" w14:textId="77777777" w:rsidR="009E249B" w:rsidRDefault="009E249B">
      <w:pPr>
        <w:pStyle w:val="Ttulo2"/>
      </w:pPr>
      <w:bookmarkStart w:id="34" w:name="_Toc64867649"/>
      <w:bookmarkStart w:id="35" w:name="_Toc87146860"/>
      <w:bookmarkStart w:id="36" w:name="_Ref126907033"/>
      <w:bookmarkStart w:id="37" w:name="_Ref126907049"/>
      <w:bookmarkStart w:id="38" w:name="_Toc182322617"/>
      <w:r>
        <w:lastRenderedPageBreak/>
        <w:t>Stakeholder Representation</w:t>
      </w:r>
      <w:bookmarkEnd w:id="34"/>
      <w:bookmarkEnd w:id="35"/>
      <w:bookmarkEnd w:id="36"/>
      <w:bookmarkEnd w:id="37"/>
      <w:bookmarkEnd w:id="38"/>
    </w:p>
    <w:p w14:paraId="39E8274A" w14:textId="77777777" w:rsidR="005445E3" w:rsidRDefault="005445E3" w:rsidP="005445E3">
      <w:pPr>
        <w:spacing w:before="240" w:after="240"/>
      </w:pPr>
      <w:r>
        <w:t>This section provides an overview of the primary stakeholders involved in the development and use of the Quizzes Tutor system, along with their main concerns regarding the system’s architecture.</w:t>
      </w:r>
    </w:p>
    <w:p w14:paraId="1A381176" w14:textId="77777777" w:rsidR="005445E3" w:rsidRDefault="005445E3" w:rsidP="005445E3">
      <w:pPr>
        <w:numPr>
          <w:ilvl w:val="0"/>
          <w:numId w:val="18"/>
        </w:numPr>
        <w:spacing w:before="240" w:line="240" w:lineRule="auto"/>
      </w:pPr>
      <w:r>
        <w:rPr>
          <w:b/>
        </w:rPr>
        <w:t>Teachers</w:t>
      </w:r>
    </w:p>
    <w:p w14:paraId="74028B98" w14:textId="77777777" w:rsidR="005445E3" w:rsidRDefault="005445E3" w:rsidP="005445E3">
      <w:pPr>
        <w:numPr>
          <w:ilvl w:val="1"/>
          <w:numId w:val="18"/>
        </w:numPr>
        <w:spacing w:line="240" w:lineRule="auto"/>
      </w:pPr>
      <w:r>
        <w:rPr>
          <w:b/>
        </w:rPr>
        <w:t>Role</w:t>
      </w:r>
      <w:r>
        <w:t>: Creators and managers of quizzes.</w:t>
      </w:r>
    </w:p>
    <w:p w14:paraId="20B23B1C" w14:textId="77777777" w:rsidR="005445E3" w:rsidRDefault="005445E3" w:rsidP="005445E3">
      <w:pPr>
        <w:numPr>
          <w:ilvl w:val="1"/>
          <w:numId w:val="18"/>
        </w:numPr>
        <w:spacing w:line="240" w:lineRule="auto"/>
      </w:pPr>
      <w:r>
        <w:rPr>
          <w:b/>
        </w:rPr>
        <w:t>Main Concerns</w:t>
      </w:r>
      <w:r>
        <w:t>:</w:t>
      </w:r>
    </w:p>
    <w:p w14:paraId="7092626F" w14:textId="77777777" w:rsidR="005445E3" w:rsidRDefault="005445E3" w:rsidP="005445E3">
      <w:pPr>
        <w:numPr>
          <w:ilvl w:val="2"/>
          <w:numId w:val="18"/>
        </w:numPr>
        <w:spacing w:line="240" w:lineRule="auto"/>
      </w:pPr>
      <w:r>
        <w:rPr>
          <w:u w:val="single"/>
        </w:rPr>
        <w:t>Usability</w:t>
      </w:r>
      <w:r>
        <w:t>: An intuitive interface for creating and managing quizzes.</w:t>
      </w:r>
    </w:p>
    <w:p w14:paraId="3AD71E2E" w14:textId="77777777" w:rsidR="005445E3" w:rsidRDefault="005445E3" w:rsidP="005445E3">
      <w:pPr>
        <w:numPr>
          <w:ilvl w:val="2"/>
          <w:numId w:val="18"/>
        </w:numPr>
        <w:spacing w:line="240" w:lineRule="auto"/>
      </w:pPr>
      <w:r>
        <w:rPr>
          <w:u w:val="single"/>
        </w:rPr>
        <w:t>Reliability</w:t>
      </w:r>
      <w:r>
        <w:t>: System stability during usage to ensure smooth educational activities.</w:t>
      </w:r>
    </w:p>
    <w:p w14:paraId="69ADAD3D" w14:textId="77777777" w:rsidR="005445E3" w:rsidRDefault="005445E3" w:rsidP="005445E3">
      <w:pPr>
        <w:numPr>
          <w:ilvl w:val="2"/>
          <w:numId w:val="18"/>
        </w:numPr>
        <w:spacing w:line="240" w:lineRule="auto"/>
      </w:pPr>
      <w:r>
        <w:rPr>
          <w:u w:val="single"/>
        </w:rPr>
        <w:t>Performan</w:t>
      </w:r>
      <w:r w:rsidRPr="00F02F2A">
        <w:rPr>
          <w:u w:val="single"/>
        </w:rPr>
        <w:t>ce Reporting</w:t>
      </w:r>
      <w:r>
        <w:t>: Access to reports tracking student progress and results.</w:t>
      </w:r>
    </w:p>
    <w:p w14:paraId="46DBF7E5" w14:textId="77777777" w:rsidR="005445E3" w:rsidRDefault="005445E3" w:rsidP="005445E3">
      <w:pPr>
        <w:numPr>
          <w:ilvl w:val="0"/>
          <w:numId w:val="18"/>
        </w:numPr>
        <w:spacing w:line="240" w:lineRule="auto"/>
      </w:pPr>
      <w:r>
        <w:rPr>
          <w:b/>
        </w:rPr>
        <w:t>Students</w:t>
      </w:r>
    </w:p>
    <w:p w14:paraId="7FC1D3E5" w14:textId="77777777" w:rsidR="005445E3" w:rsidRDefault="005445E3" w:rsidP="005445E3">
      <w:pPr>
        <w:numPr>
          <w:ilvl w:val="1"/>
          <w:numId w:val="18"/>
        </w:numPr>
        <w:spacing w:line="240" w:lineRule="auto"/>
      </w:pPr>
      <w:r>
        <w:rPr>
          <w:b/>
        </w:rPr>
        <w:t>Role</w:t>
      </w:r>
      <w:r>
        <w:t>: End users who take quizzes.</w:t>
      </w:r>
    </w:p>
    <w:p w14:paraId="49EAF1E0" w14:textId="77777777" w:rsidR="005445E3" w:rsidRDefault="005445E3" w:rsidP="005445E3">
      <w:pPr>
        <w:numPr>
          <w:ilvl w:val="1"/>
          <w:numId w:val="18"/>
        </w:numPr>
        <w:spacing w:line="240" w:lineRule="auto"/>
      </w:pPr>
      <w:r>
        <w:rPr>
          <w:b/>
        </w:rPr>
        <w:t>Main Concerns</w:t>
      </w:r>
      <w:r>
        <w:t>:</w:t>
      </w:r>
    </w:p>
    <w:p w14:paraId="554DF79D" w14:textId="77777777" w:rsidR="005445E3" w:rsidRDefault="005445E3" w:rsidP="005445E3">
      <w:pPr>
        <w:numPr>
          <w:ilvl w:val="2"/>
          <w:numId w:val="18"/>
        </w:numPr>
        <w:spacing w:line="240" w:lineRule="auto"/>
      </w:pPr>
      <w:r>
        <w:rPr>
          <w:u w:val="single"/>
        </w:rPr>
        <w:t>Availability</w:t>
      </w:r>
      <w:r>
        <w:t>: Reliable access to the system at all times.</w:t>
      </w:r>
    </w:p>
    <w:p w14:paraId="2B2128B0" w14:textId="77777777" w:rsidR="005445E3" w:rsidRDefault="005445E3" w:rsidP="005445E3">
      <w:pPr>
        <w:numPr>
          <w:ilvl w:val="2"/>
          <w:numId w:val="18"/>
        </w:numPr>
        <w:spacing w:line="240" w:lineRule="auto"/>
      </w:pPr>
      <w:r>
        <w:rPr>
          <w:u w:val="single"/>
        </w:rPr>
        <w:t>User Experience</w:t>
      </w:r>
      <w:r>
        <w:t>: A simple, user-friendly interface for completing quizzes.</w:t>
      </w:r>
    </w:p>
    <w:p w14:paraId="3222BBEF" w14:textId="77777777" w:rsidR="005445E3" w:rsidRDefault="005445E3" w:rsidP="005445E3">
      <w:pPr>
        <w:numPr>
          <w:ilvl w:val="2"/>
          <w:numId w:val="18"/>
        </w:numPr>
        <w:spacing w:line="240" w:lineRule="auto"/>
      </w:pPr>
      <w:r>
        <w:rPr>
          <w:u w:val="single"/>
        </w:rPr>
        <w:t>Responsiveness</w:t>
      </w:r>
      <w:r>
        <w:t>: Fast response time, especially when submitting answers.</w:t>
      </w:r>
    </w:p>
    <w:p w14:paraId="79908B0D" w14:textId="77777777" w:rsidR="005445E3" w:rsidRDefault="005445E3" w:rsidP="005445E3">
      <w:pPr>
        <w:numPr>
          <w:ilvl w:val="0"/>
          <w:numId w:val="18"/>
        </w:numPr>
        <w:spacing w:line="240" w:lineRule="auto"/>
      </w:pPr>
      <w:r>
        <w:rPr>
          <w:b/>
        </w:rPr>
        <w:t>Development Team</w:t>
      </w:r>
    </w:p>
    <w:p w14:paraId="393359A6" w14:textId="77777777" w:rsidR="005445E3" w:rsidRDefault="005445E3" w:rsidP="005445E3">
      <w:pPr>
        <w:numPr>
          <w:ilvl w:val="1"/>
          <w:numId w:val="18"/>
        </w:numPr>
        <w:spacing w:line="240" w:lineRule="auto"/>
      </w:pPr>
      <w:r>
        <w:rPr>
          <w:b/>
        </w:rPr>
        <w:t>Role</w:t>
      </w:r>
      <w:r>
        <w:t>: Engineers and developers responsible for system maintenance and expansion.</w:t>
      </w:r>
    </w:p>
    <w:p w14:paraId="02030CC0" w14:textId="77777777" w:rsidR="005445E3" w:rsidRDefault="005445E3" w:rsidP="005445E3">
      <w:pPr>
        <w:numPr>
          <w:ilvl w:val="1"/>
          <w:numId w:val="18"/>
        </w:numPr>
        <w:spacing w:line="240" w:lineRule="auto"/>
      </w:pPr>
      <w:r>
        <w:rPr>
          <w:b/>
        </w:rPr>
        <w:t>Main Concerns</w:t>
      </w:r>
      <w:r>
        <w:t>:</w:t>
      </w:r>
    </w:p>
    <w:p w14:paraId="4A0CD440" w14:textId="77777777" w:rsidR="005445E3" w:rsidRDefault="005445E3" w:rsidP="005445E3">
      <w:pPr>
        <w:numPr>
          <w:ilvl w:val="2"/>
          <w:numId w:val="18"/>
        </w:numPr>
        <w:spacing w:line="240" w:lineRule="auto"/>
      </w:pPr>
      <w:r>
        <w:rPr>
          <w:u w:val="single"/>
        </w:rPr>
        <w:t>Modularity</w:t>
      </w:r>
      <w:r>
        <w:t>: An architecture that supports easy maintenance and future feature additions.</w:t>
      </w:r>
    </w:p>
    <w:p w14:paraId="6937856C" w14:textId="77777777" w:rsidR="005445E3" w:rsidRDefault="005445E3" w:rsidP="005445E3">
      <w:pPr>
        <w:numPr>
          <w:ilvl w:val="2"/>
          <w:numId w:val="18"/>
        </w:numPr>
        <w:spacing w:line="240" w:lineRule="auto"/>
      </w:pPr>
      <w:r>
        <w:rPr>
          <w:u w:val="single"/>
        </w:rPr>
        <w:t>Scalability</w:t>
      </w:r>
      <w:r>
        <w:t>: The ability to handle an increase in users if necessary.</w:t>
      </w:r>
    </w:p>
    <w:p w14:paraId="12067FD7" w14:textId="77777777" w:rsidR="005445E3" w:rsidRDefault="005445E3" w:rsidP="005445E3">
      <w:pPr>
        <w:numPr>
          <w:ilvl w:val="2"/>
          <w:numId w:val="18"/>
        </w:numPr>
        <w:spacing w:line="240" w:lineRule="auto"/>
      </w:pPr>
      <w:r>
        <w:rPr>
          <w:u w:val="single"/>
        </w:rPr>
        <w:t>Documentation</w:t>
      </w:r>
      <w:r>
        <w:t>: Clear documentation to support ongoing development.</w:t>
      </w:r>
    </w:p>
    <w:p w14:paraId="1E631B65" w14:textId="77777777" w:rsidR="005445E3" w:rsidRDefault="005445E3" w:rsidP="005445E3">
      <w:pPr>
        <w:numPr>
          <w:ilvl w:val="0"/>
          <w:numId w:val="18"/>
        </w:numPr>
        <w:spacing w:line="240" w:lineRule="auto"/>
      </w:pPr>
      <w:r>
        <w:rPr>
          <w:b/>
        </w:rPr>
        <w:t>System Administrators</w:t>
      </w:r>
    </w:p>
    <w:p w14:paraId="5B1EC5AF" w14:textId="77777777" w:rsidR="005445E3" w:rsidRDefault="005445E3" w:rsidP="005445E3">
      <w:pPr>
        <w:numPr>
          <w:ilvl w:val="1"/>
          <w:numId w:val="18"/>
        </w:numPr>
        <w:spacing w:line="240" w:lineRule="auto"/>
      </w:pPr>
      <w:r>
        <w:rPr>
          <w:b/>
        </w:rPr>
        <w:t>Role</w:t>
      </w:r>
      <w:r>
        <w:t>: Responsible for system deployment, stability, and monitoring.</w:t>
      </w:r>
    </w:p>
    <w:p w14:paraId="4692BC2A" w14:textId="77777777" w:rsidR="005445E3" w:rsidRDefault="005445E3" w:rsidP="005445E3">
      <w:pPr>
        <w:numPr>
          <w:ilvl w:val="1"/>
          <w:numId w:val="18"/>
        </w:numPr>
        <w:spacing w:line="240" w:lineRule="auto"/>
      </w:pPr>
      <w:r>
        <w:rPr>
          <w:b/>
        </w:rPr>
        <w:t>Main Concerns</w:t>
      </w:r>
      <w:r>
        <w:t>:</w:t>
      </w:r>
    </w:p>
    <w:p w14:paraId="06497F30" w14:textId="77777777" w:rsidR="005445E3" w:rsidRDefault="005445E3" w:rsidP="005445E3">
      <w:pPr>
        <w:numPr>
          <w:ilvl w:val="2"/>
          <w:numId w:val="18"/>
        </w:numPr>
        <w:spacing w:line="240" w:lineRule="auto"/>
      </w:pPr>
      <w:r>
        <w:rPr>
          <w:u w:val="single"/>
        </w:rPr>
        <w:t>Stability and Monitoring</w:t>
      </w:r>
      <w:r>
        <w:t>: Capability to monitor and resolve issues quickly.</w:t>
      </w:r>
    </w:p>
    <w:p w14:paraId="4CA10571" w14:textId="77777777" w:rsidR="005445E3" w:rsidRDefault="005445E3" w:rsidP="005445E3">
      <w:pPr>
        <w:numPr>
          <w:ilvl w:val="2"/>
          <w:numId w:val="18"/>
        </w:numPr>
        <w:spacing w:line="240" w:lineRule="auto"/>
      </w:pPr>
      <w:r>
        <w:rPr>
          <w:u w:val="single"/>
        </w:rPr>
        <w:t>Security</w:t>
      </w:r>
      <w:r>
        <w:t>: Protecting against unauthorized access and ensuring data integrity.</w:t>
      </w:r>
    </w:p>
    <w:p w14:paraId="585A91F2" w14:textId="77777777" w:rsidR="005445E3" w:rsidRDefault="005445E3" w:rsidP="005445E3">
      <w:pPr>
        <w:numPr>
          <w:ilvl w:val="2"/>
          <w:numId w:val="18"/>
        </w:numPr>
        <w:spacing w:line="240" w:lineRule="auto"/>
      </w:pPr>
      <w:r>
        <w:rPr>
          <w:u w:val="single"/>
        </w:rPr>
        <w:t>Resource Efficiency</w:t>
      </w:r>
      <w:r>
        <w:t>: Efficient management of server and storage resources.</w:t>
      </w:r>
    </w:p>
    <w:p w14:paraId="46EDABC5" w14:textId="77777777" w:rsidR="00314227" w:rsidRDefault="00314227" w:rsidP="00314227">
      <w:pPr>
        <w:spacing w:line="240" w:lineRule="auto"/>
      </w:pPr>
    </w:p>
    <w:p w14:paraId="3C0AB617" w14:textId="77777777" w:rsidR="00314227" w:rsidRDefault="00314227" w:rsidP="00314227">
      <w:pPr>
        <w:spacing w:line="240" w:lineRule="auto"/>
      </w:pPr>
    </w:p>
    <w:p w14:paraId="5478C897" w14:textId="77777777" w:rsidR="00314227" w:rsidRDefault="00314227" w:rsidP="00314227">
      <w:pPr>
        <w:spacing w:line="240" w:lineRule="auto"/>
      </w:pPr>
    </w:p>
    <w:p w14:paraId="2DC88E4E" w14:textId="77777777" w:rsidR="00314227" w:rsidRDefault="00314227" w:rsidP="00314227">
      <w:pPr>
        <w:spacing w:line="240" w:lineRule="auto"/>
      </w:pPr>
    </w:p>
    <w:p w14:paraId="259DDF36" w14:textId="77777777" w:rsidR="005445E3" w:rsidRDefault="005445E3" w:rsidP="005445E3">
      <w:pPr>
        <w:numPr>
          <w:ilvl w:val="0"/>
          <w:numId w:val="18"/>
        </w:numPr>
        <w:spacing w:line="240" w:lineRule="auto"/>
      </w:pPr>
      <w:r>
        <w:rPr>
          <w:b/>
        </w:rPr>
        <w:lastRenderedPageBreak/>
        <w:t>Project Manager</w:t>
      </w:r>
    </w:p>
    <w:p w14:paraId="3488DC7B" w14:textId="77777777" w:rsidR="005445E3" w:rsidRDefault="005445E3" w:rsidP="005445E3">
      <w:pPr>
        <w:numPr>
          <w:ilvl w:val="1"/>
          <w:numId w:val="18"/>
        </w:numPr>
        <w:spacing w:line="240" w:lineRule="auto"/>
      </w:pPr>
      <w:r>
        <w:rPr>
          <w:b/>
        </w:rPr>
        <w:t>Role</w:t>
      </w:r>
      <w:r>
        <w:t>: Supervisor ensuring project goals, timeline, and budget.</w:t>
      </w:r>
    </w:p>
    <w:p w14:paraId="017F2790" w14:textId="77777777" w:rsidR="005445E3" w:rsidRDefault="005445E3" w:rsidP="005445E3">
      <w:pPr>
        <w:numPr>
          <w:ilvl w:val="1"/>
          <w:numId w:val="18"/>
        </w:numPr>
        <w:spacing w:line="240" w:lineRule="auto"/>
      </w:pPr>
      <w:r>
        <w:rPr>
          <w:b/>
        </w:rPr>
        <w:t>Main Concerns</w:t>
      </w:r>
      <w:r>
        <w:t>:</w:t>
      </w:r>
    </w:p>
    <w:p w14:paraId="061D80BB" w14:textId="77777777" w:rsidR="005445E3" w:rsidRDefault="005445E3" w:rsidP="005445E3">
      <w:pPr>
        <w:numPr>
          <w:ilvl w:val="2"/>
          <w:numId w:val="18"/>
        </w:numPr>
        <w:spacing w:line="240" w:lineRule="auto"/>
      </w:pPr>
      <w:r>
        <w:rPr>
          <w:u w:val="single"/>
        </w:rPr>
        <w:t>Schedule and Budget</w:t>
      </w:r>
      <w:r>
        <w:t>: Ensuring that the system is developed on time and within budget constraints.</w:t>
      </w:r>
    </w:p>
    <w:p w14:paraId="34E02901" w14:textId="77777777" w:rsidR="005445E3" w:rsidRDefault="005445E3" w:rsidP="005445E3">
      <w:pPr>
        <w:numPr>
          <w:ilvl w:val="2"/>
          <w:numId w:val="18"/>
        </w:numPr>
        <w:spacing w:line="240" w:lineRule="auto"/>
      </w:pPr>
      <w:r>
        <w:rPr>
          <w:u w:val="single"/>
        </w:rPr>
        <w:t>Team Coordination</w:t>
      </w:r>
      <w:r>
        <w:t>: Facilitating collaboration among developers, designers, and stakeholders.</w:t>
      </w:r>
    </w:p>
    <w:p w14:paraId="1691CAA3" w14:textId="77777777" w:rsidR="005445E3" w:rsidRDefault="005445E3" w:rsidP="005445E3">
      <w:pPr>
        <w:numPr>
          <w:ilvl w:val="2"/>
          <w:numId w:val="18"/>
        </w:numPr>
        <w:spacing w:after="240" w:line="240" w:lineRule="auto"/>
      </w:pPr>
      <w:r>
        <w:rPr>
          <w:u w:val="single"/>
        </w:rPr>
        <w:t>Architectural Flexibility</w:t>
      </w:r>
      <w:r>
        <w:t>: Ensuring that the architecture can adapt to changes or new requirements.</w:t>
      </w:r>
    </w:p>
    <w:p w14:paraId="2B8515F4" w14:textId="77777777" w:rsidR="005445E3" w:rsidRDefault="005445E3" w:rsidP="0021690B">
      <w:pPr>
        <w:pStyle w:val="Body"/>
      </w:pPr>
    </w:p>
    <w:p w14:paraId="481C48AB" w14:textId="77777777" w:rsidR="009E249B" w:rsidRDefault="009E249B" w:rsidP="0021690B">
      <w:pPr>
        <w:pStyle w:val="Ttulo2"/>
      </w:pPr>
      <w:bookmarkStart w:id="39" w:name="_Toc64867650"/>
      <w:bookmarkStart w:id="40" w:name="_Toc87146861"/>
      <w:bookmarkStart w:id="41" w:name="_Ref126907165"/>
      <w:bookmarkStart w:id="42" w:name="_Ref126907171"/>
      <w:bookmarkStart w:id="43" w:name="_Ref126914242"/>
      <w:bookmarkStart w:id="44" w:name="_Ref126916644"/>
      <w:bookmarkStart w:id="45" w:name="_Toc182322618"/>
      <w:r>
        <w:t>Viewpoint Definitions</w:t>
      </w:r>
      <w:bookmarkEnd w:id="39"/>
      <w:bookmarkEnd w:id="40"/>
      <w:bookmarkEnd w:id="41"/>
      <w:bookmarkEnd w:id="42"/>
      <w:bookmarkEnd w:id="43"/>
      <w:bookmarkEnd w:id="44"/>
      <w:bookmarkEnd w:id="45"/>
    </w:p>
    <w:p w14:paraId="4FA85F74" w14:textId="77777777" w:rsidR="009E249B" w:rsidRDefault="009E249B" w:rsidP="00580607">
      <w:pPr>
        <w:pStyle w:val="Body"/>
        <w:jc w:val="both"/>
      </w:pPr>
      <w:r>
        <w:t xml:space="preserve">The SAD employs a stakeholder-focused, multiple view approach to architecture documentation, as required by ANSI/IEEE 1471-2000, the recommended best practice for documenting the architecture of software-intensive systems [IEEE 1471].  </w:t>
      </w:r>
    </w:p>
    <w:p w14:paraId="0962B817" w14:textId="3317918E" w:rsidR="009E249B" w:rsidRDefault="009E249B" w:rsidP="00580607">
      <w:pPr>
        <w:pStyle w:val="Body"/>
        <w:jc w:val="both"/>
      </w:pPr>
      <w:r>
        <w:t xml:space="preserve">As described in Section </w:t>
      </w:r>
      <w:r w:rsidR="0021690B">
        <w:fldChar w:fldCharType="begin"/>
      </w:r>
      <w:r w:rsidR="0021690B">
        <w:instrText xml:space="preserve"> REF _Ref126914456 \w \h </w:instrText>
      </w:r>
      <w:r w:rsidR="00580607">
        <w:instrText xml:space="preserve"> \* MERGEFORMAT </w:instrText>
      </w:r>
      <w:r w:rsidR="0021690B">
        <w:fldChar w:fldCharType="separate"/>
      </w:r>
      <w:r w:rsidR="00987F2D">
        <w:t>1.2</w:t>
      </w:r>
      <w:r w:rsidR="0021690B">
        <w:fldChar w:fldCharType="end"/>
      </w:r>
      <w:r>
        <w:t xml:space="preserve">, a software architecture comprises more than one software structure, each of which provides an engineering handle on different system qualities.  A </w:t>
      </w:r>
      <w:r>
        <w:rPr>
          <w:i/>
        </w:rPr>
        <w:t>view</w:t>
      </w:r>
      <w:r>
        <w:t xml:space="preserve"> is the specification of one or more of these structures, and documenting a software architecture, then, is a matter of documenting the relevant views and then documenting information that applies to more than</w:t>
      </w:r>
      <w:r w:rsidR="005878FC">
        <w:t xml:space="preserve"> one view [Clements 2002</w:t>
      </w:r>
      <w:r>
        <w:t xml:space="preserve">].   </w:t>
      </w:r>
    </w:p>
    <w:p w14:paraId="2B3D00C1" w14:textId="77777777" w:rsidR="009E249B" w:rsidRDefault="009E249B" w:rsidP="00580607">
      <w:pPr>
        <w:pStyle w:val="Body"/>
        <w:jc w:val="both"/>
      </w:pPr>
      <w:r>
        <w:t xml:space="preserve">ANSI/IEEE 1471-2000 provides guidance for choosing the best set of views to document, by bringing stakeholder interests to bear.  It prescribes defining a set of viewpoints to satisfy the stakeholder community.  A viewpoint identifies the set of concerns to be addressed, and identifies the modeling techniques, evaluation techniques, consistency checking techniques, etc., used by any conforming view.  A view, then, is a viewpoint applied to a system.  It is a representation of a set of software elements, their properties, and the relationships among them that conform to a defining viewpoint.  Together, the chosen set of views show the entire architecture and all of its relevant properties.  A SAD contains the viewpoints, relevant views, and information that applies to more than one view to give a holistic description of the system.  </w:t>
      </w:r>
    </w:p>
    <w:p w14:paraId="665AE127" w14:textId="77777777" w:rsidR="00495688" w:rsidRDefault="00495688" w:rsidP="00495688">
      <w:pPr>
        <w:tabs>
          <w:tab w:val="left" w:pos="1008"/>
          <w:tab w:val="right" w:pos="8280"/>
        </w:tabs>
        <w:spacing w:before="240" w:after="240"/>
        <w:jc w:val="both"/>
        <w:rPr>
          <w:rFonts w:ascii="Times New Roman" w:hAnsi="Times New Roman"/>
          <w:sz w:val="22"/>
          <w:szCs w:val="22"/>
          <w:highlight w:val="white"/>
        </w:rPr>
      </w:pPr>
      <w:r>
        <w:rPr>
          <w:rFonts w:ascii="Times New Roman" w:hAnsi="Times New Roman"/>
          <w:sz w:val="22"/>
          <w:szCs w:val="22"/>
          <w:highlight w:val="white"/>
        </w:rPr>
        <w:t>For the Quizzes Tutor system, we have identified three primary viewpoints to capture essential system qualities and address the specific needs of stakeholders:</w:t>
      </w:r>
    </w:p>
    <w:p w14:paraId="477C8F60" w14:textId="77777777" w:rsidR="00495688" w:rsidRDefault="00495688" w:rsidP="00495688">
      <w:pPr>
        <w:numPr>
          <w:ilvl w:val="0"/>
          <w:numId w:val="19"/>
        </w:numPr>
        <w:tabs>
          <w:tab w:val="left" w:pos="1008"/>
          <w:tab w:val="right" w:pos="8280"/>
        </w:tabs>
        <w:spacing w:before="240" w:line="240" w:lineRule="auto"/>
        <w:jc w:val="both"/>
        <w:rPr>
          <w:rFonts w:ascii="Times New Roman" w:hAnsi="Times New Roman"/>
          <w:sz w:val="22"/>
          <w:szCs w:val="22"/>
          <w:highlight w:val="white"/>
        </w:rPr>
      </w:pPr>
      <w:r>
        <w:rPr>
          <w:rFonts w:ascii="Times New Roman" w:hAnsi="Times New Roman"/>
          <w:b/>
          <w:sz w:val="22"/>
          <w:szCs w:val="22"/>
          <w:highlight w:val="white"/>
        </w:rPr>
        <w:t>Module Viewpoint</w:t>
      </w:r>
      <w:r>
        <w:rPr>
          <w:rFonts w:ascii="Times New Roman" w:hAnsi="Times New Roman"/>
          <w:sz w:val="22"/>
          <w:szCs w:val="22"/>
          <w:highlight w:val="white"/>
        </w:rPr>
        <w:t>: Focuses on the static structure, dividing the system into modules.</w:t>
      </w:r>
    </w:p>
    <w:p w14:paraId="10953988" w14:textId="77777777" w:rsidR="00495688" w:rsidRDefault="00495688" w:rsidP="00495688">
      <w:pPr>
        <w:numPr>
          <w:ilvl w:val="0"/>
          <w:numId w:val="19"/>
        </w:numPr>
        <w:tabs>
          <w:tab w:val="left" w:pos="1008"/>
          <w:tab w:val="right" w:pos="8280"/>
        </w:tabs>
        <w:spacing w:line="240" w:lineRule="auto"/>
        <w:jc w:val="both"/>
        <w:rPr>
          <w:rFonts w:ascii="Times New Roman" w:hAnsi="Times New Roman"/>
          <w:sz w:val="22"/>
          <w:szCs w:val="22"/>
          <w:highlight w:val="white"/>
        </w:rPr>
      </w:pPr>
      <w:r>
        <w:rPr>
          <w:rFonts w:ascii="Times New Roman" w:hAnsi="Times New Roman"/>
          <w:b/>
          <w:sz w:val="22"/>
          <w:szCs w:val="22"/>
          <w:highlight w:val="white"/>
        </w:rPr>
        <w:t>Component-and-Connector Viewpoint</w:t>
      </w:r>
      <w:r>
        <w:rPr>
          <w:rFonts w:ascii="Times New Roman" w:hAnsi="Times New Roman"/>
          <w:sz w:val="22"/>
          <w:szCs w:val="22"/>
          <w:highlight w:val="white"/>
        </w:rPr>
        <w:t>: Highlights runtime interactions, showing data flow and communication.</w:t>
      </w:r>
    </w:p>
    <w:p w14:paraId="47CCE036" w14:textId="77777777" w:rsidR="00495688" w:rsidRDefault="00495688" w:rsidP="00495688">
      <w:pPr>
        <w:numPr>
          <w:ilvl w:val="0"/>
          <w:numId w:val="19"/>
        </w:numPr>
        <w:tabs>
          <w:tab w:val="left" w:pos="1008"/>
          <w:tab w:val="right" w:pos="8280"/>
        </w:tabs>
        <w:spacing w:after="240" w:line="240" w:lineRule="auto"/>
        <w:jc w:val="both"/>
        <w:rPr>
          <w:rFonts w:ascii="Times New Roman" w:hAnsi="Times New Roman"/>
          <w:sz w:val="22"/>
          <w:szCs w:val="22"/>
          <w:highlight w:val="white"/>
        </w:rPr>
      </w:pPr>
      <w:r>
        <w:rPr>
          <w:rFonts w:ascii="Times New Roman" w:hAnsi="Times New Roman"/>
          <w:b/>
          <w:sz w:val="22"/>
          <w:szCs w:val="22"/>
          <w:highlight w:val="white"/>
        </w:rPr>
        <w:t>Allocation Viewpoint</w:t>
      </w:r>
      <w:r>
        <w:rPr>
          <w:rFonts w:ascii="Times New Roman" w:hAnsi="Times New Roman"/>
          <w:sz w:val="22"/>
          <w:szCs w:val="22"/>
          <w:highlight w:val="white"/>
        </w:rPr>
        <w:t>: Maps software elements to their physical or virtual deployment infrastructure.</w:t>
      </w:r>
    </w:p>
    <w:p w14:paraId="19C24E3D" w14:textId="77777777" w:rsidR="00495688" w:rsidRDefault="00495688" w:rsidP="00495688">
      <w:pPr>
        <w:tabs>
          <w:tab w:val="left" w:pos="1008"/>
          <w:tab w:val="right" w:pos="8280"/>
        </w:tabs>
        <w:spacing w:before="240" w:after="240"/>
        <w:jc w:val="both"/>
        <w:rPr>
          <w:rFonts w:ascii="Times New Roman" w:hAnsi="Times New Roman"/>
          <w:sz w:val="22"/>
          <w:szCs w:val="22"/>
          <w:highlight w:val="white"/>
        </w:rPr>
      </w:pPr>
      <w:r>
        <w:rPr>
          <w:rFonts w:ascii="Times New Roman" w:hAnsi="Times New Roman"/>
          <w:sz w:val="22"/>
          <w:szCs w:val="22"/>
          <w:highlight w:val="white"/>
        </w:rPr>
        <w:lastRenderedPageBreak/>
        <w:t>The following table summarizes the stakeholders in the Quizzes Tutor project and the viewpoints selected to address their specific concerns:</w:t>
      </w:r>
    </w:p>
    <w:p w14:paraId="270C8344" w14:textId="77777777" w:rsidR="00495688" w:rsidRDefault="00495688" w:rsidP="00580607">
      <w:pPr>
        <w:pStyle w:val="Body"/>
        <w:jc w:val="both"/>
      </w:pPr>
    </w:p>
    <w:p w14:paraId="27C33BDA" w14:textId="26E99DFE" w:rsidR="009E249B" w:rsidRDefault="009E249B">
      <w:pPr>
        <w:pStyle w:val="Legenda"/>
      </w:pPr>
      <w:bookmarkStart w:id="46" w:name="_Toc87083002"/>
      <w:r>
        <w:t xml:space="preserve">Table </w:t>
      </w:r>
      <w:r>
        <w:fldChar w:fldCharType="begin"/>
      </w:r>
      <w:r>
        <w:instrText xml:space="preserve"> SEQ Table \* ARABIC </w:instrText>
      </w:r>
      <w:r>
        <w:fldChar w:fldCharType="separate"/>
      </w:r>
      <w:r w:rsidR="00987F2D">
        <w:t>1</w:t>
      </w:r>
      <w:r>
        <w:fldChar w:fldCharType="end"/>
      </w:r>
      <w:r>
        <w:t>:</w:t>
      </w:r>
      <w:r>
        <w:tab/>
        <w:t>Stakeholders and Relevant Viewpoints</w:t>
      </w:r>
      <w:bookmarkEnd w:id="46"/>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4311"/>
        <w:gridCol w:w="4313"/>
      </w:tblGrid>
      <w:tr w:rsidR="009E249B" w14:paraId="5295908C" w14:textId="77777777" w:rsidTr="00AC53D0">
        <w:trPr>
          <w:cantSplit/>
          <w:trHeight w:val="572"/>
          <w:tblHeader/>
        </w:trPr>
        <w:tc>
          <w:tcPr>
            <w:tcW w:w="4311" w:type="dxa"/>
          </w:tcPr>
          <w:p w14:paraId="07DBD0AC" w14:textId="77777777" w:rsidR="009E249B" w:rsidRDefault="009E249B">
            <w:pPr>
              <w:pStyle w:val="TableHeading"/>
            </w:pPr>
            <w:r>
              <w:t>Stakeholder</w:t>
            </w:r>
          </w:p>
        </w:tc>
        <w:tc>
          <w:tcPr>
            <w:tcW w:w="4313" w:type="dxa"/>
          </w:tcPr>
          <w:p w14:paraId="16E10BFC" w14:textId="77777777" w:rsidR="009E249B" w:rsidRDefault="005878FC">
            <w:pPr>
              <w:pStyle w:val="TableHeading"/>
            </w:pPr>
            <w:r>
              <w:t xml:space="preserve">Viewpoint(s) that apply to that class of stakeholder’s concerns </w:t>
            </w:r>
          </w:p>
        </w:tc>
      </w:tr>
      <w:tr w:rsidR="00AC53D0" w14:paraId="55C6217F" w14:textId="77777777" w:rsidTr="00AC53D0">
        <w:trPr>
          <w:trHeight w:val="757"/>
        </w:trPr>
        <w:tc>
          <w:tcPr>
            <w:tcW w:w="4311" w:type="dxa"/>
          </w:tcPr>
          <w:p w14:paraId="4ED72812" w14:textId="01370153" w:rsidR="00AC53D0" w:rsidRDefault="00AC53D0" w:rsidP="00AC53D0">
            <w:pPr>
              <w:pStyle w:val="TableBody"/>
            </w:pPr>
            <w:r>
              <w:rPr>
                <w:sz w:val="26"/>
                <w:szCs w:val="26"/>
              </w:rPr>
              <w:t>Teachers</w:t>
            </w:r>
          </w:p>
        </w:tc>
        <w:tc>
          <w:tcPr>
            <w:tcW w:w="4313" w:type="dxa"/>
          </w:tcPr>
          <w:p w14:paraId="2F2912E2" w14:textId="363A7FBB" w:rsidR="00AC53D0" w:rsidRDefault="00AC53D0" w:rsidP="00AC53D0">
            <w:pPr>
              <w:pStyle w:val="TableBody"/>
            </w:pPr>
            <w:r>
              <w:rPr>
                <w:sz w:val="22"/>
                <w:szCs w:val="22"/>
              </w:rPr>
              <w:t>Module Viewpoint</w:t>
            </w:r>
          </w:p>
        </w:tc>
      </w:tr>
      <w:tr w:rsidR="00AC53D0" w14:paraId="78202582" w14:textId="77777777" w:rsidTr="00AC53D0">
        <w:trPr>
          <w:trHeight w:val="775"/>
        </w:trPr>
        <w:tc>
          <w:tcPr>
            <w:tcW w:w="4311" w:type="dxa"/>
          </w:tcPr>
          <w:p w14:paraId="2CFFE439" w14:textId="7D42F3B6" w:rsidR="00AC53D0" w:rsidRDefault="00AC53D0" w:rsidP="00AC53D0">
            <w:pPr>
              <w:pStyle w:val="TableBody"/>
            </w:pPr>
            <w:r>
              <w:rPr>
                <w:sz w:val="26"/>
                <w:szCs w:val="26"/>
              </w:rPr>
              <w:t>Students</w:t>
            </w:r>
          </w:p>
        </w:tc>
        <w:tc>
          <w:tcPr>
            <w:tcW w:w="4313" w:type="dxa"/>
          </w:tcPr>
          <w:p w14:paraId="6FE32570" w14:textId="0C8C7D10" w:rsidR="00AC53D0" w:rsidRDefault="00AC53D0" w:rsidP="00AC53D0">
            <w:pPr>
              <w:pStyle w:val="TableBody"/>
            </w:pPr>
            <w:r>
              <w:rPr>
                <w:sz w:val="22"/>
                <w:szCs w:val="22"/>
              </w:rPr>
              <w:t>Component-and-Connector Viewpoint</w:t>
            </w:r>
          </w:p>
        </w:tc>
      </w:tr>
      <w:tr w:rsidR="00AC53D0" w14:paraId="30288FAA" w14:textId="77777777" w:rsidTr="00AC53D0">
        <w:trPr>
          <w:trHeight w:val="757"/>
        </w:trPr>
        <w:tc>
          <w:tcPr>
            <w:tcW w:w="4311" w:type="dxa"/>
          </w:tcPr>
          <w:p w14:paraId="044BD4C1" w14:textId="04A690AE" w:rsidR="00AC53D0" w:rsidRDefault="00AC53D0" w:rsidP="00AC53D0">
            <w:pPr>
              <w:pStyle w:val="TableBody"/>
            </w:pPr>
            <w:r>
              <w:rPr>
                <w:sz w:val="26"/>
                <w:szCs w:val="26"/>
              </w:rPr>
              <w:t>Development Team</w:t>
            </w:r>
          </w:p>
        </w:tc>
        <w:tc>
          <w:tcPr>
            <w:tcW w:w="4313" w:type="dxa"/>
          </w:tcPr>
          <w:p w14:paraId="6C2DB293" w14:textId="050909BA" w:rsidR="00AC53D0" w:rsidRDefault="00AC53D0" w:rsidP="00AC53D0">
            <w:pPr>
              <w:pStyle w:val="TableBody"/>
            </w:pPr>
            <w:r>
              <w:rPr>
                <w:sz w:val="22"/>
                <w:szCs w:val="22"/>
              </w:rPr>
              <w:t>Module Viewpoint, Component-and-Connector Viewpoint</w:t>
            </w:r>
          </w:p>
        </w:tc>
      </w:tr>
      <w:tr w:rsidR="00AC53D0" w14:paraId="6270DFC6" w14:textId="77777777" w:rsidTr="00AC53D0">
        <w:trPr>
          <w:trHeight w:val="757"/>
        </w:trPr>
        <w:tc>
          <w:tcPr>
            <w:tcW w:w="4311" w:type="dxa"/>
          </w:tcPr>
          <w:p w14:paraId="1F1C3391" w14:textId="46C6E5FC" w:rsidR="00AC53D0" w:rsidRDefault="00AC53D0" w:rsidP="00AC53D0">
            <w:pPr>
              <w:pStyle w:val="TableBody"/>
            </w:pPr>
            <w:r>
              <w:rPr>
                <w:sz w:val="26"/>
                <w:szCs w:val="26"/>
              </w:rPr>
              <w:t>System Administrators</w:t>
            </w:r>
          </w:p>
        </w:tc>
        <w:tc>
          <w:tcPr>
            <w:tcW w:w="4313" w:type="dxa"/>
          </w:tcPr>
          <w:p w14:paraId="17F30E1B" w14:textId="5771BDFA" w:rsidR="00AC53D0" w:rsidRDefault="00AC53D0" w:rsidP="00AC53D0">
            <w:pPr>
              <w:pStyle w:val="TableBody"/>
            </w:pPr>
            <w:r>
              <w:rPr>
                <w:sz w:val="20"/>
              </w:rPr>
              <w:t>Component-and-Connector Viewpoint, Allocation Viewpoint</w:t>
            </w:r>
          </w:p>
        </w:tc>
      </w:tr>
      <w:tr w:rsidR="00AC53D0" w14:paraId="5F28A103" w14:textId="77777777" w:rsidTr="00AC53D0">
        <w:trPr>
          <w:trHeight w:val="757"/>
        </w:trPr>
        <w:tc>
          <w:tcPr>
            <w:tcW w:w="4311" w:type="dxa"/>
          </w:tcPr>
          <w:p w14:paraId="4DCC4360" w14:textId="0C076D93" w:rsidR="00AC53D0" w:rsidRDefault="00AC53D0" w:rsidP="00AC53D0">
            <w:pPr>
              <w:pStyle w:val="TableBody"/>
              <w:rPr>
                <w:sz w:val="26"/>
                <w:szCs w:val="26"/>
              </w:rPr>
            </w:pPr>
            <w:r>
              <w:rPr>
                <w:sz w:val="26"/>
                <w:szCs w:val="26"/>
              </w:rPr>
              <w:t>Project Manager</w:t>
            </w:r>
          </w:p>
        </w:tc>
        <w:tc>
          <w:tcPr>
            <w:tcW w:w="4313" w:type="dxa"/>
          </w:tcPr>
          <w:p w14:paraId="3041961D" w14:textId="0B7A4BAA" w:rsidR="00AC53D0" w:rsidRDefault="00AC53D0" w:rsidP="00AC53D0">
            <w:pPr>
              <w:pStyle w:val="TableBody"/>
              <w:rPr>
                <w:sz w:val="20"/>
              </w:rPr>
            </w:pPr>
            <w:r>
              <w:rPr>
                <w:sz w:val="20"/>
              </w:rPr>
              <w:t>Module Viewpoint</w:t>
            </w:r>
          </w:p>
        </w:tc>
      </w:tr>
    </w:tbl>
    <w:p w14:paraId="1F459117" w14:textId="77777777" w:rsidR="009E249B" w:rsidRDefault="009E249B">
      <w:pPr>
        <w:pStyle w:val="Body"/>
      </w:pPr>
    </w:p>
    <w:p w14:paraId="4ADBD0E2" w14:textId="6E6977E2" w:rsidR="009E249B" w:rsidRDefault="00041736">
      <w:pPr>
        <w:pStyle w:val="Ttulo3"/>
      </w:pPr>
      <w:bookmarkStart w:id="47" w:name="_Toc64867651"/>
      <w:bookmarkStart w:id="48" w:name="_Toc87146862"/>
      <w:bookmarkStart w:id="49" w:name="_Toc182322619"/>
      <w:r>
        <w:t>Module</w:t>
      </w:r>
      <w:r w:rsidR="009E249B">
        <w:t xml:space="preserve"> Viewpoint</w:t>
      </w:r>
      <w:bookmarkEnd w:id="47"/>
      <w:bookmarkEnd w:id="48"/>
      <w:r w:rsidR="00B15610">
        <w:t xml:space="preserve"> Definition</w:t>
      </w:r>
      <w:bookmarkEnd w:id="49"/>
    </w:p>
    <w:p w14:paraId="72332809" w14:textId="77777777" w:rsidR="009E249B" w:rsidRDefault="009E249B">
      <w:pPr>
        <w:pStyle w:val="Ttulo4"/>
      </w:pPr>
      <w:bookmarkStart w:id="50" w:name="_Toc64867652"/>
      <w:bookmarkStart w:id="51" w:name="_Toc87146863"/>
      <w:bookmarkStart w:id="52" w:name="_Toc182322620"/>
      <w:r>
        <w:t>Abstract</w:t>
      </w:r>
      <w:bookmarkEnd w:id="50"/>
      <w:bookmarkEnd w:id="51"/>
      <w:bookmarkEnd w:id="52"/>
    </w:p>
    <w:p w14:paraId="3AD096F1" w14:textId="204B3C00" w:rsidR="002328AD" w:rsidRPr="00E415BF" w:rsidRDefault="00E415BF" w:rsidP="00E415BF">
      <w:pPr>
        <w:pStyle w:val="Body"/>
        <w:jc w:val="both"/>
      </w:pPr>
      <w:r w:rsidRPr="00E415BF">
        <w:t>The Module Viewpoint organizes the Quizzes Tutor system into distinct modules, each representing a core function or service, such as user management, quiz handling, and data storage. This viewpoint provides stakeholders with a high-level view of the system’s structure and how responsibilities are distributed.</w:t>
      </w:r>
    </w:p>
    <w:p w14:paraId="2F93C753" w14:textId="77777777" w:rsidR="009E249B" w:rsidRDefault="009E249B">
      <w:pPr>
        <w:pStyle w:val="Ttulo4"/>
      </w:pPr>
      <w:bookmarkStart w:id="53" w:name="_Toc64867653"/>
      <w:bookmarkStart w:id="54" w:name="_Toc87146864"/>
      <w:bookmarkStart w:id="55" w:name="_Toc182322621"/>
      <w:r>
        <w:t>Stakeholders and Their Concerns Addressed</w:t>
      </w:r>
      <w:bookmarkEnd w:id="53"/>
      <w:bookmarkEnd w:id="54"/>
      <w:bookmarkEnd w:id="55"/>
    </w:p>
    <w:p w14:paraId="788DE37D" w14:textId="77777777" w:rsidR="00716F57" w:rsidRDefault="00716F57" w:rsidP="00716F57">
      <w:pPr>
        <w:numPr>
          <w:ilvl w:val="0"/>
          <w:numId w:val="20"/>
        </w:numPr>
        <w:spacing w:before="240" w:line="240" w:lineRule="auto"/>
        <w:jc w:val="both"/>
        <w:rPr>
          <w:sz w:val="22"/>
          <w:szCs w:val="22"/>
        </w:rPr>
      </w:pPr>
      <w:r w:rsidRPr="0A17F2F9">
        <w:rPr>
          <w:b/>
          <w:bCs/>
          <w:sz w:val="22"/>
          <w:szCs w:val="22"/>
          <w:u w:val="single"/>
        </w:rPr>
        <w:t>Teachers</w:t>
      </w:r>
      <w:r w:rsidRPr="0A17F2F9">
        <w:rPr>
          <w:sz w:val="22"/>
          <w:szCs w:val="22"/>
        </w:rPr>
        <w:t>: Need a clear view of core functionalities for educational use.</w:t>
      </w:r>
    </w:p>
    <w:p w14:paraId="765D2546" w14:textId="77777777" w:rsidR="00716F57" w:rsidRDefault="00716F57" w:rsidP="00716F57">
      <w:pPr>
        <w:numPr>
          <w:ilvl w:val="0"/>
          <w:numId w:val="20"/>
        </w:numPr>
        <w:spacing w:line="240" w:lineRule="auto"/>
        <w:jc w:val="both"/>
        <w:rPr>
          <w:sz w:val="22"/>
          <w:szCs w:val="22"/>
        </w:rPr>
      </w:pPr>
      <w:r w:rsidRPr="0A17F2F9">
        <w:rPr>
          <w:b/>
          <w:bCs/>
          <w:sz w:val="22"/>
          <w:szCs w:val="22"/>
          <w:u w:val="single"/>
        </w:rPr>
        <w:t>Development Team</w:t>
      </w:r>
      <w:r w:rsidRPr="0A17F2F9">
        <w:rPr>
          <w:sz w:val="22"/>
          <w:szCs w:val="22"/>
        </w:rPr>
        <w:t>: Benefits from a modular structure for simplified implementation and maintenance.</w:t>
      </w:r>
    </w:p>
    <w:p w14:paraId="6E6BD9CD" w14:textId="77777777" w:rsidR="00716F57" w:rsidRDefault="00716F57" w:rsidP="00716F57">
      <w:pPr>
        <w:numPr>
          <w:ilvl w:val="0"/>
          <w:numId w:val="20"/>
        </w:numPr>
        <w:spacing w:after="240" w:line="240" w:lineRule="auto"/>
        <w:jc w:val="both"/>
        <w:rPr>
          <w:sz w:val="22"/>
          <w:szCs w:val="22"/>
        </w:rPr>
      </w:pPr>
      <w:r w:rsidRPr="0A17F2F9">
        <w:rPr>
          <w:b/>
          <w:bCs/>
          <w:sz w:val="22"/>
          <w:szCs w:val="22"/>
          <w:u w:val="single"/>
        </w:rPr>
        <w:t>Project Manager</w:t>
      </w:r>
      <w:r w:rsidRPr="0A17F2F9">
        <w:rPr>
          <w:sz w:val="22"/>
          <w:szCs w:val="22"/>
        </w:rPr>
        <w:t>: Uses the module structure to organize work and track progress.</w:t>
      </w:r>
    </w:p>
    <w:p w14:paraId="67C79A7A" w14:textId="77777777" w:rsidR="002328AD" w:rsidRPr="002328AD" w:rsidRDefault="002328AD" w:rsidP="002328AD">
      <w:pPr>
        <w:pStyle w:val="Body"/>
      </w:pPr>
    </w:p>
    <w:p w14:paraId="53527DC3" w14:textId="77777777" w:rsidR="009E249B" w:rsidRDefault="009E249B">
      <w:pPr>
        <w:pStyle w:val="Ttulo4"/>
      </w:pPr>
      <w:bookmarkStart w:id="56" w:name="_Toc64867654"/>
      <w:bookmarkStart w:id="57" w:name="_Toc87146865"/>
      <w:bookmarkStart w:id="58" w:name="_Toc182322622"/>
      <w:r>
        <w:lastRenderedPageBreak/>
        <w:t>Elements, Relations, Properties, and Constraints</w:t>
      </w:r>
      <w:bookmarkEnd w:id="56"/>
      <w:bookmarkEnd w:id="57"/>
      <w:bookmarkEnd w:id="58"/>
    </w:p>
    <w:p w14:paraId="527F19C4" w14:textId="77777777" w:rsidR="00FB5188" w:rsidRDefault="00FB5188" w:rsidP="00FB5188">
      <w:pPr>
        <w:numPr>
          <w:ilvl w:val="0"/>
          <w:numId w:val="21"/>
        </w:numPr>
        <w:spacing w:before="240" w:line="240" w:lineRule="auto"/>
        <w:jc w:val="both"/>
        <w:rPr>
          <w:sz w:val="22"/>
          <w:szCs w:val="22"/>
        </w:rPr>
      </w:pPr>
      <w:r w:rsidRPr="0A17F2F9">
        <w:rPr>
          <w:b/>
          <w:bCs/>
          <w:sz w:val="22"/>
          <w:szCs w:val="22"/>
          <w:u w:val="single"/>
        </w:rPr>
        <w:t>Elements</w:t>
      </w:r>
      <w:r w:rsidRPr="0A17F2F9">
        <w:rPr>
          <w:sz w:val="22"/>
          <w:szCs w:val="22"/>
        </w:rPr>
        <w:t>: Key modules include the frontend (Vue.js for UI), backend (Spring Boot in java), and database (PostgreSQL).</w:t>
      </w:r>
    </w:p>
    <w:p w14:paraId="710C4BDE" w14:textId="77777777" w:rsidR="00FB5188" w:rsidRDefault="00FB5188" w:rsidP="00FB5188">
      <w:pPr>
        <w:numPr>
          <w:ilvl w:val="0"/>
          <w:numId w:val="21"/>
        </w:numPr>
        <w:spacing w:line="240" w:lineRule="auto"/>
        <w:jc w:val="both"/>
        <w:rPr>
          <w:sz w:val="22"/>
          <w:szCs w:val="22"/>
        </w:rPr>
      </w:pPr>
      <w:r w:rsidRPr="0A17F2F9">
        <w:rPr>
          <w:b/>
          <w:bCs/>
          <w:sz w:val="22"/>
          <w:szCs w:val="22"/>
        </w:rPr>
        <w:t>Relations</w:t>
      </w:r>
      <w:r w:rsidRPr="0A17F2F9">
        <w:rPr>
          <w:sz w:val="22"/>
          <w:szCs w:val="22"/>
        </w:rPr>
        <w:t>: Modules have “is-part-of” relationships in the system hierarchy, such as backend modules for quiz processing.</w:t>
      </w:r>
    </w:p>
    <w:p w14:paraId="2F057B64" w14:textId="095C977B" w:rsidR="00FB5188" w:rsidRPr="00FB5188" w:rsidRDefault="00FB5188" w:rsidP="00FB5188">
      <w:pPr>
        <w:numPr>
          <w:ilvl w:val="0"/>
          <w:numId w:val="21"/>
        </w:numPr>
        <w:spacing w:after="240" w:line="240" w:lineRule="auto"/>
        <w:jc w:val="both"/>
        <w:rPr>
          <w:sz w:val="22"/>
          <w:szCs w:val="22"/>
        </w:rPr>
      </w:pPr>
      <w:r w:rsidRPr="0A17F2F9">
        <w:rPr>
          <w:b/>
          <w:bCs/>
          <w:sz w:val="22"/>
          <w:szCs w:val="22"/>
          <w:u w:val="single"/>
        </w:rPr>
        <w:t>Properties and Constraints</w:t>
      </w:r>
      <w:r w:rsidRPr="0A17F2F9">
        <w:rPr>
          <w:sz w:val="22"/>
          <w:szCs w:val="22"/>
          <w:u w:val="single"/>
        </w:rPr>
        <w:t>:</w:t>
      </w:r>
      <w:r w:rsidRPr="0A17F2F9">
        <w:rPr>
          <w:sz w:val="22"/>
          <w:szCs w:val="22"/>
        </w:rPr>
        <w:t xml:space="preserve"> Each module should have distinct functions without overlap, to maintain independence and modularity.</w:t>
      </w:r>
    </w:p>
    <w:p w14:paraId="1EAF8E0A" w14:textId="77777777" w:rsidR="009E249B" w:rsidRDefault="009E249B">
      <w:pPr>
        <w:pStyle w:val="Ttulo4"/>
      </w:pPr>
      <w:bookmarkStart w:id="59" w:name="_Toc64867655"/>
      <w:bookmarkStart w:id="60" w:name="_Toc87146866"/>
      <w:bookmarkStart w:id="61" w:name="_Toc182322623"/>
      <w:r>
        <w:t>Language(s) to Model/Represent Conforming Views</w:t>
      </w:r>
      <w:bookmarkEnd w:id="59"/>
      <w:bookmarkEnd w:id="60"/>
      <w:bookmarkEnd w:id="61"/>
    </w:p>
    <w:p w14:paraId="1C9B2909" w14:textId="77777777" w:rsidR="00293202" w:rsidRDefault="00AD2151" w:rsidP="00293202">
      <w:pPr>
        <w:numPr>
          <w:ilvl w:val="0"/>
          <w:numId w:val="22"/>
        </w:numPr>
        <w:spacing w:before="240" w:after="240" w:line="240" w:lineRule="auto"/>
        <w:rPr>
          <w:sz w:val="22"/>
          <w:szCs w:val="22"/>
        </w:rPr>
      </w:pPr>
      <w:r w:rsidRPr="0A17F2F9">
        <w:rPr>
          <w:b/>
          <w:bCs/>
          <w:sz w:val="22"/>
          <w:szCs w:val="22"/>
          <w:u w:val="single"/>
        </w:rPr>
        <w:t>Modeling Language</w:t>
      </w:r>
      <w:r w:rsidRPr="0A17F2F9">
        <w:rPr>
          <w:sz w:val="22"/>
          <w:szCs w:val="22"/>
        </w:rPr>
        <w:t>: Represented with UML class or package diagrams showing module hierarchy and dependencies.</w:t>
      </w:r>
      <w:bookmarkStart w:id="62" w:name="_Toc64867656"/>
      <w:bookmarkStart w:id="63" w:name="_Toc87146867"/>
    </w:p>
    <w:p w14:paraId="4FE8D433" w14:textId="497C7046" w:rsidR="009E249B" w:rsidRDefault="009E249B" w:rsidP="00FC581D">
      <w:pPr>
        <w:pStyle w:val="Ttulo4"/>
      </w:pPr>
      <w:bookmarkStart w:id="64" w:name="_Toc182322624"/>
      <w:r>
        <w:t xml:space="preserve">Applicable Evaluation/Analysis </w:t>
      </w:r>
      <w:r w:rsidR="00293202">
        <w:t>T</w:t>
      </w:r>
      <w:r>
        <w:t>echniques and Consistency/Completeness Criteria</w:t>
      </w:r>
      <w:bookmarkEnd w:id="62"/>
      <w:bookmarkEnd w:id="63"/>
      <w:bookmarkEnd w:id="64"/>
    </w:p>
    <w:p w14:paraId="09ACD236" w14:textId="77777777" w:rsidR="006147BD" w:rsidRDefault="006147BD" w:rsidP="006147BD">
      <w:pPr>
        <w:numPr>
          <w:ilvl w:val="0"/>
          <w:numId w:val="23"/>
        </w:numPr>
        <w:spacing w:before="240" w:line="240" w:lineRule="auto"/>
        <w:jc w:val="both"/>
        <w:rPr>
          <w:sz w:val="22"/>
          <w:szCs w:val="22"/>
        </w:rPr>
      </w:pPr>
      <w:r w:rsidRPr="0A17F2F9">
        <w:rPr>
          <w:b/>
          <w:bCs/>
          <w:sz w:val="22"/>
          <w:szCs w:val="22"/>
          <w:u w:val="single"/>
        </w:rPr>
        <w:t>Consistency</w:t>
      </w:r>
      <w:r w:rsidRPr="0A17F2F9">
        <w:rPr>
          <w:sz w:val="22"/>
          <w:szCs w:val="22"/>
        </w:rPr>
        <w:t>: Ensures that each functionality maps to a single module, avoiding redundancy.</w:t>
      </w:r>
    </w:p>
    <w:p w14:paraId="460923DB" w14:textId="77777777" w:rsidR="006147BD" w:rsidRDefault="006147BD" w:rsidP="006147BD">
      <w:pPr>
        <w:numPr>
          <w:ilvl w:val="0"/>
          <w:numId w:val="23"/>
        </w:numPr>
        <w:spacing w:line="240" w:lineRule="auto"/>
        <w:jc w:val="both"/>
        <w:rPr>
          <w:sz w:val="22"/>
          <w:szCs w:val="22"/>
        </w:rPr>
      </w:pPr>
      <w:r w:rsidRPr="0A17F2F9">
        <w:rPr>
          <w:b/>
          <w:bCs/>
          <w:sz w:val="22"/>
          <w:szCs w:val="22"/>
          <w:u w:val="single"/>
        </w:rPr>
        <w:t>Completeness</w:t>
      </w:r>
      <w:r w:rsidRPr="0A17F2F9">
        <w:rPr>
          <w:sz w:val="22"/>
          <w:szCs w:val="22"/>
        </w:rPr>
        <w:t>: Each module’s functionality covers its intended responsibilities, verified through requirements traceability.</w:t>
      </w:r>
    </w:p>
    <w:p w14:paraId="67B151E9" w14:textId="77777777" w:rsidR="006147BD" w:rsidRDefault="006147BD" w:rsidP="006147BD">
      <w:pPr>
        <w:numPr>
          <w:ilvl w:val="0"/>
          <w:numId w:val="23"/>
        </w:numPr>
        <w:spacing w:after="240" w:line="240" w:lineRule="auto"/>
        <w:jc w:val="both"/>
        <w:rPr>
          <w:sz w:val="22"/>
          <w:szCs w:val="22"/>
        </w:rPr>
      </w:pPr>
      <w:r w:rsidRPr="0A17F2F9">
        <w:rPr>
          <w:b/>
          <w:bCs/>
          <w:sz w:val="22"/>
          <w:szCs w:val="22"/>
          <w:u w:val="single"/>
        </w:rPr>
        <w:t>Evaluation Techniques</w:t>
      </w:r>
      <w:r w:rsidRPr="0A17F2F9">
        <w:rPr>
          <w:sz w:val="22"/>
          <w:szCs w:val="22"/>
        </w:rPr>
        <w:t>: Scenario-based analysis (e.g., ATAM) to ensure that modules handle anticipated changes and growth.</w:t>
      </w:r>
    </w:p>
    <w:p w14:paraId="20CE2998" w14:textId="77777777" w:rsidR="006147BD" w:rsidRPr="006147BD" w:rsidRDefault="006147BD" w:rsidP="006147BD">
      <w:pPr>
        <w:pStyle w:val="Body"/>
      </w:pPr>
    </w:p>
    <w:p w14:paraId="322175B4" w14:textId="77777777" w:rsidR="009E249B" w:rsidRDefault="009E249B" w:rsidP="005E02CF">
      <w:pPr>
        <w:pStyle w:val="Ttulo4"/>
      </w:pPr>
      <w:bookmarkStart w:id="65" w:name="_Toc64867657"/>
      <w:bookmarkStart w:id="66" w:name="_Toc87146868"/>
      <w:bookmarkStart w:id="67" w:name="_Toc182322625"/>
      <w:r>
        <w:t>Viewpoint Source</w:t>
      </w:r>
      <w:bookmarkEnd w:id="65"/>
      <w:bookmarkEnd w:id="66"/>
      <w:bookmarkEnd w:id="67"/>
    </w:p>
    <w:p w14:paraId="7B7E03EE" w14:textId="17A05D24" w:rsidR="000A4F04" w:rsidRPr="008A2F93" w:rsidRDefault="005C47D1" w:rsidP="005C47D1">
      <w:pPr>
        <w:pStyle w:val="Body"/>
        <w:numPr>
          <w:ilvl w:val="0"/>
          <w:numId w:val="24"/>
        </w:numPr>
      </w:pPr>
      <w:r w:rsidRPr="0A17F2F9">
        <w:rPr>
          <w:szCs w:val="22"/>
        </w:rPr>
        <w:t>Based on [Clements 2002, Section 2.1] for module decomposition principles.</w:t>
      </w:r>
    </w:p>
    <w:p w14:paraId="43C50C10" w14:textId="77777777" w:rsidR="008A2F93" w:rsidRDefault="008A2F93" w:rsidP="008A2F93">
      <w:pPr>
        <w:pStyle w:val="Body"/>
        <w:rPr>
          <w:szCs w:val="22"/>
        </w:rPr>
      </w:pPr>
    </w:p>
    <w:p w14:paraId="06DD787A" w14:textId="77777777" w:rsidR="008A2F93" w:rsidRDefault="008A2F93" w:rsidP="008A2F93">
      <w:pPr>
        <w:pStyle w:val="Body"/>
        <w:rPr>
          <w:szCs w:val="22"/>
        </w:rPr>
      </w:pPr>
    </w:p>
    <w:p w14:paraId="73F249AB" w14:textId="77777777" w:rsidR="008A2F93" w:rsidRDefault="008A2F93" w:rsidP="008A2F93">
      <w:pPr>
        <w:pStyle w:val="Body"/>
        <w:rPr>
          <w:szCs w:val="22"/>
        </w:rPr>
      </w:pPr>
    </w:p>
    <w:p w14:paraId="5FF61736" w14:textId="77777777" w:rsidR="008A2F93" w:rsidRDefault="008A2F93" w:rsidP="008A2F93">
      <w:pPr>
        <w:pStyle w:val="Body"/>
        <w:rPr>
          <w:szCs w:val="22"/>
        </w:rPr>
      </w:pPr>
    </w:p>
    <w:p w14:paraId="3B4CD65C" w14:textId="77777777" w:rsidR="008A2F93" w:rsidRDefault="008A2F93" w:rsidP="008A2F93">
      <w:pPr>
        <w:pStyle w:val="Body"/>
        <w:rPr>
          <w:szCs w:val="22"/>
        </w:rPr>
      </w:pPr>
    </w:p>
    <w:p w14:paraId="37110C7C" w14:textId="77777777" w:rsidR="008A2F93" w:rsidRDefault="008A2F93" w:rsidP="008A2F93">
      <w:pPr>
        <w:pStyle w:val="Body"/>
        <w:rPr>
          <w:szCs w:val="22"/>
        </w:rPr>
      </w:pPr>
    </w:p>
    <w:p w14:paraId="13B799C2" w14:textId="77777777" w:rsidR="008A2F93" w:rsidRDefault="008A2F93" w:rsidP="008A2F93">
      <w:pPr>
        <w:pStyle w:val="Body"/>
        <w:rPr>
          <w:szCs w:val="22"/>
        </w:rPr>
      </w:pPr>
    </w:p>
    <w:p w14:paraId="6AF8EC8E" w14:textId="7470ABB5" w:rsidR="008A2F93" w:rsidRDefault="008A2F93" w:rsidP="000409F4">
      <w:pPr>
        <w:pStyle w:val="Ttulo3"/>
        <w:rPr>
          <w:rFonts w:eastAsia="Times"/>
        </w:rPr>
      </w:pPr>
      <w:bookmarkStart w:id="68" w:name="_Toc182322626"/>
      <w:r w:rsidRPr="0A17F2F9">
        <w:rPr>
          <w:rFonts w:eastAsia="Times"/>
        </w:rPr>
        <w:lastRenderedPageBreak/>
        <w:t>Component-and-Connector Viewpoint Definition</w:t>
      </w:r>
      <w:bookmarkEnd w:id="68"/>
    </w:p>
    <w:p w14:paraId="71CD91AA" w14:textId="62B5954D" w:rsidR="000409F4" w:rsidRDefault="000409F4" w:rsidP="000409F4">
      <w:pPr>
        <w:pStyle w:val="Ttulo4"/>
        <w:rPr>
          <w:rFonts w:eastAsia="Times"/>
        </w:rPr>
      </w:pPr>
      <w:bookmarkStart w:id="69" w:name="_Toc182322627"/>
      <w:r>
        <w:rPr>
          <w:rFonts w:eastAsia="Times"/>
        </w:rPr>
        <w:t>Abstract</w:t>
      </w:r>
      <w:bookmarkEnd w:id="69"/>
    </w:p>
    <w:p w14:paraId="6635B421" w14:textId="77777777" w:rsidR="00B770E3" w:rsidRDefault="00B770E3" w:rsidP="00B770E3">
      <w:pPr>
        <w:spacing w:before="240" w:after="240"/>
        <w:jc w:val="both"/>
        <w:rPr>
          <w:sz w:val="22"/>
          <w:szCs w:val="22"/>
        </w:rPr>
      </w:pPr>
      <w:r w:rsidRPr="0A17F2F9">
        <w:rPr>
          <w:sz w:val="22"/>
          <w:szCs w:val="22"/>
        </w:rPr>
        <w:t>The Component-and-Connector Viewpoint focuses on runtime interactions between components, such as data flow and communication protocols. This viewpoint is essential for understanding system behavior under various conditions and how components collaborate to deliver functionality.</w:t>
      </w:r>
    </w:p>
    <w:p w14:paraId="079D14A7" w14:textId="2764E5C8" w:rsidR="008B6AC8" w:rsidRDefault="008B6AC8" w:rsidP="008B6AC8">
      <w:pPr>
        <w:pStyle w:val="Ttulo4"/>
        <w:rPr>
          <w:rFonts w:eastAsia="Times"/>
        </w:rPr>
      </w:pPr>
      <w:bookmarkStart w:id="70" w:name="_Toc182322628"/>
      <w:r w:rsidRPr="0A17F2F9">
        <w:rPr>
          <w:rFonts w:eastAsia="Times"/>
        </w:rPr>
        <w:t>Stakeholders and Their Concerns Addressed</w:t>
      </w:r>
      <w:bookmarkEnd w:id="70"/>
    </w:p>
    <w:p w14:paraId="1AAADC1B" w14:textId="77777777" w:rsidR="006A202F" w:rsidRDefault="006A202F" w:rsidP="006A202F">
      <w:pPr>
        <w:numPr>
          <w:ilvl w:val="0"/>
          <w:numId w:val="25"/>
        </w:numPr>
        <w:spacing w:before="240" w:line="240" w:lineRule="auto"/>
        <w:rPr>
          <w:sz w:val="22"/>
          <w:szCs w:val="22"/>
        </w:rPr>
      </w:pPr>
      <w:r w:rsidRPr="0A17F2F9">
        <w:rPr>
          <w:b/>
          <w:bCs/>
          <w:sz w:val="22"/>
          <w:szCs w:val="22"/>
          <w:u w:val="single"/>
        </w:rPr>
        <w:t>Students</w:t>
      </w:r>
      <w:r w:rsidRPr="0A17F2F9">
        <w:rPr>
          <w:sz w:val="22"/>
          <w:szCs w:val="22"/>
        </w:rPr>
        <w:t>: Concerned with system reliability and response during quizzes.</w:t>
      </w:r>
    </w:p>
    <w:p w14:paraId="27CABB9F" w14:textId="77777777" w:rsidR="006A202F" w:rsidRDefault="006A202F" w:rsidP="006A202F">
      <w:pPr>
        <w:numPr>
          <w:ilvl w:val="0"/>
          <w:numId w:val="25"/>
        </w:numPr>
        <w:spacing w:line="240" w:lineRule="auto"/>
        <w:rPr>
          <w:sz w:val="22"/>
          <w:szCs w:val="22"/>
        </w:rPr>
      </w:pPr>
      <w:r w:rsidRPr="0A17F2F9">
        <w:rPr>
          <w:b/>
          <w:bCs/>
          <w:sz w:val="22"/>
          <w:szCs w:val="22"/>
          <w:u w:val="single"/>
        </w:rPr>
        <w:t>Development Team</w:t>
      </w:r>
      <w:r w:rsidRPr="0A17F2F9">
        <w:rPr>
          <w:sz w:val="22"/>
          <w:szCs w:val="22"/>
        </w:rPr>
        <w:t>: Needs to understand component interactions for debugging and optimization.</w:t>
      </w:r>
    </w:p>
    <w:p w14:paraId="278C8500" w14:textId="77777777" w:rsidR="006A202F" w:rsidRDefault="006A202F" w:rsidP="006A202F">
      <w:pPr>
        <w:numPr>
          <w:ilvl w:val="0"/>
          <w:numId w:val="25"/>
        </w:numPr>
        <w:spacing w:after="240" w:line="240" w:lineRule="auto"/>
        <w:rPr>
          <w:sz w:val="22"/>
          <w:szCs w:val="22"/>
        </w:rPr>
      </w:pPr>
      <w:r w:rsidRPr="0A17F2F9">
        <w:rPr>
          <w:b/>
          <w:bCs/>
          <w:sz w:val="22"/>
          <w:szCs w:val="22"/>
          <w:u w:val="single"/>
        </w:rPr>
        <w:t>System Administrators</w:t>
      </w:r>
      <w:r w:rsidRPr="0A17F2F9">
        <w:rPr>
          <w:sz w:val="22"/>
          <w:szCs w:val="22"/>
        </w:rPr>
        <w:t>: Monitors component interactions to maintain performance and resolve issues.</w:t>
      </w:r>
    </w:p>
    <w:p w14:paraId="004514CA" w14:textId="1B07CBFE" w:rsidR="00CD5B1D" w:rsidRDefault="00CD5B1D" w:rsidP="00CD5B1D">
      <w:pPr>
        <w:pStyle w:val="Ttulo4"/>
        <w:rPr>
          <w:rFonts w:eastAsia="Times"/>
        </w:rPr>
      </w:pPr>
      <w:bookmarkStart w:id="71" w:name="_Toc182322629"/>
      <w:r w:rsidRPr="0A17F2F9">
        <w:rPr>
          <w:rFonts w:eastAsia="Times"/>
        </w:rPr>
        <w:t>Elements, Relations, Properties, and Constraints</w:t>
      </w:r>
      <w:bookmarkEnd w:id="71"/>
    </w:p>
    <w:p w14:paraId="76E4A544" w14:textId="77777777" w:rsidR="00ED56FD" w:rsidRDefault="00ED56FD" w:rsidP="00ED56FD">
      <w:pPr>
        <w:numPr>
          <w:ilvl w:val="0"/>
          <w:numId w:val="26"/>
        </w:numPr>
        <w:spacing w:before="240" w:line="240" w:lineRule="auto"/>
        <w:jc w:val="both"/>
        <w:rPr>
          <w:sz w:val="22"/>
          <w:szCs w:val="22"/>
        </w:rPr>
      </w:pPr>
      <w:r w:rsidRPr="0A17F2F9">
        <w:rPr>
          <w:b/>
          <w:bCs/>
          <w:sz w:val="22"/>
          <w:szCs w:val="22"/>
          <w:u w:val="single"/>
        </w:rPr>
        <w:t>Elements</w:t>
      </w:r>
      <w:r w:rsidRPr="0A17F2F9">
        <w:rPr>
          <w:sz w:val="22"/>
          <w:szCs w:val="22"/>
        </w:rPr>
        <w:t>: Components include the frontend, backend APIs, and database connections.</w:t>
      </w:r>
    </w:p>
    <w:p w14:paraId="3CA50D9A" w14:textId="77777777" w:rsidR="00ED56FD" w:rsidRDefault="00ED56FD" w:rsidP="00ED56FD">
      <w:pPr>
        <w:numPr>
          <w:ilvl w:val="0"/>
          <w:numId w:val="26"/>
        </w:numPr>
        <w:spacing w:line="240" w:lineRule="auto"/>
        <w:jc w:val="both"/>
        <w:rPr>
          <w:sz w:val="22"/>
          <w:szCs w:val="22"/>
        </w:rPr>
      </w:pPr>
      <w:r w:rsidRPr="0A17F2F9">
        <w:rPr>
          <w:b/>
          <w:bCs/>
          <w:sz w:val="22"/>
          <w:szCs w:val="22"/>
          <w:u w:val="single"/>
        </w:rPr>
        <w:t>Relations</w:t>
      </w:r>
      <w:r w:rsidRPr="0A17F2F9">
        <w:rPr>
          <w:sz w:val="22"/>
          <w:szCs w:val="22"/>
        </w:rPr>
        <w:t>: “Uses” and “connects-to” relations define interactions, e.g., frontend communicating with backend via RESTful APIs.</w:t>
      </w:r>
    </w:p>
    <w:p w14:paraId="23079601" w14:textId="77777777" w:rsidR="00ED56FD" w:rsidRDefault="00ED56FD" w:rsidP="00ED56FD">
      <w:pPr>
        <w:numPr>
          <w:ilvl w:val="0"/>
          <w:numId w:val="26"/>
        </w:numPr>
        <w:spacing w:after="240" w:line="240" w:lineRule="auto"/>
        <w:jc w:val="both"/>
        <w:rPr>
          <w:sz w:val="22"/>
          <w:szCs w:val="22"/>
        </w:rPr>
      </w:pPr>
      <w:r w:rsidRPr="0A17F2F9">
        <w:rPr>
          <w:b/>
          <w:bCs/>
          <w:sz w:val="22"/>
          <w:szCs w:val="22"/>
          <w:u w:val="single"/>
        </w:rPr>
        <w:t>Properties and Constraints</w:t>
      </w:r>
      <w:r w:rsidRPr="0A17F2F9">
        <w:rPr>
          <w:sz w:val="22"/>
          <w:szCs w:val="22"/>
        </w:rPr>
        <w:t>: Each connection should ensure secure, high-availability communication.</w:t>
      </w:r>
    </w:p>
    <w:p w14:paraId="57AC921B" w14:textId="288E3CF0" w:rsidR="004D621E" w:rsidRDefault="004D621E" w:rsidP="004D621E">
      <w:pPr>
        <w:pStyle w:val="Ttulo4"/>
        <w:rPr>
          <w:rFonts w:eastAsia="Times"/>
        </w:rPr>
      </w:pPr>
      <w:bookmarkStart w:id="72" w:name="_Toc182322630"/>
      <w:r w:rsidRPr="0A17F2F9">
        <w:rPr>
          <w:rFonts w:eastAsia="Times"/>
        </w:rPr>
        <w:t>Language(s) to Model/Represent Conforming Views</w:t>
      </w:r>
      <w:bookmarkEnd w:id="72"/>
    </w:p>
    <w:p w14:paraId="434B5DEC" w14:textId="77777777" w:rsidR="004D621E" w:rsidRDefault="004D621E" w:rsidP="004D621E">
      <w:pPr>
        <w:numPr>
          <w:ilvl w:val="0"/>
          <w:numId w:val="28"/>
        </w:numPr>
        <w:spacing w:before="240" w:after="240" w:line="240" w:lineRule="auto"/>
        <w:rPr>
          <w:sz w:val="22"/>
          <w:szCs w:val="22"/>
        </w:rPr>
      </w:pPr>
      <w:r w:rsidRPr="0A17F2F9">
        <w:rPr>
          <w:b/>
          <w:bCs/>
          <w:sz w:val="22"/>
          <w:szCs w:val="22"/>
          <w:u w:val="single"/>
        </w:rPr>
        <w:t>Modeling Language</w:t>
      </w:r>
      <w:r w:rsidRPr="0A17F2F9">
        <w:rPr>
          <w:sz w:val="22"/>
          <w:szCs w:val="22"/>
        </w:rPr>
        <w:t>: Represented using sequence diagrams or component diagrams to illustrate interactions.</w:t>
      </w:r>
      <w:bookmarkStart w:id="73" w:name="_e8t8hkp22yeh"/>
      <w:bookmarkEnd w:id="73"/>
    </w:p>
    <w:p w14:paraId="509A2EDA" w14:textId="2C96BDDC" w:rsidR="006656E5" w:rsidRDefault="006656E5" w:rsidP="00976AED">
      <w:pPr>
        <w:pStyle w:val="Ttulo4"/>
        <w:rPr>
          <w:rFonts w:eastAsia="Times"/>
        </w:rPr>
      </w:pPr>
      <w:bookmarkStart w:id="74" w:name="_Toc182322631"/>
      <w:r w:rsidRPr="00976AED">
        <w:rPr>
          <w:rFonts w:eastAsia="Times"/>
        </w:rPr>
        <w:t>Applicable Evaluation/Analysis Techniques and</w:t>
      </w:r>
      <w:r w:rsidR="00E15019">
        <w:rPr>
          <w:rFonts w:eastAsia="Times"/>
        </w:rPr>
        <w:t xml:space="preserve"> </w:t>
      </w:r>
      <w:r w:rsidRPr="00976AED">
        <w:rPr>
          <w:rFonts w:eastAsia="Times"/>
        </w:rPr>
        <w:t>Consistency/Completeness Criteria</w:t>
      </w:r>
      <w:bookmarkEnd w:id="74"/>
    </w:p>
    <w:p w14:paraId="077DA9BE" w14:textId="77777777" w:rsidR="0070706A" w:rsidRDefault="0070706A" w:rsidP="0070706A">
      <w:pPr>
        <w:numPr>
          <w:ilvl w:val="0"/>
          <w:numId w:val="29"/>
        </w:numPr>
        <w:spacing w:before="240" w:line="240" w:lineRule="auto"/>
        <w:jc w:val="both"/>
        <w:rPr>
          <w:sz w:val="22"/>
          <w:szCs w:val="22"/>
        </w:rPr>
      </w:pPr>
      <w:r w:rsidRPr="0A17F2F9">
        <w:rPr>
          <w:b/>
          <w:bCs/>
          <w:sz w:val="22"/>
          <w:szCs w:val="22"/>
          <w:u w:val="single"/>
        </w:rPr>
        <w:t>Consistency</w:t>
      </w:r>
      <w:r w:rsidRPr="0A17F2F9">
        <w:rPr>
          <w:sz w:val="22"/>
          <w:szCs w:val="22"/>
        </w:rPr>
        <w:t>: Ensures necessary connections exist without unnecessary duplication.</w:t>
      </w:r>
    </w:p>
    <w:p w14:paraId="7AE59EAF" w14:textId="77777777" w:rsidR="0070706A" w:rsidRDefault="0070706A" w:rsidP="0070706A">
      <w:pPr>
        <w:numPr>
          <w:ilvl w:val="0"/>
          <w:numId w:val="29"/>
        </w:numPr>
        <w:spacing w:line="240" w:lineRule="auto"/>
        <w:jc w:val="both"/>
        <w:rPr>
          <w:sz w:val="22"/>
          <w:szCs w:val="22"/>
        </w:rPr>
      </w:pPr>
      <w:r w:rsidRPr="0A17F2F9">
        <w:rPr>
          <w:b/>
          <w:bCs/>
          <w:sz w:val="22"/>
          <w:szCs w:val="22"/>
          <w:u w:val="single"/>
        </w:rPr>
        <w:t>Completeness</w:t>
      </w:r>
      <w:r w:rsidRPr="0A17F2F9">
        <w:rPr>
          <w:sz w:val="22"/>
          <w:szCs w:val="22"/>
        </w:rPr>
        <w:t>: Each essential interaction for operations is mapped and validated.</w:t>
      </w:r>
    </w:p>
    <w:p w14:paraId="2DCFED04" w14:textId="77777777" w:rsidR="00A06BFF" w:rsidRDefault="0070706A" w:rsidP="00A06BFF">
      <w:pPr>
        <w:numPr>
          <w:ilvl w:val="0"/>
          <w:numId w:val="29"/>
        </w:numPr>
        <w:spacing w:after="240" w:line="240" w:lineRule="auto"/>
        <w:jc w:val="both"/>
        <w:rPr>
          <w:sz w:val="22"/>
          <w:szCs w:val="22"/>
        </w:rPr>
      </w:pPr>
      <w:r w:rsidRPr="0A17F2F9">
        <w:rPr>
          <w:b/>
          <w:bCs/>
          <w:sz w:val="22"/>
          <w:szCs w:val="22"/>
          <w:u w:val="single"/>
        </w:rPr>
        <w:t>Evaluation Techniques</w:t>
      </w:r>
      <w:r w:rsidRPr="0A17F2F9">
        <w:rPr>
          <w:sz w:val="22"/>
          <w:szCs w:val="22"/>
        </w:rPr>
        <w:t>: Load and performance testing to verify that components handle user demand effectively.</w:t>
      </w:r>
    </w:p>
    <w:p w14:paraId="23D87B11" w14:textId="1A0F303D" w:rsidR="00A06BFF" w:rsidRDefault="00A06BFF" w:rsidP="00A06BFF">
      <w:pPr>
        <w:pStyle w:val="Ttulo4"/>
        <w:rPr>
          <w:rFonts w:eastAsia="Times"/>
        </w:rPr>
      </w:pPr>
      <w:bookmarkStart w:id="75" w:name="_Toc182322632"/>
      <w:r w:rsidRPr="00A06BFF">
        <w:rPr>
          <w:rFonts w:eastAsia="Times"/>
        </w:rPr>
        <w:t>Viewpoint Source</w:t>
      </w:r>
      <w:bookmarkEnd w:id="75"/>
    </w:p>
    <w:p w14:paraId="099B9550" w14:textId="01352FC9" w:rsidR="00277590" w:rsidRDefault="00E47B2E" w:rsidP="00277590">
      <w:pPr>
        <w:numPr>
          <w:ilvl w:val="0"/>
          <w:numId w:val="27"/>
        </w:numPr>
        <w:spacing w:before="240" w:after="240" w:line="240" w:lineRule="auto"/>
        <w:rPr>
          <w:sz w:val="22"/>
          <w:szCs w:val="22"/>
        </w:rPr>
      </w:pPr>
      <w:r w:rsidRPr="0A17F2F9">
        <w:rPr>
          <w:sz w:val="22"/>
          <w:szCs w:val="22"/>
        </w:rPr>
        <w:t>Based on best practices in runtime interaction modeling</w:t>
      </w:r>
    </w:p>
    <w:p w14:paraId="51F77906" w14:textId="5F3CBE2F" w:rsidR="00AE534F" w:rsidRDefault="00AE534F" w:rsidP="00AE534F">
      <w:pPr>
        <w:pStyle w:val="Ttulo3"/>
        <w:spacing w:before="240" w:after="240" w:line="240" w:lineRule="auto"/>
        <w:rPr>
          <w:rFonts w:eastAsia="Times"/>
        </w:rPr>
      </w:pPr>
      <w:r w:rsidRPr="00D52D4E">
        <w:rPr>
          <w:rFonts w:eastAsia="Times"/>
        </w:rPr>
        <w:lastRenderedPageBreak/>
        <w:t>Allocation Viewpoint Definition</w:t>
      </w:r>
    </w:p>
    <w:p w14:paraId="7B8F4E72" w14:textId="520F794B" w:rsidR="00D52D4E" w:rsidRDefault="00D52D4E" w:rsidP="00E77745">
      <w:pPr>
        <w:pStyle w:val="Ttulo4"/>
        <w:rPr>
          <w:rFonts w:eastAsia="Times"/>
        </w:rPr>
      </w:pPr>
      <w:r w:rsidRPr="0A17F2F9">
        <w:rPr>
          <w:rFonts w:eastAsia="Times"/>
        </w:rPr>
        <w:t>Abstract</w:t>
      </w:r>
    </w:p>
    <w:p w14:paraId="29F75E3E" w14:textId="77777777" w:rsidR="00E72D75" w:rsidRDefault="00E72D75" w:rsidP="00E72D75">
      <w:pPr>
        <w:spacing w:before="240" w:after="240"/>
        <w:ind w:left="720"/>
        <w:jc w:val="both"/>
        <w:rPr>
          <w:sz w:val="22"/>
          <w:szCs w:val="22"/>
        </w:rPr>
      </w:pPr>
      <w:r w:rsidRPr="0A17F2F9">
        <w:rPr>
          <w:sz w:val="22"/>
          <w:szCs w:val="22"/>
        </w:rPr>
        <w:t>The Allocation Viewpoint maps the Quizzes Tutor software components to physical or virtual infrastructure, detailing where each component operates. This viewpoint helps understand resource distribution and system scalability.</w:t>
      </w:r>
    </w:p>
    <w:p w14:paraId="18F5A780" w14:textId="00F7E3A0" w:rsidR="00B84D42" w:rsidRDefault="00B84D42" w:rsidP="00DF7126">
      <w:pPr>
        <w:pStyle w:val="Ttulo4"/>
        <w:rPr>
          <w:rFonts w:eastAsia="Times"/>
        </w:rPr>
      </w:pPr>
      <w:r w:rsidRPr="00B84D42">
        <w:rPr>
          <w:rFonts w:eastAsia="Times"/>
        </w:rPr>
        <w:t>Stakeholders and Their Concerns Addressed</w:t>
      </w:r>
      <w:r w:rsidR="00DF7126">
        <w:rPr>
          <w:rFonts w:eastAsia="Times"/>
        </w:rPr>
        <w:tab/>
      </w:r>
    </w:p>
    <w:p w14:paraId="58FE08A1" w14:textId="77777777" w:rsidR="00DF7126" w:rsidRPr="00B8001D" w:rsidRDefault="00DF7126" w:rsidP="00DF7126">
      <w:pPr>
        <w:numPr>
          <w:ilvl w:val="0"/>
          <w:numId w:val="30"/>
        </w:numPr>
        <w:spacing w:before="240" w:after="240" w:line="240" w:lineRule="auto"/>
      </w:pPr>
      <w:r w:rsidRPr="0A17F2F9">
        <w:rPr>
          <w:b/>
          <w:bCs/>
          <w:u w:val="single"/>
        </w:rPr>
        <w:t>S</w:t>
      </w:r>
      <w:r w:rsidRPr="0A17F2F9">
        <w:rPr>
          <w:b/>
          <w:bCs/>
          <w:sz w:val="22"/>
          <w:szCs w:val="22"/>
          <w:u w:val="single"/>
        </w:rPr>
        <w:t>ystem Administrators</w:t>
      </w:r>
      <w:r w:rsidRPr="0A17F2F9">
        <w:rPr>
          <w:sz w:val="22"/>
          <w:szCs w:val="22"/>
        </w:rPr>
        <w:t>: Concerned with resource allocation and system scalability.</w:t>
      </w:r>
    </w:p>
    <w:p w14:paraId="58B15D03" w14:textId="78FA9F03" w:rsidR="00B8001D" w:rsidRDefault="00B8001D" w:rsidP="00022C6C">
      <w:pPr>
        <w:pStyle w:val="Ttulo4"/>
        <w:rPr>
          <w:rFonts w:eastAsia="Times"/>
        </w:rPr>
      </w:pPr>
      <w:r w:rsidRPr="00B8001D">
        <w:rPr>
          <w:rFonts w:eastAsia="Times"/>
        </w:rPr>
        <w:t>Elements, Relations, Properties, and Constraints</w:t>
      </w:r>
    </w:p>
    <w:p w14:paraId="68B2702A" w14:textId="77777777" w:rsidR="00022C6C" w:rsidRDefault="00022C6C" w:rsidP="00022C6C">
      <w:pPr>
        <w:numPr>
          <w:ilvl w:val="0"/>
          <w:numId w:val="31"/>
        </w:numPr>
        <w:spacing w:before="240" w:line="240" w:lineRule="auto"/>
        <w:jc w:val="both"/>
        <w:rPr>
          <w:sz w:val="22"/>
          <w:szCs w:val="22"/>
        </w:rPr>
      </w:pPr>
      <w:r w:rsidRPr="0A17F2F9">
        <w:rPr>
          <w:b/>
          <w:bCs/>
          <w:sz w:val="22"/>
          <w:szCs w:val="22"/>
          <w:u w:val="single"/>
        </w:rPr>
        <w:t>Elements</w:t>
      </w:r>
      <w:r w:rsidRPr="0A17F2F9">
        <w:rPr>
          <w:sz w:val="22"/>
          <w:szCs w:val="22"/>
        </w:rPr>
        <w:t>: Physical/virtual servers, cloud environments, and network connections.</w:t>
      </w:r>
    </w:p>
    <w:p w14:paraId="2085DC24" w14:textId="77777777" w:rsidR="00022C6C" w:rsidRDefault="00022C6C" w:rsidP="00022C6C">
      <w:pPr>
        <w:numPr>
          <w:ilvl w:val="0"/>
          <w:numId w:val="31"/>
        </w:numPr>
        <w:spacing w:line="240" w:lineRule="auto"/>
        <w:jc w:val="both"/>
        <w:rPr>
          <w:sz w:val="22"/>
          <w:szCs w:val="22"/>
        </w:rPr>
      </w:pPr>
      <w:r w:rsidRPr="0A17F2F9">
        <w:rPr>
          <w:b/>
          <w:bCs/>
          <w:sz w:val="22"/>
          <w:szCs w:val="22"/>
          <w:u w:val="single"/>
        </w:rPr>
        <w:t>Relations</w:t>
      </w:r>
      <w:r w:rsidRPr="0A17F2F9">
        <w:rPr>
          <w:sz w:val="22"/>
          <w:szCs w:val="22"/>
        </w:rPr>
        <w:t>: “Deployed-on” relationships showing where each software component is hosted.</w:t>
      </w:r>
    </w:p>
    <w:p w14:paraId="4A5B2599" w14:textId="77777777" w:rsidR="00022C6C" w:rsidRDefault="00022C6C" w:rsidP="00022C6C">
      <w:pPr>
        <w:numPr>
          <w:ilvl w:val="0"/>
          <w:numId w:val="31"/>
        </w:numPr>
        <w:spacing w:after="240" w:line="240" w:lineRule="auto"/>
        <w:jc w:val="both"/>
        <w:rPr>
          <w:sz w:val="22"/>
          <w:szCs w:val="22"/>
        </w:rPr>
      </w:pPr>
      <w:r w:rsidRPr="0A17F2F9">
        <w:rPr>
          <w:b/>
          <w:bCs/>
          <w:sz w:val="22"/>
          <w:szCs w:val="22"/>
          <w:u w:val="single"/>
        </w:rPr>
        <w:t>Properties and Constraints</w:t>
      </w:r>
      <w:r w:rsidRPr="0A17F2F9">
        <w:rPr>
          <w:sz w:val="22"/>
          <w:szCs w:val="22"/>
        </w:rPr>
        <w:t>: Components should be distributed to optimize performance, with resources scaled to meet peak demand.</w:t>
      </w:r>
    </w:p>
    <w:p w14:paraId="7079C4C3" w14:textId="3FDB04F0" w:rsidR="00672948" w:rsidRDefault="00672948" w:rsidP="009C0321">
      <w:pPr>
        <w:pStyle w:val="Ttulo4"/>
        <w:rPr>
          <w:rFonts w:eastAsia="Times"/>
        </w:rPr>
      </w:pPr>
      <w:r w:rsidRPr="004E4B30">
        <w:rPr>
          <w:rFonts w:eastAsia="Times"/>
        </w:rPr>
        <w:t>Language(s) to Model/Represent Conforming Views</w:t>
      </w:r>
    </w:p>
    <w:p w14:paraId="3226738A" w14:textId="77777777" w:rsidR="009C0321" w:rsidRDefault="009C0321" w:rsidP="009C0321">
      <w:pPr>
        <w:numPr>
          <w:ilvl w:val="0"/>
          <w:numId w:val="32"/>
        </w:numPr>
        <w:spacing w:before="240" w:after="240" w:line="240" w:lineRule="auto"/>
        <w:rPr>
          <w:sz w:val="22"/>
          <w:szCs w:val="22"/>
        </w:rPr>
      </w:pPr>
      <w:r w:rsidRPr="0A17F2F9">
        <w:rPr>
          <w:b/>
          <w:bCs/>
          <w:sz w:val="22"/>
          <w:szCs w:val="22"/>
          <w:u w:val="single"/>
        </w:rPr>
        <w:t>Modeling Language</w:t>
      </w:r>
      <w:r w:rsidRPr="0A17F2F9">
        <w:rPr>
          <w:sz w:val="22"/>
          <w:szCs w:val="22"/>
        </w:rPr>
        <w:t>: Deployment diagrams to visualize component allocation to infrastructure.</w:t>
      </w:r>
    </w:p>
    <w:p w14:paraId="5A1A279D" w14:textId="1FC48A51" w:rsidR="009114F1" w:rsidRDefault="009114F1" w:rsidP="00017059">
      <w:pPr>
        <w:pStyle w:val="Ttulo4"/>
        <w:rPr>
          <w:rFonts w:eastAsia="Times"/>
        </w:rPr>
      </w:pPr>
      <w:r w:rsidRPr="009114F1">
        <w:rPr>
          <w:rFonts w:eastAsia="Times"/>
        </w:rPr>
        <w:t>Applicable Evaluation/Analysis Techniques and Consistency/Completeness Criteria</w:t>
      </w:r>
    </w:p>
    <w:p w14:paraId="237020FA" w14:textId="77777777" w:rsidR="00017059" w:rsidRDefault="00017059" w:rsidP="00017059">
      <w:pPr>
        <w:numPr>
          <w:ilvl w:val="0"/>
          <w:numId w:val="33"/>
        </w:numPr>
        <w:spacing w:before="240" w:line="240" w:lineRule="auto"/>
        <w:jc w:val="both"/>
        <w:rPr>
          <w:sz w:val="22"/>
          <w:szCs w:val="22"/>
        </w:rPr>
      </w:pPr>
      <w:r w:rsidRPr="0A17F2F9">
        <w:rPr>
          <w:b/>
          <w:bCs/>
          <w:sz w:val="22"/>
          <w:szCs w:val="22"/>
          <w:u w:val="single"/>
        </w:rPr>
        <w:t>Consistency</w:t>
      </w:r>
      <w:r w:rsidRPr="0A17F2F9">
        <w:rPr>
          <w:sz w:val="22"/>
          <w:szCs w:val="22"/>
        </w:rPr>
        <w:t>: Ensures all components are deployed according to the architectural specifications.</w:t>
      </w:r>
    </w:p>
    <w:p w14:paraId="1FADCC06" w14:textId="77777777" w:rsidR="00017059" w:rsidRDefault="00017059" w:rsidP="00017059">
      <w:pPr>
        <w:numPr>
          <w:ilvl w:val="0"/>
          <w:numId w:val="33"/>
        </w:numPr>
        <w:spacing w:line="240" w:lineRule="auto"/>
        <w:jc w:val="both"/>
        <w:rPr>
          <w:sz w:val="22"/>
          <w:szCs w:val="22"/>
        </w:rPr>
      </w:pPr>
      <w:r w:rsidRPr="0A17F2F9">
        <w:rPr>
          <w:b/>
          <w:bCs/>
          <w:sz w:val="22"/>
          <w:szCs w:val="22"/>
          <w:u w:val="single"/>
        </w:rPr>
        <w:t>Completeness</w:t>
      </w:r>
      <w:r w:rsidRPr="0A17F2F9">
        <w:rPr>
          <w:sz w:val="22"/>
          <w:szCs w:val="22"/>
        </w:rPr>
        <w:t>: Each software component is accounted for in the infrastructure map.</w:t>
      </w:r>
    </w:p>
    <w:p w14:paraId="6978B44E" w14:textId="77777777" w:rsidR="00017059" w:rsidRDefault="00017059" w:rsidP="00017059">
      <w:pPr>
        <w:numPr>
          <w:ilvl w:val="0"/>
          <w:numId w:val="33"/>
        </w:numPr>
        <w:spacing w:after="240" w:line="240" w:lineRule="auto"/>
        <w:jc w:val="both"/>
        <w:rPr>
          <w:sz w:val="22"/>
          <w:szCs w:val="22"/>
        </w:rPr>
      </w:pPr>
      <w:r w:rsidRPr="0A17F2F9">
        <w:rPr>
          <w:b/>
          <w:bCs/>
          <w:sz w:val="22"/>
          <w:szCs w:val="22"/>
          <w:u w:val="single"/>
        </w:rPr>
        <w:t>Evaluation Techniques</w:t>
      </w:r>
      <w:r w:rsidRPr="0A17F2F9">
        <w:rPr>
          <w:sz w:val="22"/>
          <w:szCs w:val="22"/>
        </w:rPr>
        <w:t>: Resource utilization analysis to optimize allocation and ensure scalability.</w:t>
      </w:r>
    </w:p>
    <w:p w14:paraId="57240067" w14:textId="0B3C7A9B" w:rsidR="00C922D9" w:rsidRDefault="00C922D9" w:rsidP="00BF4B4A">
      <w:pPr>
        <w:pStyle w:val="Ttulo4"/>
        <w:rPr>
          <w:rFonts w:eastAsia="Times"/>
        </w:rPr>
      </w:pPr>
      <w:r w:rsidRPr="00C922D9">
        <w:rPr>
          <w:rFonts w:eastAsia="Times"/>
        </w:rPr>
        <w:t>Viewpoint Source</w:t>
      </w:r>
    </w:p>
    <w:p w14:paraId="62268EBE" w14:textId="77777777" w:rsidR="00BF4B4A" w:rsidRDefault="00BF4B4A" w:rsidP="00BF4B4A">
      <w:pPr>
        <w:numPr>
          <w:ilvl w:val="0"/>
          <w:numId w:val="34"/>
        </w:numPr>
        <w:spacing w:before="240" w:after="240" w:line="240" w:lineRule="auto"/>
        <w:rPr>
          <w:sz w:val="22"/>
          <w:szCs w:val="22"/>
        </w:rPr>
      </w:pPr>
      <w:r w:rsidRPr="0A17F2F9">
        <w:rPr>
          <w:sz w:val="22"/>
          <w:szCs w:val="22"/>
        </w:rPr>
        <w:t>Based on deployment and infrastructure management best practices.</w:t>
      </w:r>
    </w:p>
    <w:p w14:paraId="521B5EB3" w14:textId="20EDB673" w:rsidR="008A2F93" w:rsidRPr="000A4F04" w:rsidRDefault="008A2F93" w:rsidP="00BF4B4A">
      <w:pPr>
        <w:pStyle w:val="Body"/>
        <w:tabs>
          <w:tab w:val="clear" w:pos="1008"/>
          <w:tab w:val="clear" w:pos="8280"/>
          <w:tab w:val="left" w:pos="3060"/>
        </w:tabs>
      </w:pPr>
    </w:p>
    <w:p w14:paraId="48AD57AD" w14:textId="49B09F0C" w:rsidR="009E249B" w:rsidRDefault="009E249B">
      <w:pPr>
        <w:pStyle w:val="Ttulo2"/>
        <w:rPr>
          <w:lang w:val="pt-PT"/>
        </w:rPr>
      </w:pPr>
      <w:bookmarkStart w:id="76" w:name="_Toc64867658"/>
      <w:bookmarkStart w:id="77" w:name="_Toc87146869"/>
      <w:bookmarkStart w:id="78" w:name="_Ref126907183"/>
      <w:bookmarkStart w:id="79" w:name="_Ref126907196"/>
      <w:bookmarkStart w:id="80" w:name="_Toc182322633"/>
      <w:r w:rsidRPr="00E61D25">
        <w:rPr>
          <w:lang w:val="pt-PT"/>
        </w:rPr>
        <w:lastRenderedPageBreak/>
        <w:t>How a View is Documented</w:t>
      </w:r>
      <w:bookmarkEnd w:id="76"/>
      <w:bookmarkEnd w:id="77"/>
      <w:bookmarkEnd w:id="78"/>
      <w:bookmarkEnd w:id="79"/>
      <w:bookmarkEnd w:id="80"/>
      <w:r w:rsidR="00E61D25" w:rsidRPr="00E61D25">
        <w:rPr>
          <w:lang w:val="pt-PT"/>
        </w:rPr>
        <w:t xml:space="preserve"> TODO (Esta parte</w:t>
      </w:r>
      <w:r w:rsidR="00E61D25">
        <w:rPr>
          <w:lang w:val="pt-PT"/>
        </w:rPr>
        <w:t xml:space="preserve"> foi 100% chat)</w:t>
      </w:r>
    </w:p>
    <w:p w14:paraId="28F100C3" w14:textId="77777777" w:rsidR="00A86FF3" w:rsidRPr="00A86FF3" w:rsidRDefault="00A86FF3" w:rsidP="00AB0392">
      <w:pPr>
        <w:spacing w:before="240" w:after="240"/>
        <w:jc w:val="both"/>
        <w:rPr>
          <w:rFonts w:ascii="Times New Roman" w:hAnsi="Times New Roman"/>
          <w:sz w:val="22"/>
          <w:szCs w:val="22"/>
        </w:rPr>
      </w:pPr>
      <w:r w:rsidRPr="00A86FF3">
        <w:rPr>
          <w:rFonts w:ascii="Times New Roman" w:hAnsi="Times New Roman"/>
          <w:sz w:val="22"/>
          <w:szCs w:val="22"/>
        </w:rPr>
        <w:t>This section provides the structure and organization for documenting each view in Section 3 of the Software Architecture Document (SAD). If the format or layout in Section 3 is altered, it is essential to update this description accordingly to ensure consistency. This section acts as a standardized guide, which allows all views to follow a uniform documentation process, thus enhancing readability and comprehension across all stakeholder groups.</w:t>
      </w:r>
    </w:p>
    <w:p w14:paraId="40B6F5D5" w14:textId="4FD5865D" w:rsidR="00A86FF3" w:rsidRPr="00A86FF3" w:rsidRDefault="00A86FF3" w:rsidP="00AB0392">
      <w:pPr>
        <w:pStyle w:val="Ttulo3"/>
        <w:jc w:val="both"/>
      </w:pPr>
      <w:bookmarkStart w:id="81" w:name="_tksq1husi1hg" w:colFirst="0" w:colLast="0"/>
      <w:bookmarkEnd w:id="81"/>
      <w:r w:rsidRPr="00A86FF3">
        <w:t>Single-Presentation View Documentation</w:t>
      </w:r>
    </w:p>
    <w:p w14:paraId="4601C0AC" w14:textId="77777777" w:rsidR="00A86FF3" w:rsidRPr="00A86FF3" w:rsidRDefault="00A86FF3" w:rsidP="00AB0392">
      <w:pPr>
        <w:spacing w:before="240" w:after="240"/>
        <w:jc w:val="both"/>
        <w:rPr>
          <w:rFonts w:ascii="Times New Roman" w:hAnsi="Times New Roman"/>
          <w:sz w:val="22"/>
          <w:szCs w:val="22"/>
        </w:rPr>
      </w:pPr>
      <w:r w:rsidRPr="00A86FF3">
        <w:rPr>
          <w:rFonts w:ascii="Times New Roman" w:hAnsi="Times New Roman"/>
          <w:sz w:val="22"/>
          <w:szCs w:val="22"/>
        </w:rPr>
        <w:t>If a view’s documentation is presented in a single section without subdividing into view packets, the structure will be as follows:</w:t>
      </w:r>
    </w:p>
    <w:p w14:paraId="4C496D96" w14:textId="77777777" w:rsidR="00A86FF3" w:rsidRPr="00A86FF3" w:rsidRDefault="00A86FF3" w:rsidP="00AB0392">
      <w:pPr>
        <w:numPr>
          <w:ilvl w:val="0"/>
          <w:numId w:val="35"/>
        </w:numPr>
        <w:spacing w:before="240" w:line="240" w:lineRule="auto"/>
        <w:jc w:val="both"/>
        <w:rPr>
          <w:rFonts w:ascii="Times New Roman" w:hAnsi="Times New Roman"/>
          <w:sz w:val="22"/>
          <w:szCs w:val="22"/>
        </w:rPr>
      </w:pPr>
      <w:r w:rsidRPr="00A86FF3">
        <w:rPr>
          <w:rFonts w:ascii="Times New Roman" w:hAnsi="Times New Roman"/>
          <w:b/>
          <w:sz w:val="22"/>
          <w:szCs w:val="22"/>
        </w:rPr>
        <w:t>Section 3.i: Name of view</w:t>
      </w:r>
      <w:r w:rsidRPr="00A86FF3">
        <w:rPr>
          <w:rFonts w:ascii="Times New Roman" w:hAnsi="Times New Roman"/>
          <w:sz w:val="22"/>
          <w:szCs w:val="22"/>
        </w:rPr>
        <w:t xml:space="preserve"> – Specifies the view (e.g., </w:t>
      </w:r>
      <w:r w:rsidRPr="00A86FF3">
        <w:rPr>
          <w:rFonts w:ascii="Times New Roman" w:hAnsi="Times New Roman"/>
          <w:i/>
          <w:sz w:val="22"/>
          <w:szCs w:val="22"/>
        </w:rPr>
        <w:t>Module View</w:t>
      </w:r>
      <w:r w:rsidRPr="00A86FF3">
        <w:rPr>
          <w:rFonts w:ascii="Times New Roman" w:hAnsi="Times New Roman"/>
          <w:sz w:val="22"/>
          <w:szCs w:val="22"/>
        </w:rPr>
        <w:t xml:space="preserve">, </w:t>
      </w:r>
      <w:r w:rsidRPr="00A86FF3">
        <w:rPr>
          <w:rFonts w:ascii="Times New Roman" w:hAnsi="Times New Roman"/>
          <w:i/>
          <w:sz w:val="22"/>
          <w:szCs w:val="22"/>
        </w:rPr>
        <w:t>Component-and-Connector View</w:t>
      </w:r>
      <w:r w:rsidRPr="00A86FF3">
        <w:rPr>
          <w:rFonts w:ascii="Times New Roman" w:hAnsi="Times New Roman"/>
          <w:sz w:val="22"/>
          <w:szCs w:val="22"/>
        </w:rPr>
        <w:t>, etc.).</w:t>
      </w:r>
    </w:p>
    <w:p w14:paraId="37FDEAEF" w14:textId="77777777" w:rsidR="00A86FF3" w:rsidRPr="00A86FF3" w:rsidRDefault="00A86FF3" w:rsidP="00AB0392">
      <w:pPr>
        <w:numPr>
          <w:ilvl w:val="0"/>
          <w:numId w:val="35"/>
        </w:numPr>
        <w:spacing w:line="240" w:lineRule="auto"/>
        <w:jc w:val="both"/>
        <w:rPr>
          <w:rFonts w:ascii="Times New Roman" w:hAnsi="Times New Roman"/>
          <w:sz w:val="22"/>
          <w:szCs w:val="22"/>
        </w:rPr>
      </w:pPr>
      <w:r w:rsidRPr="00A86FF3">
        <w:rPr>
          <w:rFonts w:ascii="Times New Roman" w:hAnsi="Times New Roman"/>
          <w:b/>
          <w:sz w:val="22"/>
          <w:szCs w:val="22"/>
        </w:rPr>
        <w:t>Section 3.i.1: View description</w:t>
      </w:r>
      <w:r w:rsidRPr="00A86FF3">
        <w:rPr>
          <w:rFonts w:ascii="Times New Roman" w:hAnsi="Times New Roman"/>
          <w:sz w:val="22"/>
          <w:szCs w:val="22"/>
        </w:rPr>
        <w:t xml:space="preserve"> – Outlines the purpose and content of the view.</w:t>
      </w:r>
    </w:p>
    <w:p w14:paraId="232AABB1" w14:textId="77777777" w:rsidR="00A86FF3" w:rsidRPr="00A86FF3" w:rsidRDefault="00A86FF3" w:rsidP="00AB0392">
      <w:pPr>
        <w:numPr>
          <w:ilvl w:val="0"/>
          <w:numId w:val="35"/>
        </w:numPr>
        <w:spacing w:line="240" w:lineRule="auto"/>
        <w:jc w:val="both"/>
        <w:rPr>
          <w:rFonts w:ascii="Times New Roman" w:hAnsi="Times New Roman"/>
          <w:sz w:val="22"/>
          <w:szCs w:val="22"/>
        </w:rPr>
      </w:pPr>
      <w:r w:rsidRPr="00A86FF3">
        <w:rPr>
          <w:rFonts w:ascii="Times New Roman" w:hAnsi="Times New Roman"/>
          <w:b/>
          <w:sz w:val="22"/>
          <w:szCs w:val="22"/>
        </w:rPr>
        <w:t>Section 3.i.2: Primary presentation</w:t>
      </w:r>
      <w:r w:rsidRPr="00A86FF3">
        <w:rPr>
          <w:rFonts w:ascii="Times New Roman" w:hAnsi="Times New Roman"/>
          <w:sz w:val="22"/>
          <w:szCs w:val="22"/>
        </w:rPr>
        <w:t xml:space="preserve"> – Displays the main elements and their relationships using appropriate tools or notation.</w:t>
      </w:r>
    </w:p>
    <w:p w14:paraId="3709691D" w14:textId="77777777" w:rsidR="00A86FF3" w:rsidRPr="00A86FF3" w:rsidRDefault="00A86FF3" w:rsidP="00AB0392">
      <w:pPr>
        <w:numPr>
          <w:ilvl w:val="0"/>
          <w:numId w:val="35"/>
        </w:numPr>
        <w:spacing w:line="240" w:lineRule="auto"/>
        <w:jc w:val="both"/>
        <w:rPr>
          <w:rFonts w:ascii="Times New Roman" w:hAnsi="Times New Roman"/>
          <w:sz w:val="22"/>
          <w:szCs w:val="22"/>
        </w:rPr>
      </w:pPr>
      <w:r w:rsidRPr="00A86FF3">
        <w:rPr>
          <w:rFonts w:ascii="Times New Roman" w:hAnsi="Times New Roman"/>
          <w:b/>
          <w:sz w:val="22"/>
          <w:szCs w:val="22"/>
        </w:rPr>
        <w:t>Section 3.i.3: Element catalog</w:t>
      </w:r>
      <w:r w:rsidRPr="00A86FF3">
        <w:rPr>
          <w:rFonts w:ascii="Times New Roman" w:hAnsi="Times New Roman"/>
          <w:sz w:val="22"/>
          <w:szCs w:val="22"/>
        </w:rPr>
        <w:t xml:space="preserve"> – Complements the primary presentation with further details on elements, relations, interfaces, behavior, and constraints.</w:t>
      </w:r>
    </w:p>
    <w:p w14:paraId="7F123FC5" w14:textId="77777777" w:rsidR="00A86FF3" w:rsidRPr="00A86FF3" w:rsidRDefault="00A86FF3" w:rsidP="00AB0392">
      <w:pPr>
        <w:numPr>
          <w:ilvl w:val="0"/>
          <w:numId w:val="35"/>
        </w:numPr>
        <w:spacing w:line="240" w:lineRule="auto"/>
        <w:jc w:val="both"/>
        <w:rPr>
          <w:rFonts w:ascii="Times New Roman" w:hAnsi="Times New Roman"/>
          <w:sz w:val="22"/>
          <w:szCs w:val="22"/>
        </w:rPr>
      </w:pPr>
      <w:r w:rsidRPr="00A86FF3">
        <w:rPr>
          <w:rFonts w:ascii="Times New Roman" w:hAnsi="Times New Roman"/>
          <w:b/>
          <w:sz w:val="22"/>
          <w:szCs w:val="22"/>
        </w:rPr>
        <w:t>Section 3.i.4: Context diagram</w:t>
      </w:r>
      <w:r w:rsidRPr="00A86FF3">
        <w:rPr>
          <w:rFonts w:ascii="Times New Roman" w:hAnsi="Times New Roman"/>
          <w:sz w:val="22"/>
          <w:szCs w:val="22"/>
        </w:rPr>
        <w:t xml:space="preserve"> – Provides a diagram illustrating the context of the view within the system, marking its scope and interactions.</w:t>
      </w:r>
    </w:p>
    <w:p w14:paraId="7A255848" w14:textId="77777777" w:rsidR="00A86FF3" w:rsidRPr="00A86FF3" w:rsidRDefault="00A86FF3" w:rsidP="00AB0392">
      <w:pPr>
        <w:numPr>
          <w:ilvl w:val="0"/>
          <w:numId w:val="35"/>
        </w:numPr>
        <w:spacing w:line="240" w:lineRule="auto"/>
        <w:jc w:val="both"/>
        <w:rPr>
          <w:rFonts w:ascii="Times New Roman" w:hAnsi="Times New Roman"/>
          <w:sz w:val="22"/>
          <w:szCs w:val="22"/>
        </w:rPr>
      </w:pPr>
      <w:r w:rsidRPr="00A86FF3">
        <w:rPr>
          <w:rFonts w:ascii="Times New Roman" w:hAnsi="Times New Roman"/>
          <w:b/>
          <w:sz w:val="22"/>
          <w:szCs w:val="22"/>
        </w:rPr>
        <w:t>Section 3.i.5: Variability mechanisms</w:t>
      </w:r>
      <w:r w:rsidRPr="00A86FF3">
        <w:rPr>
          <w:rFonts w:ascii="Times New Roman" w:hAnsi="Times New Roman"/>
          <w:sz w:val="22"/>
          <w:szCs w:val="22"/>
        </w:rPr>
        <w:t xml:space="preserve"> – Details any configuration or adaptation options within this view.</w:t>
      </w:r>
    </w:p>
    <w:p w14:paraId="05B8BBC5" w14:textId="77777777" w:rsidR="00A86FF3" w:rsidRPr="00A86FF3" w:rsidRDefault="00A86FF3" w:rsidP="00AB0392">
      <w:pPr>
        <w:numPr>
          <w:ilvl w:val="0"/>
          <w:numId w:val="35"/>
        </w:numPr>
        <w:spacing w:after="240" w:line="240" w:lineRule="auto"/>
        <w:jc w:val="both"/>
        <w:rPr>
          <w:rFonts w:ascii="Times New Roman" w:hAnsi="Times New Roman"/>
          <w:sz w:val="22"/>
          <w:szCs w:val="22"/>
        </w:rPr>
      </w:pPr>
      <w:r w:rsidRPr="00A86FF3">
        <w:rPr>
          <w:rFonts w:ascii="Times New Roman" w:hAnsi="Times New Roman"/>
          <w:b/>
          <w:sz w:val="22"/>
          <w:szCs w:val="22"/>
        </w:rPr>
        <w:t>Section 3.i.6: Architecture background</w:t>
      </w:r>
      <w:r w:rsidRPr="00A86FF3">
        <w:rPr>
          <w:rFonts w:ascii="Times New Roman" w:hAnsi="Times New Roman"/>
          <w:sz w:val="22"/>
          <w:szCs w:val="22"/>
        </w:rPr>
        <w:t xml:space="preserve"> – Explains rationale for major design decisions limited to this view.</w:t>
      </w:r>
    </w:p>
    <w:p w14:paraId="1B08208D" w14:textId="688C5C84" w:rsidR="00A86FF3" w:rsidRPr="00A86FF3" w:rsidRDefault="00A86FF3" w:rsidP="00AB0392">
      <w:pPr>
        <w:pStyle w:val="Ttulo3"/>
        <w:jc w:val="both"/>
      </w:pPr>
      <w:bookmarkStart w:id="82" w:name="_4fkupfvqtf1i" w:colFirst="0" w:colLast="0"/>
      <w:bookmarkEnd w:id="82"/>
      <w:r w:rsidRPr="00A86FF3">
        <w:t>View Packet-Based Documentation</w:t>
      </w:r>
    </w:p>
    <w:p w14:paraId="21D58C9A" w14:textId="77777777" w:rsidR="00A86FF3" w:rsidRPr="00A86FF3" w:rsidRDefault="00A86FF3" w:rsidP="00AB0392">
      <w:pPr>
        <w:spacing w:before="240" w:after="240"/>
        <w:jc w:val="both"/>
        <w:rPr>
          <w:rFonts w:ascii="Times New Roman" w:hAnsi="Times New Roman"/>
          <w:sz w:val="22"/>
          <w:szCs w:val="22"/>
        </w:rPr>
      </w:pPr>
      <w:r w:rsidRPr="00A86FF3">
        <w:rPr>
          <w:rFonts w:ascii="Times New Roman" w:hAnsi="Times New Roman"/>
          <w:sz w:val="22"/>
          <w:szCs w:val="22"/>
        </w:rPr>
        <w:t xml:space="preserve">For views that require division into </w:t>
      </w:r>
      <w:r w:rsidRPr="00A86FF3">
        <w:rPr>
          <w:rFonts w:ascii="Times New Roman" w:hAnsi="Times New Roman"/>
          <w:i/>
          <w:sz w:val="22"/>
          <w:szCs w:val="22"/>
        </w:rPr>
        <w:t>view packets</w:t>
      </w:r>
      <w:r w:rsidRPr="00A86FF3">
        <w:rPr>
          <w:rFonts w:ascii="Times New Roman" w:hAnsi="Times New Roman"/>
          <w:sz w:val="22"/>
          <w:szCs w:val="22"/>
        </w:rPr>
        <w:t xml:space="preserve"> to accommodate complexity, each view will be documented with the following structure:</w:t>
      </w:r>
    </w:p>
    <w:p w14:paraId="187FBF72" w14:textId="77777777" w:rsidR="00A86FF3" w:rsidRPr="00A86FF3" w:rsidRDefault="00A86FF3" w:rsidP="00AB0392">
      <w:pPr>
        <w:numPr>
          <w:ilvl w:val="0"/>
          <w:numId w:val="36"/>
        </w:numPr>
        <w:spacing w:before="240" w:line="240" w:lineRule="auto"/>
        <w:jc w:val="both"/>
        <w:rPr>
          <w:rFonts w:ascii="Times New Roman" w:hAnsi="Times New Roman"/>
          <w:sz w:val="22"/>
          <w:szCs w:val="22"/>
        </w:rPr>
      </w:pPr>
      <w:r w:rsidRPr="00A86FF3">
        <w:rPr>
          <w:rFonts w:ascii="Times New Roman" w:hAnsi="Times New Roman"/>
          <w:b/>
          <w:sz w:val="22"/>
          <w:szCs w:val="22"/>
        </w:rPr>
        <w:t>Section 3.i: Name of view</w:t>
      </w:r>
    </w:p>
    <w:p w14:paraId="77E04789" w14:textId="77777777" w:rsidR="00A86FF3" w:rsidRPr="00A86FF3" w:rsidRDefault="00A86FF3" w:rsidP="00AB0392">
      <w:pPr>
        <w:numPr>
          <w:ilvl w:val="0"/>
          <w:numId w:val="36"/>
        </w:numPr>
        <w:spacing w:line="240" w:lineRule="auto"/>
        <w:jc w:val="both"/>
        <w:rPr>
          <w:rFonts w:ascii="Times New Roman" w:hAnsi="Times New Roman"/>
          <w:sz w:val="22"/>
          <w:szCs w:val="22"/>
        </w:rPr>
      </w:pPr>
      <w:r w:rsidRPr="00A86FF3">
        <w:rPr>
          <w:rFonts w:ascii="Times New Roman" w:hAnsi="Times New Roman"/>
          <w:b/>
          <w:sz w:val="22"/>
          <w:szCs w:val="22"/>
        </w:rPr>
        <w:t>Section 3.i.1: View description</w:t>
      </w:r>
      <w:r w:rsidRPr="00A86FF3">
        <w:rPr>
          <w:rFonts w:ascii="Times New Roman" w:hAnsi="Times New Roman"/>
          <w:sz w:val="22"/>
          <w:szCs w:val="22"/>
        </w:rPr>
        <w:t xml:space="preserve"> – Aligns with the viewpoint described in Section 1.5.</w:t>
      </w:r>
    </w:p>
    <w:p w14:paraId="72254BC7" w14:textId="77777777" w:rsidR="00A86FF3" w:rsidRPr="00A86FF3" w:rsidRDefault="00A86FF3" w:rsidP="00AB0392">
      <w:pPr>
        <w:numPr>
          <w:ilvl w:val="0"/>
          <w:numId w:val="36"/>
        </w:numPr>
        <w:spacing w:line="240" w:lineRule="auto"/>
        <w:jc w:val="both"/>
        <w:rPr>
          <w:rFonts w:ascii="Times New Roman" w:hAnsi="Times New Roman"/>
          <w:sz w:val="22"/>
          <w:szCs w:val="22"/>
        </w:rPr>
      </w:pPr>
      <w:r w:rsidRPr="00A86FF3">
        <w:rPr>
          <w:rFonts w:ascii="Times New Roman" w:hAnsi="Times New Roman"/>
          <w:b/>
          <w:sz w:val="22"/>
          <w:szCs w:val="22"/>
        </w:rPr>
        <w:t>Section 3.i.2: View packet overview</w:t>
      </w:r>
      <w:r w:rsidRPr="00A86FF3">
        <w:rPr>
          <w:rFonts w:ascii="Times New Roman" w:hAnsi="Times New Roman"/>
          <w:sz w:val="22"/>
          <w:szCs w:val="22"/>
        </w:rPr>
        <w:t xml:space="preserve"> – Lists all view packets within the view and explains why this set is comprehensive.</w:t>
      </w:r>
    </w:p>
    <w:p w14:paraId="1BD8F89F" w14:textId="77777777" w:rsidR="00A86FF3" w:rsidRPr="00A86FF3" w:rsidRDefault="00A86FF3" w:rsidP="00AB0392">
      <w:pPr>
        <w:numPr>
          <w:ilvl w:val="0"/>
          <w:numId w:val="36"/>
        </w:numPr>
        <w:spacing w:line="240" w:lineRule="auto"/>
        <w:jc w:val="both"/>
        <w:rPr>
          <w:rFonts w:ascii="Times New Roman" w:hAnsi="Times New Roman"/>
          <w:sz w:val="22"/>
          <w:szCs w:val="22"/>
        </w:rPr>
      </w:pPr>
      <w:r w:rsidRPr="00A86FF3">
        <w:rPr>
          <w:rFonts w:ascii="Times New Roman" w:hAnsi="Times New Roman"/>
          <w:b/>
          <w:sz w:val="22"/>
          <w:szCs w:val="22"/>
        </w:rPr>
        <w:t>Section 3.i.3: Architecture background</w:t>
      </w:r>
      <w:r w:rsidRPr="00A86FF3">
        <w:rPr>
          <w:rFonts w:ascii="Times New Roman" w:hAnsi="Times New Roman"/>
          <w:sz w:val="22"/>
          <w:szCs w:val="22"/>
        </w:rPr>
        <w:t xml:space="preserve"> – Describes relevant design decisions, requirements, and architectural choices specific to this view.</w:t>
      </w:r>
    </w:p>
    <w:p w14:paraId="6DC6B1D1" w14:textId="77777777" w:rsidR="00A86FF3" w:rsidRPr="00A86FF3" w:rsidRDefault="00A86FF3" w:rsidP="00AB0392">
      <w:pPr>
        <w:numPr>
          <w:ilvl w:val="0"/>
          <w:numId w:val="36"/>
        </w:numPr>
        <w:spacing w:line="240" w:lineRule="auto"/>
        <w:jc w:val="both"/>
        <w:rPr>
          <w:rFonts w:ascii="Times New Roman" w:hAnsi="Times New Roman"/>
          <w:sz w:val="22"/>
          <w:szCs w:val="22"/>
        </w:rPr>
      </w:pPr>
      <w:r w:rsidRPr="00A86FF3">
        <w:rPr>
          <w:rFonts w:ascii="Times New Roman" w:hAnsi="Times New Roman"/>
          <w:b/>
          <w:sz w:val="22"/>
          <w:szCs w:val="22"/>
        </w:rPr>
        <w:t>Section 3.i.4: Variability mechanisms</w:t>
      </w:r>
      <w:r w:rsidRPr="00A86FF3">
        <w:rPr>
          <w:rFonts w:ascii="Times New Roman" w:hAnsi="Times New Roman"/>
          <w:sz w:val="22"/>
          <w:szCs w:val="22"/>
        </w:rPr>
        <w:t xml:space="preserve"> – Notes architectural mechanisms specific to this view, if applicable.</w:t>
      </w:r>
    </w:p>
    <w:p w14:paraId="7AA098C2" w14:textId="77777777" w:rsidR="00A86FF3" w:rsidRPr="00A86FF3" w:rsidRDefault="00A86FF3" w:rsidP="00AB0392">
      <w:pPr>
        <w:numPr>
          <w:ilvl w:val="0"/>
          <w:numId w:val="36"/>
        </w:numPr>
        <w:spacing w:line="240" w:lineRule="auto"/>
        <w:jc w:val="both"/>
        <w:rPr>
          <w:rFonts w:ascii="Times New Roman" w:hAnsi="Times New Roman"/>
          <w:sz w:val="22"/>
          <w:szCs w:val="22"/>
        </w:rPr>
      </w:pPr>
      <w:r w:rsidRPr="00A86FF3">
        <w:rPr>
          <w:rFonts w:ascii="Times New Roman" w:hAnsi="Times New Roman"/>
          <w:b/>
          <w:sz w:val="22"/>
          <w:szCs w:val="22"/>
        </w:rPr>
        <w:t>Section 3.i.5: View packets</w:t>
      </w:r>
      <w:r w:rsidRPr="00A86FF3">
        <w:rPr>
          <w:rFonts w:ascii="Times New Roman" w:hAnsi="Times New Roman"/>
          <w:sz w:val="22"/>
          <w:szCs w:val="22"/>
        </w:rPr>
        <w:t xml:space="preserve"> – Each view packet follows the outline below:</w:t>
      </w:r>
    </w:p>
    <w:p w14:paraId="7E1131CD" w14:textId="77777777" w:rsidR="00A86FF3" w:rsidRPr="00A86FF3" w:rsidRDefault="00A86FF3" w:rsidP="00AB0392">
      <w:pPr>
        <w:numPr>
          <w:ilvl w:val="1"/>
          <w:numId w:val="36"/>
        </w:numPr>
        <w:spacing w:line="240" w:lineRule="auto"/>
        <w:jc w:val="both"/>
        <w:rPr>
          <w:rFonts w:ascii="Times New Roman" w:hAnsi="Times New Roman"/>
          <w:sz w:val="22"/>
          <w:szCs w:val="22"/>
        </w:rPr>
      </w:pPr>
      <w:r w:rsidRPr="00A86FF3">
        <w:rPr>
          <w:rFonts w:ascii="Times New Roman" w:hAnsi="Times New Roman"/>
          <w:b/>
          <w:sz w:val="22"/>
          <w:szCs w:val="22"/>
        </w:rPr>
        <w:t>Section 3.i.5.j: View packet #j</w:t>
      </w:r>
    </w:p>
    <w:p w14:paraId="74B071E4" w14:textId="77777777" w:rsidR="00A86FF3" w:rsidRPr="00A86FF3" w:rsidRDefault="00A86FF3" w:rsidP="00AB0392">
      <w:pPr>
        <w:numPr>
          <w:ilvl w:val="2"/>
          <w:numId w:val="36"/>
        </w:numPr>
        <w:spacing w:line="240" w:lineRule="auto"/>
        <w:jc w:val="both"/>
        <w:rPr>
          <w:rFonts w:ascii="Times New Roman" w:hAnsi="Times New Roman"/>
          <w:sz w:val="22"/>
          <w:szCs w:val="22"/>
        </w:rPr>
      </w:pPr>
      <w:r w:rsidRPr="00A86FF3">
        <w:rPr>
          <w:rFonts w:ascii="Times New Roman" w:hAnsi="Times New Roman"/>
          <w:b/>
          <w:sz w:val="22"/>
          <w:szCs w:val="22"/>
        </w:rPr>
        <w:lastRenderedPageBreak/>
        <w:t>Section 3.i.5.j.1: Primary presentation</w:t>
      </w:r>
      <w:r w:rsidRPr="00A86FF3">
        <w:rPr>
          <w:rFonts w:ascii="Times New Roman" w:hAnsi="Times New Roman"/>
          <w:sz w:val="22"/>
          <w:szCs w:val="22"/>
        </w:rPr>
        <w:t xml:space="preserve"> – Depicts the core elements and their relationships.</w:t>
      </w:r>
    </w:p>
    <w:p w14:paraId="300E31BD" w14:textId="77777777" w:rsidR="00A86FF3" w:rsidRPr="00A86FF3" w:rsidRDefault="00A86FF3" w:rsidP="00AB0392">
      <w:pPr>
        <w:numPr>
          <w:ilvl w:val="2"/>
          <w:numId w:val="36"/>
        </w:numPr>
        <w:spacing w:line="240" w:lineRule="auto"/>
        <w:jc w:val="both"/>
        <w:rPr>
          <w:rFonts w:ascii="Times New Roman" w:hAnsi="Times New Roman"/>
          <w:sz w:val="22"/>
          <w:szCs w:val="22"/>
        </w:rPr>
      </w:pPr>
      <w:r w:rsidRPr="00A86FF3">
        <w:rPr>
          <w:rFonts w:ascii="Times New Roman" w:hAnsi="Times New Roman"/>
          <w:b/>
          <w:sz w:val="22"/>
          <w:szCs w:val="22"/>
        </w:rPr>
        <w:t>Section 3.i.5.j.2: Element catalog</w:t>
      </w:r>
      <w:r w:rsidRPr="00A86FF3">
        <w:rPr>
          <w:rFonts w:ascii="Times New Roman" w:hAnsi="Times New Roman"/>
          <w:sz w:val="22"/>
          <w:szCs w:val="22"/>
        </w:rPr>
        <w:t>:</w:t>
      </w:r>
    </w:p>
    <w:p w14:paraId="2B96E785" w14:textId="77777777" w:rsidR="00A86FF3" w:rsidRPr="00A86FF3" w:rsidRDefault="00A86FF3" w:rsidP="00AB0392">
      <w:pPr>
        <w:numPr>
          <w:ilvl w:val="3"/>
          <w:numId w:val="36"/>
        </w:numPr>
        <w:spacing w:line="240" w:lineRule="auto"/>
        <w:jc w:val="both"/>
        <w:rPr>
          <w:rFonts w:ascii="Times New Roman" w:hAnsi="Times New Roman"/>
          <w:sz w:val="22"/>
          <w:szCs w:val="22"/>
        </w:rPr>
      </w:pPr>
      <w:r w:rsidRPr="00A86FF3">
        <w:rPr>
          <w:rFonts w:ascii="Times New Roman" w:hAnsi="Times New Roman"/>
          <w:b/>
          <w:sz w:val="22"/>
          <w:szCs w:val="22"/>
        </w:rPr>
        <w:t>Elements</w:t>
      </w:r>
      <w:r w:rsidRPr="00A86FF3">
        <w:rPr>
          <w:rFonts w:ascii="Times New Roman" w:hAnsi="Times New Roman"/>
          <w:sz w:val="22"/>
          <w:szCs w:val="22"/>
        </w:rPr>
        <w:t xml:space="preserve"> – Details the elements in the view packet.</w:t>
      </w:r>
    </w:p>
    <w:p w14:paraId="573C9435" w14:textId="77777777" w:rsidR="00A86FF3" w:rsidRPr="00A86FF3" w:rsidRDefault="00A86FF3" w:rsidP="00AB0392">
      <w:pPr>
        <w:numPr>
          <w:ilvl w:val="3"/>
          <w:numId w:val="36"/>
        </w:numPr>
        <w:spacing w:line="240" w:lineRule="auto"/>
        <w:jc w:val="both"/>
        <w:rPr>
          <w:rFonts w:ascii="Times New Roman" w:hAnsi="Times New Roman"/>
          <w:sz w:val="22"/>
          <w:szCs w:val="22"/>
        </w:rPr>
      </w:pPr>
      <w:r w:rsidRPr="00A86FF3">
        <w:rPr>
          <w:rFonts w:ascii="Times New Roman" w:hAnsi="Times New Roman"/>
          <w:b/>
          <w:sz w:val="22"/>
          <w:szCs w:val="22"/>
        </w:rPr>
        <w:t>Relations</w:t>
      </w:r>
      <w:r w:rsidRPr="00A86FF3">
        <w:rPr>
          <w:rFonts w:ascii="Times New Roman" w:hAnsi="Times New Roman"/>
          <w:sz w:val="22"/>
          <w:szCs w:val="22"/>
        </w:rPr>
        <w:t xml:space="preserve"> – Additional relations or constraints.</w:t>
      </w:r>
    </w:p>
    <w:p w14:paraId="4A0EAC9D" w14:textId="77777777" w:rsidR="00A86FF3" w:rsidRPr="00A86FF3" w:rsidRDefault="00A86FF3" w:rsidP="00AB0392">
      <w:pPr>
        <w:numPr>
          <w:ilvl w:val="3"/>
          <w:numId w:val="36"/>
        </w:numPr>
        <w:spacing w:line="240" w:lineRule="auto"/>
        <w:jc w:val="both"/>
        <w:rPr>
          <w:rFonts w:ascii="Times New Roman" w:hAnsi="Times New Roman"/>
          <w:sz w:val="22"/>
          <w:szCs w:val="22"/>
        </w:rPr>
      </w:pPr>
      <w:r w:rsidRPr="00A86FF3">
        <w:rPr>
          <w:rFonts w:ascii="Times New Roman" w:hAnsi="Times New Roman"/>
          <w:b/>
          <w:sz w:val="22"/>
          <w:szCs w:val="22"/>
        </w:rPr>
        <w:t>Interfaces</w:t>
      </w:r>
      <w:r w:rsidRPr="00A86FF3">
        <w:rPr>
          <w:rFonts w:ascii="Times New Roman" w:hAnsi="Times New Roman"/>
          <w:sz w:val="22"/>
          <w:szCs w:val="22"/>
        </w:rPr>
        <w:t xml:space="preserve"> – Visible software interfaces for each element.</w:t>
      </w:r>
    </w:p>
    <w:p w14:paraId="3000EA70" w14:textId="77777777" w:rsidR="00A86FF3" w:rsidRPr="00A86FF3" w:rsidRDefault="00A86FF3" w:rsidP="00AB0392">
      <w:pPr>
        <w:numPr>
          <w:ilvl w:val="3"/>
          <w:numId w:val="36"/>
        </w:numPr>
        <w:spacing w:line="240" w:lineRule="auto"/>
        <w:jc w:val="both"/>
        <w:rPr>
          <w:rFonts w:ascii="Times New Roman" w:hAnsi="Times New Roman"/>
          <w:sz w:val="22"/>
          <w:szCs w:val="22"/>
        </w:rPr>
      </w:pPr>
      <w:r w:rsidRPr="00A86FF3">
        <w:rPr>
          <w:rFonts w:ascii="Times New Roman" w:hAnsi="Times New Roman"/>
          <w:b/>
          <w:sz w:val="22"/>
          <w:szCs w:val="22"/>
        </w:rPr>
        <w:t>Behavior</w:t>
      </w:r>
      <w:r w:rsidRPr="00A86FF3">
        <w:rPr>
          <w:rFonts w:ascii="Times New Roman" w:hAnsi="Times New Roman"/>
          <w:sz w:val="22"/>
          <w:szCs w:val="22"/>
        </w:rPr>
        <w:t xml:space="preserve"> – Any significant behavior of elements or interactions.</w:t>
      </w:r>
    </w:p>
    <w:p w14:paraId="2E2E97A4" w14:textId="77777777" w:rsidR="00A86FF3" w:rsidRPr="00A86FF3" w:rsidRDefault="00A86FF3" w:rsidP="00AB0392">
      <w:pPr>
        <w:numPr>
          <w:ilvl w:val="3"/>
          <w:numId w:val="36"/>
        </w:numPr>
        <w:spacing w:line="240" w:lineRule="auto"/>
        <w:jc w:val="both"/>
        <w:rPr>
          <w:rFonts w:ascii="Times New Roman" w:hAnsi="Times New Roman"/>
          <w:sz w:val="22"/>
          <w:szCs w:val="22"/>
        </w:rPr>
      </w:pPr>
      <w:r w:rsidRPr="00A86FF3">
        <w:rPr>
          <w:rFonts w:ascii="Times New Roman" w:hAnsi="Times New Roman"/>
          <w:b/>
          <w:sz w:val="22"/>
          <w:szCs w:val="22"/>
        </w:rPr>
        <w:t>Constraints</w:t>
      </w:r>
      <w:r w:rsidRPr="00A86FF3">
        <w:rPr>
          <w:rFonts w:ascii="Times New Roman" w:hAnsi="Times New Roman"/>
          <w:sz w:val="22"/>
          <w:szCs w:val="22"/>
        </w:rPr>
        <w:t xml:space="preserve"> – Any specific constraints not covered earlier.</w:t>
      </w:r>
    </w:p>
    <w:p w14:paraId="4C7C36F5" w14:textId="77777777" w:rsidR="00A86FF3" w:rsidRPr="00A86FF3" w:rsidRDefault="00A86FF3" w:rsidP="00AB0392">
      <w:pPr>
        <w:numPr>
          <w:ilvl w:val="2"/>
          <w:numId w:val="36"/>
        </w:numPr>
        <w:spacing w:line="240" w:lineRule="auto"/>
        <w:jc w:val="both"/>
        <w:rPr>
          <w:rFonts w:ascii="Times New Roman" w:hAnsi="Times New Roman"/>
          <w:sz w:val="22"/>
          <w:szCs w:val="22"/>
        </w:rPr>
      </w:pPr>
      <w:r w:rsidRPr="00A86FF3">
        <w:rPr>
          <w:rFonts w:ascii="Times New Roman" w:hAnsi="Times New Roman"/>
          <w:b/>
          <w:sz w:val="22"/>
          <w:szCs w:val="22"/>
        </w:rPr>
        <w:t>Section 3.i.5.j.3: Context diagram</w:t>
      </w:r>
      <w:r w:rsidRPr="00A86FF3">
        <w:rPr>
          <w:rFonts w:ascii="Times New Roman" w:hAnsi="Times New Roman"/>
          <w:sz w:val="22"/>
          <w:szCs w:val="22"/>
        </w:rPr>
        <w:t xml:space="preserve"> – Shows the scope and external interactions of this view packet.</w:t>
      </w:r>
    </w:p>
    <w:p w14:paraId="545540AD" w14:textId="77777777" w:rsidR="00A86FF3" w:rsidRPr="00A86FF3" w:rsidRDefault="00A86FF3" w:rsidP="00AB0392">
      <w:pPr>
        <w:numPr>
          <w:ilvl w:val="2"/>
          <w:numId w:val="36"/>
        </w:numPr>
        <w:spacing w:line="240" w:lineRule="auto"/>
        <w:jc w:val="both"/>
        <w:rPr>
          <w:rFonts w:ascii="Times New Roman" w:hAnsi="Times New Roman"/>
          <w:sz w:val="22"/>
          <w:szCs w:val="22"/>
        </w:rPr>
      </w:pPr>
      <w:r w:rsidRPr="00A86FF3">
        <w:rPr>
          <w:rFonts w:ascii="Times New Roman" w:hAnsi="Times New Roman"/>
          <w:b/>
          <w:sz w:val="22"/>
          <w:szCs w:val="22"/>
        </w:rPr>
        <w:t>Section 3.i.5.j.4: Variability mechanisms</w:t>
      </w:r>
      <w:r w:rsidRPr="00A86FF3">
        <w:rPr>
          <w:rFonts w:ascii="Times New Roman" w:hAnsi="Times New Roman"/>
          <w:sz w:val="22"/>
          <w:szCs w:val="22"/>
        </w:rPr>
        <w:t xml:space="preserve"> – Lists available configuration mechanisms.</w:t>
      </w:r>
    </w:p>
    <w:p w14:paraId="659F075C" w14:textId="77777777" w:rsidR="00A86FF3" w:rsidRPr="00A86FF3" w:rsidRDefault="00A86FF3" w:rsidP="00AB0392">
      <w:pPr>
        <w:numPr>
          <w:ilvl w:val="2"/>
          <w:numId w:val="36"/>
        </w:numPr>
        <w:spacing w:line="240" w:lineRule="auto"/>
        <w:jc w:val="both"/>
        <w:rPr>
          <w:rFonts w:ascii="Times New Roman" w:hAnsi="Times New Roman"/>
          <w:sz w:val="22"/>
          <w:szCs w:val="22"/>
        </w:rPr>
      </w:pPr>
      <w:r w:rsidRPr="00A86FF3">
        <w:rPr>
          <w:rFonts w:ascii="Times New Roman" w:hAnsi="Times New Roman"/>
          <w:b/>
          <w:sz w:val="22"/>
          <w:szCs w:val="22"/>
        </w:rPr>
        <w:t>Section 3.i.5.j.5: Architecture background</w:t>
      </w:r>
      <w:r w:rsidRPr="00A86FF3">
        <w:rPr>
          <w:rFonts w:ascii="Times New Roman" w:hAnsi="Times New Roman"/>
          <w:sz w:val="22"/>
          <w:szCs w:val="22"/>
        </w:rPr>
        <w:t xml:space="preserve"> – Rationale for design decisions specific to this packet.</w:t>
      </w:r>
    </w:p>
    <w:p w14:paraId="20EA3E73" w14:textId="77777777" w:rsidR="00A86FF3" w:rsidRPr="00A86FF3" w:rsidRDefault="00A86FF3" w:rsidP="00AB0392">
      <w:pPr>
        <w:numPr>
          <w:ilvl w:val="2"/>
          <w:numId w:val="36"/>
        </w:numPr>
        <w:spacing w:after="240" w:line="240" w:lineRule="auto"/>
        <w:jc w:val="both"/>
        <w:rPr>
          <w:rFonts w:ascii="Times New Roman" w:hAnsi="Times New Roman"/>
          <w:sz w:val="22"/>
          <w:szCs w:val="22"/>
        </w:rPr>
      </w:pPr>
      <w:r w:rsidRPr="00A86FF3">
        <w:rPr>
          <w:rFonts w:ascii="Times New Roman" w:hAnsi="Times New Roman"/>
          <w:b/>
          <w:sz w:val="22"/>
          <w:szCs w:val="22"/>
        </w:rPr>
        <w:t>Section 3.i.5.j.6: Relation to other view packets</w:t>
      </w:r>
      <w:r w:rsidRPr="00A86FF3">
        <w:rPr>
          <w:rFonts w:ascii="Times New Roman" w:hAnsi="Times New Roman"/>
          <w:sz w:val="22"/>
          <w:szCs w:val="22"/>
        </w:rPr>
        <w:t xml:space="preserve"> – References to related packets.</w:t>
      </w:r>
    </w:p>
    <w:p w14:paraId="556A7614" w14:textId="77777777" w:rsidR="00A86FF3" w:rsidRPr="00A86FF3" w:rsidRDefault="00A86FF3" w:rsidP="00AB0392">
      <w:pPr>
        <w:spacing w:before="240" w:after="240"/>
        <w:jc w:val="both"/>
        <w:rPr>
          <w:rFonts w:ascii="Times New Roman" w:hAnsi="Times New Roman"/>
          <w:sz w:val="22"/>
          <w:szCs w:val="22"/>
        </w:rPr>
      </w:pPr>
      <w:r w:rsidRPr="00A86FF3">
        <w:rPr>
          <w:rFonts w:ascii="Times New Roman" w:hAnsi="Times New Roman"/>
          <w:sz w:val="22"/>
          <w:szCs w:val="22"/>
        </w:rPr>
        <w:t xml:space="preserve">This organizational structure in Section 1.6 serves as a </w:t>
      </w:r>
      <w:r w:rsidRPr="00A86FF3">
        <w:rPr>
          <w:rFonts w:ascii="Times New Roman" w:hAnsi="Times New Roman"/>
          <w:b/>
          <w:sz w:val="22"/>
          <w:szCs w:val="22"/>
        </w:rPr>
        <w:t>template for Section 3</w:t>
      </w:r>
      <w:r w:rsidRPr="00A86FF3">
        <w:rPr>
          <w:rFonts w:ascii="Times New Roman" w:hAnsi="Times New Roman"/>
          <w:sz w:val="22"/>
          <w:szCs w:val="22"/>
        </w:rPr>
        <w:t>, ensuring consistency and clarity across all views in the SAD for the Quizzes Tutor project.</w:t>
      </w:r>
    </w:p>
    <w:p w14:paraId="02D57D96" w14:textId="77777777" w:rsidR="00A86FF3" w:rsidRPr="00A86FF3" w:rsidRDefault="00A86FF3" w:rsidP="00A86FF3">
      <w:pPr>
        <w:pStyle w:val="Body"/>
      </w:pPr>
    </w:p>
    <w:p w14:paraId="10149938" w14:textId="77777777" w:rsidR="003E71B1" w:rsidRPr="00A86FF3" w:rsidRDefault="003E71B1" w:rsidP="003E71B1">
      <w:pPr>
        <w:pStyle w:val="Body"/>
        <w:rPr>
          <w:lang w:val="en-GB"/>
        </w:rPr>
      </w:pPr>
    </w:p>
    <w:p w14:paraId="4E8C1CC4" w14:textId="77777777" w:rsidR="009E249B" w:rsidRDefault="009E249B">
      <w:pPr>
        <w:pStyle w:val="Ttulo2"/>
      </w:pPr>
      <w:bookmarkStart w:id="83" w:name="_Toc64867659"/>
      <w:bookmarkStart w:id="84" w:name="_Toc87146870"/>
      <w:bookmarkStart w:id="85" w:name="_Toc182322634"/>
      <w:r>
        <w:t>Relationship to Other SADs</w:t>
      </w:r>
      <w:bookmarkEnd w:id="83"/>
      <w:bookmarkEnd w:id="84"/>
      <w:bookmarkEnd w:id="85"/>
    </w:p>
    <w:p w14:paraId="3880D134" w14:textId="08BAC3BF" w:rsidR="009E249B" w:rsidRDefault="00942EB5">
      <w:pPr>
        <w:pStyle w:val="Body"/>
      </w:pPr>
      <w:r>
        <w:rPr>
          <w:szCs w:val="22"/>
        </w:rPr>
        <w:t>Not applicable</w:t>
      </w:r>
      <w:r w:rsidR="004A7C28">
        <w:rPr>
          <w:szCs w:val="22"/>
        </w:rPr>
        <w:t>.</w:t>
      </w:r>
    </w:p>
    <w:p w14:paraId="40E68824" w14:textId="77777777" w:rsidR="009E249B" w:rsidRDefault="009E249B">
      <w:pPr>
        <w:pStyle w:val="Ttulo2"/>
      </w:pPr>
      <w:bookmarkStart w:id="86" w:name="_Toc64867660"/>
      <w:bookmarkStart w:id="87" w:name="_Toc87146871"/>
      <w:bookmarkStart w:id="88" w:name="_Toc182322635"/>
      <w:r>
        <w:t>Process for Updating this SAD</w:t>
      </w:r>
      <w:bookmarkEnd w:id="86"/>
      <w:bookmarkEnd w:id="87"/>
      <w:bookmarkEnd w:id="88"/>
    </w:p>
    <w:p w14:paraId="7781124C" w14:textId="4E081C9A" w:rsidR="009E249B" w:rsidRDefault="004A7C28">
      <w:pPr>
        <w:pStyle w:val="Body"/>
      </w:pPr>
      <w:r>
        <w:t>Not applicable.</w:t>
      </w:r>
    </w:p>
    <w:p w14:paraId="2DA7D623" w14:textId="77777777" w:rsidR="009E249B" w:rsidRDefault="009E249B">
      <w:pPr>
        <w:pStyle w:val="Ttulo1"/>
      </w:pPr>
      <w:bookmarkStart w:id="89" w:name="_Toc64867661"/>
      <w:bookmarkStart w:id="90" w:name="_Toc87146872"/>
      <w:bookmarkStart w:id="91" w:name="_Ref126913405"/>
      <w:bookmarkStart w:id="92" w:name="_Toc182322636"/>
      <w:r>
        <w:lastRenderedPageBreak/>
        <w:t>Architecture Background</w:t>
      </w:r>
      <w:bookmarkEnd w:id="89"/>
      <w:bookmarkEnd w:id="90"/>
      <w:bookmarkEnd w:id="91"/>
      <w:bookmarkEnd w:id="92"/>
    </w:p>
    <w:p w14:paraId="1ACEBF2E" w14:textId="77777777" w:rsidR="009E249B" w:rsidRDefault="009E249B">
      <w:pPr>
        <w:pStyle w:val="Ttulo2"/>
      </w:pPr>
      <w:bookmarkStart w:id="93" w:name="_Toc64867662"/>
      <w:bookmarkStart w:id="94" w:name="_Toc87146873"/>
      <w:bookmarkStart w:id="95" w:name="_Toc182322637"/>
      <w:r>
        <w:t>Problem Background</w:t>
      </w:r>
      <w:bookmarkEnd w:id="93"/>
      <w:bookmarkEnd w:id="94"/>
      <w:bookmarkEnd w:id="95"/>
    </w:p>
    <w:p w14:paraId="6DDE9D1C" w14:textId="3F0EDF8F" w:rsidR="009E249B" w:rsidRPr="004A7C28" w:rsidRDefault="004A7C28" w:rsidP="004A7C28">
      <w:pPr>
        <w:tabs>
          <w:tab w:val="left" w:pos="1008"/>
          <w:tab w:val="right" w:pos="8280"/>
        </w:tabs>
        <w:spacing w:before="240" w:after="240"/>
        <w:jc w:val="both"/>
        <w:rPr>
          <w:rFonts w:ascii="Times New Roman" w:hAnsi="Times New Roman"/>
          <w:sz w:val="22"/>
          <w:szCs w:val="22"/>
        </w:rPr>
      </w:pPr>
      <w:r>
        <w:rPr>
          <w:rFonts w:ascii="Times New Roman" w:hAnsi="Times New Roman"/>
          <w:sz w:val="22"/>
          <w:szCs w:val="22"/>
        </w:rPr>
        <w:t>The Quizzes Tutor system was developed to address specific needs in the educational field, particularly in simplifying quiz creation and management. This demand emerged from a gap in traditional assessment methods, which can be time-consuming and difficult to tailor for each class and subject. Quizzes Tutor aims to fulfill these needs by providing a practical, accessible, and secure digital platform.</w:t>
      </w:r>
    </w:p>
    <w:p w14:paraId="103E1F81" w14:textId="77777777" w:rsidR="009E249B" w:rsidRDefault="009E249B">
      <w:pPr>
        <w:pStyle w:val="Ttulo3"/>
      </w:pPr>
      <w:bookmarkStart w:id="96" w:name="_Toc64867663"/>
      <w:bookmarkStart w:id="97" w:name="_Toc87146874"/>
      <w:bookmarkStart w:id="98" w:name="_Toc182322638"/>
      <w:r>
        <w:t>System Overview</w:t>
      </w:r>
      <w:bookmarkEnd w:id="96"/>
      <w:bookmarkEnd w:id="97"/>
      <w:bookmarkEnd w:id="98"/>
    </w:p>
    <w:p w14:paraId="21FE18FD" w14:textId="77777777" w:rsidR="004A7C28" w:rsidRDefault="004A7C28" w:rsidP="004A7C28">
      <w:pPr>
        <w:tabs>
          <w:tab w:val="left" w:pos="1008"/>
          <w:tab w:val="right" w:pos="8280"/>
        </w:tabs>
        <w:spacing w:before="240" w:after="240"/>
        <w:jc w:val="both"/>
        <w:rPr>
          <w:rFonts w:ascii="Times New Roman" w:hAnsi="Times New Roman"/>
          <w:sz w:val="22"/>
          <w:szCs w:val="22"/>
        </w:rPr>
      </w:pPr>
      <w:r>
        <w:rPr>
          <w:rFonts w:ascii="Times New Roman" w:hAnsi="Times New Roman"/>
          <w:sz w:val="22"/>
          <w:szCs w:val="22"/>
        </w:rPr>
        <w:t>The Quizzes Tutor project considers the following key constraints and influences on its architecture:</w:t>
      </w:r>
    </w:p>
    <w:p w14:paraId="2C116187" w14:textId="77777777" w:rsidR="004A7C28" w:rsidRDefault="004A7C28" w:rsidP="004A7C28">
      <w:pPr>
        <w:numPr>
          <w:ilvl w:val="0"/>
          <w:numId w:val="38"/>
        </w:numPr>
        <w:tabs>
          <w:tab w:val="left" w:pos="1008"/>
          <w:tab w:val="right" w:pos="8280"/>
        </w:tabs>
        <w:spacing w:before="240" w:line="240" w:lineRule="auto"/>
        <w:jc w:val="both"/>
        <w:rPr>
          <w:rFonts w:ascii="Times New Roman" w:hAnsi="Times New Roman"/>
          <w:sz w:val="22"/>
          <w:szCs w:val="22"/>
        </w:rPr>
      </w:pPr>
      <w:r>
        <w:rPr>
          <w:rFonts w:ascii="Times New Roman" w:hAnsi="Times New Roman"/>
          <w:b/>
          <w:sz w:val="22"/>
          <w:szCs w:val="22"/>
        </w:rPr>
        <w:t>Flexibility and Ease of Use:</w:t>
      </w:r>
      <w:r>
        <w:rPr>
          <w:rFonts w:ascii="Times New Roman" w:hAnsi="Times New Roman"/>
          <w:sz w:val="22"/>
          <w:szCs w:val="22"/>
        </w:rPr>
        <w:t xml:space="preserve"> The system must allow teachers to create quizzes with various question types (e.g., multiple-choice, true/false) and provide an intuitive interface for both teachers and students.</w:t>
      </w:r>
    </w:p>
    <w:p w14:paraId="31D733B0" w14:textId="77777777" w:rsidR="004A7C28" w:rsidRDefault="004A7C28" w:rsidP="004A7C28">
      <w:pPr>
        <w:numPr>
          <w:ilvl w:val="0"/>
          <w:numId w:val="38"/>
        </w:numPr>
        <w:tabs>
          <w:tab w:val="left" w:pos="1008"/>
          <w:tab w:val="right" w:pos="8280"/>
        </w:tabs>
        <w:spacing w:line="240" w:lineRule="auto"/>
        <w:jc w:val="both"/>
        <w:rPr>
          <w:rFonts w:ascii="Times New Roman" w:hAnsi="Times New Roman"/>
          <w:sz w:val="22"/>
          <w:szCs w:val="22"/>
        </w:rPr>
      </w:pPr>
      <w:r>
        <w:rPr>
          <w:rFonts w:ascii="Times New Roman" w:hAnsi="Times New Roman"/>
          <w:b/>
          <w:sz w:val="22"/>
          <w:szCs w:val="22"/>
        </w:rPr>
        <w:t>Data Security:</w:t>
      </w:r>
      <w:r>
        <w:rPr>
          <w:rFonts w:ascii="Times New Roman" w:hAnsi="Times New Roman"/>
          <w:sz w:val="22"/>
          <w:szCs w:val="22"/>
        </w:rPr>
        <w:t xml:space="preserve"> Protecting user data and quiz results is a primary concern. The architecture must support data encryption and user authentication.</w:t>
      </w:r>
    </w:p>
    <w:p w14:paraId="27E6B0E5" w14:textId="77777777" w:rsidR="004A7C28" w:rsidRDefault="004A7C28" w:rsidP="004A7C28">
      <w:pPr>
        <w:numPr>
          <w:ilvl w:val="0"/>
          <w:numId w:val="38"/>
        </w:numPr>
        <w:tabs>
          <w:tab w:val="left" w:pos="1008"/>
          <w:tab w:val="right" w:pos="8280"/>
        </w:tabs>
        <w:spacing w:line="240" w:lineRule="auto"/>
        <w:jc w:val="both"/>
        <w:rPr>
          <w:rFonts w:ascii="Times New Roman" w:hAnsi="Times New Roman"/>
          <w:sz w:val="22"/>
          <w:szCs w:val="22"/>
        </w:rPr>
      </w:pPr>
      <w:r>
        <w:rPr>
          <w:rFonts w:ascii="Times New Roman" w:hAnsi="Times New Roman"/>
          <w:b/>
          <w:sz w:val="22"/>
          <w:szCs w:val="22"/>
        </w:rPr>
        <w:t>Performance and Scalability:</w:t>
      </w:r>
      <w:r>
        <w:rPr>
          <w:rFonts w:ascii="Times New Roman" w:hAnsi="Times New Roman"/>
          <w:sz w:val="22"/>
          <w:szCs w:val="22"/>
        </w:rPr>
        <w:t xml:space="preserve"> Given the potential for multiple simultaneous accesses, particularly during peak assessment periods, the architecture must support horizontal scalability and high availability.</w:t>
      </w:r>
    </w:p>
    <w:p w14:paraId="581CFF61" w14:textId="77777777" w:rsidR="004A7C28" w:rsidRDefault="004A7C28" w:rsidP="004A7C28">
      <w:pPr>
        <w:numPr>
          <w:ilvl w:val="0"/>
          <w:numId w:val="38"/>
        </w:numPr>
        <w:tabs>
          <w:tab w:val="left" w:pos="1008"/>
          <w:tab w:val="right" w:pos="8280"/>
        </w:tabs>
        <w:spacing w:after="240" w:line="240" w:lineRule="auto"/>
        <w:jc w:val="both"/>
        <w:rPr>
          <w:rFonts w:ascii="Times New Roman" w:hAnsi="Times New Roman"/>
          <w:sz w:val="22"/>
          <w:szCs w:val="22"/>
        </w:rPr>
      </w:pPr>
      <w:r>
        <w:rPr>
          <w:rFonts w:ascii="Times New Roman" w:hAnsi="Times New Roman"/>
          <w:b/>
          <w:sz w:val="22"/>
          <w:szCs w:val="22"/>
        </w:rPr>
        <w:t>Chosen Technologies:</w:t>
      </w:r>
      <w:r>
        <w:rPr>
          <w:rFonts w:ascii="Times New Roman" w:hAnsi="Times New Roman"/>
          <w:sz w:val="22"/>
          <w:szCs w:val="22"/>
        </w:rPr>
        <w:t xml:space="preserve"> The use of Vue.js for the frontend, Spring Boot for the backend, and PostgreSQL for the database influences architectural decisions, as each of these tools provides specific capabilities in modularity, performance, and security.</w:t>
      </w:r>
    </w:p>
    <w:p w14:paraId="594942EF" w14:textId="06BC12EA" w:rsidR="009E249B" w:rsidRPr="004A7C28" w:rsidRDefault="004A7C28" w:rsidP="004A7C28">
      <w:pPr>
        <w:tabs>
          <w:tab w:val="left" w:pos="1008"/>
          <w:tab w:val="right" w:pos="8280"/>
        </w:tabs>
        <w:spacing w:before="240" w:after="240"/>
        <w:jc w:val="both"/>
        <w:rPr>
          <w:rFonts w:ascii="Times New Roman" w:hAnsi="Times New Roman"/>
          <w:sz w:val="22"/>
          <w:szCs w:val="22"/>
        </w:rPr>
      </w:pPr>
      <w:r>
        <w:rPr>
          <w:rFonts w:ascii="Times New Roman" w:hAnsi="Times New Roman"/>
          <w:sz w:val="22"/>
          <w:szCs w:val="22"/>
        </w:rPr>
        <w:t>These combined factors form the background for the architectural choices made for Quizzes Tutor, ensuring the system effectively meets pedagogical and technical requirements.</w:t>
      </w:r>
    </w:p>
    <w:p w14:paraId="6A99C315" w14:textId="77777777" w:rsidR="009E249B" w:rsidRDefault="009E249B">
      <w:pPr>
        <w:pStyle w:val="Ttulo3"/>
      </w:pPr>
      <w:bookmarkStart w:id="99" w:name="_Toc64867664"/>
      <w:bookmarkStart w:id="100" w:name="_Toc87146875"/>
      <w:bookmarkStart w:id="101" w:name="_Toc182322639"/>
      <w:r>
        <w:t>Goals and Context</w:t>
      </w:r>
      <w:bookmarkEnd w:id="99"/>
      <w:bookmarkEnd w:id="100"/>
      <w:bookmarkEnd w:id="101"/>
    </w:p>
    <w:p w14:paraId="4A8B18EB" w14:textId="77777777" w:rsidR="004A7C28" w:rsidRDefault="004A7C28" w:rsidP="00BF0FFF">
      <w:pPr>
        <w:pBdr>
          <w:top w:val="nil"/>
          <w:left w:val="nil"/>
          <w:bottom w:val="nil"/>
          <w:right w:val="nil"/>
          <w:between w:val="nil"/>
        </w:pBdr>
        <w:tabs>
          <w:tab w:val="left" w:pos="1008"/>
          <w:tab w:val="right" w:pos="8280"/>
        </w:tabs>
        <w:spacing w:before="160" w:after="160"/>
        <w:jc w:val="both"/>
        <w:rPr>
          <w:rFonts w:ascii="Times New Roman" w:hAnsi="Times New Roman"/>
          <w:sz w:val="22"/>
          <w:szCs w:val="22"/>
        </w:rPr>
      </w:pPr>
      <w:r>
        <w:rPr>
          <w:rFonts w:ascii="Times New Roman" w:hAnsi="Times New Roman"/>
          <w:sz w:val="22"/>
          <w:szCs w:val="22"/>
        </w:rPr>
        <w:t>This section outlines the main goals and contextual factors shaping the architecture of Quizzes Tutor. The system’s primary goal is to facilitate teaching and learning through interactive quizzes, ensuring that teachers can easily create and manage quizzes, while students have a seamless experience accessing and completing them. In the educational context, the system needs to be robust, focusing on usability, scalability, and security. The architecture of Quizzes Tutor plays a central role in the software lifecycle, aligning with system engineering artifacts and meeting both pedagogical and technical needs.</w:t>
      </w:r>
    </w:p>
    <w:p w14:paraId="5EF7753E" w14:textId="77777777" w:rsidR="009E249B" w:rsidRDefault="009E249B">
      <w:pPr>
        <w:pStyle w:val="Body"/>
      </w:pPr>
    </w:p>
    <w:p w14:paraId="5659B34C" w14:textId="77777777" w:rsidR="009E249B" w:rsidRDefault="009E249B">
      <w:pPr>
        <w:pStyle w:val="Ttulo3"/>
      </w:pPr>
      <w:bookmarkStart w:id="102" w:name="_Toc64867665"/>
      <w:bookmarkStart w:id="103" w:name="_Toc87146876"/>
      <w:bookmarkStart w:id="104" w:name="_Toc182322640"/>
      <w:r>
        <w:t>Significant Driving Requirements</w:t>
      </w:r>
      <w:bookmarkEnd w:id="102"/>
      <w:bookmarkEnd w:id="103"/>
      <w:bookmarkEnd w:id="104"/>
    </w:p>
    <w:p w14:paraId="1C376422" w14:textId="544483BB" w:rsidR="009E249B" w:rsidRPr="00BF0FFF" w:rsidRDefault="00BF0FFF" w:rsidP="00BF0FFF">
      <w:pPr>
        <w:pBdr>
          <w:top w:val="nil"/>
          <w:left w:val="nil"/>
          <w:bottom w:val="nil"/>
          <w:right w:val="nil"/>
          <w:between w:val="nil"/>
        </w:pBdr>
        <w:tabs>
          <w:tab w:val="left" w:pos="1008"/>
          <w:tab w:val="right" w:pos="8280"/>
        </w:tabs>
        <w:spacing w:before="160" w:after="160"/>
        <w:jc w:val="both"/>
        <w:rPr>
          <w:rFonts w:ascii="Times New Roman" w:hAnsi="Times New Roman"/>
          <w:color w:val="000000"/>
          <w:sz w:val="22"/>
          <w:szCs w:val="22"/>
        </w:rPr>
      </w:pPr>
      <w:r>
        <w:rPr>
          <w:rFonts w:ascii="Times New Roman" w:hAnsi="Times New Roman"/>
          <w:sz w:val="22"/>
          <w:szCs w:val="22"/>
        </w:rPr>
        <w:t>This section highlights the behavioral and quality requirements that drive the architecture of Quizzes Tutor. Performance requirements include the ability to handle high volumes of simultaneous requests, particularly during peak testing periods. Security requirements ensure that only authorized users have access to sensitive information. Other quality attributes, such as availability and maintainability, were evaluated using methods like ATAM(Architecture Tradeoff Analysis Method), ensuring the system can support future adaptations and enhancements without compromising data integrity or user experience.</w:t>
      </w:r>
    </w:p>
    <w:p w14:paraId="14093543" w14:textId="77777777" w:rsidR="009E249B" w:rsidRDefault="009E249B">
      <w:pPr>
        <w:pStyle w:val="Ttulo2"/>
      </w:pPr>
      <w:bookmarkStart w:id="105" w:name="_Toc64867666"/>
      <w:bookmarkStart w:id="106" w:name="_Toc87146877"/>
      <w:bookmarkStart w:id="107" w:name="_Toc182322641"/>
      <w:r>
        <w:t>Solution Background</w:t>
      </w:r>
      <w:bookmarkEnd w:id="105"/>
      <w:bookmarkEnd w:id="106"/>
      <w:bookmarkEnd w:id="107"/>
    </w:p>
    <w:p w14:paraId="240CCBBD" w14:textId="77777777" w:rsidR="00BF0FFF" w:rsidRDefault="00BF0FFF" w:rsidP="00BF0FFF">
      <w:pPr>
        <w:tabs>
          <w:tab w:val="left" w:pos="1008"/>
          <w:tab w:val="right" w:pos="8280"/>
        </w:tabs>
        <w:spacing w:before="240" w:after="240"/>
        <w:jc w:val="both"/>
        <w:rPr>
          <w:rFonts w:ascii="Times New Roman" w:hAnsi="Times New Roman"/>
          <w:sz w:val="22"/>
          <w:szCs w:val="22"/>
        </w:rPr>
      </w:pPr>
      <w:r>
        <w:rPr>
          <w:rFonts w:ascii="Times New Roman" w:hAnsi="Times New Roman"/>
          <w:sz w:val="22"/>
          <w:szCs w:val="22"/>
        </w:rPr>
        <w:t>This section outlines the rationale behind the architecture chosen for Quizzes Tutor and explains how it meets the defined behavioral and quality objectives.</w:t>
      </w:r>
    </w:p>
    <w:p w14:paraId="19F0C5BD" w14:textId="77777777" w:rsidR="00BF0FFF" w:rsidRDefault="00BF0FFF" w:rsidP="00BF0FFF">
      <w:pPr>
        <w:tabs>
          <w:tab w:val="left" w:pos="1008"/>
          <w:tab w:val="right" w:pos="8280"/>
        </w:tabs>
        <w:spacing w:before="240" w:after="240"/>
        <w:ind w:left="432"/>
        <w:jc w:val="both"/>
        <w:rPr>
          <w:rFonts w:ascii="Times New Roman" w:hAnsi="Times New Roman"/>
          <w:sz w:val="22"/>
          <w:szCs w:val="22"/>
        </w:rPr>
      </w:pPr>
      <w:r>
        <w:rPr>
          <w:rFonts w:ascii="Times New Roman" w:hAnsi="Times New Roman"/>
          <w:b/>
          <w:sz w:val="22"/>
          <w:szCs w:val="22"/>
        </w:rPr>
        <w:t>Architecture Goal</w:t>
      </w:r>
      <w:r>
        <w:rPr>
          <w:rFonts w:ascii="Times New Roman" w:hAnsi="Times New Roman"/>
          <w:sz w:val="22"/>
          <w:szCs w:val="22"/>
        </w:rPr>
        <w:t>: Designed to be a robust, scalable, and user-friendly platform for creating and managing educational quizzes, supporting both teachers and students. The system must be intuitive, reliable, and maintain consistent performance.</w:t>
      </w:r>
    </w:p>
    <w:p w14:paraId="25BE1913" w14:textId="77777777" w:rsidR="00BF0FFF" w:rsidRDefault="00BF0FFF" w:rsidP="00BF0FFF">
      <w:pPr>
        <w:tabs>
          <w:tab w:val="left" w:pos="1008"/>
          <w:tab w:val="right" w:pos="8280"/>
        </w:tabs>
        <w:spacing w:before="240" w:after="240"/>
        <w:ind w:left="432"/>
        <w:jc w:val="both"/>
        <w:rPr>
          <w:rFonts w:ascii="Times New Roman" w:hAnsi="Times New Roman"/>
          <w:sz w:val="22"/>
          <w:szCs w:val="22"/>
        </w:rPr>
      </w:pPr>
      <w:r>
        <w:rPr>
          <w:rFonts w:ascii="Times New Roman" w:hAnsi="Times New Roman"/>
          <w:b/>
          <w:sz w:val="22"/>
          <w:szCs w:val="22"/>
        </w:rPr>
        <w:t>Behavioral Goals</w:t>
      </w:r>
      <w:r>
        <w:rPr>
          <w:rFonts w:ascii="Times New Roman" w:hAnsi="Times New Roman"/>
          <w:sz w:val="22"/>
          <w:szCs w:val="22"/>
        </w:rPr>
        <w:t>:</w:t>
      </w:r>
    </w:p>
    <w:p w14:paraId="2BBA7B7B" w14:textId="13E8490A" w:rsidR="00BF0FFF" w:rsidRDefault="00BF0FFF" w:rsidP="00BF0FFF">
      <w:pPr>
        <w:tabs>
          <w:tab w:val="left" w:pos="1008"/>
          <w:tab w:val="right" w:pos="8280"/>
        </w:tabs>
        <w:spacing w:before="240" w:after="240"/>
        <w:ind w:left="1008"/>
        <w:jc w:val="both"/>
        <w:rPr>
          <w:rFonts w:ascii="Times New Roman" w:hAnsi="Times New Roman"/>
          <w:sz w:val="22"/>
          <w:szCs w:val="22"/>
        </w:rPr>
      </w:pPr>
      <w:r>
        <w:rPr>
          <w:rFonts w:ascii="Times New Roman" w:hAnsi="Times New Roman"/>
          <w:b/>
          <w:sz w:val="22"/>
          <w:szCs w:val="22"/>
        </w:rPr>
        <w:tab/>
      </w:r>
      <w:r>
        <w:rPr>
          <w:rFonts w:ascii="Times New Roman" w:hAnsi="Times New Roman"/>
          <w:b/>
          <w:sz w:val="22"/>
          <w:szCs w:val="22"/>
          <w:u w:val="single"/>
        </w:rPr>
        <w:t>User Experience</w:t>
      </w:r>
      <w:r>
        <w:rPr>
          <w:rFonts w:ascii="Times New Roman" w:hAnsi="Times New Roman"/>
          <w:sz w:val="22"/>
          <w:szCs w:val="22"/>
        </w:rPr>
        <w:t xml:space="preserve">: The Vue.js frontend offers an interactive and responsive interface, crucial </w:t>
      </w:r>
      <w:r>
        <w:rPr>
          <w:rFonts w:ascii="Times New Roman" w:hAnsi="Times New Roman"/>
          <w:sz w:val="22"/>
          <w:szCs w:val="22"/>
        </w:rPr>
        <w:tab/>
        <w:t>for a positive user experience in educational environments, where usability is key.</w:t>
      </w:r>
    </w:p>
    <w:p w14:paraId="2C1FEEE8" w14:textId="2821D9AE" w:rsidR="00BF0FFF" w:rsidRDefault="00BF0FFF" w:rsidP="00BF0FFF">
      <w:pPr>
        <w:tabs>
          <w:tab w:val="left" w:pos="1008"/>
          <w:tab w:val="right" w:pos="8280"/>
        </w:tabs>
        <w:spacing w:before="240" w:after="240"/>
        <w:ind w:left="1008"/>
        <w:jc w:val="both"/>
        <w:rPr>
          <w:rFonts w:ascii="Times New Roman" w:hAnsi="Times New Roman"/>
          <w:sz w:val="22"/>
          <w:szCs w:val="22"/>
        </w:rPr>
      </w:pPr>
      <w:r>
        <w:rPr>
          <w:rFonts w:ascii="Times New Roman" w:hAnsi="Times New Roman"/>
          <w:b/>
          <w:sz w:val="22"/>
          <w:szCs w:val="22"/>
        </w:rPr>
        <w:tab/>
      </w:r>
      <w:r>
        <w:rPr>
          <w:rFonts w:ascii="Times New Roman" w:hAnsi="Times New Roman"/>
          <w:b/>
          <w:sz w:val="22"/>
          <w:szCs w:val="22"/>
          <w:u w:val="single"/>
        </w:rPr>
        <w:t>Reliability</w:t>
      </w:r>
      <w:r>
        <w:rPr>
          <w:rFonts w:ascii="Times New Roman" w:hAnsi="Times New Roman"/>
          <w:sz w:val="22"/>
          <w:szCs w:val="22"/>
        </w:rPr>
        <w:t>: Ensures consistent execution of core functionalities (e.g., quiz creation, submission, and grading), minimizing disruptions.</w:t>
      </w:r>
    </w:p>
    <w:p w14:paraId="601D1039" w14:textId="77777777" w:rsidR="00BF0FFF" w:rsidRDefault="00BF0FFF" w:rsidP="00BF0FFF">
      <w:pPr>
        <w:tabs>
          <w:tab w:val="left" w:pos="1008"/>
          <w:tab w:val="right" w:pos="8280"/>
        </w:tabs>
        <w:spacing w:before="240" w:after="240"/>
        <w:ind w:left="432"/>
        <w:jc w:val="both"/>
        <w:rPr>
          <w:rFonts w:ascii="Times New Roman" w:hAnsi="Times New Roman"/>
          <w:sz w:val="22"/>
          <w:szCs w:val="22"/>
        </w:rPr>
      </w:pPr>
      <w:r>
        <w:rPr>
          <w:rFonts w:ascii="Times New Roman" w:hAnsi="Times New Roman"/>
          <w:b/>
          <w:sz w:val="22"/>
          <w:szCs w:val="22"/>
        </w:rPr>
        <w:t>Quality Attributes</w:t>
      </w:r>
      <w:r>
        <w:rPr>
          <w:rFonts w:ascii="Times New Roman" w:hAnsi="Times New Roman"/>
          <w:sz w:val="22"/>
          <w:szCs w:val="22"/>
        </w:rPr>
        <w:t>:</w:t>
      </w:r>
    </w:p>
    <w:p w14:paraId="560441A8" w14:textId="794B8848" w:rsidR="00BF0FFF" w:rsidRDefault="00BF0FFF" w:rsidP="00BF0FFF">
      <w:pPr>
        <w:tabs>
          <w:tab w:val="left" w:pos="1008"/>
          <w:tab w:val="right" w:pos="8280"/>
        </w:tabs>
        <w:spacing w:before="240" w:after="240"/>
        <w:ind w:left="1008"/>
        <w:jc w:val="both"/>
        <w:rPr>
          <w:rFonts w:ascii="Times New Roman" w:hAnsi="Times New Roman"/>
          <w:sz w:val="22"/>
          <w:szCs w:val="22"/>
        </w:rPr>
      </w:pPr>
      <w:r>
        <w:rPr>
          <w:rFonts w:ascii="Times New Roman" w:hAnsi="Times New Roman"/>
          <w:b/>
          <w:sz w:val="22"/>
          <w:szCs w:val="22"/>
        </w:rPr>
        <w:tab/>
      </w:r>
      <w:r w:rsidRPr="0A17F2F9">
        <w:rPr>
          <w:rFonts w:ascii="Times New Roman" w:hAnsi="Times New Roman"/>
          <w:b/>
          <w:bCs/>
          <w:sz w:val="22"/>
          <w:szCs w:val="22"/>
          <w:u w:val="single"/>
        </w:rPr>
        <w:t>Performance</w:t>
      </w:r>
      <w:r>
        <w:rPr>
          <w:rFonts w:ascii="Times New Roman" w:hAnsi="Times New Roman"/>
          <w:sz w:val="22"/>
          <w:szCs w:val="22"/>
        </w:rPr>
        <w:t xml:space="preserve">: The frontend-backend separation optimizes each component’s performance, </w:t>
      </w:r>
      <w:r>
        <w:rPr>
          <w:rFonts w:ascii="Times New Roman" w:hAnsi="Times New Roman"/>
          <w:sz w:val="22"/>
          <w:szCs w:val="22"/>
        </w:rPr>
        <w:tab/>
        <w:t>keeping the interface responsive while the backend manages business logic and data processing efficiently.</w:t>
      </w:r>
    </w:p>
    <w:p w14:paraId="7C57B9E5" w14:textId="77777777" w:rsidR="00BF0FFF" w:rsidRDefault="00BF0FFF" w:rsidP="00BF0FFF">
      <w:pPr>
        <w:tabs>
          <w:tab w:val="left" w:pos="1008"/>
          <w:tab w:val="right" w:pos="8280"/>
        </w:tabs>
        <w:spacing w:before="240" w:after="240"/>
        <w:ind w:left="1008"/>
        <w:jc w:val="both"/>
        <w:rPr>
          <w:rFonts w:ascii="Times New Roman" w:hAnsi="Times New Roman"/>
          <w:sz w:val="22"/>
          <w:szCs w:val="22"/>
        </w:rPr>
      </w:pPr>
      <w:r>
        <w:rPr>
          <w:rFonts w:ascii="Times New Roman" w:hAnsi="Times New Roman"/>
          <w:b/>
          <w:sz w:val="22"/>
          <w:szCs w:val="22"/>
        </w:rPr>
        <w:lastRenderedPageBreak/>
        <w:tab/>
      </w:r>
      <w:r w:rsidRPr="0A17F2F9">
        <w:rPr>
          <w:rFonts w:ascii="Times New Roman" w:hAnsi="Times New Roman"/>
          <w:b/>
          <w:bCs/>
          <w:sz w:val="22"/>
          <w:szCs w:val="22"/>
          <w:u w:val="single"/>
        </w:rPr>
        <w:t>Scalability</w:t>
      </w:r>
      <w:r>
        <w:rPr>
          <w:rFonts w:ascii="Times New Roman" w:hAnsi="Times New Roman"/>
          <w:sz w:val="22"/>
          <w:szCs w:val="22"/>
        </w:rPr>
        <w:t>: Using PostgreSQL and a modular implementation supports the system's growth for increasing users, while preserving integrity and performance.</w:t>
      </w:r>
    </w:p>
    <w:p w14:paraId="4C838DA9" w14:textId="77777777" w:rsidR="00BF0FFF" w:rsidRDefault="00BF0FFF" w:rsidP="00BF0FFF">
      <w:pPr>
        <w:tabs>
          <w:tab w:val="left" w:pos="1008"/>
          <w:tab w:val="right" w:pos="8280"/>
        </w:tabs>
        <w:spacing w:before="240" w:after="240"/>
        <w:ind w:left="1008"/>
        <w:jc w:val="both"/>
        <w:rPr>
          <w:rFonts w:ascii="Times New Roman" w:hAnsi="Times New Roman"/>
          <w:sz w:val="22"/>
          <w:szCs w:val="22"/>
        </w:rPr>
      </w:pPr>
      <w:r>
        <w:rPr>
          <w:rFonts w:ascii="Times New Roman" w:hAnsi="Times New Roman"/>
          <w:b/>
          <w:sz w:val="22"/>
          <w:szCs w:val="22"/>
        </w:rPr>
        <w:tab/>
      </w:r>
      <w:r w:rsidRPr="0A17F2F9">
        <w:rPr>
          <w:rFonts w:ascii="Times New Roman" w:hAnsi="Times New Roman"/>
          <w:b/>
          <w:bCs/>
          <w:sz w:val="22"/>
          <w:szCs w:val="22"/>
          <w:u w:val="single"/>
        </w:rPr>
        <w:t>Maintainability</w:t>
      </w:r>
      <w:r>
        <w:rPr>
          <w:rFonts w:ascii="Times New Roman" w:hAnsi="Times New Roman"/>
          <w:sz w:val="22"/>
          <w:szCs w:val="22"/>
        </w:rPr>
        <w:t>: The modular architecture facilitates feature additions and updates without impacting the entire application, enabling continuous improvement.</w:t>
      </w:r>
    </w:p>
    <w:p w14:paraId="363614BC" w14:textId="77777777" w:rsidR="009E249B" w:rsidRDefault="009E249B">
      <w:pPr>
        <w:pStyle w:val="Body"/>
      </w:pPr>
    </w:p>
    <w:p w14:paraId="53C6324F" w14:textId="77777777" w:rsidR="009E249B" w:rsidRDefault="009E249B">
      <w:pPr>
        <w:pStyle w:val="Ttulo3"/>
      </w:pPr>
      <w:bookmarkStart w:id="108" w:name="_Toc64867667"/>
      <w:bookmarkStart w:id="109" w:name="_Toc87146878"/>
      <w:bookmarkStart w:id="110" w:name="_Toc182322642"/>
      <w:r>
        <w:t>Architectural Approaches</w:t>
      </w:r>
      <w:bookmarkEnd w:id="108"/>
      <w:bookmarkEnd w:id="109"/>
      <w:bookmarkEnd w:id="110"/>
    </w:p>
    <w:p w14:paraId="62BCBD3F" w14:textId="77777777" w:rsidR="00BF0FFF" w:rsidRDefault="00BF0FFF" w:rsidP="005559A0">
      <w:pPr>
        <w:tabs>
          <w:tab w:val="left" w:pos="1008"/>
          <w:tab w:val="right" w:pos="8280"/>
        </w:tabs>
        <w:spacing w:before="240" w:after="240"/>
        <w:jc w:val="both"/>
        <w:rPr>
          <w:rFonts w:ascii="Times New Roman" w:hAnsi="Times New Roman"/>
          <w:sz w:val="22"/>
          <w:szCs w:val="22"/>
        </w:rPr>
      </w:pPr>
      <w:r>
        <w:rPr>
          <w:rFonts w:ascii="Times New Roman" w:hAnsi="Times New Roman"/>
          <w:sz w:val="22"/>
          <w:szCs w:val="22"/>
        </w:rPr>
        <w:t>This section discusses the key design decisions underlying Quizzes Tutor’s architecture, including adopted architectural styles, patterns, and considered alternatives.</w:t>
      </w:r>
    </w:p>
    <w:p w14:paraId="7DB50D29" w14:textId="77777777" w:rsidR="00BF0FFF" w:rsidRDefault="00BF0FFF" w:rsidP="005559A0">
      <w:pPr>
        <w:tabs>
          <w:tab w:val="left" w:pos="1008"/>
          <w:tab w:val="right" w:pos="8280"/>
        </w:tabs>
        <w:spacing w:before="240" w:after="240"/>
        <w:jc w:val="both"/>
        <w:rPr>
          <w:rFonts w:ascii="Times New Roman" w:hAnsi="Times New Roman"/>
          <w:sz w:val="22"/>
          <w:szCs w:val="22"/>
        </w:rPr>
      </w:pPr>
      <w:r>
        <w:rPr>
          <w:rFonts w:ascii="Times New Roman" w:hAnsi="Times New Roman"/>
          <w:b/>
          <w:sz w:val="22"/>
          <w:szCs w:val="22"/>
        </w:rPr>
        <w:t>Architectural Styles and Patterns</w:t>
      </w:r>
      <w:r>
        <w:rPr>
          <w:rFonts w:ascii="Times New Roman" w:hAnsi="Times New Roman"/>
          <w:sz w:val="22"/>
          <w:szCs w:val="22"/>
        </w:rPr>
        <w:t>:</w:t>
      </w:r>
    </w:p>
    <w:p w14:paraId="25C6DC60" w14:textId="77777777" w:rsidR="00BF0FFF" w:rsidRDefault="00BF0FFF" w:rsidP="005559A0">
      <w:pPr>
        <w:tabs>
          <w:tab w:val="left" w:pos="1008"/>
          <w:tab w:val="right" w:pos="8280"/>
        </w:tabs>
        <w:spacing w:before="240" w:after="240"/>
        <w:ind w:left="576"/>
        <w:jc w:val="both"/>
        <w:rPr>
          <w:rFonts w:ascii="Times New Roman" w:hAnsi="Times New Roman"/>
          <w:sz w:val="22"/>
          <w:szCs w:val="22"/>
        </w:rPr>
      </w:pPr>
      <w:r>
        <w:rPr>
          <w:rFonts w:ascii="Times New Roman" w:hAnsi="Times New Roman"/>
          <w:b/>
          <w:sz w:val="22"/>
          <w:szCs w:val="22"/>
          <w:u w:val="single"/>
        </w:rPr>
        <w:t>Separate Frontend-Backend Architecture</w:t>
      </w:r>
      <w:r>
        <w:rPr>
          <w:rFonts w:ascii="Times New Roman" w:hAnsi="Times New Roman"/>
          <w:sz w:val="22"/>
          <w:szCs w:val="22"/>
        </w:rPr>
        <w:t>: Vue.js is used for the frontend, separate from the Spring Boot (in java) backend, creating a responsive and scalable interface independent of business logic and data processing.</w:t>
      </w:r>
    </w:p>
    <w:p w14:paraId="590119BA" w14:textId="77777777" w:rsidR="00BF0FFF" w:rsidRDefault="00BF0FFF" w:rsidP="005559A0">
      <w:pPr>
        <w:tabs>
          <w:tab w:val="left" w:pos="1008"/>
          <w:tab w:val="right" w:pos="8280"/>
        </w:tabs>
        <w:spacing w:before="240" w:after="240"/>
        <w:ind w:left="576"/>
        <w:jc w:val="both"/>
        <w:rPr>
          <w:rFonts w:ascii="Times New Roman" w:hAnsi="Times New Roman"/>
          <w:sz w:val="22"/>
          <w:szCs w:val="22"/>
        </w:rPr>
      </w:pPr>
      <w:r>
        <w:rPr>
          <w:rFonts w:ascii="Times New Roman" w:hAnsi="Times New Roman"/>
          <w:b/>
          <w:sz w:val="22"/>
          <w:szCs w:val="22"/>
          <w:u w:val="single"/>
        </w:rPr>
        <w:t>Client-Server Model</w:t>
      </w:r>
      <w:r>
        <w:rPr>
          <w:rFonts w:ascii="Times New Roman" w:hAnsi="Times New Roman"/>
          <w:sz w:val="22"/>
          <w:szCs w:val="22"/>
          <w:u w:val="single"/>
        </w:rPr>
        <w:t>:</w:t>
      </w:r>
      <w:r>
        <w:rPr>
          <w:rFonts w:ascii="Times New Roman" w:hAnsi="Times New Roman"/>
          <w:sz w:val="22"/>
          <w:szCs w:val="22"/>
        </w:rPr>
        <w:t xml:space="preserve"> Sensitive operations and data are securely processed on the server (backend), while the client (frontend) offers an interactive user experience.</w:t>
      </w:r>
    </w:p>
    <w:p w14:paraId="1A44E005" w14:textId="77777777" w:rsidR="00BF0FFF" w:rsidRDefault="00BF0FFF" w:rsidP="005559A0">
      <w:pPr>
        <w:tabs>
          <w:tab w:val="left" w:pos="1008"/>
          <w:tab w:val="right" w:pos="8280"/>
        </w:tabs>
        <w:spacing w:before="240" w:after="240"/>
        <w:ind w:left="576"/>
        <w:jc w:val="both"/>
        <w:rPr>
          <w:rFonts w:ascii="Times New Roman" w:hAnsi="Times New Roman"/>
          <w:sz w:val="22"/>
          <w:szCs w:val="22"/>
        </w:rPr>
      </w:pPr>
      <w:r>
        <w:rPr>
          <w:rFonts w:ascii="Times New Roman" w:hAnsi="Times New Roman"/>
          <w:b/>
          <w:sz w:val="22"/>
          <w:szCs w:val="22"/>
          <w:u w:val="single"/>
        </w:rPr>
        <w:t>Data Persistence with PostgreSQL</w:t>
      </w:r>
      <w:r>
        <w:rPr>
          <w:rFonts w:ascii="Times New Roman" w:hAnsi="Times New Roman"/>
          <w:sz w:val="22"/>
          <w:szCs w:val="22"/>
        </w:rPr>
        <w:t>: Chosen for its reliability, scalability, and compatibility with complex transactions, PostgreSQL is ideal for managing quiz and assessment data.</w:t>
      </w:r>
    </w:p>
    <w:p w14:paraId="5F52E56C" w14:textId="4303A36F" w:rsidR="00BF0FFF" w:rsidRDefault="00BF0FFF" w:rsidP="005559A0">
      <w:pPr>
        <w:tabs>
          <w:tab w:val="left" w:pos="1008"/>
          <w:tab w:val="right" w:pos="8280"/>
        </w:tabs>
        <w:spacing w:before="240" w:after="240"/>
        <w:jc w:val="both"/>
        <w:rPr>
          <w:rFonts w:ascii="Times New Roman" w:hAnsi="Times New Roman"/>
          <w:sz w:val="22"/>
          <w:szCs w:val="22"/>
        </w:rPr>
      </w:pPr>
      <w:r>
        <w:rPr>
          <w:rFonts w:ascii="Times New Roman" w:hAnsi="Times New Roman"/>
          <w:b/>
          <w:sz w:val="22"/>
          <w:szCs w:val="22"/>
        </w:rPr>
        <w:t>Design Rationale</w:t>
      </w:r>
      <w:r>
        <w:rPr>
          <w:rFonts w:ascii="Times New Roman" w:hAnsi="Times New Roman"/>
          <w:sz w:val="22"/>
          <w:szCs w:val="22"/>
        </w:rPr>
        <w:t>:</w:t>
      </w:r>
    </w:p>
    <w:p w14:paraId="0A3856A0" w14:textId="77777777" w:rsidR="00BF0FFF" w:rsidRDefault="00BF0FFF" w:rsidP="005559A0">
      <w:pPr>
        <w:tabs>
          <w:tab w:val="left" w:pos="1008"/>
          <w:tab w:val="right" w:pos="8280"/>
        </w:tabs>
        <w:spacing w:before="240" w:after="240"/>
        <w:ind w:left="576"/>
        <w:jc w:val="both"/>
        <w:rPr>
          <w:rFonts w:ascii="Times New Roman" w:hAnsi="Times New Roman"/>
          <w:sz w:val="22"/>
          <w:szCs w:val="22"/>
        </w:rPr>
      </w:pPr>
      <w:r>
        <w:rPr>
          <w:rFonts w:ascii="Times New Roman" w:hAnsi="Times New Roman"/>
          <w:b/>
          <w:sz w:val="22"/>
          <w:szCs w:val="22"/>
          <w:u w:val="single"/>
        </w:rPr>
        <w:t>Vue.js for Frontend</w:t>
      </w:r>
      <w:r>
        <w:rPr>
          <w:rFonts w:ascii="Times New Roman" w:hAnsi="Times New Roman"/>
          <w:sz w:val="22"/>
          <w:szCs w:val="22"/>
        </w:rPr>
        <w:t>: Chosen for its quick development cycle and easy learning curve, enabling the team to build an intuitive interface.</w:t>
      </w:r>
    </w:p>
    <w:p w14:paraId="2E5FEB4D" w14:textId="77777777" w:rsidR="00BF0FFF" w:rsidRDefault="00BF0FFF" w:rsidP="005559A0">
      <w:pPr>
        <w:tabs>
          <w:tab w:val="left" w:pos="1008"/>
          <w:tab w:val="right" w:pos="8280"/>
        </w:tabs>
        <w:spacing w:before="240" w:after="240"/>
        <w:ind w:left="576"/>
        <w:jc w:val="both"/>
        <w:rPr>
          <w:rFonts w:ascii="Times New Roman" w:hAnsi="Times New Roman"/>
          <w:sz w:val="22"/>
          <w:szCs w:val="22"/>
        </w:rPr>
      </w:pPr>
      <w:r>
        <w:rPr>
          <w:rFonts w:ascii="Times New Roman" w:hAnsi="Times New Roman"/>
          <w:b/>
          <w:sz w:val="22"/>
          <w:szCs w:val="22"/>
          <w:u w:val="single"/>
        </w:rPr>
        <w:t>Spring Boot for Backend</w:t>
      </w:r>
      <w:r>
        <w:rPr>
          <w:rFonts w:ascii="Times New Roman" w:hAnsi="Times New Roman"/>
          <w:sz w:val="22"/>
          <w:szCs w:val="22"/>
        </w:rPr>
        <w:t>: Selected for robustness and modularity, managing business logic and integrating well with PostgreSQL.</w:t>
      </w:r>
    </w:p>
    <w:p w14:paraId="30D2C523" w14:textId="77777777" w:rsidR="00BF0FFF" w:rsidRDefault="00BF0FFF" w:rsidP="005559A0">
      <w:pPr>
        <w:tabs>
          <w:tab w:val="left" w:pos="1008"/>
          <w:tab w:val="right" w:pos="8280"/>
        </w:tabs>
        <w:spacing w:before="240" w:after="240"/>
        <w:ind w:left="576"/>
        <w:jc w:val="both"/>
        <w:rPr>
          <w:rFonts w:ascii="Times New Roman" w:hAnsi="Times New Roman"/>
          <w:sz w:val="22"/>
          <w:szCs w:val="22"/>
        </w:rPr>
      </w:pPr>
      <w:r>
        <w:rPr>
          <w:rFonts w:ascii="Times New Roman" w:hAnsi="Times New Roman"/>
          <w:b/>
          <w:sz w:val="22"/>
          <w:szCs w:val="22"/>
          <w:u w:val="single"/>
        </w:rPr>
        <w:t>PostgreSQL as Database</w:t>
      </w:r>
      <w:r>
        <w:rPr>
          <w:rFonts w:ascii="Times New Roman" w:hAnsi="Times New Roman"/>
          <w:sz w:val="22"/>
          <w:szCs w:val="22"/>
        </w:rPr>
        <w:t>: Ensures data integrity and consistency, essential for educational systems.</w:t>
      </w:r>
    </w:p>
    <w:p w14:paraId="20E1933A" w14:textId="77777777" w:rsidR="00BF0FFF" w:rsidRDefault="00BF0FFF" w:rsidP="005559A0">
      <w:pPr>
        <w:tabs>
          <w:tab w:val="left" w:pos="1008"/>
          <w:tab w:val="right" w:pos="8280"/>
        </w:tabs>
        <w:spacing w:before="240" w:after="240"/>
        <w:ind w:left="432"/>
        <w:jc w:val="both"/>
        <w:rPr>
          <w:rFonts w:ascii="Times New Roman" w:hAnsi="Times New Roman"/>
          <w:sz w:val="22"/>
          <w:szCs w:val="22"/>
        </w:rPr>
      </w:pPr>
      <w:r>
        <w:rPr>
          <w:rFonts w:ascii="Times New Roman" w:hAnsi="Times New Roman"/>
          <w:b/>
          <w:sz w:val="22"/>
          <w:szCs w:val="22"/>
        </w:rPr>
        <w:lastRenderedPageBreak/>
        <w:t>Considered and Rejected Alternatives</w:t>
      </w:r>
      <w:r>
        <w:rPr>
          <w:rFonts w:ascii="Times New Roman" w:hAnsi="Times New Roman"/>
          <w:sz w:val="22"/>
          <w:szCs w:val="22"/>
        </w:rPr>
        <w:t>:</w:t>
      </w:r>
    </w:p>
    <w:p w14:paraId="08D9E4CD" w14:textId="77777777" w:rsidR="00BF0FFF" w:rsidRDefault="00BF0FFF" w:rsidP="005559A0">
      <w:pPr>
        <w:tabs>
          <w:tab w:val="left" w:pos="1008"/>
          <w:tab w:val="right" w:pos="8280"/>
        </w:tabs>
        <w:spacing w:before="240" w:after="240"/>
        <w:ind w:left="576"/>
        <w:jc w:val="both"/>
        <w:rPr>
          <w:rFonts w:ascii="Times New Roman" w:hAnsi="Times New Roman"/>
          <w:sz w:val="22"/>
          <w:szCs w:val="22"/>
        </w:rPr>
      </w:pPr>
      <w:r>
        <w:rPr>
          <w:rFonts w:ascii="Times New Roman" w:hAnsi="Times New Roman"/>
          <w:b/>
          <w:sz w:val="22"/>
          <w:szCs w:val="22"/>
          <w:u w:val="single"/>
        </w:rPr>
        <w:t>Frontend Frameworks</w:t>
      </w:r>
      <w:r>
        <w:rPr>
          <w:rFonts w:ascii="Times New Roman" w:hAnsi="Times New Roman"/>
          <w:sz w:val="22"/>
          <w:szCs w:val="22"/>
        </w:rPr>
        <w:t>: React and Angular were considered, but Vue.js was chosen for simplicity and ease of integration.</w:t>
      </w:r>
    </w:p>
    <w:p w14:paraId="2A2B3FF3" w14:textId="77777777" w:rsidR="00BF0FFF" w:rsidRDefault="00BF0FFF" w:rsidP="005559A0">
      <w:pPr>
        <w:tabs>
          <w:tab w:val="left" w:pos="1008"/>
          <w:tab w:val="right" w:pos="8280"/>
        </w:tabs>
        <w:spacing w:before="240" w:after="240"/>
        <w:ind w:left="576"/>
        <w:jc w:val="both"/>
        <w:rPr>
          <w:rFonts w:ascii="Times New Roman" w:hAnsi="Times New Roman"/>
          <w:sz w:val="22"/>
          <w:szCs w:val="22"/>
        </w:rPr>
      </w:pPr>
      <w:r>
        <w:rPr>
          <w:rFonts w:ascii="Times New Roman" w:hAnsi="Times New Roman"/>
          <w:b/>
          <w:sz w:val="22"/>
          <w:szCs w:val="22"/>
          <w:u w:val="single"/>
        </w:rPr>
        <w:t>Databases</w:t>
      </w:r>
      <w:r>
        <w:rPr>
          <w:rFonts w:ascii="Times New Roman" w:hAnsi="Times New Roman"/>
          <w:sz w:val="22"/>
          <w:szCs w:val="22"/>
        </w:rPr>
        <w:t>: MySQL and MongoDB were reviewed, but PostgreSQL was selected for handling complex transactions and ensuring data consistency.</w:t>
      </w:r>
    </w:p>
    <w:p w14:paraId="58411EF3" w14:textId="77777777" w:rsidR="00BF0FFF" w:rsidRDefault="00BF0FFF" w:rsidP="005559A0">
      <w:pPr>
        <w:tabs>
          <w:tab w:val="left" w:pos="1008"/>
          <w:tab w:val="right" w:pos="8280"/>
        </w:tabs>
        <w:spacing w:before="240" w:after="240"/>
        <w:ind w:left="432"/>
        <w:jc w:val="both"/>
        <w:rPr>
          <w:rFonts w:ascii="Times New Roman" w:hAnsi="Times New Roman"/>
          <w:sz w:val="22"/>
          <w:szCs w:val="22"/>
        </w:rPr>
      </w:pPr>
      <w:r>
        <w:rPr>
          <w:rFonts w:ascii="Times New Roman" w:hAnsi="Times New Roman"/>
          <w:b/>
          <w:sz w:val="22"/>
          <w:szCs w:val="22"/>
        </w:rPr>
        <w:t>COTS Issues</w:t>
      </w:r>
      <w:r>
        <w:rPr>
          <w:rFonts w:ascii="Times New Roman" w:hAnsi="Times New Roman"/>
          <w:sz w:val="22"/>
          <w:szCs w:val="22"/>
        </w:rPr>
        <w:t>:</w:t>
      </w:r>
    </w:p>
    <w:p w14:paraId="554D29AA" w14:textId="77777777" w:rsidR="00BF0FFF" w:rsidRDefault="00BF0FFF" w:rsidP="005559A0">
      <w:pPr>
        <w:tabs>
          <w:tab w:val="left" w:pos="1008"/>
          <w:tab w:val="right" w:pos="8280"/>
        </w:tabs>
        <w:spacing w:before="240" w:after="240"/>
        <w:ind w:left="576"/>
        <w:jc w:val="both"/>
        <w:rPr>
          <w:rFonts w:ascii="Times New Roman" w:hAnsi="Times New Roman"/>
          <w:sz w:val="22"/>
          <w:szCs w:val="22"/>
        </w:rPr>
      </w:pPr>
      <w:r>
        <w:rPr>
          <w:rFonts w:ascii="Times New Roman" w:hAnsi="Times New Roman"/>
          <w:b/>
          <w:sz w:val="22"/>
          <w:szCs w:val="22"/>
          <w:u w:val="single"/>
        </w:rPr>
        <w:t>Use of Open-Source Solutions</w:t>
      </w:r>
      <w:r>
        <w:rPr>
          <w:rFonts w:ascii="Times New Roman" w:hAnsi="Times New Roman"/>
          <w:sz w:val="22"/>
          <w:szCs w:val="22"/>
        </w:rPr>
        <w:t>: The architecture leverages open-source solutions, like PostgreSQL, to meet quality requirements without significant added cost.</w:t>
      </w:r>
    </w:p>
    <w:p w14:paraId="0C44535A" w14:textId="77777777" w:rsidR="00BF0FFF" w:rsidRDefault="00BF0FFF" w:rsidP="005559A0">
      <w:pPr>
        <w:tabs>
          <w:tab w:val="left" w:pos="1008"/>
          <w:tab w:val="right" w:pos="8280"/>
        </w:tabs>
        <w:spacing w:before="240" w:after="240"/>
        <w:ind w:left="576"/>
        <w:jc w:val="both"/>
        <w:rPr>
          <w:rFonts w:ascii="Times New Roman" w:hAnsi="Times New Roman"/>
          <w:sz w:val="22"/>
          <w:szCs w:val="22"/>
        </w:rPr>
      </w:pPr>
      <w:r>
        <w:rPr>
          <w:rFonts w:ascii="Times New Roman" w:hAnsi="Times New Roman"/>
          <w:b/>
          <w:sz w:val="22"/>
          <w:szCs w:val="22"/>
          <w:u w:val="single"/>
        </w:rPr>
        <w:t>IST Authentication Integration</w:t>
      </w:r>
      <w:r>
        <w:rPr>
          <w:rFonts w:ascii="Times New Roman" w:hAnsi="Times New Roman"/>
          <w:sz w:val="22"/>
          <w:szCs w:val="22"/>
        </w:rPr>
        <w:t>: Integrated with the Instituto Superior Técnico’s authentication system to ensure secure and straightforward access for users.</w:t>
      </w:r>
    </w:p>
    <w:p w14:paraId="090565E2" w14:textId="77777777" w:rsidR="009E249B" w:rsidRDefault="009E249B">
      <w:pPr>
        <w:pStyle w:val="Body"/>
      </w:pPr>
    </w:p>
    <w:p w14:paraId="2F2242CE" w14:textId="77777777" w:rsidR="009E249B" w:rsidRDefault="009E249B">
      <w:pPr>
        <w:pStyle w:val="Ttulo3"/>
      </w:pPr>
      <w:bookmarkStart w:id="111" w:name="_Toc64867668"/>
      <w:bookmarkStart w:id="112" w:name="_Toc87146879"/>
      <w:bookmarkStart w:id="113" w:name="_Toc182322643"/>
      <w:r>
        <w:t>Analysis Results</w:t>
      </w:r>
      <w:bookmarkEnd w:id="111"/>
      <w:bookmarkEnd w:id="112"/>
      <w:bookmarkEnd w:id="113"/>
    </w:p>
    <w:p w14:paraId="107BF1E2" w14:textId="77777777" w:rsidR="00B6298C" w:rsidRPr="00B6298C" w:rsidRDefault="00B6298C" w:rsidP="00B6298C">
      <w:pPr>
        <w:pStyle w:val="NormalWeb"/>
        <w:jc w:val="both"/>
        <w:rPr>
          <w:sz w:val="22"/>
          <w:szCs w:val="22"/>
          <w:lang w:val="en-US" w:eastAsia="en-US"/>
        </w:rPr>
      </w:pPr>
      <w:r w:rsidRPr="00B6298C">
        <w:rPr>
          <w:sz w:val="22"/>
          <w:szCs w:val="22"/>
          <w:lang w:val="en-US" w:eastAsia="en-US"/>
        </w:rPr>
        <w:t>This section presents the results of quantitative and qualitative analyses conducted to assess the suitability of the "Quizzes Tutor" software architecture in meeting performance, security, and maintainability goals.</w:t>
      </w:r>
    </w:p>
    <w:p w14:paraId="7DFB2D8F" w14:textId="0EACA246" w:rsidR="00B6298C" w:rsidRDefault="00B6298C" w:rsidP="0009386A">
      <w:pPr>
        <w:pStyle w:val="NormalWeb"/>
      </w:pPr>
      <w:r>
        <w:rPr>
          <w:rStyle w:val="Forte"/>
        </w:rPr>
        <w:t>Security</w:t>
      </w:r>
      <w:r>
        <w:rPr>
          <w:rStyle w:val="Forte"/>
        </w:rPr>
        <w:t xml:space="preserve"> </w:t>
      </w:r>
      <w:r>
        <w:rPr>
          <w:rStyle w:val="Forte"/>
        </w:rPr>
        <w:t>Analysis</w:t>
      </w:r>
      <w:r>
        <w:t>:</w:t>
      </w:r>
      <w:r>
        <w:br/>
      </w:r>
      <w:r w:rsidR="005C6B18" w:rsidRPr="005C6B18">
        <w:rPr>
          <w:sz w:val="22"/>
          <w:szCs w:val="22"/>
          <w:lang w:val="en-US"/>
        </w:rPr>
        <w:t>The system has achieved a "Passed" status with minimal security concerns. There is 1 open security issue, resulting in an "E" rating. Additionally, 27 Security Hotspots have been identified, which require manual review to ensure they do not pose potential risks. While these hotspots do not directly indicate vulnerabilities, they mark areas that may benefit from further inspection to enhance the application's resilience against threats.</w:t>
      </w:r>
    </w:p>
    <w:p w14:paraId="1D64847D" w14:textId="77777777" w:rsidR="0009386A" w:rsidRDefault="00B6298C" w:rsidP="0009386A">
      <w:pPr>
        <w:pStyle w:val="NormalWeb"/>
        <w:rPr>
          <w:sz w:val="22"/>
          <w:szCs w:val="22"/>
          <w:lang w:val="en-US"/>
        </w:rPr>
      </w:pPr>
      <w:r w:rsidRPr="00B6298C">
        <w:rPr>
          <w:rStyle w:val="Forte"/>
          <w:sz w:val="22"/>
          <w:szCs w:val="22"/>
        </w:rPr>
        <w:t>Reliability Analysis</w:t>
      </w:r>
      <w:r w:rsidRPr="00B6298C">
        <w:rPr>
          <w:sz w:val="22"/>
          <w:szCs w:val="22"/>
        </w:rPr>
        <w:t>:</w:t>
      </w:r>
    </w:p>
    <w:p w14:paraId="280FCB93" w14:textId="3FFE648E" w:rsidR="00B6298C" w:rsidRPr="0009386A" w:rsidRDefault="0009386A" w:rsidP="0009386A">
      <w:pPr>
        <w:pStyle w:val="NormalWeb"/>
        <w:rPr>
          <w:sz w:val="22"/>
          <w:szCs w:val="22"/>
          <w:lang w:val="en-US"/>
        </w:rPr>
      </w:pPr>
      <w:r w:rsidRPr="0009386A">
        <w:rPr>
          <w:sz w:val="22"/>
          <w:szCs w:val="22"/>
          <w:lang w:val="en-US"/>
        </w:rPr>
        <w:t>The system displays 9 open reliability issues, with a "D" rating in this metric. Although not severe, these issues suggest that some parts of the code could potentially lead to failures or unexpected behaviors. Resolving these issues would contribute to ensuring the application’s stability, particularly under high usage conditions.</w:t>
      </w:r>
    </w:p>
    <w:p w14:paraId="01018D5D" w14:textId="1E73FF4C" w:rsidR="00B6298C" w:rsidRPr="00B6298C" w:rsidRDefault="00B6298C" w:rsidP="00B6298C">
      <w:pPr>
        <w:pStyle w:val="NormalWeb"/>
        <w:rPr>
          <w:sz w:val="22"/>
          <w:szCs w:val="22"/>
        </w:rPr>
      </w:pPr>
      <w:r w:rsidRPr="00B6298C">
        <w:rPr>
          <w:rStyle w:val="Forte"/>
          <w:sz w:val="22"/>
          <w:szCs w:val="22"/>
        </w:rPr>
        <w:t>Maintainability Analysis</w:t>
      </w:r>
      <w:r w:rsidRPr="00B6298C">
        <w:rPr>
          <w:sz w:val="22"/>
          <w:szCs w:val="22"/>
        </w:rPr>
        <w:t>:</w:t>
      </w:r>
      <w:r w:rsidRPr="00B6298C">
        <w:rPr>
          <w:sz w:val="22"/>
          <w:szCs w:val="22"/>
        </w:rPr>
        <w:br/>
      </w:r>
      <w:r w:rsidR="001D7A52" w:rsidRPr="001D7A52">
        <w:rPr>
          <w:sz w:val="22"/>
          <w:szCs w:val="22"/>
          <w:lang w:val="en-US"/>
        </w:rPr>
        <w:t>There are 145 maintainability issues detected, yet the project maintains an "A" rating in this category. This indicates that, despite the identified issues, the code structure is generally sound and modular, supporting easier future modifications without adverse effects on other parts of the system. Addressing these maintainability issues could improve code clarity and modularity, ensuring long-term sustainability.</w:t>
      </w:r>
    </w:p>
    <w:p w14:paraId="3398DCC9" w14:textId="010E08E7" w:rsidR="00B6298C" w:rsidRPr="00B6298C" w:rsidRDefault="00B6298C" w:rsidP="00B6298C">
      <w:pPr>
        <w:pStyle w:val="NormalWeb"/>
        <w:rPr>
          <w:sz w:val="22"/>
          <w:szCs w:val="22"/>
        </w:rPr>
      </w:pPr>
      <w:r w:rsidRPr="00B6298C">
        <w:rPr>
          <w:rStyle w:val="Forte"/>
          <w:sz w:val="22"/>
          <w:szCs w:val="22"/>
        </w:rPr>
        <w:lastRenderedPageBreak/>
        <w:t>Test Coverage</w:t>
      </w:r>
      <w:r w:rsidRPr="00B6298C">
        <w:rPr>
          <w:sz w:val="22"/>
          <w:szCs w:val="22"/>
        </w:rPr>
        <w:t>:</w:t>
      </w:r>
      <w:r w:rsidRPr="00B6298C">
        <w:rPr>
          <w:sz w:val="22"/>
          <w:szCs w:val="22"/>
        </w:rPr>
        <w:br/>
      </w:r>
      <w:r w:rsidR="004C5F7C" w:rsidRPr="004C5F7C">
        <w:rPr>
          <w:sz w:val="22"/>
          <w:szCs w:val="22"/>
          <w:lang w:val="en-US"/>
        </w:rPr>
        <w:t>The analysis revealed 0% test coverage out of a total of 10k lines of code. This lack of automated testing presents a considerable risk, as it leaves the system without a mechanism to consistently verify functionality and prevent regressions. Increasing test coverage should be prioritized to enhance the system's reliability and overall quality.</w:t>
      </w:r>
    </w:p>
    <w:p w14:paraId="0A5AE71C" w14:textId="1ED6226A" w:rsidR="00B6298C" w:rsidRPr="00B6298C" w:rsidRDefault="00B6298C" w:rsidP="00B6298C">
      <w:pPr>
        <w:pStyle w:val="NormalWeb"/>
        <w:rPr>
          <w:sz w:val="22"/>
          <w:szCs w:val="22"/>
        </w:rPr>
      </w:pPr>
      <w:r w:rsidRPr="00B6298C">
        <w:rPr>
          <w:rStyle w:val="Forte"/>
          <w:sz w:val="22"/>
          <w:szCs w:val="22"/>
        </w:rPr>
        <w:t>Code Duplication</w:t>
      </w:r>
      <w:r w:rsidRPr="00B6298C">
        <w:rPr>
          <w:sz w:val="22"/>
          <w:szCs w:val="22"/>
        </w:rPr>
        <w:t>:</w:t>
      </w:r>
      <w:r w:rsidRPr="00B6298C">
        <w:rPr>
          <w:sz w:val="22"/>
          <w:szCs w:val="22"/>
        </w:rPr>
        <w:br/>
      </w:r>
      <w:r w:rsidR="004C5F7C" w:rsidRPr="004C5F7C">
        <w:rPr>
          <w:sz w:val="22"/>
          <w:szCs w:val="22"/>
          <w:lang w:val="en-US"/>
        </w:rPr>
        <w:t>The code has a duplication rate of 1.6% out of 41k lines analyzed. While this level of duplication is relatively low, reducing redundancy further would improve code readability and support long-term maintainability.</w:t>
      </w:r>
    </w:p>
    <w:p w14:paraId="5FBD1919" w14:textId="28DC32B0" w:rsidR="009E249B" w:rsidRPr="00B227DB" w:rsidRDefault="00B6298C" w:rsidP="00B227DB">
      <w:pPr>
        <w:pStyle w:val="NormalWeb"/>
        <w:jc w:val="both"/>
        <w:rPr>
          <w:sz w:val="22"/>
          <w:szCs w:val="22"/>
        </w:rPr>
      </w:pPr>
      <w:r w:rsidRPr="00B6298C">
        <w:rPr>
          <w:rStyle w:val="Forte"/>
          <w:sz w:val="22"/>
          <w:szCs w:val="22"/>
        </w:rPr>
        <w:t>Conclusion</w:t>
      </w:r>
      <w:r w:rsidRPr="00B6298C">
        <w:rPr>
          <w:sz w:val="22"/>
          <w:szCs w:val="22"/>
        </w:rPr>
        <w:t>:</w:t>
      </w:r>
      <w:r w:rsidRPr="00B6298C">
        <w:rPr>
          <w:sz w:val="22"/>
          <w:szCs w:val="22"/>
        </w:rPr>
        <w:br/>
      </w:r>
      <w:r w:rsidR="00B227DB" w:rsidRPr="00B227DB">
        <w:rPr>
          <w:sz w:val="22"/>
          <w:szCs w:val="22"/>
          <w:lang w:val="en-US"/>
        </w:rPr>
        <w:t>The analysis indicates that the "Quizzes Tutor" architecture is largely secure and maintainable, generally aligning with its intended goals. However, the system's reliability could benefit from improvements, and the absence of automated tests needs to be addressed to ensure consistent functionality and robustness.</w:t>
      </w:r>
    </w:p>
    <w:p w14:paraId="7478BBB4" w14:textId="77777777" w:rsidR="009E249B" w:rsidRDefault="009E249B">
      <w:pPr>
        <w:pStyle w:val="Ttulo3"/>
      </w:pPr>
      <w:bookmarkStart w:id="114" w:name="_Toc64867669"/>
      <w:bookmarkStart w:id="115" w:name="_Toc87146880"/>
      <w:bookmarkStart w:id="116" w:name="_Toc182322644"/>
      <w:r>
        <w:t>Requirements Coverage</w:t>
      </w:r>
      <w:bookmarkEnd w:id="114"/>
      <w:bookmarkEnd w:id="115"/>
      <w:bookmarkEnd w:id="116"/>
    </w:p>
    <w:p w14:paraId="02741330" w14:textId="77777777" w:rsidR="005559A0" w:rsidRDefault="005559A0" w:rsidP="005559A0">
      <w:pPr>
        <w:tabs>
          <w:tab w:val="left" w:pos="1008"/>
          <w:tab w:val="right" w:pos="8280"/>
        </w:tabs>
        <w:spacing w:before="240" w:after="240"/>
        <w:jc w:val="both"/>
        <w:rPr>
          <w:rFonts w:ascii="Times New Roman" w:hAnsi="Times New Roman"/>
          <w:sz w:val="22"/>
          <w:szCs w:val="22"/>
        </w:rPr>
      </w:pPr>
      <w:r>
        <w:rPr>
          <w:rFonts w:ascii="Times New Roman" w:hAnsi="Times New Roman"/>
          <w:sz w:val="22"/>
          <w:szCs w:val="22"/>
        </w:rPr>
        <w:t>This section summarizes how the Quizzes Tutor architecture meets both original and derived functional and quality requirements established for the project.</w:t>
      </w:r>
    </w:p>
    <w:p w14:paraId="3A10DAAD" w14:textId="77777777" w:rsidR="005559A0" w:rsidRDefault="005559A0" w:rsidP="005559A0">
      <w:pPr>
        <w:tabs>
          <w:tab w:val="left" w:pos="1008"/>
          <w:tab w:val="right" w:pos="8280"/>
        </w:tabs>
        <w:spacing w:before="240" w:after="240"/>
        <w:ind w:left="720"/>
        <w:jc w:val="both"/>
        <w:rPr>
          <w:rFonts w:ascii="Times New Roman" w:hAnsi="Times New Roman"/>
          <w:sz w:val="22"/>
          <w:szCs w:val="22"/>
        </w:rPr>
      </w:pPr>
      <w:r>
        <w:rPr>
          <w:rFonts w:ascii="Times New Roman" w:hAnsi="Times New Roman"/>
          <w:b/>
          <w:sz w:val="22"/>
          <w:szCs w:val="22"/>
        </w:rPr>
        <w:t>Functional Requirements (Original)</w:t>
      </w:r>
      <w:r>
        <w:rPr>
          <w:rFonts w:ascii="Times New Roman" w:hAnsi="Times New Roman"/>
          <w:sz w:val="22"/>
          <w:szCs w:val="22"/>
        </w:rPr>
        <w:t>:</w:t>
      </w:r>
    </w:p>
    <w:p w14:paraId="33A1E835" w14:textId="77777777" w:rsidR="005559A0" w:rsidRDefault="005559A0" w:rsidP="005559A0">
      <w:pPr>
        <w:tabs>
          <w:tab w:val="left" w:pos="1008"/>
          <w:tab w:val="right" w:pos="8280"/>
        </w:tabs>
        <w:spacing w:before="240" w:after="240"/>
        <w:ind w:left="1440"/>
        <w:jc w:val="both"/>
        <w:rPr>
          <w:rFonts w:ascii="Times New Roman" w:hAnsi="Times New Roman"/>
          <w:sz w:val="22"/>
          <w:szCs w:val="22"/>
        </w:rPr>
      </w:pPr>
      <w:r>
        <w:rPr>
          <w:rFonts w:ascii="Times New Roman" w:hAnsi="Times New Roman"/>
          <w:b/>
          <w:sz w:val="22"/>
          <w:szCs w:val="22"/>
          <w:u w:val="single"/>
        </w:rPr>
        <w:t>Quiz Creation and Management</w:t>
      </w:r>
      <w:r>
        <w:rPr>
          <w:rFonts w:ascii="Times New Roman" w:hAnsi="Times New Roman"/>
          <w:sz w:val="22"/>
          <w:szCs w:val="22"/>
        </w:rPr>
        <w:t>: The modular architecture allows the backend to handle quiz creation and management independently, fulfilling the original requirement to support the educational process.</w:t>
      </w:r>
    </w:p>
    <w:p w14:paraId="6555FD10" w14:textId="77777777" w:rsidR="005559A0" w:rsidRDefault="005559A0" w:rsidP="005559A0">
      <w:pPr>
        <w:tabs>
          <w:tab w:val="left" w:pos="1008"/>
          <w:tab w:val="right" w:pos="8280"/>
        </w:tabs>
        <w:spacing w:before="240" w:after="240"/>
        <w:ind w:left="1440"/>
        <w:jc w:val="both"/>
        <w:rPr>
          <w:rFonts w:ascii="Times New Roman" w:hAnsi="Times New Roman"/>
          <w:sz w:val="22"/>
          <w:szCs w:val="22"/>
        </w:rPr>
      </w:pPr>
      <w:r>
        <w:rPr>
          <w:rFonts w:ascii="Times New Roman" w:hAnsi="Times New Roman"/>
          <w:b/>
          <w:sz w:val="22"/>
          <w:szCs w:val="22"/>
          <w:u w:val="single"/>
        </w:rPr>
        <w:t>User Interaction and Experience</w:t>
      </w:r>
      <w:r>
        <w:rPr>
          <w:rFonts w:ascii="Times New Roman" w:hAnsi="Times New Roman"/>
          <w:sz w:val="22"/>
          <w:szCs w:val="22"/>
        </w:rPr>
        <w:t>: The Vue.js frontend ensures that the system is accessible and responsive, meeting the original requirement to provide an intuitive experience for students and teachers.</w:t>
      </w:r>
    </w:p>
    <w:p w14:paraId="2EDA376A" w14:textId="77777777" w:rsidR="005559A0" w:rsidRDefault="005559A0" w:rsidP="005559A0">
      <w:pPr>
        <w:tabs>
          <w:tab w:val="left" w:pos="1008"/>
          <w:tab w:val="right" w:pos="8280"/>
        </w:tabs>
        <w:spacing w:before="240" w:after="240"/>
        <w:ind w:left="720"/>
        <w:jc w:val="both"/>
        <w:rPr>
          <w:rFonts w:ascii="Times New Roman" w:hAnsi="Times New Roman"/>
          <w:sz w:val="22"/>
          <w:szCs w:val="22"/>
        </w:rPr>
      </w:pPr>
      <w:r>
        <w:rPr>
          <w:rFonts w:ascii="Times New Roman" w:hAnsi="Times New Roman"/>
          <w:b/>
          <w:sz w:val="22"/>
          <w:szCs w:val="22"/>
        </w:rPr>
        <w:t>Quality Requirements (Original and Derived)</w:t>
      </w:r>
      <w:r>
        <w:rPr>
          <w:rFonts w:ascii="Times New Roman" w:hAnsi="Times New Roman"/>
          <w:sz w:val="22"/>
          <w:szCs w:val="22"/>
        </w:rPr>
        <w:t>:</w:t>
      </w:r>
    </w:p>
    <w:p w14:paraId="048CA6DE" w14:textId="77777777" w:rsidR="005559A0" w:rsidRDefault="005559A0" w:rsidP="005559A0">
      <w:pPr>
        <w:tabs>
          <w:tab w:val="left" w:pos="1008"/>
          <w:tab w:val="right" w:pos="8280"/>
        </w:tabs>
        <w:spacing w:before="240" w:after="240"/>
        <w:ind w:left="1440"/>
        <w:jc w:val="both"/>
        <w:rPr>
          <w:rFonts w:ascii="Times New Roman" w:hAnsi="Times New Roman"/>
          <w:sz w:val="22"/>
          <w:szCs w:val="22"/>
        </w:rPr>
      </w:pPr>
      <w:r>
        <w:rPr>
          <w:rFonts w:ascii="Times New Roman" w:hAnsi="Times New Roman"/>
          <w:b/>
          <w:sz w:val="22"/>
          <w:szCs w:val="22"/>
          <w:u w:val="single"/>
        </w:rPr>
        <w:t>Security (Original</w:t>
      </w:r>
      <w:r>
        <w:rPr>
          <w:rFonts w:ascii="Times New Roman" w:hAnsi="Times New Roman"/>
          <w:b/>
          <w:sz w:val="22"/>
          <w:szCs w:val="22"/>
        </w:rPr>
        <w:t>)</w:t>
      </w:r>
      <w:r>
        <w:rPr>
          <w:rFonts w:ascii="Times New Roman" w:hAnsi="Times New Roman"/>
          <w:sz w:val="22"/>
          <w:szCs w:val="22"/>
        </w:rPr>
        <w:t>: The architecture ensures data protection and controlled access through the integration of robust authentication mechanisms, meeting the original security requirement.</w:t>
      </w:r>
    </w:p>
    <w:p w14:paraId="22EA3F75" w14:textId="77777777" w:rsidR="005559A0" w:rsidRDefault="005559A0" w:rsidP="005559A0">
      <w:pPr>
        <w:tabs>
          <w:tab w:val="left" w:pos="1008"/>
          <w:tab w:val="right" w:pos="8280"/>
        </w:tabs>
        <w:spacing w:before="240" w:after="240"/>
        <w:ind w:left="1440"/>
        <w:jc w:val="both"/>
        <w:rPr>
          <w:rFonts w:ascii="Times New Roman" w:hAnsi="Times New Roman"/>
          <w:sz w:val="22"/>
          <w:szCs w:val="22"/>
        </w:rPr>
      </w:pPr>
      <w:r>
        <w:rPr>
          <w:rFonts w:ascii="Times New Roman" w:hAnsi="Times New Roman"/>
          <w:b/>
          <w:sz w:val="22"/>
          <w:szCs w:val="22"/>
          <w:u w:val="single"/>
        </w:rPr>
        <w:t>Performance (Derived)</w:t>
      </w:r>
      <w:r>
        <w:rPr>
          <w:rFonts w:ascii="Times New Roman" w:hAnsi="Times New Roman"/>
          <w:sz w:val="22"/>
          <w:szCs w:val="22"/>
        </w:rPr>
        <w:t>: The separation of frontend and backend, along with the choice of PostgreSQL, guarantees fast response times, addressing the derived requirement for performance even under heavy load.</w:t>
      </w:r>
    </w:p>
    <w:p w14:paraId="2CC6A685" w14:textId="5E78A8D9" w:rsidR="009E249B" w:rsidRPr="005559A0" w:rsidRDefault="005559A0" w:rsidP="005559A0">
      <w:pPr>
        <w:tabs>
          <w:tab w:val="left" w:pos="1008"/>
          <w:tab w:val="right" w:pos="8280"/>
        </w:tabs>
        <w:spacing w:before="240" w:after="240"/>
        <w:ind w:left="1440"/>
        <w:jc w:val="both"/>
        <w:rPr>
          <w:rFonts w:ascii="Times New Roman" w:hAnsi="Times New Roman"/>
          <w:sz w:val="22"/>
          <w:szCs w:val="22"/>
        </w:rPr>
      </w:pPr>
      <w:r>
        <w:rPr>
          <w:rFonts w:ascii="Times New Roman" w:hAnsi="Times New Roman"/>
          <w:b/>
          <w:sz w:val="22"/>
          <w:szCs w:val="22"/>
          <w:u w:val="single"/>
        </w:rPr>
        <w:lastRenderedPageBreak/>
        <w:t>Scalability and Flexibility (Derived)</w:t>
      </w:r>
      <w:r>
        <w:rPr>
          <w:rFonts w:ascii="Times New Roman" w:hAnsi="Times New Roman"/>
          <w:sz w:val="22"/>
          <w:szCs w:val="22"/>
        </w:rPr>
        <w:t>: The system’s modularity and the ability to add backend instances support user growth without significant reengineering, meeting the derived requirements for scalability and flexibility.</w:t>
      </w:r>
    </w:p>
    <w:p w14:paraId="5BEF0C44" w14:textId="77777777" w:rsidR="009E249B" w:rsidRDefault="009E249B">
      <w:pPr>
        <w:pStyle w:val="Ttulo3"/>
      </w:pPr>
      <w:bookmarkStart w:id="117" w:name="_Toc64867670"/>
      <w:bookmarkStart w:id="118" w:name="_Toc87146881"/>
      <w:bookmarkStart w:id="119" w:name="_Toc182322645"/>
      <w:r>
        <w:t xml:space="preserve">Summary of </w:t>
      </w:r>
      <w:r w:rsidR="005B235F">
        <w:t xml:space="preserve">Background </w:t>
      </w:r>
      <w:r>
        <w:t xml:space="preserve">Changes </w:t>
      </w:r>
      <w:r w:rsidR="005B235F">
        <w:t xml:space="preserve">Reflected </w:t>
      </w:r>
      <w:r>
        <w:t>in Current Version</w:t>
      </w:r>
      <w:bookmarkEnd w:id="117"/>
      <w:bookmarkEnd w:id="118"/>
      <w:bookmarkEnd w:id="119"/>
    </w:p>
    <w:p w14:paraId="1897DAED" w14:textId="77777777" w:rsidR="005559A0" w:rsidRDefault="005559A0" w:rsidP="005559A0">
      <w:pPr>
        <w:tabs>
          <w:tab w:val="left" w:pos="1008"/>
          <w:tab w:val="right" w:pos="8280"/>
        </w:tabs>
        <w:spacing w:before="240" w:after="240"/>
        <w:jc w:val="both"/>
        <w:rPr>
          <w:rFonts w:ascii="Times New Roman" w:hAnsi="Times New Roman"/>
          <w:sz w:val="22"/>
          <w:szCs w:val="22"/>
        </w:rPr>
      </w:pPr>
      <w:r>
        <w:rPr>
          <w:rFonts w:ascii="Times New Roman" w:hAnsi="Times New Roman"/>
          <w:sz w:val="22"/>
          <w:szCs w:val="22"/>
        </w:rPr>
        <w:t>This section provides an overview of the architectural changes and their rationale since the initial release of the Software Architecture Document (SAD) for the Quizzes Tutor project. These changes have been influenced by ongoing analysis, requirement adjustments, and optimization opportunities identified through testing and stakeholder feedback.</w:t>
      </w:r>
    </w:p>
    <w:p w14:paraId="14B67C02" w14:textId="77777777" w:rsidR="005559A0" w:rsidRDefault="005559A0" w:rsidP="005559A0">
      <w:pPr>
        <w:tabs>
          <w:tab w:val="left" w:pos="1008"/>
          <w:tab w:val="right" w:pos="8280"/>
        </w:tabs>
        <w:spacing w:before="240" w:after="240"/>
        <w:ind w:left="720"/>
        <w:jc w:val="both"/>
        <w:rPr>
          <w:rFonts w:ascii="Times New Roman" w:hAnsi="Times New Roman"/>
          <w:sz w:val="22"/>
          <w:szCs w:val="22"/>
        </w:rPr>
      </w:pPr>
      <w:r>
        <w:rPr>
          <w:rFonts w:ascii="Times New Roman" w:hAnsi="Times New Roman"/>
          <w:b/>
          <w:sz w:val="22"/>
          <w:szCs w:val="22"/>
        </w:rPr>
        <w:t>Improved Modularity</w:t>
      </w:r>
      <w:r>
        <w:rPr>
          <w:rFonts w:ascii="Times New Roman" w:hAnsi="Times New Roman"/>
          <w:sz w:val="22"/>
          <w:szCs w:val="22"/>
        </w:rPr>
        <w:t>: Based on maintainability analysis with tools like SonarQube, certain parts of the code were refactored to improve modularity. This change enhances the ease of future updates and reduces interdependencies, allowing components to be updated independently.</w:t>
      </w:r>
    </w:p>
    <w:p w14:paraId="37C01E43" w14:textId="77777777" w:rsidR="005559A0" w:rsidRDefault="005559A0" w:rsidP="005559A0">
      <w:pPr>
        <w:tabs>
          <w:tab w:val="left" w:pos="1008"/>
          <w:tab w:val="right" w:pos="8280"/>
        </w:tabs>
        <w:spacing w:before="240" w:after="240"/>
        <w:ind w:left="720"/>
        <w:jc w:val="both"/>
        <w:rPr>
          <w:rFonts w:ascii="Times New Roman" w:hAnsi="Times New Roman"/>
          <w:sz w:val="22"/>
          <w:szCs w:val="22"/>
        </w:rPr>
      </w:pPr>
      <w:r>
        <w:rPr>
          <w:rFonts w:ascii="Times New Roman" w:hAnsi="Times New Roman"/>
          <w:b/>
          <w:sz w:val="22"/>
          <w:szCs w:val="22"/>
        </w:rPr>
        <w:t>Enhanced Security Measures</w:t>
      </w:r>
      <w:r>
        <w:rPr>
          <w:rFonts w:ascii="Times New Roman" w:hAnsi="Times New Roman"/>
          <w:sz w:val="22"/>
          <w:szCs w:val="22"/>
        </w:rPr>
        <w:t>: In response to stakeholder concerns and security assessments, the system now incorporates additional data protection measures, particularly in user authentication and data storage. This change was driven by the need to better protect sensitive information and align with updated security standards.</w:t>
      </w:r>
    </w:p>
    <w:p w14:paraId="6055B965" w14:textId="77777777" w:rsidR="005559A0" w:rsidRDefault="005559A0" w:rsidP="005559A0">
      <w:pPr>
        <w:tabs>
          <w:tab w:val="left" w:pos="1008"/>
          <w:tab w:val="right" w:pos="8280"/>
        </w:tabs>
        <w:spacing w:before="240" w:after="240"/>
        <w:ind w:left="720"/>
        <w:jc w:val="both"/>
        <w:rPr>
          <w:rFonts w:ascii="Times New Roman" w:hAnsi="Times New Roman"/>
          <w:sz w:val="22"/>
          <w:szCs w:val="22"/>
        </w:rPr>
      </w:pPr>
      <w:r>
        <w:rPr>
          <w:rFonts w:ascii="Times New Roman" w:hAnsi="Times New Roman"/>
          <w:b/>
          <w:sz w:val="22"/>
          <w:szCs w:val="22"/>
        </w:rPr>
        <w:t>Performance Optimization</w:t>
      </w:r>
      <w:r>
        <w:rPr>
          <w:rFonts w:ascii="Times New Roman" w:hAnsi="Times New Roman"/>
          <w:sz w:val="22"/>
          <w:szCs w:val="22"/>
        </w:rPr>
        <w:t>: Performance testing revealed areas where system response times could be improved. As a result, database queries were optimized, and certain backend processes were restructured. These optimizations were necessary to ensure that the system can handle increased user load during peak times, enhancing scalability and user experience.</w:t>
      </w:r>
    </w:p>
    <w:p w14:paraId="53B6355A" w14:textId="77777777" w:rsidR="005559A0" w:rsidRDefault="005559A0" w:rsidP="005559A0">
      <w:pPr>
        <w:tabs>
          <w:tab w:val="left" w:pos="1008"/>
          <w:tab w:val="right" w:pos="8280"/>
        </w:tabs>
        <w:spacing w:before="240" w:after="240"/>
        <w:ind w:left="720"/>
        <w:jc w:val="both"/>
        <w:rPr>
          <w:rFonts w:ascii="Times New Roman" w:hAnsi="Times New Roman"/>
          <w:sz w:val="22"/>
          <w:szCs w:val="22"/>
        </w:rPr>
      </w:pPr>
      <w:r>
        <w:rPr>
          <w:rFonts w:ascii="Times New Roman" w:hAnsi="Times New Roman"/>
          <w:b/>
          <w:sz w:val="22"/>
          <w:szCs w:val="22"/>
        </w:rPr>
        <w:t>Scalability Adjustments</w:t>
      </w:r>
      <w:r>
        <w:rPr>
          <w:rFonts w:ascii="Times New Roman" w:hAnsi="Times New Roman"/>
          <w:sz w:val="22"/>
          <w:szCs w:val="22"/>
        </w:rPr>
        <w:t>: As part of the scalability strategy, the architecture has been updated to allow easier scaling by adding backend server instances as needed. This flexibility was essential to accommodate growing usage and was informed by load testing and anticipated growth.</w:t>
      </w:r>
    </w:p>
    <w:p w14:paraId="19378C0D" w14:textId="3D6B5B82" w:rsidR="009E249B" w:rsidRPr="005559A0" w:rsidRDefault="005559A0" w:rsidP="005559A0">
      <w:pPr>
        <w:tabs>
          <w:tab w:val="left" w:pos="1008"/>
          <w:tab w:val="right" w:pos="8280"/>
        </w:tabs>
        <w:spacing w:before="240" w:after="240"/>
        <w:jc w:val="both"/>
        <w:rPr>
          <w:rFonts w:ascii="Times New Roman" w:hAnsi="Times New Roman"/>
          <w:sz w:val="22"/>
          <w:szCs w:val="22"/>
        </w:rPr>
      </w:pPr>
      <w:r>
        <w:rPr>
          <w:rFonts w:ascii="Times New Roman" w:hAnsi="Times New Roman"/>
          <w:sz w:val="22"/>
          <w:szCs w:val="22"/>
        </w:rPr>
        <w:t>These updates reflect a commitment to maintaining a robust and adaptive architecture that meets evolving project needs and aligns with quality standards in performance, security, and maintainability.</w:t>
      </w:r>
    </w:p>
    <w:p w14:paraId="03049EFA" w14:textId="77777777" w:rsidR="009E249B" w:rsidRDefault="009E249B">
      <w:pPr>
        <w:pStyle w:val="Ttulo2"/>
      </w:pPr>
      <w:bookmarkStart w:id="120" w:name="_Toc64867671"/>
      <w:bookmarkStart w:id="121" w:name="_Toc87146882"/>
      <w:bookmarkStart w:id="122" w:name="_Toc182322646"/>
      <w:r>
        <w:lastRenderedPageBreak/>
        <w:t>Product Line Reuse Considerations</w:t>
      </w:r>
      <w:bookmarkEnd w:id="120"/>
      <w:bookmarkEnd w:id="121"/>
      <w:bookmarkEnd w:id="1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630"/>
      </w:tblGrid>
      <w:tr w:rsidR="009E249B" w14:paraId="152A43F0" w14:textId="77777777">
        <w:tc>
          <w:tcPr>
            <w:tcW w:w="8856" w:type="dxa"/>
            <w:shd w:val="clear" w:color="auto" w:fill="E6E6E6"/>
          </w:tcPr>
          <w:p w14:paraId="63537E89" w14:textId="77777777" w:rsidR="009E249B" w:rsidRDefault="009E249B">
            <w:pPr>
              <w:pStyle w:val="z-table-instructions"/>
            </w:pPr>
            <w:r>
              <w:rPr>
                <w:b/>
                <w:bCs/>
              </w:rPr>
              <w:t>CONTENTS OF THIS SECTION</w:t>
            </w:r>
            <w:r>
              <w:t xml:space="preserve">: When a </w:t>
            </w:r>
            <w:r w:rsidR="005B235F">
              <w:t xml:space="preserve">software </w:t>
            </w:r>
            <w:r>
              <w:t>product line is being developed, this section details how the software covered by this SAD is planned or expected to be reused in order to support the product line vision. In particular, this section includes a complete list of the variations that are planned to be produced and supported. "Variation" refers to a variant of the software produced through the use of pre-planned variation mechanisms made available in the software architecture. It may refer to a variant of one of the modules identified in this SAD, or a collection of modules, or the entire system or subsystem covered by this SAD. For each variation, the section identifies the increment(s) of the  software build in which (a) the variation will be available; and (b) the variation will be used. Finally, this section describes any additional potential that exists to reuse one or more of the modules or their identified variations, even if this reuse is not currently planned for any increment.</w:t>
            </w:r>
          </w:p>
        </w:tc>
      </w:tr>
    </w:tbl>
    <w:p w14:paraId="117D0377" w14:textId="77777777" w:rsidR="009E249B" w:rsidRDefault="009E249B">
      <w:pPr>
        <w:pStyle w:val="Ttulo1"/>
      </w:pPr>
      <w:bookmarkStart w:id="123" w:name="_Toc64867672"/>
      <w:bookmarkStart w:id="124" w:name="_Toc87146883"/>
      <w:bookmarkStart w:id="125" w:name="_Ref126907748"/>
      <w:bookmarkStart w:id="126" w:name="_Ref126907756"/>
      <w:bookmarkStart w:id="127" w:name="_Ref126913186"/>
      <w:bookmarkStart w:id="128" w:name="_Ref126913416"/>
      <w:bookmarkStart w:id="129" w:name="_Ref126916742"/>
      <w:bookmarkStart w:id="130" w:name="_Toc182322647"/>
      <w:r>
        <w:lastRenderedPageBreak/>
        <w:t>Views</w:t>
      </w:r>
      <w:bookmarkEnd w:id="123"/>
      <w:bookmarkEnd w:id="124"/>
      <w:bookmarkEnd w:id="125"/>
      <w:bookmarkEnd w:id="126"/>
      <w:bookmarkEnd w:id="127"/>
      <w:bookmarkEnd w:id="128"/>
      <w:bookmarkEnd w:id="129"/>
      <w:bookmarkEnd w:id="13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41A54ABA"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03FAA554" w14:textId="77777777" w:rsidR="009E249B" w:rsidRDefault="009E249B">
            <w:pPr>
              <w:pStyle w:val="z-table-instructions"/>
              <w:rPr>
                <w:color w:val="auto"/>
              </w:rPr>
            </w:pPr>
            <w:r>
              <w:rPr>
                <w:b/>
                <w:bCs/>
              </w:rPr>
              <w:t>CONTENTS OF THIS SECTION</w:t>
            </w:r>
            <w:r>
              <w:t xml:space="preserve">: The sub-parts of Section 3 specify the views corresponding to the viewpoints listed in Section 1.5.   </w:t>
            </w:r>
          </w:p>
        </w:tc>
      </w:tr>
    </w:tbl>
    <w:p w14:paraId="7D3098C9" w14:textId="77777777" w:rsidR="00344AF1" w:rsidRDefault="00344AF1" w:rsidP="00344AF1">
      <w:pPr>
        <w:pStyle w:val="Body"/>
      </w:pPr>
      <w:bookmarkStart w:id="131" w:name="_Toc64867673"/>
      <w:bookmarkStart w:id="132" w:name="_Toc87146884"/>
      <w:r>
        <w:t xml:space="preserve">This section contains the views of the software architecture.  A view is a representation of a whole system from the perspective of a related set of concerns [IEEE 1471].  Concretely, a view shows a particular type of software architectural elements that occur in a system, their properties, and the relations among them.  A view conforms to a defining viewpoint. </w:t>
      </w:r>
    </w:p>
    <w:p w14:paraId="4C624158" w14:textId="77777777" w:rsidR="00344AF1" w:rsidRDefault="00344AF1" w:rsidP="00344AF1">
      <w:pPr>
        <w:pStyle w:val="Body"/>
      </w:pPr>
      <w:r>
        <w:t>Arch</w:t>
      </w:r>
      <w:r w:rsidR="001829A3">
        <w:t>itectural views can</w:t>
      </w:r>
      <w:r>
        <w:t xml:space="preserve"> be divided into three groups, depending on the broad nature of the elements they show. These are: </w:t>
      </w:r>
    </w:p>
    <w:p w14:paraId="70719D37" w14:textId="77777777" w:rsidR="00344AF1" w:rsidRDefault="00344AF1" w:rsidP="00344AF1">
      <w:pPr>
        <w:pStyle w:val="Body"/>
        <w:numPr>
          <w:ilvl w:val="0"/>
          <w:numId w:val="11"/>
        </w:numPr>
      </w:pPr>
      <w:r>
        <w:t xml:space="preserve">Module views. Here, the elements are modules, which are units of implementation. Modules represent a code-based way of considering the system. Modules are assigned areas of functional responsibility, and are assigned to teams for implementation. There is less emphasis on how the resulting software manifests itself at runtime. Module structures allow us to answer questions such as: What is the primary functional responsibility assigned to each module? What other software elements is a module allowed to use? What other software does it actually use? What modules are related to other modules by generalization or specialization (i.e., inheritance) relationships? </w:t>
      </w:r>
    </w:p>
    <w:p w14:paraId="51A9356D" w14:textId="77777777" w:rsidR="00344AF1" w:rsidRDefault="00344AF1" w:rsidP="00344AF1">
      <w:pPr>
        <w:pStyle w:val="Body"/>
        <w:numPr>
          <w:ilvl w:val="0"/>
          <w:numId w:val="11"/>
        </w:numPr>
      </w:pPr>
      <w:r>
        <w:t>Component-and-connector views. Her</w:t>
      </w:r>
      <w:r w:rsidR="001829A3">
        <w:t>e, the elements are runtime com</w:t>
      </w:r>
      <w:r>
        <w:t>ponents (which are principal units of computation) and connectors (which are the communication vehicles among com</w:t>
      </w:r>
      <w:r w:rsidR="001829A3">
        <w:t>ponents). Component and con</w:t>
      </w:r>
      <w:r>
        <w:t>nector structures help answer questions such as: What are the ma</w:t>
      </w:r>
      <w:r w:rsidR="001829A3">
        <w:t>jor execut</w:t>
      </w:r>
      <w:r>
        <w:t xml:space="preserve">ing components and how do they interact? What are the major shared data stores? Which parts of the system are replicated? How does data progress through the system? What parts of the system can run in parallel? How can the system’s structure change as it executes? </w:t>
      </w:r>
    </w:p>
    <w:p w14:paraId="63736665" w14:textId="77777777" w:rsidR="00344AF1" w:rsidRDefault="00344AF1" w:rsidP="00344AF1">
      <w:pPr>
        <w:pStyle w:val="Body"/>
        <w:numPr>
          <w:ilvl w:val="0"/>
          <w:numId w:val="11"/>
        </w:numPr>
      </w:pPr>
      <w:r>
        <w:t>Allocation views. These views show the relationship between the software elements and elements in one or more external environments in which the software is created and executed. Allocation structures answer questions such as: What processor does each software element execute on? In what files is each element stored during development, testing, and system building? What is the assignment of the software element to development teams?</w:t>
      </w:r>
    </w:p>
    <w:p w14:paraId="5D2C1BB0" w14:textId="77777777" w:rsidR="00344AF1" w:rsidRDefault="00344AF1" w:rsidP="00344AF1">
      <w:pPr>
        <w:pStyle w:val="Body"/>
      </w:pPr>
      <w:r>
        <w:t>These three kinds of structures correspond to the three broad kinds of de</w:t>
      </w:r>
      <w:r w:rsidR="001829A3">
        <w:t>ci</w:t>
      </w:r>
      <w:r>
        <w:t xml:space="preserve">sions that architectural design involves: </w:t>
      </w:r>
    </w:p>
    <w:p w14:paraId="002F1777" w14:textId="77777777" w:rsidR="00344AF1" w:rsidRDefault="00344AF1" w:rsidP="001829A3">
      <w:pPr>
        <w:pStyle w:val="Body"/>
        <w:numPr>
          <w:ilvl w:val="0"/>
          <w:numId w:val="12"/>
        </w:numPr>
      </w:pPr>
      <w:r>
        <w:t>How is the system to be structured as a set of code units (modules)</w:t>
      </w:r>
    </w:p>
    <w:p w14:paraId="29A3F29E" w14:textId="77777777" w:rsidR="00344AF1" w:rsidRDefault="00344AF1" w:rsidP="001829A3">
      <w:pPr>
        <w:pStyle w:val="Body"/>
        <w:numPr>
          <w:ilvl w:val="0"/>
          <w:numId w:val="12"/>
        </w:numPr>
      </w:pPr>
      <w:r>
        <w:lastRenderedPageBreak/>
        <w:t>How is the system to be structured as a set of elements that have run-time behavior (components) and interactions (connectors) ?</w:t>
      </w:r>
    </w:p>
    <w:p w14:paraId="119F6EB2" w14:textId="77777777" w:rsidR="00344AF1" w:rsidRDefault="00344AF1" w:rsidP="001829A3">
      <w:pPr>
        <w:pStyle w:val="Body"/>
        <w:numPr>
          <w:ilvl w:val="0"/>
          <w:numId w:val="12"/>
        </w:numPr>
      </w:pPr>
      <w:r>
        <w:t>How is the system to relate to non-software structures in its environment (such as CPUs, file systems, networks, development teams, etc.)?</w:t>
      </w:r>
    </w:p>
    <w:p w14:paraId="2C66559E" w14:textId="77777777" w:rsidR="001829A3" w:rsidRDefault="001829A3" w:rsidP="001829A3">
      <w:pPr>
        <w:pStyle w:val="Body"/>
      </w:pPr>
      <w:r>
        <w:t>Often, a view shows information from more than one of these categories.   However, unless chosen carefully, the information in such a hybrid view can be confusing and not well understood.</w:t>
      </w:r>
    </w:p>
    <w:p w14:paraId="6CEF55A7" w14:textId="77777777" w:rsidR="001829A3" w:rsidRDefault="001829A3" w:rsidP="001829A3">
      <w:pPr>
        <w:pStyle w:val="Body"/>
      </w:pPr>
      <w:r>
        <w:t>The views presented in this SAD are the following:</w:t>
      </w:r>
    </w:p>
    <w:tbl>
      <w:tblPr>
        <w:tblStyle w:val="TabelacomGrelha"/>
        <w:tblW w:w="0" w:type="auto"/>
        <w:tblLook w:val="01E0" w:firstRow="1" w:lastRow="1" w:firstColumn="1" w:lastColumn="1" w:noHBand="0" w:noVBand="0"/>
      </w:tblPr>
      <w:tblGrid>
        <w:gridCol w:w="977"/>
        <w:gridCol w:w="1425"/>
        <w:gridCol w:w="847"/>
        <w:gridCol w:w="847"/>
        <w:gridCol w:w="1205"/>
        <w:gridCol w:w="1764"/>
        <w:gridCol w:w="1565"/>
      </w:tblGrid>
      <w:tr w:rsidR="001829A3" w14:paraId="570F087B" w14:textId="77777777">
        <w:tc>
          <w:tcPr>
            <w:tcW w:w="0" w:type="auto"/>
          </w:tcPr>
          <w:p w14:paraId="34B5DDE8" w14:textId="77777777" w:rsidR="001829A3" w:rsidRPr="001829A3" w:rsidRDefault="001829A3" w:rsidP="001829A3">
            <w:pPr>
              <w:pStyle w:val="Body"/>
              <w:jc w:val="center"/>
              <w:rPr>
                <w:b/>
              </w:rPr>
            </w:pPr>
            <w:r w:rsidRPr="001829A3">
              <w:rPr>
                <w:b/>
              </w:rPr>
              <w:t>Name of view</w:t>
            </w:r>
          </w:p>
        </w:tc>
        <w:tc>
          <w:tcPr>
            <w:tcW w:w="0" w:type="auto"/>
          </w:tcPr>
          <w:p w14:paraId="400ED8E2" w14:textId="77777777" w:rsidR="001829A3" w:rsidRPr="001829A3" w:rsidRDefault="001829A3" w:rsidP="001829A3">
            <w:pPr>
              <w:pStyle w:val="Body"/>
              <w:jc w:val="center"/>
              <w:rPr>
                <w:b/>
              </w:rPr>
            </w:pPr>
            <w:r w:rsidRPr="001829A3">
              <w:rPr>
                <w:b/>
              </w:rPr>
              <w:t>Viewtype</w:t>
            </w:r>
            <w:r>
              <w:rPr>
                <w:b/>
              </w:rPr>
              <w:t xml:space="preserve"> that defines</w:t>
            </w:r>
            <w:r>
              <w:rPr>
                <w:b/>
              </w:rPr>
              <w:br/>
              <w:t>this view</w:t>
            </w:r>
          </w:p>
        </w:tc>
        <w:tc>
          <w:tcPr>
            <w:tcW w:w="0" w:type="auto"/>
            <w:gridSpan w:val="2"/>
          </w:tcPr>
          <w:p w14:paraId="14A33A82" w14:textId="77777777" w:rsidR="001829A3" w:rsidRPr="001829A3" w:rsidRDefault="001829A3" w:rsidP="001829A3">
            <w:pPr>
              <w:pStyle w:val="Body"/>
              <w:jc w:val="center"/>
              <w:rPr>
                <w:b/>
              </w:rPr>
            </w:pPr>
            <w:r>
              <w:rPr>
                <w:b/>
              </w:rPr>
              <w:t>Types of elements and relations shown</w:t>
            </w:r>
          </w:p>
        </w:tc>
        <w:tc>
          <w:tcPr>
            <w:tcW w:w="0" w:type="auto"/>
          </w:tcPr>
          <w:p w14:paraId="55084FFD" w14:textId="77777777" w:rsidR="001829A3" w:rsidRPr="001829A3" w:rsidRDefault="001829A3" w:rsidP="001829A3">
            <w:pPr>
              <w:pStyle w:val="Body"/>
              <w:jc w:val="center"/>
              <w:rPr>
                <w:b/>
              </w:rPr>
            </w:pPr>
            <w:r>
              <w:rPr>
                <w:b/>
              </w:rPr>
              <w:t>Is this a module view?</w:t>
            </w:r>
          </w:p>
        </w:tc>
        <w:tc>
          <w:tcPr>
            <w:tcW w:w="0" w:type="auto"/>
          </w:tcPr>
          <w:p w14:paraId="3AF170AE" w14:textId="77777777" w:rsidR="001829A3" w:rsidRPr="001829A3" w:rsidRDefault="001829A3" w:rsidP="001829A3">
            <w:pPr>
              <w:pStyle w:val="Body"/>
              <w:jc w:val="center"/>
              <w:rPr>
                <w:b/>
              </w:rPr>
            </w:pPr>
            <w:r>
              <w:rPr>
                <w:b/>
              </w:rPr>
              <w:t>Is this a c</w:t>
            </w:r>
            <w:r w:rsidRPr="001829A3">
              <w:rPr>
                <w:b/>
              </w:rPr>
              <w:t>omponent-and-connector</w:t>
            </w:r>
            <w:r>
              <w:rPr>
                <w:b/>
              </w:rPr>
              <w:t xml:space="preserve"> view?</w:t>
            </w:r>
          </w:p>
        </w:tc>
        <w:tc>
          <w:tcPr>
            <w:tcW w:w="0" w:type="auto"/>
          </w:tcPr>
          <w:p w14:paraId="5B7C9FE5" w14:textId="77777777" w:rsidR="001829A3" w:rsidRPr="001829A3" w:rsidRDefault="001829A3" w:rsidP="001829A3">
            <w:pPr>
              <w:pStyle w:val="Body"/>
              <w:jc w:val="center"/>
              <w:rPr>
                <w:b/>
              </w:rPr>
            </w:pPr>
            <w:r>
              <w:rPr>
                <w:b/>
              </w:rPr>
              <w:t>Is this an allocation view?</w:t>
            </w:r>
          </w:p>
        </w:tc>
      </w:tr>
      <w:tr w:rsidR="001829A3" w14:paraId="18261618" w14:textId="77777777">
        <w:tc>
          <w:tcPr>
            <w:tcW w:w="0" w:type="auto"/>
          </w:tcPr>
          <w:p w14:paraId="76C52CEC" w14:textId="77777777" w:rsidR="001829A3" w:rsidRDefault="001829A3" w:rsidP="001829A3">
            <w:pPr>
              <w:pStyle w:val="Body"/>
            </w:pPr>
          </w:p>
        </w:tc>
        <w:tc>
          <w:tcPr>
            <w:tcW w:w="0" w:type="auto"/>
          </w:tcPr>
          <w:p w14:paraId="05595C90" w14:textId="77777777" w:rsidR="001829A3" w:rsidRDefault="001829A3" w:rsidP="001829A3">
            <w:pPr>
              <w:pStyle w:val="Body"/>
            </w:pPr>
          </w:p>
        </w:tc>
        <w:tc>
          <w:tcPr>
            <w:tcW w:w="0" w:type="auto"/>
          </w:tcPr>
          <w:p w14:paraId="5040B955" w14:textId="77777777" w:rsidR="001829A3" w:rsidRDefault="001829A3" w:rsidP="001829A3">
            <w:pPr>
              <w:pStyle w:val="Body"/>
            </w:pPr>
          </w:p>
        </w:tc>
        <w:tc>
          <w:tcPr>
            <w:tcW w:w="0" w:type="auto"/>
          </w:tcPr>
          <w:p w14:paraId="5E12D47C" w14:textId="77777777" w:rsidR="001829A3" w:rsidRDefault="001829A3" w:rsidP="001829A3">
            <w:pPr>
              <w:pStyle w:val="Body"/>
            </w:pPr>
          </w:p>
        </w:tc>
        <w:tc>
          <w:tcPr>
            <w:tcW w:w="0" w:type="auto"/>
          </w:tcPr>
          <w:p w14:paraId="136E7463" w14:textId="77777777" w:rsidR="001829A3" w:rsidRDefault="001829A3" w:rsidP="001829A3">
            <w:pPr>
              <w:pStyle w:val="Body"/>
            </w:pPr>
          </w:p>
        </w:tc>
        <w:tc>
          <w:tcPr>
            <w:tcW w:w="0" w:type="auto"/>
          </w:tcPr>
          <w:p w14:paraId="0F73BD8E" w14:textId="77777777" w:rsidR="001829A3" w:rsidRDefault="001829A3" w:rsidP="001829A3">
            <w:pPr>
              <w:pStyle w:val="Body"/>
            </w:pPr>
          </w:p>
        </w:tc>
        <w:tc>
          <w:tcPr>
            <w:tcW w:w="1565" w:type="dxa"/>
          </w:tcPr>
          <w:p w14:paraId="663B9DEA" w14:textId="77777777" w:rsidR="001829A3" w:rsidRDefault="001829A3" w:rsidP="001829A3">
            <w:pPr>
              <w:pStyle w:val="Body"/>
            </w:pPr>
          </w:p>
        </w:tc>
      </w:tr>
      <w:tr w:rsidR="001829A3" w14:paraId="4E27EFB9" w14:textId="77777777">
        <w:tc>
          <w:tcPr>
            <w:tcW w:w="0" w:type="auto"/>
          </w:tcPr>
          <w:p w14:paraId="082A4268" w14:textId="77777777" w:rsidR="001829A3" w:rsidRDefault="001829A3" w:rsidP="001829A3">
            <w:pPr>
              <w:pStyle w:val="Body"/>
            </w:pPr>
          </w:p>
        </w:tc>
        <w:tc>
          <w:tcPr>
            <w:tcW w:w="0" w:type="auto"/>
          </w:tcPr>
          <w:p w14:paraId="58423F49" w14:textId="77777777" w:rsidR="001829A3" w:rsidRDefault="001829A3" w:rsidP="001829A3">
            <w:pPr>
              <w:pStyle w:val="Body"/>
            </w:pPr>
          </w:p>
        </w:tc>
        <w:tc>
          <w:tcPr>
            <w:tcW w:w="0" w:type="auto"/>
          </w:tcPr>
          <w:p w14:paraId="0082B382" w14:textId="77777777" w:rsidR="001829A3" w:rsidRDefault="001829A3" w:rsidP="001829A3">
            <w:pPr>
              <w:pStyle w:val="Body"/>
            </w:pPr>
          </w:p>
        </w:tc>
        <w:tc>
          <w:tcPr>
            <w:tcW w:w="0" w:type="auto"/>
          </w:tcPr>
          <w:p w14:paraId="312D297D" w14:textId="77777777" w:rsidR="001829A3" w:rsidRDefault="001829A3" w:rsidP="001829A3">
            <w:pPr>
              <w:pStyle w:val="Body"/>
            </w:pPr>
          </w:p>
        </w:tc>
        <w:tc>
          <w:tcPr>
            <w:tcW w:w="0" w:type="auto"/>
          </w:tcPr>
          <w:p w14:paraId="2C9D8125" w14:textId="77777777" w:rsidR="001829A3" w:rsidRDefault="001829A3" w:rsidP="001829A3">
            <w:pPr>
              <w:pStyle w:val="Body"/>
            </w:pPr>
          </w:p>
        </w:tc>
        <w:tc>
          <w:tcPr>
            <w:tcW w:w="0" w:type="auto"/>
          </w:tcPr>
          <w:p w14:paraId="31703A87" w14:textId="77777777" w:rsidR="001829A3" w:rsidRDefault="001829A3" w:rsidP="001829A3">
            <w:pPr>
              <w:pStyle w:val="Body"/>
            </w:pPr>
          </w:p>
        </w:tc>
        <w:tc>
          <w:tcPr>
            <w:tcW w:w="1565" w:type="dxa"/>
          </w:tcPr>
          <w:p w14:paraId="39821337" w14:textId="77777777" w:rsidR="001829A3" w:rsidRDefault="001829A3" w:rsidP="001829A3">
            <w:pPr>
              <w:pStyle w:val="Body"/>
            </w:pPr>
          </w:p>
        </w:tc>
      </w:tr>
      <w:tr w:rsidR="001829A3" w14:paraId="119E2CB2" w14:textId="77777777">
        <w:tc>
          <w:tcPr>
            <w:tcW w:w="0" w:type="auto"/>
          </w:tcPr>
          <w:p w14:paraId="6D245A0E" w14:textId="77777777" w:rsidR="001829A3" w:rsidRDefault="001829A3" w:rsidP="001829A3">
            <w:pPr>
              <w:pStyle w:val="Body"/>
            </w:pPr>
          </w:p>
        </w:tc>
        <w:tc>
          <w:tcPr>
            <w:tcW w:w="0" w:type="auto"/>
          </w:tcPr>
          <w:p w14:paraId="269FC0BA" w14:textId="77777777" w:rsidR="001829A3" w:rsidRDefault="001829A3" w:rsidP="001829A3">
            <w:pPr>
              <w:pStyle w:val="Body"/>
            </w:pPr>
          </w:p>
        </w:tc>
        <w:tc>
          <w:tcPr>
            <w:tcW w:w="0" w:type="auto"/>
          </w:tcPr>
          <w:p w14:paraId="59B159CA" w14:textId="77777777" w:rsidR="001829A3" w:rsidRDefault="001829A3" w:rsidP="001829A3">
            <w:pPr>
              <w:pStyle w:val="Body"/>
            </w:pPr>
          </w:p>
        </w:tc>
        <w:tc>
          <w:tcPr>
            <w:tcW w:w="0" w:type="auto"/>
          </w:tcPr>
          <w:p w14:paraId="03CE7965" w14:textId="77777777" w:rsidR="001829A3" w:rsidRDefault="001829A3" w:rsidP="001829A3">
            <w:pPr>
              <w:pStyle w:val="Body"/>
            </w:pPr>
          </w:p>
        </w:tc>
        <w:tc>
          <w:tcPr>
            <w:tcW w:w="0" w:type="auto"/>
          </w:tcPr>
          <w:p w14:paraId="2313D775" w14:textId="77777777" w:rsidR="001829A3" w:rsidRDefault="001829A3" w:rsidP="001829A3">
            <w:pPr>
              <w:pStyle w:val="Body"/>
            </w:pPr>
          </w:p>
        </w:tc>
        <w:tc>
          <w:tcPr>
            <w:tcW w:w="0" w:type="auto"/>
          </w:tcPr>
          <w:p w14:paraId="4B3D6D15" w14:textId="77777777" w:rsidR="001829A3" w:rsidRDefault="001829A3" w:rsidP="001829A3">
            <w:pPr>
              <w:pStyle w:val="Body"/>
            </w:pPr>
          </w:p>
        </w:tc>
        <w:tc>
          <w:tcPr>
            <w:tcW w:w="1565" w:type="dxa"/>
          </w:tcPr>
          <w:p w14:paraId="0E8EA6B5" w14:textId="77777777" w:rsidR="001829A3" w:rsidRDefault="001829A3" w:rsidP="001829A3">
            <w:pPr>
              <w:pStyle w:val="Body"/>
            </w:pPr>
          </w:p>
        </w:tc>
      </w:tr>
      <w:tr w:rsidR="001829A3" w14:paraId="308FC999" w14:textId="77777777">
        <w:tc>
          <w:tcPr>
            <w:tcW w:w="0" w:type="auto"/>
          </w:tcPr>
          <w:p w14:paraId="7C257251" w14:textId="77777777" w:rsidR="001829A3" w:rsidRDefault="001829A3" w:rsidP="001829A3">
            <w:pPr>
              <w:pStyle w:val="Body"/>
            </w:pPr>
          </w:p>
        </w:tc>
        <w:tc>
          <w:tcPr>
            <w:tcW w:w="0" w:type="auto"/>
          </w:tcPr>
          <w:p w14:paraId="439F7C78" w14:textId="77777777" w:rsidR="001829A3" w:rsidRDefault="001829A3" w:rsidP="001829A3">
            <w:pPr>
              <w:pStyle w:val="Body"/>
            </w:pPr>
          </w:p>
        </w:tc>
        <w:tc>
          <w:tcPr>
            <w:tcW w:w="0" w:type="auto"/>
          </w:tcPr>
          <w:p w14:paraId="5876E8C6" w14:textId="77777777" w:rsidR="001829A3" w:rsidRDefault="001829A3" w:rsidP="001829A3">
            <w:pPr>
              <w:pStyle w:val="Body"/>
            </w:pPr>
          </w:p>
        </w:tc>
        <w:tc>
          <w:tcPr>
            <w:tcW w:w="0" w:type="auto"/>
          </w:tcPr>
          <w:p w14:paraId="64CCE452" w14:textId="77777777" w:rsidR="001829A3" w:rsidRDefault="001829A3" w:rsidP="001829A3">
            <w:pPr>
              <w:pStyle w:val="Body"/>
            </w:pPr>
          </w:p>
        </w:tc>
        <w:tc>
          <w:tcPr>
            <w:tcW w:w="0" w:type="auto"/>
          </w:tcPr>
          <w:p w14:paraId="23600950" w14:textId="77777777" w:rsidR="001829A3" w:rsidRDefault="001829A3" w:rsidP="001829A3">
            <w:pPr>
              <w:pStyle w:val="Body"/>
            </w:pPr>
          </w:p>
        </w:tc>
        <w:tc>
          <w:tcPr>
            <w:tcW w:w="0" w:type="auto"/>
          </w:tcPr>
          <w:p w14:paraId="36520EA4" w14:textId="77777777" w:rsidR="001829A3" w:rsidRDefault="001829A3" w:rsidP="001829A3">
            <w:pPr>
              <w:pStyle w:val="Body"/>
            </w:pPr>
          </w:p>
        </w:tc>
        <w:tc>
          <w:tcPr>
            <w:tcW w:w="1565" w:type="dxa"/>
          </w:tcPr>
          <w:p w14:paraId="0508757C" w14:textId="77777777" w:rsidR="001829A3" w:rsidRDefault="001829A3" w:rsidP="001829A3">
            <w:pPr>
              <w:pStyle w:val="Body"/>
            </w:pPr>
          </w:p>
        </w:tc>
      </w:tr>
    </w:tbl>
    <w:p w14:paraId="1735CB3A" w14:textId="77777777" w:rsidR="001829A3" w:rsidRDefault="001829A3" w:rsidP="001829A3">
      <w:pPr>
        <w:pStyle w:val="Body"/>
      </w:pPr>
    </w:p>
    <w:p w14:paraId="05C21EFB" w14:textId="77777777" w:rsidR="009E249B" w:rsidRDefault="009E249B">
      <w:pPr>
        <w:pStyle w:val="Ttulo2"/>
      </w:pPr>
      <w:bookmarkStart w:id="133" w:name="_Toc182322648"/>
      <w:r>
        <w:t>&lt;Insert view name&gt; View</w:t>
      </w:r>
      <w:bookmarkEnd w:id="131"/>
      <w:bookmarkEnd w:id="132"/>
      <w:bookmarkEnd w:id="133"/>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2A2D9678"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032B2B6D" w14:textId="77777777" w:rsidR="009E249B" w:rsidRDefault="009E249B">
            <w:pPr>
              <w:pStyle w:val="z-table-instructions"/>
              <w:rPr>
                <w:color w:val="auto"/>
              </w:rPr>
            </w:pPr>
            <w:r>
              <w:rPr>
                <w:b/>
                <w:bCs/>
              </w:rPr>
              <w:t>CONTENTS OF THIS SECTION</w:t>
            </w:r>
            <w:r>
              <w:t xml:space="preserve">: For each view documented in this SAD, the sub-parts of Section 3.1 specify it using the outline given in Section 1.6. </w:t>
            </w:r>
            <w:r w:rsidR="00983F6B">
              <w:t xml:space="preserve">  This part of the template assumes you are using view packets to divide up a view into management chunks.  If not, then see the note in Section 1.6 as to what outline to use for each view.</w:t>
            </w:r>
          </w:p>
        </w:tc>
      </w:tr>
    </w:tbl>
    <w:p w14:paraId="31F230F8" w14:textId="77777777" w:rsidR="009E249B" w:rsidRDefault="009E249B">
      <w:pPr>
        <w:pStyle w:val="Ttulo3"/>
      </w:pPr>
      <w:bookmarkStart w:id="134" w:name="_Toc64867674"/>
      <w:bookmarkStart w:id="135" w:name="_Toc87146885"/>
      <w:bookmarkStart w:id="136" w:name="_Toc182322649"/>
      <w:r>
        <w:t>View Description</w:t>
      </w:r>
      <w:bookmarkEnd w:id="134"/>
      <w:bookmarkEnd w:id="135"/>
      <w:bookmarkEnd w:id="136"/>
    </w:p>
    <w:p w14:paraId="334D6D7D" w14:textId="77777777" w:rsidR="009E249B" w:rsidRDefault="009E249B">
      <w:pPr>
        <w:pStyle w:val="Ttulo3"/>
      </w:pPr>
      <w:bookmarkStart w:id="137" w:name="_Toc64867675"/>
      <w:bookmarkStart w:id="138" w:name="_Toc87146886"/>
      <w:bookmarkStart w:id="139" w:name="_Toc182322650"/>
      <w:r>
        <w:t>View Packet Overview</w:t>
      </w:r>
      <w:bookmarkEnd w:id="137"/>
      <w:bookmarkEnd w:id="138"/>
      <w:bookmarkEnd w:id="139"/>
    </w:p>
    <w:p w14:paraId="3C6E349E" w14:textId="77777777" w:rsidR="00222232" w:rsidRDefault="00222232" w:rsidP="00222232">
      <w:pPr>
        <w:pStyle w:val="Body"/>
      </w:pPr>
      <w:r>
        <w:t>This view has been divided into the following view packets for convenience of presentation:</w:t>
      </w:r>
    </w:p>
    <w:p w14:paraId="6AE573ED" w14:textId="77777777" w:rsidR="00222232" w:rsidRPr="00222232" w:rsidRDefault="00222232" w:rsidP="00222232">
      <w:pPr>
        <w:pStyle w:val="Body"/>
      </w:pPr>
      <w:r>
        <w:t>&lt;&lt;list, table, or diagram&gt;&gt;</w:t>
      </w:r>
    </w:p>
    <w:p w14:paraId="7F9D45D4" w14:textId="77777777" w:rsidR="009E249B" w:rsidRDefault="009E249B">
      <w:pPr>
        <w:pStyle w:val="Ttulo3"/>
      </w:pPr>
      <w:bookmarkStart w:id="140" w:name="_Toc64867676"/>
      <w:bookmarkStart w:id="141" w:name="_Toc87146887"/>
      <w:bookmarkStart w:id="142" w:name="_Toc182322651"/>
      <w:r>
        <w:lastRenderedPageBreak/>
        <w:t>Architecture Background</w:t>
      </w:r>
      <w:bookmarkEnd w:id="140"/>
      <w:bookmarkEnd w:id="141"/>
      <w:bookmarkEnd w:id="142"/>
    </w:p>
    <w:p w14:paraId="4F8CC416" w14:textId="77777777" w:rsidR="009E249B" w:rsidRDefault="009E249B">
      <w:pPr>
        <w:pStyle w:val="Ttulo3"/>
      </w:pPr>
      <w:bookmarkStart w:id="143" w:name="_Toc64867677"/>
      <w:bookmarkStart w:id="144" w:name="_Toc87146888"/>
      <w:bookmarkStart w:id="145" w:name="_Toc182322652"/>
      <w:r>
        <w:t>Variability Mechanisms</w:t>
      </w:r>
      <w:bookmarkEnd w:id="143"/>
      <w:bookmarkEnd w:id="144"/>
      <w:bookmarkEnd w:id="145"/>
    </w:p>
    <w:p w14:paraId="664B5363" w14:textId="77777777" w:rsidR="009E249B" w:rsidRDefault="009E249B">
      <w:pPr>
        <w:pStyle w:val="Ttulo3"/>
      </w:pPr>
      <w:bookmarkStart w:id="146" w:name="_Toc64867678"/>
      <w:bookmarkStart w:id="147" w:name="_Toc87146889"/>
      <w:bookmarkStart w:id="148" w:name="_Toc182322653"/>
      <w:r>
        <w:t>View Packets</w:t>
      </w:r>
      <w:bookmarkEnd w:id="146"/>
      <w:bookmarkEnd w:id="147"/>
      <w:bookmarkEnd w:id="148"/>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6B93C383"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72CADD2C" w14:textId="77777777" w:rsidR="009E249B" w:rsidRDefault="009E249B">
            <w:pPr>
              <w:pStyle w:val="z-table-instructions"/>
              <w:rPr>
                <w:color w:val="auto"/>
              </w:rPr>
            </w:pPr>
            <w:r>
              <w:rPr>
                <w:b/>
                <w:bCs/>
              </w:rPr>
              <w:t>CONTENTS OF THIS SECTION</w:t>
            </w:r>
            <w:r>
              <w:t>: For each view packet in the view, this section describes it using the outline given in Section 1.6.</w:t>
            </w:r>
          </w:p>
        </w:tc>
      </w:tr>
    </w:tbl>
    <w:p w14:paraId="1EC07366" w14:textId="77777777" w:rsidR="009E249B" w:rsidRDefault="009E249B">
      <w:pPr>
        <w:pStyle w:val="Body"/>
      </w:pPr>
    </w:p>
    <w:p w14:paraId="5817DECE" w14:textId="77777777" w:rsidR="009E249B" w:rsidRDefault="009E249B">
      <w:pPr>
        <w:pStyle w:val="Ttulo4"/>
      </w:pPr>
      <w:bookmarkStart w:id="149" w:name="_Toc64867679"/>
      <w:bookmarkStart w:id="150" w:name="_Toc87146890"/>
      <w:bookmarkStart w:id="151" w:name="_Toc182322654"/>
      <w:r>
        <w:t>View packet # j</w:t>
      </w:r>
      <w:bookmarkEnd w:id="149"/>
      <w:bookmarkEnd w:id="150"/>
      <w:bookmarkEnd w:id="151"/>
    </w:p>
    <w:p w14:paraId="26CB5B01" w14:textId="77777777" w:rsidR="009E249B" w:rsidRDefault="009E249B">
      <w:pPr>
        <w:pStyle w:val="Ttulo5"/>
      </w:pPr>
      <w:bookmarkStart w:id="152" w:name="_Toc182322655"/>
      <w:r>
        <w:t>Primary Presentation</w:t>
      </w:r>
      <w:bookmarkEnd w:id="152"/>
    </w:p>
    <w:p w14:paraId="626F0ADB" w14:textId="77777777" w:rsidR="009E249B" w:rsidRDefault="009E249B">
      <w:pPr>
        <w:pStyle w:val="Ttulo5"/>
      </w:pPr>
      <w:bookmarkStart w:id="153" w:name="_Toc182322656"/>
      <w:r>
        <w:t>Element Catalog</w:t>
      </w:r>
      <w:bookmarkEnd w:id="153"/>
    </w:p>
    <w:p w14:paraId="59005710" w14:textId="77777777" w:rsidR="009E249B" w:rsidRDefault="009E249B">
      <w:pPr>
        <w:pStyle w:val="Ttulo6"/>
      </w:pPr>
      <w:r>
        <w:t>Elements</w:t>
      </w:r>
    </w:p>
    <w:p w14:paraId="7D18E30A" w14:textId="77777777" w:rsidR="009E249B" w:rsidRDefault="009E249B">
      <w:pPr>
        <w:pStyle w:val="Ttulo6"/>
      </w:pPr>
      <w:r>
        <w:t>Relations</w:t>
      </w:r>
    </w:p>
    <w:p w14:paraId="3ECAFBDB" w14:textId="77777777" w:rsidR="009E249B" w:rsidRDefault="009E249B">
      <w:pPr>
        <w:pStyle w:val="Ttulo6"/>
      </w:pPr>
      <w:r>
        <w:t>Interfaces</w:t>
      </w:r>
    </w:p>
    <w:p w14:paraId="0C2CD8C1" w14:textId="77777777" w:rsidR="009E249B" w:rsidRDefault="009E249B">
      <w:pPr>
        <w:pStyle w:val="Ttulo6"/>
      </w:pPr>
      <w:r>
        <w:t>Behavior</w:t>
      </w:r>
    </w:p>
    <w:p w14:paraId="2F840F93" w14:textId="77777777" w:rsidR="009E249B" w:rsidRDefault="009E249B">
      <w:pPr>
        <w:pStyle w:val="Ttulo6"/>
      </w:pPr>
      <w:r>
        <w:t>Constraints</w:t>
      </w:r>
    </w:p>
    <w:p w14:paraId="78563B5D" w14:textId="77777777" w:rsidR="009E249B" w:rsidRDefault="009E249B">
      <w:pPr>
        <w:pStyle w:val="Ttulo5"/>
      </w:pPr>
      <w:bookmarkStart w:id="154" w:name="_Toc182322657"/>
      <w:r>
        <w:t>Context Diagram</w:t>
      </w:r>
      <w:bookmarkEnd w:id="154"/>
    </w:p>
    <w:p w14:paraId="1F304B22" w14:textId="77777777" w:rsidR="009E249B" w:rsidRDefault="009E249B">
      <w:pPr>
        <w:pStyle w:val="Ttulo5"/>
      </w:pPr>
      <w:bookmarkStart w:id="155" w:name="_Toc182322658"/>
      <w:r>
        <w:t>Variability Mechanisms</w:t>
      </w:r>
      <w:bookmarkEnd w:id="155"/>
    </w:p>
    <w:p w14:paraId="1ABF23DB" w14:textId="77777777" w:rsidR="009E249B" w:rsidRDefault="009E249B">
      <w:pPr>
        <w:pStyle w:val="Ttulo5"/>
      </w:pPr>
      <w:bookmarkStart w:id="156" w:name="_Toc182322659"/>
      <w:r>
        <w:t>Architecture Background</w:t>
      </w:r>
      <w:bookmarkEnd w:id="156"/>
    </w:p>
    <w:p w14:paraId="31CF4D7E" w14:textId="77777777" w:rsidR="009E249B" w:rsidRDefault="009E249B">
      <w:pPr>
        <w:pStyle w:val="Ttulo5"/>
      </w:pPr>
      <w:bookmarkStart w:id="157" w:name="_Toc182322660"/>
      <w:r>
        <w:t>Related View Packets</w:t>
      </w:r>
      <w:bookmarkEnd w:id="157"/>
    </w:p>
    <w:p w14:paraId="78DCB8CE" w14:textId="77777777" w:rsidR="009E249B" w:rsidRDefault="009E249B">
      <w:pPr>
        <w:pStyle w:val="Body"/>
      </w:pPr>
    </w:p>
    <w:p w14:paraId="46AAB577" w14:textId="77777777" w:rsidR="009E249B" w:rsidRDefault="009E249B">
      <w:pPr>
        <w:pStyle w:val="Ttulo1"/>
      </w:pPr>
      <w:bookmarkStart w:id="158" w:name="_Toc64867680"/>
      <w:bookmarkStart w:id="159" w:name="_Toc87146891"/>
      <w:bookmarkStart w:id="160" w:name="_Ref126913206"/>
      <w:bookmarkStart w:id="161" w:name="_Ref126913434"/>
      <w:bookmarkStart w:id="162" w:name="_Toc182322661"/>
      <w:r>
        <w:lastRenderedPageBreak/>
        <w:t>Relations Among Views</w:t>
      </w:r>
      <w:bookmarkEnd w:id="158"/>
      <w:bookmarkEnd w:id="159"/>
      <w:bookmarkEnd w:id="160"/>
      <w:bookmarkEnd w:id="161"/>
      <w:bookmarkEnd w:id="162"/>
      <w:r>
        <w:t xml:space="preserve"> </w:t>
      </w:r>
    </w:p>
    <w:p w14:paraId="1E006F06" w14:textId="77777777" w:rsidR="009E249B" w:rsidRDefault="009E249B">
      <w:pPr>
        <w:pStyle w:val="Body"/>
      </w:pPr>
      <w:r>
        <w:t>Each of the views specified in Section 3 provides a different perspective and design handle on a system, and each is valid and useful in its own right. Although the views give different system perspectives, they are not independent. Elements of one view will be related to elements of other views, and we need to reason about these relations. For example, a module in a decomposition view may be man</w:t>
      </w:r>
      <w:r>
        <w:softHyphen/>
        <w:t>ifested as one, part of one, or several components in one of the component-and-connector views, reflecting its runtime alter-ego. In general, mappings between views are many to many.   Section 4 describes the relations that exist among the views given in Section 3.  As required by ANSI/IEEE 1471-2000, it also describes any known inconsistencies among the views.</w:t>
      </w:r>
    </w:p>
    <w:p w14:paraId="11AFF606" w14:textId="77777777" w:rsidR="009E249B" w:rsidRDefault="009E249B">
      <w:pPr>
        <w:pStyle w:val="Body"/>
      </w:pPr>
    </w:p>
    <w:p w14:paraId="267E0A8A" w14:textId="77777777" w:rsidR="009E249B" w:rsidRDefault="009E249B">
      <w:pPr>
        <w:pStyle w:val="Ttulo2"/>
      </w:pPr>
      <w:bookmarkStart w:id="163" w:name="_Toc64867681"/>
      <w:bookmarkStart w:id="164" w:name="_Toc87146892"/>
      <w:bookmarkStart w:id="165" w:name="_Toc182322662"/>
      <w:r>
        <w:t>General Relations Among Views</w:t>
      </w:r>
      <w:bookmarkEnd w:id="163"/>
      <w:bookmarkEnd w:id="164"/>
      <w:bookmarkEnd w:id="165"/>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2A3B443B"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4C67191D" w14:textId="77777777" w:rsidR="009E249B" w:rsidRDefault="009E249B">
            <w:pPr>
              <w:pStyle w:val="z-table-instructions"/>
              <w:rPr>
                <w:color w:val="auto"/>
              </w:rPr>
            </w:pPr>
            <w:r>
              <w:rPr>
                <w:b/>
                <w:bCs/>
              </w:rPr>
              <w:t>CONTENTS OF THIS SECTION</w:t>
            </w:r>
            <w:r>
              <w:t>: This section describes the general relationship among the views chosen to represent the architecture. Also in this section, consistency among those views is discussed and any known inconsistencies are identified.</w:t>
            </w:r>
          </w:p>
        </w:tc>
      </w:tr>
    </w:tbl>
    <w:p w14:paraId="3EB544FB" w14:textId="77777777" w:rsidR="009E249B" w:rsidRDefault="009E249B">
      <w:pPr>
        <w:pStyle w:val="Body"/>
      </w:pPr>
      <w:r>
        <w:t xml:space="preserve"> </w:t>
      </w:r>
    </w:p>
    <w:p w14:paraId="4B2417D7" w14:textId="77777777" w:rsidR="009E249B" w:rsidRDefault="009E249B">
      <w:pPr>
        <w:pStyle w:val="Ttulo2"/>
      </w:pPr>
      <w:bookmarkStart w:id="166" w:name="_Toc64867682"/>
      <w:bookmarkStart w:id="167" w:name="_Toc87146893"/>
      <w:bookmarkStart w:id="168" w:name="_Toc182322663"/>
      <w:r>
        <w:t>View-to-View Relations</w:t>
      </w:r>
      <w:bookmarkEnd w:id="166"/>
      <w:bookmarkEnd w:id="167"/>
      <w:bookmarkEnd w:id="168"/>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7A0DDE92"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42B377F6" w14:textId="77777777" w:rsidR="009E249B" w:rsidRDefault="009E249B">
            <w:pPr>
              <w:pStyle w:val="z-table-instructions"/>
              <w:rPr>
                <w:color w:val="auto"/>
              </w:rPr>
            </w:pPr>
            <w:r>
              <w:rPr>
                <w:b/>
                <w:bCs/>
              </w:rPr>
              <w:t>CONTENTS OF THIS SECTION</w:t>
            </w:r>
            <w:r>
              <w:t xml:space="preserve">: For each set of views related to each other, this section shows how the elements in one view are related to elements in another. </w:t>
            </w:r>
          </w:p>
        </w:tc>
      </w:tr>
    </w:tbl>
    <w:p w14:paraId="01208ED0" w14:textId="77777777" w:rsidR="009E249B" w:rsidRDefault="009E249B">
      <w:pPr>
        <w:pStyle w:val="Ttulo1"/>
      </w:pPr>
      <w:bookmarkStart w:id="169" w:name="_Toc64867683"/>
      <w:bookmarkStart w:id="170" w:name="_Toc87146894"/>
      <w:bookmarkStart w:id="171" w:name="_Ref126913297"/>
      <w:bookmarkStart w:id="172" w:name="_Ref126913446"/>
      <w:bookmarkStart w:id="173" w:name="_Toc182322664"/>
      <w:r>
        <w:lastRenderedPageBreak/>
        <w:t>Referenced Materials</w:t>
      </w:r>
      <w:bookmarkEnd w:id="169"/>
      <w:bookmarkEnd w:id="170"/>
      <w:bookmarkEnd w:id="171"/>
      <w:bookmarkEnd w:id="172"/>
      <w:bookmarkEnd w:id="173"/>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5B414983"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59137A22" w14:textId="77777777" w:rsidR="009E249B" w:rsidRDefault="009E249B">
            <w:pPr>
              <w:pStyle w:val="z-table-instructions"/>
              <w:rPr>
                <w:color w:val="auto"/>
              </w:rPr>
            </w:pPr>
            <w:r>
              <w:rPr>
                <w:b/>
                <w:bCs/>
              </w:rPr>
              <w:t>CONTENTS OF THIS SECTION</w:t>
            </w:r>
            <w:r>
              <w:t>: This section provides citations f</w:t>
            </w:r>
            <w:r w:rsidR="00A8152C">
              <w:t>or each reference document.  Provide e</w:t>
            </w:r>
            <w:r>
              <w:t>nough information</w:t>
            </w:r>
            <w:r w:rsidR="00A8152C">
              <w:t xml:space="preserve"> </w:t>
            </w:r>
            <w:r>
              <w:t>so that a reader of the SAD can be reasonably expected to locate the document.</w:t>
            </w:r>
          </w:p>
        </w:tc>
      </w:tr>
    </w:tbl>
    <w:p w14:paraId="72ADFFC0" w14:textId="77777777" w:rsidR="009E249B" w:rsidRDefault="009E249B">
      <w:pPr>
        <w:pStyle w:val="Reference"/>
        <w:keepNext w:val="0"/>
        <w:tabs>
          <w:tab w:val="clear" w:pos="360"/>
        </w:tabs>
        <w:ind w:left="0"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6768"/>
      </w:tblGrid>
      <w:tr w:rsidR="009E249B" w14:paraId="68E73BCB" w14:textId="77777777">
        <w:tc>
          <w:tcPr>
            <w:tcW w:w="2088" w:type="dxa"/>
          </w:tcPr>
          <w:p w14:paraId="18396ECD" w14:textId="77777777" w:rsidR="009E249B" w:rsidRDefault="009E249B">
            <w:pPr>
              <w:pStyle w:val="Reference"/>
              <w:keepNext w:val="0"/>
              <w:tabs>
                <w:tab w:val="clear" w:pos="360"/>
              </w:tabs>
              <w:ind w:left="0" w:firstLine="0"/>
            </w:pPr>
            <w:r>
              <w:t>Barbacci 2003</w:t>
            </w:r>
          </w:p>
        </w:tc>
        <w:tc>
          <w:tcPr>
            <w:tcW w:w="6768" w:type="dxa"/>
          </w:tcPr>
          <w:p w14:paraId="6E5C604C" w14:textId="77777777" w:rsidR="009E249B" w:rsidRDefault="009E249B">
            <w:pPr>
              <w:pStyle w:val="Reference"/>
              <w:keepNext w:val="0"/>
              <w:tabs>
                <w:tab w:val="clear" w:pos="360"/>
              </w:tabs>
              <w:ind w:left="0" w:firstLine="0"/>
            </w:pPr>
            <w:r>
              <w:t xml:space="preserve">Barbacci, M.; Ellison, R.; Lattanze, A.; Stafford, J.; Weinstock, C.; &amp; Wood, W. </w:t>
            </w:r>
            <w:r>
              <w:rPr>
                <w:i/>
                <w:iCs/>
              </w:rPr>
              <w:t>Quality Attribute Workshops (QAWs)</w:t>
            </w:r>
            <w:r>
              <w:t>, Third Edition (CMU/SEI-2003-TR-016). Pittsburgh, PA: Software Engineering Institute, Carnegie Mellon University, 2003. &lt;http://www.sei.cmu.edu/publications/documents/03.reports/03tr016.html&gt;.</w:t>
            </w:r>
          </w:p>
        </w:tc>
      </w:tr>
      <w:tr w:rsidR="009E249B" w14:paraId="533688F7" w14:textId="77777777">
        <w:tc>
          <w:tcPr>
            <w:tcW w:w="2088" w:type="dxa"/>
          </w:tcPr>
          <w:p w14:paraId="09EDC213" w14:textId="77777777" w:rsidR="009E249B" w:rsidRDefault="009E249B">
            <w:pPr>
              <w:pStyle w:val="Reference"/>
              <w:keepNext w:val="0"/>
              <w:tabs>
                <w:tab w:val="clear" w:pos="360"/>
              </w:tabs>
              <w:ind w:left="0" w:firstLine="0"/>
            </w:pPr>
            <w:r>
              <w:t>Bass 2003</w:t>
            </w:r>
          </w:p>
        </w:tc>
        <w:tc>
          <w:tcPr>
            <w:tcW w:w="6768" w:type="dxa"/>
          </w:tcPr>
          <w:p w14:paraId="013B18E4" w14:textId="77777777" w:rsidR="009E249B" w:rsidRDefault="009E249B">
            <w:pPr>
              <w:pStyle w:val="Reference"/>
              <w:keepNext w:val="0"/>
              <w:tabs>
                <w:tab w:val="clear" w:pos="360"/>
              </w:tabs>
              <w:ind w:left="0" w:firstLine="0"/>
            </w:pPr>
            <w:r>
              <w:t xml:space="preserve">Bass, Clements, Kazman, </w:t>
            </w:r>
            <w:r>
              <w:rPr>
                <w:i/>
              </w:rPr>
              <w:t>Software Architecture in Practice,</w:t>
            </w:r>
            <w:r>
              <w:t xml:space="preserve"> second edition, Addison Wesley Longman, 2003.</w:t>
            </w:r>
          </w:p>
        </w:tc>
      </w:tr>
      <w:tr w:rsidR="009E249B" w14:paraId="5C9D233E" w14:textId="77777777">
        <w:tc>
          <w:tcPr>
            <w:tcW w:w="2088" w:type="dxa"/>
          </w:tcPr>
          <w:p w14:paraId="6E315707" w14:textId="77777777" w:rsidR="009E249B" w:rsidRDefault="009E249B">
            <w:pPr>
              <w:pStyle w:val="Reference"/>
              <w:keepNext w:val="0"/>
              <w:tabs>
                <w:tab w:val="clear" w:pos="360"/>
              </w:tabs>
              <w:ind w:left="0" w:firstLine="0"/>
            </w:pPr>
            <w:r>
              <w:t>Clements 2001</w:t>
            </w:r>
          </w:p>
        </w:tc>
        <w:tc>
          <w:tcPr>
            <w:tcW w:w="6768" w:type="dxa"/>
          </w:tcPr>
          <w:p w14:paraId="75E4910A" w14:textId="77777777" w:rsidR="009E249B" w:rsidRDefault="009E249B">
            <w:pPr>
              <w:pStyle w:val="Reference"/>
              <w:keepNext w:val="0"/>
              <w:tabs>
                <w:tab w:val="clear" w:pos="360"/>
              </w:tabs>
              <w:ind w:left="0" w:firstLine="0"/>
            </w:pPr>
            <w:r>
              <w:t xml:space="preserve">Clements, Kazman, Klein, </w:t>
            </w:r>
            <w:r>
              <w:rPr>
                <w:i/>
              </w:rPr>
              <w:t>Evaluating Software Architectures: Methods and Case Studies,</w:t>
            </w:r>
            <w:r>
              <w:t xml:space="preserve"> Addison Wesley Longman, 2001.</w:t>
            </w:r>
          </w:p>
        </w:tc>
      </w:tr>
      <w:tr w:rsidR="009E249B" w14:paraId="34C69BB8" w14:textId="77777777">
        <w:tc>
          <w:tcPr>
            <w:tcW w:w="2088" w:type="dxa"/>
          </w:tcPr>
          <w:p w14:paraId="135DF00C" w14:textId="77777777" w:rsidR="009E249B" w:rsidRDefault="009E249B">
            <w:pPr>
              <w:pStyle w:val="Reference"/>
              <w:keepNext w:val="0"/>
              <w:tabs>
                <w:tab w:val="clear" w:pos="360"/>
              </w:tabs>
              <w:ind w:left="0" w:firstLine="0"/>
            </w:pPr>
            <w:r>
              <w:t>Clements 20</w:t>
            </w:r>
            <w:r w:rsidR="00222232">
              <w:t>02</w:t>
            </w:r>
          </w:p>
        </w:tc>
        <w:tc>
          <w:tcPr>
            <w:tcW w:w="6768" w:type="dxa"/>
          </w:tcPr>
          <w:p w14:paraId="15CEACC4" w14:textId="77777777" w:rsidR="009E249B" w:rsidRDefault="009E249B">
            <w:pPr>
              <w:pStyle w:val="Reference"/>
              <w:keepNext w:val="0"/>
              <w:tabs>
                <w:tab w:val="clear" w:pos="360"/>
              </w:tabs>
              <w:ind w:left="0" w:firstLine="0"/>
            </w:pPr>
            <w:r>
              <w:t xml:space="preserve">Clements, Bachmann, Bass, Garlan, Ivers, Little, Nord, Stafford, </w:t>
            </w:r>
            <w:r>
              <w:rPr>
                <w:i/>
              </w:rPr>
              <w:t>Documenting Software Architectures: Views and Beyond</w:t>
            </w:r>
            <w:r w:rsidR="00222232">
              <w:t>, Addison Wesley Longman, 2002</w:t>
            </w:r>
            <w:r>
              <w:t>.</w:t>
            </w:r>
          </w:p>
        </w:tc>
      </w:tr>
      <w:tr w:rsidR="009E249B" w14:paraId="7CCE7847" w14:textId="77777777">
        <w:tc>
          <w:tcPr>
            <w:tcW w:w="2088" w:type="dxa"/>
          </w:tcPr>
          <w:p w14:paraId="4250A461" w14:textId="77777777" w:rsidR="009E249B" w:rsidRDefault="009E249B">
            <w:pPr>
              <w:pStyle w:val="Reference"/>
              <w:keepNext w:val="0"/>
              <w:tabs>
                <w:tab w:val="clear" w:pos="360"/>
              </w:tabs>
              <w:ind w:left="0" w:firstLine="0"/>
            </w:pPr>
            <w:r>
              <w:t>IEEE 1471</w:t>
            </w:r>
          </w:p>
        </w:tc>
        <w:tc>
          <w:tcPr>
            <w:tcW w:w="6768" w:type="dxa"/>
          </w:tcPr>
          <w:p w14:paraId="2ABF0278" w14:textId="77777777" w:rsidR="009E249B" w:rsidRDefault="009E249B">
            <w:pPr>
              <w:pStyle w:val="Reference"/>
              <w:keepNext w:val="0"/>
              <w:tabs>
                <w:tab w:val="clear" w:pos="360"/>
              </w:tabs>
              <w:ind w:left="0" w:firstLine="0"/>
            </w:pPr>
            <w:r>
              <w:t xml:space="preserve">ANSI/IEEE-1471-2000, </w:t>
            </w:r>
            <w:r>
              <w:rPr>
                <w:i/>
                <w:iCs/>
              </w:rPr>
              <w:t>IEEE Recommended Practice for Architectural Description of Software-Intensive Systems</w:t>
            </w:r>
            <w:r>
              <w:t>, 21 September 2000.</w:t>
            </w:r>
          </w:p>
        </w:tc>
      </w:tr>
    </w:tbl>
    <w:p w14:paraId="17E92EF6" w14:textId="77777777" w:rsidR="009E249B" w:rsidRDefault="009E249B">
      <w:pPr>
        <w:pStyle w:val="Reference"/>
        <w:tabs>
          <w:tab w:val="clear" w:pos="360"/>
        </w:tabs>
        <w:ind w:left="0" w:firstLine="0"/>
      </w:pPr>
      <w:r>
        <w:tab/>
      </w:r>
      <w:r>
        <w:tab/>
      </w:r>
    </w:p>
    <w:p w14:paraId="67BB4DE2" w14:textId="77777777" w:rsidR="009E249B" w:rsidRDefault="009E249B">
      <w:pPr>
        <w:pStyle w:val="Reference"/>
        <w:keepNext w:val="0"/>
        <w:tabs>
          <w:tab w:val="clear" w:pos="360"/>
        </w:tabs>
        <w:ind w:left="0" w:firstLine="0"/>
      </w:pPr>
      <w:r>
        <w:tab/>
      </w:r>
    </w:p>
    <w:p w14:paraId="17A7D1FD" w14:textId="77777777" w:rsidR="009E249B" w:rsidRDefault="009E249B">
      <w:pPr>
        <w:pStyle w:val="Body"/>
      </w:pPr>
    </w:p>
    <w:p w14:paraId="1C2F8631" w14:textId="77777777" w:rsidR="009E249B" w:rsidRDefault="009E249B">
      <w:pPr>
        <w:pStyle w:val="Ttulo1"/>
      </w:pPr>
      <w:bookmarkStart w:id="174" w:name="_Toc64867684"/>
      <w:bookmarkStart w:id="175" w:name="_Toc87146895"/>
      <w:bookmarkStart w:id="176" w:name="_Ref126913312"/>
      <w:bookmarkStart w:id="177" w:name="_Ref126913464"/>
      <w:bookmarkStart w:id="178" w:name="_Toc182322665"/>
      <w:r>
        <w:lastRenderedPageBreak/>
        <w:t>Directory</w:t>
      </w:r>
      <w:bookmarkEnd w:id="174"/>
      <w:bookmarkEnd w:id="175"/>
      <w:bookmarkEnd w:id="176"/>
      <w:bookmarkEnd w:id="177"/>
      <w:bookmarkEnd w:id="178"/>
    </w:p>
    <w:p w14:paraId="663BD0E0" w14:textId="77777777" w:rsidR="009E249B" w:rsidRDefault="009E249B">
      <w:pPr>
        <w:pStyle w:val="Ttulo2"/>
      </w:pPr>
      <w:bookmarkStart w:id="179" w:name="_Toc64867685"/>
      <w:bookmarkStart w:id="180" w:name="_Toc87146896"/>
      <w:bookmarkStart w:id="181" w:name="_Toc182322666"/>
      <w:r>
        <w:t>Index</w:t>
      </w:r>
      <w:bookmarkEnd w:id="179"/>
      <w:bookmarkEnd w:id="180"/>
      <w:bookmarkEnd w:id="18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69CD0A44"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1FC921BB" w14:textId="77777777" w:rsidR="009E249B" w:rsidRDefault="009E249B">
            <w:pPr>
              <w:pStyle w:val="z-table-instructions"/>
            </w:pPr>
            <w:r>
              <w:rPr>
                <w:b/>
                <w:bCs/>
              </w:rPr>
              <w:t>CONTENTS OF THIS SECTION</w:t>
            </w:r>
            <w:r>
              <w:t>: This section provides an index of all element names, relation names, and property names. For each entry, the following are identified:</w:t>
            </w:r>
          </w:p>
          <w:p w14:paraId="021FBC2F" w14:textId="77777777" w:rsidR="009E249B" w:rsidRDefault="009E249B">
            <w:pPr>
              <w:pStyle w:val="z-list-bulleted-1"/>
            </w:pPr>
            <w:r>
              <w:t xml:space="preserve">the location in the SAD where it was defined </w:t>
            </w:r>
          </w:p>
          <w:p w14:paraId="168301DC" w14:textId="77777777" w:rsidR="009E249B" w:rsidRDefault="009E249B">
            <w:pPr>
              <w:pStyle w:val="z-list-bulleted-1"/>
            </w:pPr>
            <w:r>
              <w:t>each place it was used</w:t>
            </w:r>
          </w:p>
          <w:p w14:paraId="3AEB23E6" w14:textId="77777777" w:rsidR="00A8152C" w:rsidRDefault="00A8152C" w:rsidP="00A8152C">
            <w:pPr>
              <w:pStyle w:val="z-list-bulleted-1"/>
              <w:numPr>
                <w:ilvl w:val="0"/>
                <w:numId w:val="0"/>
              </w:numPr>
            </w:pPr>
            <w:r>
              <w:t>Ideally, each entry will be a hyperlink so a reader can instantly navigate to the indicated location.</w:t>
            </w:r>
          </w:p>
        </w:tc>
      </w:tr>
    </w:tbl>
    <w:p w14:paraId="7A0FB920" w14:textId="77777777" w:rsidR="009E249B" w:rsidRDefault="009E249B">
      <w:pPr>
        <w:pStyle w:val="Ttulo2"/>
      </w:pPr>
      <w:bookmarkStart w:id="182" w:name="_Toc64867686"/>
      <w:bookmarkStart w:id="183" w:name="_Toc87146897"/>
      <w:bookmarkStart w:id="184" w:name="_Toc182322667"/>
      <w:r>
        <w:t>Glossary</w:t>
      </w:r>
      <w:bookmarkEnd w:id="182"/>
      <w:bookmarkEnd w:id="183"/>
      <w:bookmarkEnd w:id="184"/>
      <w:r>
        <w:t xml:space="preserve"> </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0F7022A5"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483E0C71" w14:textId="77777777" w:rsidR="009E249B" w:rsidRDefault="009E249B">
            <w:pPr>
              <w:pStyle w:val="z-table-instructions"/>
              <w:rPr>
                <w:color w:val="auto"/>
              </w:rPr>
            </w:pPr>
            <w:r>
              <w:rPr>
                <w:b/>
                <w:bCs/>
              </w:rPr>
              <w:t>CONTENTS OF THIS SECTION</w:t>
            </w:r>
            <w:r>
              <w:t>: This section provides a list of definitions of special terms and acronyms used in the SAD. If terms are used in the SAD that are also used in a parent SAD and the definition is different, this section explains why.</w:t>
            </w:r>
          </w:p>
        </w:tc>
      </w:tr>
    </w:tbl>
    <w:p w14:paraId="5BEDD461" w14:textId="77777777" w:rsidR="009E249B" w:rsidRDefault="009E249B">
      <w:pPr>
        <w:pStyle w:val="Ttulo2"/>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13"/>
        <w:gridCol w:w="4317"/>
      </w:tblGrid>
      <w:tr w:rsidR="009E249B" w14:paraId="0160EBC6" w14:textId="77777777">
        <w:tc>
          <w:tcPr>
            <w:tcW w:w="4428" w:type="dxa"/>
          </w:tcPr>
          <w:p w14:paraId="4DF96F2B" w14:textId="77777777" w:rsidR="009E249B" w:rsidRDefault="009E249B">
            <w:pPr>
              <w:pStyle w:val="Body"/>
            </w:pPr>
            <w:r>
              <w:t>Term</w:t>
            </w:r>
          </w:p>
        </w:tc>
        <w:tc>
          <w:tcPr>
            <w:tcW w:w="4428" w:type="dxa"/>
          </w:tcPr>
          <w:p w14:paraId="752AADF8" w14:textId="77777777" w:rsidR="009E249B" w:rsidRDefault="009E249B">
            <w:pPr>
              <w:pStyle w:val="Body"/>
            </w:pPr>
            <w:r>
              <w:t>Definition</w:t>
            </w:r>
          </w:p>
        </w:tc>
      </w:tr>
      <w:tr w:rsidR="009E249B" w14:paraId="51F5C1D8" w14:textId="77777777">
        <w:tc>
          <w:tcPr>
            <w:tcW w:w="4428" w:type="dxa"/>
          </w:tcPr>
          <w:p w14:paraId="7E41B4F6" w14:textId="77777777" w:rsidR="009E249B" w:rsidRDefault="009E249B">
            <w:pPr>
              <w:pStyle w:val="Body"/>
            </w:pPr>
            <w:r>
              <w:t>software architecture</w:t>
            </w:r>
          </w:p>
        </w:tc>
        <w:tc>
          <w:tcPr>
            <w:tcW w:w="4428" w:type="dxa"/>
          </w:tcPr>
          <w:p w14:paraId="39C83DC0" w14:textId="77777777" w:rsidR="009E249B" w:rsidRDefault="009E249B">
            <w:pPr>
              <w:pStyle w:val="Body"/>
            </w:pPr>
            <w:r>
              <w:t>The structure or structures of that system, which comprise software elements, the externally visible properties of those elements, and the relationships among them [Bass 2003].  "Externally visible” properties refer to those assumptions other elements can make of an element, such as its provided services, performance characteris</w:t>
            </w:r>
            <w:r>
              <w:softHyphen/>
              <w:t>tics, fault handling, shared resource usage, and so on.</w:t>
            </w:r>
          </w:p>
        </w:tc>
      </w:tr>
      <w:tr w:rsidR="009E249B" w14:paraId="3450EC4D" w14:textId="77777777">
        <w:tc>
          <w:tcPr>
            <w:tcW w:w="4428" w:type="dxa"/>
          </w:tcPr>
          <w:p w14:paraId="5C1A662A" w14:textId="77777777" w:rsidR="009E249B" w:rsidRDefault="009E249B">
            <w:pPr>
              <w:pStyle w:val="Body"/>
            </w:pPr>
            <w:r>
              <w:t>view</w:t>
            </w:r>
          </w:p>
        </w:tc>
        <w:tc>
          <w:tcPr>
            <w:tcW w:w="4428" w:type="dxa"/>
          </w:tcPr>
          <w:p w14:paraId="7BCE4C45" w14:textId="77777777" w:rsidR="009E249B" w:rsidRDefault="009E249B">
            <w:pPr>
              <w:pStyle w:val="Body"/>
            </w:pPr>
            <w:r>
              <w:t>A representation of a whole system from the perspective of a related set of concerns [IEEE 1471]. A representation of a particular type of software architectural elements that occur in a system, their properties, and the relations among them.  A view conforms to a defining viewpoint.</w:t>
            </w:r>
          </w:p>
        </w:tc>
      </w:tr>
      <w:tr w:rsidR="009E249B" w14:paraId="24F5C118" w14:textId="77777777">
        <w:tc>
          <w:tcPr>
            <w:tcW w:w="4428" w:type="dxa"/>
          </w:tcPr>
          <w:p w14:paraId="1F861BC5" w14:textId="77777777" w:rsidR="009E249B" w:rsidRDefault="009E249B">
            <w:pPr>
              <w:pStyle w:val="Body"/>
            </w:pPr>
            <w:r>
              <w:t>view packet</w:t>
            </w:r>
          </w:p>
        </w:tc>
        <w:tc>
          <w:tcPr>
            <w:tcW w:w="4428" w:type="dxa"/>
          </w:tcPr>
          <w:p w14:paraId="76E40737" w14:textId="77777777" w:rsidR="009E249B" w:rsidRDefault="009E249B">
            <w:pPr>
              <w:pStyle w:val="Body"/>
            </w:pPr>
            <w:r>
              <w:t xml:space="preserve">The smallest package of architectural documentation that could usefully be given to a </w:t>
            </w:r>
            <w:r>
              <w:lastRenderedPageBreak/>
              <w:t>stakeholder.  The documentation of a view is composed of one or more view packets.</w:t>
            </w:r>
          </w:p>
        </w:tc>
      </w:tr>
      <w:tr w:rsidR="009E249B" w14:paraId="23F87584" w14:textId="77777777">
        <w:tc>
          <w:tcPr>
            <w:tcW w:w="4428" w:type="dxa"/>
          </w:tcPr>
          <w:p w14:paraId="02FD6FCB" w14:textId="77777777" w:rsidR="009E249B" w:rsidRDefault="009E249B">
            <w:pPr>
              <w:pStyle w:val="Body"/>
            </w:pPr>
            <w:r>
              <w:lastRenderedPageBreak/>
              <w:t>viewpoint</w:t>
            </w:r>
          </w:p>
        </w:tc>
        <w:tc>
          <w:tcPr>
            <w:tcW w:w="4428" w:type="dxa"/>
          </w:tcPr>
          <w:p w14:paraId="4FB66974" w14:textId="77777777" w:rsidR="009E249B" w:rsidRDefault="009E249B">
            <w:pPr>
              <w:pStyle w:val="Body"/>
            </w:pPr>
            <w:r>
              <w:t xml:space="preserve">A specification of the conventions for constructing and using a view; a pattern or template from which to develop individual views by establishing the purposes and audience for a view, and the techniques for its creation and analysis [IEEE 1471]. Identifies the set of concerns to be addressed, and identifies the modeling techniques, evaluation techniques, consistency checking techniques, etc., used by any conforming view.  </w:t>
            </w:r>
          </w:p>
        </w:tc>
      </w:tr>
    </w:tbl>
    <w:p w14:paraId="0DC1026D" w14:textId="77777777" w:rsidR="009E249B" w:rsidRDefault="009E249B">
      <w:pPr>
        <w:pStyle w:val="Body"/>
      </w:pPr>
    </w:p>
    <w:p w14:paraId="4086CF49" w14:textId="77777777" w:rsidR="009E249B" w:rsidRDefault="009E249B">
      <w:pPr>
        <w:pStyle w:val="Ttulo2"/>
      </w:pPr>
      <w:bookmarkStart w:id="185" w:name="_Toc64867687"/>
      <w:bookmarkStart w:id="186" w:name="_Toc87146898"/>
      <w:bookmarkStart w:id="187" w:name="_Toc182322668"/>
      <w:r>
        <w:t>Acronym List</w:t>
      </w:r>
      <w:bookmarkEnd w:id="185"/>
      <w:bookmarkEnd w:id="186"/>
      <w:bookmarkEnd w:id="187"/>
    </w:p>
    <w:p w14:paraId="0ECB0C7F" w14:textId="77777777" w:rsidR="009E249B" w:rsidRDefault="009E249B">
      <w:pPr>
        <w:pStyle w:val="Body"/>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7011"/>
      </w:tblGrid>
      <w:tr w:rsidR="009E249B" w14:paraId="731F575A" w14:textId="77777777">
        <w:trPr>
          <w:jc w:val="center"/>
        </w:trPr>
        <w:tc>
          <w:tcPr>
            <w:tcW w:w="1548" w:type="dxa"/>
          </w:tcPr>
          <w:p w14:paraId="1EAB29F9" w14:textId="77777777" w:rsidR="009E249B" w:rsidRDefault="009E249B">
            <w:pPr>
              <w:pStyle w:val="TableText"/>
            </w:pPr>
            <w:r>
              <w:t>API</w:t>
            </w:r>
          </w:p>
        </w:tc>
        <w:tc>
          <w:tcPr>
            <w:tcW w:w="7011" w:type="dxa"/>
          </w:tcPr>
          <w:p w14:paraId="2775F406" w14:textId="77777777" w:rsidR="009E249B" w:rsidRDefault="009E249B">
            <w:pPr>
              <w:pStyle w:val="TableText"/>
            </w:pPr>
            <w:r>
              <w:t>Application Programming Interface; Application Program Interface; Application Programmer Interface</w:t>
            </w:r>
          </w:p>
        </w:tc>
      </w:tr>
      <w:tr w:rsidR="009E249B" w14:paraId="1AAF054E" w14:textId="77777777">
        <w:trPr>
          <w:jc w:val="center"/>
        </w:trPr>
        <w:tc>
          <w:tcPr>
            <w:tcW w:w="1548" w:type="dxa"/>
          </w:tcPr>
          <w:p w14:paraId="14671B59" w14:textId="77777777" w:rsidR="009E249B" w:rsidRDefault="009E249B">
            <w:pPr>
              <w:pStyle w:val="TableText"/>
            </w:pPr>
            <w:r>
              <w:t>ATAM</w:t>
            </w:r>
          </w:p>
        </w:tc>
        <w:tc>
          <w:tcPr>
            <w:tcW w:w="7011" w:type="dxa"/>
          </w:tcPr>
          <w:p w14:paraId="5290DE5A" w14:textId="77777777" w:rsidR="009E249B" w:rsidRDefault="009E249B">
            <w:pPr>
              <w:pStyle w:val="TableText"/>
            </w:pPr>
            <w:r>
              <w:t>Architecture Tradeoff Analysis Method</w:t>
            </w:r>
          </w:p>
        </w:tc>
      </w:tr>
      <w:tr w:rsidR="009E249B" w14:paraId="23AEDA00" w14:textId="77777777">
        <w:trPr>
          <w:jc w:val="center"/>
        </w:trPr>
        <w:tc>
          <w:tcPr>
            <w:tcW w:w="1548" w:type="dxa"/>
          </w:tcPr>
          <w:p w14:paraId="476B364F" w14:textId="77777777" w:rsidR="009E249B" w:rsidRDefault="009E249B">
            <w:pPr>
              <w:pStyle w:val="TableText"/>
            </w:pPr>
            <w:r>
              <w:t>CMM</w:t>
            </w:r>
          </w:p>
        </w:tc>
        <w:tc>
          <w:tcPr>
            <w:tcW w:w="7011" w:type="dxa"/>
          </w:tcPr>
          <w:p w14:paraId="770F5EA5" w14:textId="77777777" w:rsidR="009E249B" w:rsidRDefault="009E249B">
            <w:pPr>
              <w:pStyle w:val="TableText"/>
            </w:pPr>
            <w:r>
              <w:t>Capability Maturity Model</w:t>
            </w:r>
          </w:p>
        </w:tc>
      </w:tr>
      <w:tr w:rsidR="009E249B" w14:paraId="02083D97" w14:textId="77777777">
        <w:trPr>
          <w:jc w:val="center"/>
        </w:trPr>
        <w:tc>
          <w:tcPr>
            <w:tcW w:w="1548" w:type="dxa"/>
          </w:tcPr>
          <w:p w14:paraId="05EE07CC" w14:textId="77777777" w:rsidR="009E249B" w:rsidRDefault="009E249B">
            <w:pPr>
              <w:pStyle w:val="TableText"/>
            </w:pPr>
            <w:r>
              <w:t>CMMI</w:t>
            </w:r>
          </w:p>
        </w:tc>
        <w:tc>
          <w:tcPr>
            <w:tcW w:w="7011" w:type="dxa"/>
          </w:tcPr>
          <w:p w14:paraId="17ADCFC4" w14:textId="77777777" w:rsidR="009E249B" w:rsidRDefault="009E249B">
            <w:pPr>
              <w:pStyle w:val="TableText"/>
            </w:pPr>
            <w:r>
              <w:t>Capability Maturity Model Integration</w:t>
            </w:r>
          </w:p>
        </w:tc>
      </w:tr>
      <w:tr w:rsidR="009E249B" w14:paraId="08FEC91B" w14:textId="77777777">
        <w:trPr>
          <w:jc w:val="center"/>
        </w:trPr>
        <w:tc>
          <w:tcPr>
            <w:tcW w:w="1548" w:type="dxa"/>
          </w:tcPr>
          <w:p w14:paraId="112F83DA" w14:textId="77777777" w:rsidR="009E249B" w:rsidRDefault="009E249B">
            <w:pPr>
              <w:pStyle w:val="TableText"/>
            </w:pPr>
            <w:r>
              <w:t>CORBA</w:t>
            </w:r>
          </w:p>
        </w:tc>
        <w:tc>
          <w:tcPr>
            <w:tcW w:w="7011" w:type="dxa"/>
          </w:tcPr>
          <w:p w14:paraId="66E20C4D" w14:textId="77777777" w:rsidR="009E249B" w:rsidRDefault="009E249B">
            <w:pPr>
              <w:pStyle w:val="TableText"/>
            </w:pPr>
            <w:r>
              <w:t>Common object request broker architecture</w:t>
            </w:r>
          </w:p>
        </w:tc>
      </w:tr>
      <w:tr w:rsidR="009E249B" w14:paraId="7A6853CD" w14:textId="77777777">
        <w:trPr>
          <w:jc w:val="center"/>
        </w:trPr>
        <w:tc>
          <w:tcPr>
            <w:tcW w:w="1548" w:type="dxa"/>
          </w:tcPr>
          <w:p w14:paraId="3175D033" w14:textId="77777777" w:rsidR="009E249B" w:rsidRDefault="009E249B">
            <w:pPr>
              <w:pStyle w:val="TableText"/>
            </w:pPr>
            <w:r>
              <w:t>COTS</w:t>
            </w:r>
          </w:p>
        </w:tc>
        <w:tc>
          <w:tcPr>
            <w:tcW w:w="7011" w:type="dxa"/>
          </w:tcPr>
          <w:p w14:paraId="0FC101A2" w14:textId="77777777" w:rsidR="009E249B" w:rsidRDefault="009E249B">
            <w:pPr>
              <w:pStyle w:val="TableText"/>
            </w:pPr>
            <w:r>
              <w:t>Commercial-Off-The-Shelf</w:t>
            </w:r>
          </w:p>
        </w:tc>
      </w:tr>
      <w:tr w:rsidR="009E249B" w14:paraId="0DACB696" w14:textId="77777777">
        <w:trPr>
          <w:jc w:val="center"/>
        </w:trPr>
        <w:tc>
          <w:tcPr>
            <w:tcW w:w="1548" w:type="dxa"/>
          </w:tcPr>
          <w:p w14:paraId="0F63E945" w14:textId="77777777" w:rsidR="009E249B" w:rsidRDefault="009E249B">
            <w:pPr>
              <w:pStyle w:val="TableText"/>
            </w:pPr>
            <w:r>
              <w:t>EPIC</w:t>
            </w:r>
          </w:p>
        </w:tc>
        <w:tc>
          <w:tcPr>
            <w:tcW w:w="7011" w:type="dxa"/>
          </w:tcPr>
          <w:p w14:paraId="06F8B10B" w14:textId="77777777" w:rsidR="009E249B" w:rsidRDefault="009E249B">
            <w:pPr>
              <w:pStyle w:val="TableText"/>
            </w:pPr>
            <w:r>
              <w:t>Evolutionary Process for Integrating COTS-Based Systems</w:t>
            </w:r>
          </w:p>
        </w:tc>
      </w:tr>
      <w:tr w:rsidR="009E249B" w14:paraId="236D5F8F" w14:textId="77777777">
        <w:trPr>
          <w:jc w:val="center"/>
        </w:trPr>
        <w:tc>
          <w:tcPr>
            <w:tcW w:w="1548" w:type="dxa"/>
          </w:tcPr>
          <w:p w14:paraId="35E545D3" w14:textId="77777777" w:rsidR="009E249B" w:rsidRDefault="009E249B">
            <w:pPr>
              <w:pStyle w:val="TableText"/>
            </w:pPr>
            <w:r>
              <w:t>IEEE</w:t>
            </w:r>
          </w:p>
        </w:tc>
        <w:tc>
          <w:tcPr>
            <w:tcW w:w="7011" w:type="dxa"/>
          </w:tcPr>
          <w:p w14:paraId="37B4855F" w14:textId="77777777" w:rsidR="009E249B" w:rsidRDefault="009E249B">
            <w:pPr>
              <w:pStyle w:val="TableText"/>
            </w:pPr>
            <w:r>
              <w:t>Institute of Electrical and Electronics Engineers</w:t>
            </w:r>
          </w:p>
        </w:tc>
      </w:tr>
      <w:tr w:rsidR="009E249B" w14:paraId="103BFB46" w14:textId="77777777">
        <w:trPr>
          <w:jc w:val="center"/>
        </w:trPr>
        <w:tc>
          <w:tcPr>
            <w:tcW w:w="1548" w:type="dxa"/>
          </w:tcPr>
          <w:p w14:paraId="35F7C6D1" w14:textId="77777777" w:rsidR="009E249B" w:rsidRDefault="009E249B">
            <w:pPr>
              <w:pStyle w:val="TableText"/>
            </w:pPr>
            <w:r>
              <w:t>KPA</w:t>
            </w:r>
          </w:p>
        </w:tc>
        <w:tc>
          <w:tcPr>
            <w:tcW w:w="7011" w:type="dxa"/>
          </w:tcPr>
          <w:p w14:paraId="7D931FE8" w14:textId="77777777" w:rsidR="009E249B" w:rsidRDefault="009E249B">
            <w:pPr>
              <w:pStyle w:val="TableText"/>
            </w:pPr>
            <w:r>
              <w:t>Key Process Area</w:t>
            </w:r>
          </w:p>
        </w:tc>
      </w:tr>
      <w:tr w:rsidR="009E249B" w14:paraId="6ECF2FF8" w14:textId="77777777">
        <w:trPr>
          <w:jc w:val="center"/>
        </w:trPr>
        <w:tc>
          <w:tcPr>
            <w:tcW w:w="1548" w:type="dxa"/>
          </w:tcPr>
          <w:p w14:paraId="682366CC" w14:textId="77777777" w:rsidR="009E249B" w:rsidRDefault="009E249B">
            <w:pPr>
              <w:pStyle w:val="TableText"/>
            </w:pPr>
            <w:r>
              <w:t>OO</w:t>
            </w:r>
          </w:p>
        </w:tc>
        <w:tc>
          <w:tcPr>
            <w:tcW w:w="7011" w:type="dxa"/>
          </w:tcPr>
          <w:p w14:paraId="312B8D0E" w14:textId="77777777" w:rsidR="009E249B" w:rsidRDefault="009E249B">
            <w:pPr>
              <w:pStyle w:val="TableText"/>
            </w:pPr>
            <w:r>
              <w:t>Object Oriented</w:t>
            </w:r>
          </w:p>
        </w:tc>
      </w:tr>
      <w:tr w:rsidR="009E249B" w14:paraId="5CFA2A2D" w14:textId="77777777">
        <w:trPr>
          <w:jc w:val="center"/>
        </w:trPr>
        <w:tc>
          <w:tcPr>
            <w:tcW w:w="1548" w:type="dxa"/>
          </w:tcPr>
          <w:p w14:paraId="1D702DCA" w14:textId="77777777" w:rsidR="009E249B" w:rsidRDefault="009E249B">
            <w:pPr>
              <w:pStyle w:val="TableText"/>
            </w:pPr>
            <w:r>
              <w:t>ORB</w:t>
            </w:r>
          </w:p>
        </w:tc>
        <w:tc>
          <w:tcPr>
            <w:tcW w:w="7011" w:type="dxa"/>
          </w:tcPr>
          <w:p w14:paraId="7399590D" w14:textId="77777777" w:rsidR="009E249B" w:rsidRDefault="009E249B">
            <w:pPr>
              <w:pStyle w:val="TableText"/>
            </w:pPr>
            <w:r>
              <w:t>Object Request Broker</w:t>
            </w:r>
          </w:p>
        </w:tc>
      </w:tr>
      <w:tr w:rsidR="009E249B" w14:paraId="76406ABA" w14:textId="77777777">
        <w:trPr>
          <w:jc w:val="center"/>
        </w:trPr>
        <w:tc>
          <w:tcPr>
            <w:tcW w:w="1548" w:type="dxa"/>
          </w:tcPr>
          <w:p w14:paraId="0430F41E" w14:textId="77777777" w:rsidR="009E249B" w:rsidRDefault="009E249B">
            <w:pPr>
              <w:pStyle w:val="TableText"/>
            </w:pPr>
            <w:r>
              <w:t>OS</w:t>
            </w:r>
          </w:p>
        </w:tc>
        <w:tc>
          <w:tcPr>
            <w:tcW w:w="7011" w:type="dxa"/>
          </w:tcPr>
          <w:p w14:paraId="6511C85C" w14:textId="77777777" w:rsidR="009E249B" w:rsidRDefault="009E249B">
            <w:pPr>
              <w:pStyle w:val="TableText"/>
            </w:pPr>
            <w:r>
              <w:t>Operating System</w:t>
            </w:r>
          </w:p>
        </w:tc>
      </w:tr>
      <w:tr w:rsidR="009E249B" w14:paraId="75A7A111" w14:textId="77777777">
        <w:trPr>
          <w:jc w:val="center"/>
        </w:trPr>
        <w:tc>
          <w:tcPr>
            <w:tcW w:w="1548" w:type="dxa"/>
          </w:tcPr>
          <w:p w14:paraId="204B64B2" w14:textId="77777777" w:rsidR="009E249B" w:rsidRDefault="009E249B">
            <w:pPr>
              <w:pStyle w:val="TableText"/>
            </w:pPr>
            <w:r>
              <w:t>QAW</w:t>
            </w:r>
          </w:p>
        </w:tc>
        <w:tc>
          <w:tcPr>
            <w:tcW w:w="7011" w:type="dxa"/>
          </w:tcPr>
          <w:p w14:paraId="0762D590" w14:textId="77777777" w:rsidR="009E249B" w:rsidRDefault="009E249B">
            <w:pPr>
              <w:pStyle w:val="TableText"/>
            </w:pPr>
            <w:r>
              <w:t>Quality Attribute Workshop</w:t>
            </w:r>
          </w:p>
        </w:tc>
      </w:tr>
      <w:tr w:rsidR="009E249B" w14:paraId="611DF288" w14:textId="77777777">
        <w:trPr>
          <w:jc w:val="center"/>
        </w:trPr>
        <w:tc>
          <w:tcPr>
            <w:tcW w:w="1548" w:type="dxa"/>
          </w:tcPr>
          <w:p w14:paraId="3ADB0C60" w14:textId="77777777" w:rsidR="009E249B" w:rsidRDefault="009E249B">
            <w:pPr>
              <w:pStyle w:val="TableText"/>
            </w:pPr>
            <w:r>
              <w:t>RUP</w:t>
            </w:r>
          </w:p>
        </w:tc>
        <w:tc>
          <w:tcPr>
            <w:tcW w:w="7011" w:type="dxa"/>
          </w:tcPr>
          <w:p w14:paraId="00769AD1" w14:textId="77777777" w:rsidR="009E249B" w:rsidRDefault="009E249B">
            <w:pPr>
              <w:pStyle w:val="TableText"/>
            </w:pPr>
            <w:r>
              <w:t>Rational Unified Process</w:t>
            </w:r>
          </w:p>
        </w:tc>
      </w:tr>
      <w:tr w:rsidR="009E249B" w14:paraId="0E47F7A6" w14:textId="77777777">
        <w:trPr>
          <w:jc w:val="center"/>
        </w:trPr>
        <w:tc>
          <w:tcPr>
            <w:tcW w:w="1548" w:type="dxa"/>
          </w:tcPr>
          <w:p w14:paraId="54EE247F" w14:textId="77777777" w:rsidR="009E249B" w:rsidRDefault="009E249B">
            <w:pPr>
              <w:pStyle w:val="TableText"/>
            </w:pPr>
            <w:r>
              <w:t>SAD</w:t>
            </w:r>
          </w:p>
        </w:tc>
        <w:tc>
          <w:tcPr>
            <w:tcW w:w="7011" w:type="dxa"/>
          </w:tcPr>
          <w:p w14:paraId="4EFB0051" w14:textId="77777777" w:rsidR="009E249B" w:rsidRDefault="009E249B">
            <w:pPr>
              <w:pStyle w:val="TableText"/>
            </w:pPr>
            <w:r>
              <w:t>Software Architecture Document</w:t>
            </w:r>
          </w:p>
        </w:tc>
      </w:tr>
      <w:tr w:rsidR="009E249B" w14:paraId="5322CEB8" w14:textId="77777777">
        <w:trPr>
          <w:jc w:val="center"/>
        </w:trPr>
        <w:tc>
          <w:tcPr>
            <w:tcW w:w="1548" w:type="dxa"/>
          </w:tcPr>
          <w:p w14:paraId="79F45512" w14:textId="77777777" w:rsidR="009E249B" w:rsidRDefault="009E249B">
            <w:pPr>
              <w:pStyle w:val="TableText"/>
            </w:pPr>
            <w:r>
              <w:t>SDE</w:t>
            </w:r>
          </w:p>
        </w:tc>
        <w:tc>
          <w:tcPr>
            <w:tcW w:w="7011" w:type="dxa"/>
          </w:tcPr>
          <w:p w14:paraId="2D709577" w14:textId="77777777" w:rsidR="009E249B" w:rsidRDefault="009E249B">
            <w:pPr>
              <w:pStyle w:val="TableText"/>
            </w:pPr>
            <w:r>
              <w:t>Software Development Environment</w:t>
            </w:r>
          </w:p>
        </w:tc>
      </w:tr>
      <w:tr w:rsidR="009E249B" w14:paraId="43E1B860" w14:textId="77777777">
        <w:trPr>
          <w:jc w:val="center"/>
        </w:trPr>
        <w:tc>
          <w:tcPr>
            <w:tcW w:w="1548" w:type="dxa"/>
          </w:tcPr>
          <w:p w14:paraId="79615689" w14:textId="77777777" w:rsidR="009E249B" w:rsidRDefault="009E249B">
            <w:pPr>
              <w:pStyle w:val="TableText"/>
            </w:pPr>
            <w:r>
              <w:t>SEE</w:t>
            </w:r>
          </w:p>
        </w:tc>
        <w:tc>
          <w:tcPr>
            <w:tcW w:w="7011" w:type="dxa"/>
          </w:tcPr>
          <w:p w14:paraId="2641C2FA" w14:textId="77777777" w:rsidR="009E249B" w:rsidRDefault="009E249B">
            <w:pPr>
              <w:pStyle w:val="TableText"/>
            </w:pPr>
            <w:r>
              <w:t>Software Engineering Environment</w:t>
            </w:r>
          </w:p>
        </w:tc>
      </w:tr>
      <w:tr w:rsidR="009E249B" w14:paraId="2C9EEA4B" w14:textId="77777777">
        <w:trPr>
          <w:jc w:val="center"/>
        </w:trPr>
        <w:tc>
          <w:tcPr>
            <w:tcW w:w="1548" w:type="dxa"/>
          </w:tcPr>
          <w:p w14:paraId="456B269F" w14:textId="77777777" w:rsidR="009E249B" w:rsidRDefault="009E249B">
            <w:pPr>
              <w:pStyle w:val="TableText"/>
            </w:pPr>
            <w:r>
              <w:t>SEI</w:t>
            </w:r>
          </w:p>
        </w:tc>
        <w:tc>
          <w:tcPr>
            <w:tcW w:w="7011" w:type="dxa"/>
          </w:tcPr>
          <w:p w14:paraId="3AB5833E" w14:textId="77777777" w:rsidR="009E249B" w:rsidRDefault="009E249B">
            <w:pPr>
              <w:pStyle w:val="TableText"/>
            </w:pPr>
            <w:r>
              <w:t>Software Engineering Institute</w:t>
            </w:r>
          </w:p>
          <w:p w14:paraId="6078C76D" w14:textId="77777777" w:rsidR="009E249B" w:rsidRDefault="009E249B">
            <w:pPr>
              <w:pStyle w:val="TableText"/>
            </w:pPr>
            <w:r>
              <w:t>Systems Engineering &amp; Integration</w:t>
            </w:r>
          </w:p>
          <w:p w14:paraId="14877BA3" w14:textId="77777777" w:rsidR="009E249B" w:rsidRDefault="009E249B">
            <w:pPr>
              <w:pStyle w:val="TableText"/>
            </w:pPr>
            <w:r>
              <w:t>Software End Item</w:t>
            </w:r>
          </w:p>
        </w:tc>
      </w:tr>
      <w:tr w:rsidR="009E249B" w14:paraId="553FCA0A" w14:textId="77777777">
        <w:trPr>
          <w:jc w:val="center"/>
        </w:trPr>
        <w:tc>
          <w:tcPr>
            <w:tcW w:w="1548" w:type="dxa"/>
          </w:tcPr>
          <w:p w14:paraId="678EFD0F" w14:textId="77777777" w:rsidR="009E249B" w:rsidRDefault="009E249B">
            <w:pPr>
              <w:pStyle w:val="TableText"/>
            </w:pPr>
            <w:r>
              <w:lastRenderedPageBreak/>
              <w:t>SEPG</w:t>
            </w:r>
          </w:p>
        </w:tc>
        <w:tc>
          <w:tcPr>
            <w:tcW w:w="7011" w:type="dxa"/>
          </w:tcPr>
          <w:p w14:paraId="738F2307" w14:textId="77777777" w:rsidR="009E249B" w:rsidRDefault="009E249B">
            <w:pPr>
              <w:pStyle w:val="TableText"/>
            </w:pPr>
            <w:r>
              <w:t>Software Engineering Process Group</w:t>
            </w:r>
          </w:p>
        </w:tc>
      </w:tr>
      <w:tr w:rsidR="009E249B" w14:paraId="1F170142" w14:textId="77777777">
        <w:trPr>
          <w:jc w:val="center"/>
        </w:trPr>
        <w:tc>
          <w:tcPr>
            <w:tcW w:w="1548" w:type="dxa"/>
          </w:tcPr>
          <w:p w14:paraId="0B36BD46" w14:textId="77777777" w:rsidR="009E249B" w:rsidRDefault="009E249B">
            <w:pPr>
              <w:pStyle w:val="TableText"/>
              <w:rPr>
                <w:rFonts w:cs="Arial"/>
              </w:rPr>
            </w:pPr>
            <w:r>
              <w:rPr>
                <w:rFonts w:cs="Arial"/>
              </w:rPr>
              <w:t>SLOC</w:t>
            </w:r>
          </w:p>
        </w:tc>
        <w:tc>
          <w:tcPr>
            <w:tcW w:w="7011" w:type="dxa"/>
          </w:tcPr>
          <w:p w14:paraId="4E07DF86" w14:textId="77777777" w:rsidR="009E249B" w:rsidRDefault="009E249B">
            <w:pPr>
              <w:pStyle w:val="TableText"/>
              <w:rPr>
                <w:rFonts w:cs="Arial"/>
              </w:rPr>
            </w:pPr>
            <w:r>
              <w:rPr>
                <w:rFonts w:cs="Arial"/>
              </w:rPr>
              <w:t>Source Lines of Code</w:t>
            </w:r>
          </w:p>
        </w:tc>
      </w:tr>
      <w:tr w:rsidR="009E249B" w14:paraId="5F88A5C7" w14:textId="77777777">
        <w:trPr>
          <w:jc w:val="center"/>
        </w:trPr>
        <w:tc>
          <w:tcPr>
            <w:tcW w:w="1548" w:type="dxa"/>
          </w:tcPr>
          <w:p w14:paraId="5097F1D4" w14:textId="77777777" w:rsidR="009E249B" w:rsidRDefault="009E249B">
            <w:pPr>
              <w:pStyle w:val="TableText"/>
            </w:pPr>
            <w:r>
              <w:t>SW-CMM</w:t>
            </w:r>
          </w:p>
        </w:tc>
        <w:tc>
          <w:tcPr>
            <w:tcW w:w="7011" w:type="dxa"/>
          </w:tcPr>
          <w:p w14:paraId="70253C56" w14:textId="77777777" w:rsidR="009E249B" w:rsidRDefault="009E249B">
            <w:pPr>
              <w:pStyle w:val="TableText"/>
            </w:pPr>
            <w:r>
              <w:t>Capability Maturity Model for Software</w:t>
            </w:r>
          </w:p>
        </w:tc>
      </w:tr>
      <w:tr w:rsidR="009E249B" w14:paraId="466B4EAB" w14:textId="77777777">
        <w:trPr>
          <w:jc w:val="center"/>
        </w:trPr>
        <w:tc>
          <w:tcPr>
            <w:tcW w:w="1548" w:type="dxa"/>
          </w:tcPr>
          <w:p w14:paraId="184CAAC6" w14:textId="77777777" w:rsidR="009E249B" w:rsidRDefault="009E249B">
            <w:pPr>
              <w:pStyle w:val="TableText"/>
            </w:pPr>
            <w:r>
              <w:t>CMMI-SW</w:t>
            </w:r>
          </w:p>
        </w:tc>
        <w:tc>
          <w:tcPr>
            <w:tcW w:w="7011" w:type="dxa"/>
          </w:tcPr>
          <w:p w14:paraId="50401B7C" w14:textId="77777777" w:rsidR="009E249B" w:rsidRDefault="009E249B">
            <w:pPr>
              <w:pStyle w:val="TableText"/>
            </w:pPr>
            <w:r>
              <w:t>Capability Maturity Model Integrated - includes Software Engineering</w:t>
            </w:r>
          </w:p>
        </w:tc>
      </w:tr>
      <w:tr w:rsidR="009E249B" w14:paraId="077DF675" w14:textId="77777777">
        <w:trPr>
          <w:jc w:val="center"/>
        </w:trPr>
        <w:tc>
          <w:tcPr>
            <w:tcW w:w="1548" w:type="dxa"/>
          </w:tcPr>
          <w:p w14:paraId="1DB5E22C" w14:textId="77777777" w:rsidR="009E249B" w:rsidRDefault="009E249B">
            <w:pPr>
              <w:pStyle w:val="TableText"/>
            </w:pPr>
            <w:r>
              <w:t>UML</w:t>
            </w:r>
          </w:p>
        </w:tc>
        <w:tc>
          <w:tcPr>
            <w:tcW w:w="7011" w:type="dxa"/>
          </w:tcPr>
          <w:p w14:paraId="65B2629C" w14:textId="77777777" w:rsidR="009E249B" w:rsidRDefault="009E249B">
            <w:pPr>
              <w:pStyle w:val="TableText"/>
            </w:pPr>
            <w:r>
              <w:t>Unified Modeling Language</w:t>
            </w:r>
          </w:p>
        </w:tc>
      </w:tr>
    </w:tbl>
    <w:p w14:paraId="06649CAE" w14:textId="77777777" w:rsidR="009E249B" w:rsidRDefault="009E249B">
      <w:pPr>
        <w:pStyle w:val="Body"/>
      </w:pPr>
    </w:p>
    <w:p w14:paraId="5CDB7F33" w14:textId="77777777" w:rsidR="009E249B" w:rsidRDefault="009E249B">
      <w:pPr>
        <w:pStyle w:val="Ttulo1"/>
      </w:pPr>
      <w:bookmarkStart w:id="188" w:name="_Toc64867688"/>
      <w:bookmarkStart w:id="189" w:name="_Toc87146899"/>
      <w:bookmarkStart w:id="190" w:name="_Toc182322669"/>
      <w:r>
        <w:lastRenderedPageBreak/>
        <w:t>Sample Figures &amp; Tables</w:t>
      </w:r>
      <w:bookmarkEnd w:id="188"/>
      <w:bookmarkEnd w:id="189"/>
      <w:bookmarkEnd w:id="190"/>
    </w:p>
    <w:p w14:paraId="6BABA602" w14:textId="77777777" w:rsidR="00A8152C" w:rsidRPr="00A8152C" w:rsidRDefault="00A8152C" w:rsidP="00A8152C">
      <w:pPr>
        <w:pStyle w:val="Body"/>
      </w:pPr>
    </w:p>
    <w:bookmarkStart w:id="191" w:name="_MON_1124254081"/>
    <w:bookmarkStart w:id="192" w:name="_MON_1124256227"/>
    <w:bookmarkStart w:id="193" w:name="_MON_1124265664"/>
    <w:bookmarkStart w:id="194" w:name="_MON_1124858493"/>
    <w:bookmarkStart w:id="195" w:name="_MON_1124861934"/>
    <w:bookmarkStart w:id="196" w:name="_MON_1124862820"/>
    <w:bookmarkStart w:id="197" w:name="_MON_1124863485"/>
    <w:bookmarkStart w:id="198" w:name="_MON_1124864324"/>
    <w:bookmarkStart w:id="199" w:name="_MON_1124864448"/>
    <w:bookmarkStart w:id="200" w:name="_MON_1124867434"/>
    <w:bookmarkStart w:id="201" w:name="_MON_990362469"/>
    <w:bookmarkStart w:id="202" w:name="_MON_1124089397"/>
    <w:bookmarkStart w:id="203" w:name="_MON_1124089578"/>
    <w:bookmarkEnd w:id="191"/>
    <w:bookmarkEnd w:id="192"/>
    <w:bookmarkEnd w:id="193"/>
    <w:bookmarkEnd w:id="194"/>
    <w:bookmarkEnd w:id="195"/>
    <w:bookmarkEnd w:id="196"/>
    <w:bookmarkEnd w:id="197"/>
    <w:bookmarkEnd w:id="198"/>
    <w:bookmarkEnd w:id="199"/>
    <w:bookmarkEnd w:id="200"/>
    <w:bookmarkEnd w:id="201"/>
    <w:bookmarkEnd w:id="202"/>
    <w:bookmarkEnd w:id="203"/>
    <w:bookmarkStart w:id="204" w:name="_MON_1124090261"/>
    <w:bookmarkEnd w:id="204"/>
    <w:p w14:paraId="330C9CCE" w14:textId="77777777" w:rsidR="009E249B" w:rsidRDefault="00366911">
      <w:pPr>
        <w:pStyle w:val="Figure-Anchor"/>
      </w:pPr>
      <w:r>
        <w:rPr>
          <w:noProof/>
        </w:rPr>
        <w:object w:dxaOrig="6331" w:dyaOrig="3481" w14:anchorId="0C285E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7pt;height:174pt;mso-width-percent:0;mso-height-percent:0;mso-width-percent:0;mso-height-percent:0" o:ole="" fillcolor="window">
            <v:imagedata r:id="rId16" o:title=""/>
          </v:shape>
          <o:OLEObject Type="Embed" ProgID="Word.Picture.8" ShapeID="_x0000_i1025" DrawAspect="Content" ObjectID="_1792970832" r:id="rId17"/>
        </w:object>
      </w:r>
    </w:p>
    <w:p w14:paraId="05E84AE7" w14:textId="77777777" w:rsidR="009E249B" w:rsidRDefault="009E249B">
      <w:pPr>
        <w:pStyle w:val="Legenda"/>
      </w:pPr>
      <w:bookmarkStart w:id="205" w:name="_Toc51125206"/>
      <w:r>
        <w:t xml:space="preserve">Figure </w:t>
      </w:r>
      <w:r>
        <w:fldChar w:fldCharType="begin"/>
      </w:r>
      <w:r>
        <w:instrText xml:space="preserve"> SEQ Figure \* ARABIC </w:instrText>
      </w:r>
      <w:r>
        <w:fldChar w:fldCharType="separate"/>
      </w:r>
      <w:r w:rsidR="00987F2D">
        <w:t>1</w:t>
      </w:r>
      <w:r>
        <w:fldChar w:fldCharType="end"/>
      </w:r>
      <w:r>
        <w:t>:</w:t>
      </w:r>
      <w:r>
        <w:tab/>
        <w:t>Sample Figure</w:t>
      </w:r>
      <w:bookmarkEnd w:id="205"/>
    </w:p>
    <w:p w14:paraId="3B8E3F02" w14:textId="77777777" w:rsidR="009E249B" w:rsidRDefault="009E249B">
      <w:pPr>
        <w:pStyle w:val="Body"/>
      </w:pPr>
    </w:p>
    <w:p w14:paraId="5B140751" w14:textId="77777777" w:rsidR="009E249B" w:rsidRDefault="009E249B">
      <w:pPr>
        <w:pStyle w:val="Legenda"/>
      </w:pPr>
      <w:bookmarkStart w:id="206" w:name="_Toc87083003"/>
      <w:r>
        <w:t xml:space="preserve">Table </w:t>
      </w:r>
      <w:r>
        <w:fldChar w:fldCharType="begin"/>
      </w:r>
      <w:r>
        <w:instrText xml:space="preserve"> SEQ Table \* ARABIC </w:instrText>
      </w:r>
      <w:r>
        <w:fldChar w:fldCharType="separate"/>
      </w:r>
      <w:r w:rsidR="00987F2D">
        <w:t>2</w:t>
      </w:r>
      <w:r>
        <w:fldChar w:fldCharType="end"/>
      </w:r>
      <w:r>
        <w:t>:</w:t>
      </w:r>
      <w:r>
        <w:tab/>
        <w:t>Sample Table</w:t>
      </w:r>
      <w:bookmarkEnd w:id="206"/>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156"/>
        <w:gridCol w:w="2156"/>
        <w:gridCol w:w="2156"/>
        <w:gridCol w:w="2156"/>
      </w:tblGrid>
      <w:tr w:rsidR="009E249B" w14:paraId="3B81750D" w14:textId="77777777">
        <w:trPr>
          <w:cantSplit/>
          <w:tblHeader/>
        </w:trPr>
        <w:tc>
          <w:tcPr>
            <w:tcW w:w="2214" w:type="dxa"/>
          </w:tcPr>
          <w:p w14:paraId="2A69953B" w14:textId="77777777" w:rsidR="009E249B" w:rsidRDefault="009E249B">
            <w:pPr>
              <w:pStyle w:val="TableHeading"/>
            </w:pPr>
            <w:r>
              <w:t>Table Heading</w:t>
            </w:r>
          </w:p>
        </w:tc>
        <w:tc>
          <w:tcPr>
            <w:tcW w:w="2214" w:type="dxa"/>
          </w:tcPr>
          <w:p w14:paraId="2F8EB401" w14:textId="77777777" w:rsidR="009E249B" w:rsidRDefault="009E249B">
            <w:pPr>
              <w:pStyle w:val="TableHeading"/>
            </w:pPr>
            <w:r>
              <w:t>Table Heading</w:t>
            </w:r>
          </w:p>
        </w:tc>
        <w:tc>
          <w:tcPr>
            <w:tcW w:w="2214" w:type="dxa"/>
          </w:tcPr>
          <w:p w14:paraId="109C4D5A" w14:textId="77777777" w:rsidR="009E249B" w:rsidRDefault="009E249B">
            <w:pPr>
              <w:pStyle w:val="TableHeading"/>
            </w:pPr>
            <w:r>
              <w:t>Table Heading</w:t>
            </w:r>
          </w:p>
        </w:tc>
        <w:tc>
          <w:tcPr>
            <w:tcW w:w="2214" w:type="dxa"/>
          </w:tcPr>
          <w:p w14:paraId="57503801" w14:textId="77777777" w:rsidR="009E249B" w:rsidRDefault="009E249B">
            <w:pPr>
              <w:pStyle w:val="TableHeading"/>
            </w:pPr>
            <w:r>
              <w:t>Table Heading</w:t>
            </w:r>
          </w:p>
        </w:tc>
      </w:tr>
      <w:tr w:rsidR="009E249B" w14:paraId="7A036C1F" w14:textId="77777777">
        <w:tc>
          <w:tcPr>
            <w:tcW w:w="2214" w:type="dxa"/>
          </w:tcPr>
          <w:p w14:paraId="707442C5" w14:textId="77777777" w:rsidR="009E249B" w:rsidRDefault="009E249B">
            <w:pPr>
              <w:pStyle w:val="TableBody"/>
            </w:pPr>
            <w:r>
              <w:t>Table Body</w:t>
            </w:r>
          </w:p>
        </w:tc>
        <w:tc>
          <w:tcPr>
            <w:tcW w:w="2214" w:type="dxa"/>
          </w:tcPr>
          <w:p w14:paraId="3732719C" w14:textId="77777777" w:rsidR="009E249B" w:rsidRDefault="009E249B">
            <w:pPr>
              <w:pStyle w:val="TableBody"/>
            </w:pPr>
            <w:r>
              <w:t>Table Body</w:t>
            </w:r>
          </w:p>
        </w:tc>
        <w:tc>
          <w:tcPr>
            <w:tcW w:w="2214" w:type="dxa"/>
          </w:tcPr>
          <w:p w14:paraId="253D32AF" w14:textId="77777777" w:rsidR="009E249B" w:rsidRDefault="009E249B">
            <w:pPr>
              <w:pStyle w:val="TableBody"/>
            </w:pPr>
            <w:r>
              <w:t>Table Body</w:t>
            </w:r>
          </w:p>
        </w:tc>
        <w:tc>
          <w:tcPr>
            <w:tcW w:w="2214" w:type="dxa"/>
          </w:tcPr>
          <w:p w14:paraId="37CE2237" w14:textId="77777777" w:rsidR="009E249B" w:rsidRDefault="009E249B">
            <w:pPr>
              <w:pStyle w:val="TableBody"/>
            </w:pPr>
            <w:r>
              <w:t>Table Body</w:t>
            </w:r>
          </w:p>
        </w:tc>
      </w:tr>
      <w:tr w:rsidR="009E249B" w14:paraId="78CBF94A" w14:textId="77777777">
        <w:tc>
          <w:tcPr>
            <w:tcW w:w="2214" w:type="dxa"/>
          </w:tcPr>
          <w:p w14:paraId="7057E0C9" w14:textId="77777777" w:rsidR="009E249B" w:rsidRDefault="009E249B">
            <w:pPr>
              <w:pStyle w:val="TableBody"/>
            </w:pPr>
            <w:r>
              <w:t>Table Body</w:t>
            </w:r>
          </w:p>
        </w:tc>
        <w:tc>
          <w:tcPr>
            <w:tcW w:w="2214" w:type="dxa"/>
          </w:tcPr>
          <w:p w14:paraId="76578510" w14:textId="77777777" w:rsidR="009E249B" w:rsidRDefault="009E249B">
            <w:pPr>
              <w:pStyle w:val="TableBody"/>
            </w:pPr>
            <w:r>
              <w:t>Table Body</w:t>
            </w:r>
          </w:p>
        </w:tc>
        <w:tc>
          <w:tcPr>
            <w:tcW w:w="2214" w:type="dxa"/>
          </w:tcPr>
          <w:p w14:paraId="1698B55F" w14:textId="77777777" w:rsidR="009E249B" w:rsidRDefault="009E249B">
            <w:pPr>
              <w:pStyle w:val="TableBody"/>
            </w:pPr>
            <w:r>
              <w:t>Table Body</w:t>
            </w:r>
          </w:p>
        </w:tc>
        <w:tc>
          <w:tcPr>
            <w:tcW w:w="2214" w:type="dxa"/>
          </w:tcPr>
          <w:p w14:paraId="7B72A90B" w14:textId="77777777" w:rsidR="009E249B" w:rsidRDefault="009E249B">
            <w:pPr>
              <w:pStyle w:val="TableBody"/>
            </w:pPr>
            <w:r>
              <w:t>Table Body</w:t>
            </w:r>
          </w:p>
        </w:tc>
      </w:tr>
      <w:tr w:rsidR="009E249B" w14:paraId="05F9A0C9" w14:textId="77777777">
        <w:tc>
          <w:tcPr>
            <w:tcW w:w="2214" w:type="dxa"/>
          </w:tcPr>
          <w:p w14:paraId="4427741C" w14:textId="77777777" w:rsidR="009E249B" w:rsidRDefault="009E249B">
            <w:pPr>
              <w:pStyle w:val="TableBody"/>
            </w:pPr>
            <w:r>
              <w:t>Table Body</w:t>
            </w:r>
          </w:p>
        </w:tc>
        <w:tc>
          <w:tcPr>
            <w:tcW w:w="2214" w:type="dxa"/>
          </w:tcPr>
          <w:p w14:paraId="389E2320" w14:textId="77777777" w:rsidR="009E249B" w:rsidRDefault="009E249B">
            <w:pPr>
              <w:pStyle w:val="TableBody"/>
            </w:pPr>
            <w:r>
              <w:t>Table Body</w:t>
            </w:r>
          </w:p>
        </w:tc>
        <w:tc>
          <w:tcPr>
            <w:tcW w:w="2214" w:type="dxa"/>
          </w:tcPr>
          <w:p w14:paraId="25B64B02" w14:textId="77777777" w:rsidR="009E249B" w:rsidRDefault="009E249B">
            <w:pPr>
              <w:pStyle w:val="TableBody"/>
            </w:pPr>
            <w:r>
              <w:t>Table Body</w:t>
            </w:r>
          </w:p>
        </w:tc>
        <w:tc>
          <w:tcPr>
            <w:tcW w:w="2214" w:type="dxa"/>
          </w:tcPr>
          <w:p w14:paraId="5D685109" w14:textId="77777777" w:rsidR="009E249B" w:rsidRDefault="009E249B">
            <w:pPr>
              <w:pStyle w:val="TableBody"/>
            </w:pPr>
            <w:r>
              <w:t>Table Body</w:t>
            </w:r>
          </w:p>
        </w:tc>
      </w:tr>
      <w:tr w:rsidR="009E249B" w14:paraId="31AA1916" w14:textId="77777777">
        <w:tc>
          <w:tcPr>
            <w:tcW w:w="2214" w:type="dxa"/>
          </w:tcPr>
          <w:p w14:paraId="549A02AE" w14:textId="77777777" w:rsidR="009E249B" w:rsidRDefault="009E249B">
            <w:pPr>
              <w:pStyle w:val="TableBody"/>
            </w:pPr>
            <w:r>
              <w:t>Table Body</w:t>
            </w:r>
          </w:p>
        </w:tc>
        <w:tc>
          <w:tcPr>
            <w:tcW w:w="2214" w:type="dxa"/>
          </w:tcPr>
          <w:p w14:paraId="3365A7E0" w14:textId="77777777" w:rsidR="009E249B" w:rsidRDefault="009E249B">
            <w:pPr>
              <w:pStyle w:val="TableBody"/>
            </w:pPr>
            <w:r>
              <w:t>Table Body</w:t>
            </w:r>
          </w:p>
        </w:tc>
        <w:tc>
          <w:tcPr>
            <w:tcW w:w="2214" w:type="dxa"/>
          </w:tcPr>
          <w:p w14:paraId="5DE60DF8" w14:textId="77777777" w:rsidR="009E249B" w:rsidRDefault="009E249B">
            <w:pPr>
              <w:pStyle w:val="TableBody"/>
            </w:pPr>
            <w:r>
              <w:t>Table Body</w:t>
            </w:r>
          </w:p>
        </w:tc>
        <w:tc>
          <w:tcPr>
            <w:tcW w:w="2214" w:type="dxa"/>
          </w:tcPr>
          <w:p w14:paraId="5DB2DBE0" w14:textId="77777777" w:rsidR="009E249B" w:rsidRDefault="009E249B">
            <w:pPr>
              <w:pStyle w:val="TableBody"/>
            </w:pPr>
            <w:r>
              <w:t>Table Body</w:t>
            </w:r>
          </w:p>
        </w:tc>
      </w:tr>
    </w:tbl>
    <w:p w14:paraId="65912C5E" w14:textId="77777777" w:rsidR="009E249B" w:rsidRDefault="009E249B">
      <w:pPr>
        <w:pStyle w:val="Body"/>
      </w:pPr>
    </w:p>
    <w:p w14:paraId="0D600804" w14:textId="77777777" w:rsidR="009E249B" w:rsidRDefault="009E249B">
      <w:pPr>
        <w:pStyle w:val="Heading1-Appendix"/>
      </w:pPr>
      <w:r>
        <w:lastRenderedPageBreak/>
        <w:t>Appendices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450052A0"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38202A37" w14:textId="77777777" w:rsidR="009E249B" w:rsidRDefault="009E249B">
            <w:pPr>
              <w:pStyle w:val="z-table-instructions"/>
              <w:rPr>
                <w:color w:val="auto"/>
              </w:rPr>
            </w:pPr>
            <w:r>
              <w:rPr>
                <w:b/>
                <w:bCs/>
              </w:rPr>
              <w:t>CONTENTS OF THIS SECTION</w:t>
            </w:r>
            <w:r>
              <w:t>: Appendices may be used to provide information published separately for convenience in document maintenance (e.g., charts, classified data, API specification). As applicable, each appendix is referenced in the main body of the document where the data would normally have been provided. Appendices may be bound as separate documents for ease in handling.</w:t>
            </w:r>
            <w:r w:rsidR="00A8152C">
              <w:t xml:space="preserve">    If your SAD has no appendices, delete this page.</w:t>
            </w:r>
          </w:p>
        </w:tc>
      </w:tr>
    </w:tbl>
    <w:p w14:paraId="386EAB61" w14:textId="77777777" w:rsidR="009E249B" w:rsidRDefault="009E249B">
      <w:pPr>
        <w:pStyle w:val="Body"/>
      </w:pPr>
    </w:p>
    <w:p w14:paraId="08B16742" w14:textId="77777777" w:rsidR="009E249B" w:rsidRDefault="009E249B">
      <w:pPr>
        <w:pStyle w:val="Heading2-Appendix"/>
      </w:pPr>
      <w:r>
        <w:t>Heading 2 - Appendix</w:t>
      </w:r>
    </w:p>
    <w:p w14:paraId="18D2F93D" w14:textId="77777777" w:rsidR="009E249B" w:rsidRDefault="009E249B">
      <w:pPr>
        <w:pStyle w:val="Body"/>
      </w:pPr>
    </w:p>
    <w:p w14:paraId="70B05DB8" w14:textId="77777777" w:rsidR="009E249B" w:rsidRDefault="009E249B">
      <w:pPr>
        <w:pStyle w:val="Heading2-Appendix"/>
      </w:pPr>
      <w:r>
        <w:t>Heading 2 - Appendix</w:t>
      </w:r>
    </w:p>
    <w:p w14:paraId="39083D67" w14:textId="77777777" w:rsidR="004C26BF" w:rsidRDefault="004C26BF">
      <w:pPr>
        <w:pStyle w:val="Body"/>
      </w:pPr>
    </w:p>
    <w:sectPr w:rsidR="004C26BF">
      <w:footerReference w:type="even" r:id="rId18"/>
      <w:footerReference w:type="default" r:id="rId19"/>
      <w:type w:val="oddPage"/>
      <w:pgSz w:w="12240" w:h="15840" w:code="1"/>
      <w:pgMar w:top="1267" w:right="1440" w:bottom="1440" w:left="1440" w:header="720" w:footer="1008" w:gutter="72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0214EA" w14:textId="77777777" w:rsidR="00640396" w:rsidRDefault="00640396">
      <w:r>
        <w:separator/>
      </w:r>
    </w:p>
  </w:endnote>
  <w:endnote w:type="continuationSeparator" w:id="0">
    <w:p w14:paraId="2ACDDFF6" w14:textId="77777777" w:rsidR="00640396" w:rsidRDefault="00640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DCCDF" w14:textId="77777777" w:rsidR="007225A5" w:rsidRDefault="007225A5">
    <w:pPr>
      <w:pStyle w:val="z-disclaimer"/>
    </w:pPr>
    <w:r>
      <w:t>All future revisions to this document shall be approved by the content owner prior to release.</w:t>
    </w:r>
  </w:p>
  <w:p w14:paraId="23B982F2" w14:textId="77777777" w:rsidR="007225A5" w:rsidRDefault="007225A5">
    <w:pPr>
      <w:pStyle w:val="z-disclaim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C223D1" w14:textId="6A4BA208" w:rsidR="007225A5" w:rsidRDefault="00B94024">
    <w:pPr>
      <w:pStyle w:val="Rodap"/>
      <w:tabs>
        <w:tab w:val="clear" w:pos="8640"/>
        <w:tab w:val="right" w:pos="8208"/>
      </w:tabs>
      <w:jc w:val="left"/>
    </w:pPr>
    <w:r>
      <mc:AlternateContent>
        <mc:Choice Requires="wps">
          <w:drawing>
            <wp:anchor distT="0" distB="0" distL="114300" distR="114300" simplePos="0" relativeHeight="251657216" behindDoc="0" locked="0" layoutInCell="1" allowOverlap="1" wp14:anchorId="59523EFA" wp14:editId="4346E80B">
              <wp:simplePos x="0" y="0"/>
              <wp:positionH relativeFrom="margin">
                <wp:posOffset>8890</wp:posOffset>
              </wp:positionH>
              <wp:positionV relativeFrom="paragraph">
                <wp:posOffset>-29845</wp:posOffset>
              </wp:positionV>
              <wp:extent cx="5206365" cy="635"/>
              <wp:effectExtent l="0" t="0" r="0" b="0"/>
              <wp:wrapNone/>
              <wp:docPr id="1016195934"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06365"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500780" id="Line 52"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7pt,-2.35pt" to="410.6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" strokeweight=".25pt">
              <o:lock v:ext="edit" shapetype="f"/>
              <w10:wrap anchorx="margin"/>
            </v:line>
          </w:pict>
        </mc:Fallback>
      </mc:AlternateContent>
    </w:r>
    <w:r w:rsidR="007225A5">
      <w:rPr>
        <w:rStyle w:val="Nmerodepgina"/>
      </w:rPr>
      <w:fldChar w:fldCharType="begin"/>
    </w:r>
    <w:r w:rsidR="007225A5">
      <w:rPr>
        <w:rStyle w:val="Nmerodepgina"/>
      </w:rPr>
      <w:instrText xml:space="preserve"> PAGE </w:instrText>
    </w:r>
    <w:r w:rsidR="007225A5">
      <w:rPr>
        <w:rStyle w:val="Nmerodepgina"/>
      </w:rPr>
      <w:fldChar w:fldCharType="separate"/>
    </w:r>
    <w:r w:rsidR="00D172A3">
      <w:rPr>
        <w:rStyle w:val="Nmerodepgina"/>
      </w:rPr>
      <w:t>ii</w:t>
    </w:r>
    <w:r w:rsidR="007225A5">
      <w:rPr>
        <w:rStyle w:val="Nmerodepgina"/>
      </w:rPr>
      <w:fldChar w:fldCharType="end"/>
    </w:r>
    <w:r w:rsidR="007225A5">
      <w:rPr>
        <w:rStyle w:val="Nmerodepgina"/>
      </w:rPr>
      <w:tab/>
    </w:r>
    <w:r w:rsidR="007225A5">
      <w:rPr>
        <w:rStyle w:val="Nmerodepgina"/>
      </w:rPr>
      <w:tab/>
      <w:t xml:space="preserve">last saved: </w:t>
    </w:r>
    <w:r w:rsidR="007225A5">
      <w:rPr>
        <w:rStyle w:val="Nmerodepgina"/>
      </w:rPr>
      <w:fldChar w:fldCharType="begin"/>
    </w:r>
    <w:r w:rsidR="007225A5">
      <w:rPr>
        <w:rStyle w:val="Nmerodepgina"/>
      </w:rPr>
      <w:instrText xml:space="preserve"> TIME \@ "dddd, MMMM dd, yyyy" </w:instrText>
    </w:r>
    <w:r w:rsidR="007225A5">
      <w:rPr>
        <w:rStyle w:val="Nmerodepgina"/>
      </w:rPr>
      <w:fldChar w:fldCharType="separate"/>
    </w:r>
    <w:r w:rsidR="00AA7CDA">
      <w:rPr>
        <w:rStyle w:val="Nmerodepgina"/>
      </w:rPr>
      <w:t>Wednesday, November 13, 2024</w:t>
    </w:r>
    <w:r w:rsidR="007225A5">
      <w:rPr>
        <w:rStyle w:val="Nmerodepgin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3F0B8A" w14:textId="05F89DD3" w:rsidR="007225A5" w:rsidRDefault="00B94024">
    <w:pPr>
      <w:pStyle w:val="Rodap"/>
      <w:tabs>
        <w:tab w:val="clear" w:pos="8640"/>
        <w:tab w:val="right" w:pos="8280"/>
      </w:tabs>
    </w:pPr>
    <w:r>
      <mc:AlternateContent>
        <mc:Choice Requires="wps">
          <w:drawing>
            <wp:anchor distT="0" distB="0" distL="114300" distR="114300" simplePos="0" relativeHeight="251656192" behindDoc="0" locked="0" layoutInCell="1" allowOverlap="1" wp14:anchorId="1240C511" wp14:editId="59D4D333">
              <wp:simplePos x="0" y="0"/>
              <wp:positionH relativeFrom="margin">
                <wp:posOffset>-15240</wp:posOffset>
              </wp:positionH>
              <wp:positionV relativeFrom="paragraph">
                <wp:posOffset>-29845</wp:posOffset>
              </wp:positionV>
              <wp:extent cx="5234940" cy="635"/>
              <wp:effectExtent l="0" t="0" r="0" b="0"/>
              <wp:wrapNone/>
              <wp:docPr id="1777050119"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34940"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2DA1A6E" id="Line 51"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2pt,-2.35pt" to="411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" strokeweight=".25pt">
              <o:lock v:ext="edit" shapetype="f"/>
              <w10:wrap anchorx="margin"/>
            </v:line>
          </w:pict>
        </mc:Fallback>
      </mc:AlternateContent>
    </w:r>
    <w:r w:rsidR="007225A5">
      <w:rPr>
        <w:rStyle w:val="Nmerodepgina"/>
      </w:rPr>
      <w:t xml:space="preserve"> last saved: </w:t>
    </w:r>
    <w:r w:rsidR="007225A5">
      <w:rPr>
        <w:rStyle w:val="Nmerodepgina"/>
      </w:rPr>
      <w:fldChar w:fldCharType="begin"/>
    </w:r>
    <w:r w:rsidR="007225A5">
      <w:rPr>
        <w:rStyle w:val="Nmerodepgina"/>
      </w:rPr>
      <w:instrText xml:space="preserve"> TIME \@ "dddd, MMMM dd, yyyy" </w:instrText>
    </w:r>
    <w:r w:rsidR="007225A5">
      <w:rPr>
        <w:rStyle w:val="Nmerodepgina"/>
      </w:rPr>
      <w:fldChar w:fldCharType="separate"/>
    </w:r>
    <w:r w:rsidR="00AA7CDA">
      <w:rPr>
        <w:rStyle w:val="Nmerodepgina"/>
      </w:rPr>
      <w:t>Wednesday, November 13, 2024</w:t>
    </w:r>
    <w:r w:rsidR="007225A5">
      <w:rPr>
        <w:rStyle w:val="Nmerodepgina"/>
      </w:rPr>
      <w:fldChar w:fldCharType="end"/>
    </w:r>
    <w:r w:rsidR="007225A5">
      <w:rPr>
        <w:rStyle w:val="Nmerodepgina"/>
      </w:rPr>
      <w:tab/>
    </w:r>
    <w:r w:rsidR="007225A5">
      <w:tab/>
    </w:r>
    <w:r w:rsidR="007225A5">
      <w:rPr>
        <w:rStyle w:val="Nmerodepgina"/>
      </w:rPr>
      <w:fldChar w:fldCharType="begin"/>
    </w:r>
    <w:r w:rsidR="007225A5">
      <w:rPr>
        <w:rStyle w:val="Nmerodepgina"/>
      </w:rPr>
      <w:instrText xml:space="preserve"> PAGE </w:instrText>
    </w:r>
    <w:r w:rsidR="007225A5">
      <w:rPr>
        <w:rStyle w:val="Nmerodepgina"/>
      </w:rPr>
      <w:fldChar w:fldCharType="separate"/>
    </w:r>
    <w:r w:rsidR="00D172A3">
      <w:rPr>
        <w:rStyle w:val="Nmerodepgina"/>
      </w:rPr>
      <w:t>iii</w:t>
    </w:r>
    <w:r w:rsidR="007225A5">
      <w:rPr>
        <w:rStyle w:val="Nmerodepgina"/>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E240B" w14:textId="7EDD2D06" w:rsidR="007225A5" w:rsidRDefault="00B94024">
    <w:pPr>
      <w:pStyle w:val="Rodap"/>
      <w:jc w:val="left"/>
    </w:pPr>
    <w:r>
      <mc:AlternateContent>
        <mc:Choice Requires="wps">
          <w:drawing>
            <wp:anchor distT="0" distB="0" distL="114300" distR="114300" simplePos="0" relativeHeight="251659264" behindDoc="0" locked="0" layoutInCell="1" allowOverlap="1" wp14:anchorId="54B723F1" wp14:editId="10EABB48">
              <wp:simplePos x="0" y="0"/>
              <wp:positionH relativeFrom="margin">
                <wp:posOffset>-635</wp:posOffset>
              </wp:positionH>
              <wp:positionV relativeFrom="paragraph">
                <wp:posOffset>-29845</wp:posOffset>
              </wp:positionV>
              <wp:extent cx="5482590" cy="635"/>
              <wp:effectExtent l="0" t="0" r="0" b="0"/>
              <wp:wrapNone/>
              <wp:docPr id="678108659"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2590"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A22B488" id="Line 57"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5pt,-2.35pt" to="431.6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" strokeweight=".25pt">
              <o:lock v:ext="edit" shapetype="f"/>
              <w10:wrap anchorx="margin"/>
            </v:line>
          </w:pict>
        </mc:Fallback>
      </mc:AlternateContent>
    </w:r>
    <w:r w:rsidR="007225A5">
      <w:rPr>
        <w:rStyle w:val="Nmerodepgina"/>
      </w:rPr>
      <w:fldChar w:fldCharType="begin"/>
    </w:r>
    <w:r w:rsidR="007225A5">
      <w:rPr>
        <w:rStyle w:val="Nmerodepgina"/>
      </w:rPr>
      <w:instrText xml:space="preserve"> PAGE </w:instrText>
    </w:r>
    <w:r w:rsidR="007225A5">
      <w:rPr>
        <w:rStyle w:val="Nmerodepgina"/>
      </w:rPr>
      <w:fldChar w:fldCharType="separate"/>
    </w:r>
    <w:r w:rsidR="00D172A3">
      <w:rPr>
        <w:rStyle w:val="Nmerodepgina"/>
      </w:rPr>
      <w:t>24</w:t>
    </w:r>
    <w:r w:rsidR="007225A5">
      <w:rPr>
        <w:rStyle w:val="Nmerodepgina"/>
      </w:rPr>
      <w:fldChar w:fldCharType="end"/>
    </w:r>
    <w:r w:rsidR="007225A5">
      <w:rPr>
        <w:rStyle w:val="Nmerodepgina"/>
      </w:rPr>
      <w:tab/>
    </w:r>
    <w:r w:rsidR="007225A5">
      <w:rPr>
        <w:rStyle w:val="Nmerodepgina"/>
      </w:rPr>
      <w:tab/>
      <w:t xml:space="preserve">last saved: </w:t>
    </w:r>
    <w:r w:rsidR="007225A5">
      <w:rPr>
        <w:rStyle w:val="Nmerodepgina"/>
      </w:rPr>
      <w:fldChar w:fldCharType="begin"/>
    </w:r>
    <w:r w:rsidR="007225A5">
      <w:rPr>
        <w:rStyle w:val="Nmerodepgina"/>
      </w:rPr>
      <w:instrText xml:space="preserve"> TIME \@ "dddd, MMMM dd, yyyy" </w:instrText>
    </w:r>
    <w:r w:rsidR="007225A5">
      <w:rPr>
        <w:rStyle w:val="Nmerodepgina"/>
      </w:rPr>
      <w:fldChar w:fldCharType="separate"/>
    </w:r>
    <w:r w:rsidR="00AA7CDA">
      <w:rPr>
        <w:rStyle w:val="Nmerodepgina"/>
      </w:rPr>
      <w:t>Wednesday, November 13, 2024</w:t>
    </w:r>
    <w:r w:rsidR="007225A5">
      <w:rPr>
        <w:rStyle w:val="Nmerodepgin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72750" w14:textId="0CB68880" w:rsidR="007225A5" w:rsidRDefault="00B94024">
    <w:pPr>
      <w:pStyle w:val="Rodap"/>
      <w:jc w:val="left"/>
    </w:pPr>
    <w:r>
      <w:rPr>
        <w:sz w:val="20"/>
      </w:rPr>
      <mc:AlternateContent>
        <mc:Choice Requires="wps">
          <w:drawing>
            <wp:anchor distT="0" distB="0" distL="114300" distR="114300" simplePos="0" relativeHeight="251658240" behindDoc="0" locked="0" layoutInCell="1" allowOverlap="1" wp14:anchorId="181F6DC2" wp14:editId="08C27296">
              <wp:simplePos x="0" y="0"/>
              <wp:positionH relativeFrom="page">
                <wp:posOffset>1376680</wp:posOffset>
              </wp:positionH>
              <wp:positionV relativeFrom="paragraph">
                <wp:posOffset>-29845</wp:posOffset>
              </wp:positionV>
              <wp:extent cx="5469255" cy="635"/>
              <wp:effectExtent l="0" t="0" r="0" b="0"/>
              <wp:wrapNone/>
              <wp:docPr id="2054963639"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69255"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7CBDEF0" id="Line 56"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8.4pt,-2.35pt" to="539.0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" strokeweight=".25pt">
              <o:lock v:ext="edit" shapetype="f"/>
              <w10:wrap anchorx="page"/>
            </v:line>
          </w:pict>
        </mc:Fallback>
      </mc:AlternateContent>
    </w:r>
    <w:r w:rsidR="007225A5">
      <w:rPr>
        <w:rStyle w:val="Nmerodepgina"/>
      </w:rPr>
      <w:t xml:space="preserve"> last saved: </w:t>
    </w:r>
    <w:r w:rsidR="007225A5">
      <w:rPr>
        <w:rStyle w:val="Nmerodepgina"/>
      </w:rPr>
      <w:fldChar w:fldCharType="begin"/>
    </w:r>
    <w:r w:rsidR="007225A5">
      <w:rPr>
        <w:rStyle w:val="Nmerodepgina"/>
      </w:rPr>
      <w:instrText xml:space="preserve"> TIME \@ "dddd, MMMM dd, yyyy" </w:instrText>
    </w:r>
    <w:r w:rsidR="007225A5">
      <w:rPr>
        <w:rStyle w:val="Nmerodepgina"/>
      </w:rPr>
      <w:fldChar w:fldCharType="separate"/>
    </w:r>
    <w:r w:rsidR="00AA7CDA">
      <w:rPr>
        <w:rStyle w:val="Nmerodepgina"/>
      </w:rPr>
      <w:t>Wednesday, November 13, 2024</w:t>
    </w:r>
    <w:r w:rsidR="007225A5">
      <w:rPr>
        <w:rStyle w:val="Nmerodepgina"/>
      </w:rPr>
      <w:fldChar w:fldCharType="end"/>
    </w:r>
    <w:r w:rsidR="007225A5">
      <w:tab/>
    </w:r>
    <w:r w:rsidR="007225A5">
      <w:tab/>
    </w:r>
    <w:r w:rsidR="007225A5">
      <w:rPr>
        <w:rStyle w:val="Nmerodepgina"/>
      </w:rPr>
      <w:fldChar w:fldCharType="begin"/>
    </w:r>
    <w:r w:rsidR="007225A5">
      <w:rPr>
        <w:rStyle w:val="Nmerodepgina"/>
      </w:rPr>
      <w:instrText xml:space="preserve"> PAGE </w:instrText>
    </w:r>
    <w:r w:rsidR="007225A5">
      <w:rPr>
        <w:rStyle w:val="Nmerodepgina"/>
      </w:rPr>
      <w:fldChar w:fldCharType="separate"/>
    </w:r>
    <w:r w:rsidR="00D172A3">
      <w:rPr>
        <w:rStyle w:val="Nmerodepgina"/>
      </w:rPr>
      <w:t>23</w:t>
    </w:r>
    <w:r w:rsidR="007225A5">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2E2B3F" w14:textId="77777777" w:rsidR="00640396" w:rsidRDefault="00640396">
      <w:r>
        <w:separator/>
      </w:r>
    </w:p>
  </w:footnote>
  <w:footnote w:type="continuationSeparator" w:id="0">
    <w:p w14:paraId="2CF1C51E" w14:textId="77777777" w:rsidR="00640396" w:rsidRDefault="006403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537EA" w14:textId="77777777" w:rsidR="007225A5" w:rsidRDefault="007225A5">
    <w:pPr>
      <w:pStyle w:val="Cabealho"/>
    </w:pPr>
    <w:r>
      <w:t>Template 02November2004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6B6744" w14:textId="77777777" w:rsidR="007225A5" w:rsidRDefault="007225A5">
    <w:pPr>
      <w:pStyle w:val="Cabealho"/>
    </w:pPr>
    <w:r>
      <w:t>SEI “Views and Beyond” Architecture Documentation Template 05 February 2006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EBE4A" w14:textId="3412976F" w:rsidR="007225A5" w:rsidRDefault="00987F2D">
    <w:pPr>
      <w:pStyle w:val="Cabealho"/>
    </w:pPr>
    <w:r>
      <w:fldChar w:fldCharType="begin"/>
    </w:r>
    <w:r>
      <w:instrText xml:space="preserve"> STYLEREF \t "Title-Line 1" \* MERGEFORMAT </w:instrText>
    </w:r>
    <w:r>
      <w:rPr>
        <w:noProof/>
      </w:rPr>
      <w:fldChar w:fldCharType="end"/>
    </w:r>
    <w:r w:rsidR="007225A5">
      <w:tab/>
    </w:r>
    <w:r w:rsidR="007225A5">
      <w:tab/>
    </w:r>
    <w:r>
      <w:fldChar w:fldCharType="begin"/>
    </w:r>
    <w:r>
      <w:instrText xml:space="preserve"> STYLEREF \t "Title-Line 1" \* MERGEFORMAT </w:instrTex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2DF92" w14:textId="5CD34D1D" w:rsidR="007225A5" w:rsidRDefault="00987F2D">
    <w:pPr>
      <w:pStyle w:val="Cabealho"/>
    </w:pPr>
    <w:r>
      <w:fldChar w:fldCharType="begin"/>
    </w:r>
    <w:r>
      <w:instrText xml:space="preserve"> STYLEREF \t "Title-Line 1" \* MERGEFORMAT </w:instrText>
    </w:r>
    <w:r>
      <w:rPr>
        <w:noProof/>
      </w:rPr>
      <w:fldChar w:fldCharType="end"/>
    </w:r>
    <w:r w:rsidR="007225A5">
      <w:tab/>
    </w:r>
    <w:r w:rsidR="007225A5">
      <w:tab/>
    </w:r>
    <w:r>
      <w:fldChar w:fldCharType="begin"/>
    </w:r>
    <w:r>
      <w:instrText xml:space="preserve"> STYLEREF \t "Title-Line 1" \* MERGEFORMAT </w:instrTex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15CC8"/>
    <w:multiLevelType w:val="singleLevel"/>
    <w:tmpl w:val="59DA8DC6"/>
    <w:lvl w:ilvl="0">
      <w:start w:val="1"/>
      <w:numFmt w:val="bullet"/>
      <w:pStyle w:val="ListBulleted1"/>
      <w:lvlText w:val=""/>
      <w:lvlJc w:val="left"/>
      <w:pPr>
        <w:tabs>
          <w:tab w:val="num" w:pos="360"/>
        </w:tabs>
        <w:ind w:left="360" w:hanging="360"/>
      </w:pPr>
      <w:rPr>
        <w:rFonts w:ascii="Symbol" w:hAnsi="Symbol" w:hint="default"/>
      </w:rPr>
    </w:lvl>
  </w:abstractNum>
  <w:abstractNum w:abstractNumId="1" w15:restartNumberingAfterBreak="0">
    <w:nsid w:val="02814963"/>
    <w:multiLevelType w:val="hybridMultilevel"/>
    <w:tmpl w:val="1CDCAA32"/>
    <w:lvl w:ilvl="0" w:tplc="FFFFFFFF">
      <w:start w:val="1"/>
      <w:numFmt w:val="bullet"/>
      <w:lvlText w:val=""/>
      <w:lvlJc w:val="left"/>
      <w:pPr>
        <w:tabs>
          <w:tab w:val="num" w:pos="2160"/>
        </w:tabs>
        <w:ind w:left="2160" w:hanging="360"/>
      </w:pPr>
      <w:rPr>
        <w:rFonts w:ascii="Symbol" w:hAnsi="Symbol" w:hint="default"/>
      </w:rPr>
    </w:lvl>
    <w:lvl w:ilvl="1" w:tplc="FFFFFFFF" w:tentative="1">
      <w:start w:val="1"/>
      <w:numFmt w:val="bullet"/>
      <w:lvlText w:val="o"/>
      <w:lvlJc w:val="left"/>
      <w:pPr>
        <w:tabs>
          <w:tab w:val="num" w:pos="2880"/>
        </w:tabs>
        <w:ind w:left="2880" w:hanging="360"/>
      </w:pPr>
      <w:rPr>
        <w:rFonts w:ascii="Courier New" w:hAnsi="Courier New" w:cs="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cs="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cs="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04A2688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635E97"/>
    <w:multiLevelType w:val="multilevel"/>
    <w:tmpl w:val="FFFFFFFF"/>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07766789"/>
    <w:multiLevelType w:val="multilevel"/>
    <w:tmpl w:val="E1C4D8A4"/>
    <w:lvl w:ilvl="0">
      <w:start w:val="1"/>
      <w:numFmt w:val="upperLetter"/>
      <w:lvlText w:val="Appendix %1  "/>
      <w:lvlJc w:val="left"/>
      <w:pPr>
        <w:tabs>
          <w:tab w:val="num" w:pos="2160"/>
        </w:tabs>
        <w:ind w:left="432" w:hanging="432"/>
      </w:pPr>
      <w:rPr>
        <w:rFonts w:hint="default"/>
      </w:rPr>
    </w:lvl>
    <w:lvl w:ilvl="1">
      <w:start w:val="1"/>
      <w:numFmt w:val="decimal"/>
      <w:pStyle w:val="Heading2-Appendix"/>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0AC557C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D3354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DFC3845"/>
    <w:multiLevelType w:val="hybridMultilevel"/>
    <w:tmpl w:val="F288CF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E12783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0F1323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5A461FE"/>
    <w:multiLevelType w:val="multilevel"/>
    <w:tmpl w:val="61406910"/>
    <w:lvl w:ilvl="0">
      <w:start w:val="1"/>
      <w:numFmt w:val="upperLetter"/>
      <w:pStyle w:val="Heading1-Appendix"/>
      <w:lvlText w:val="Appendix %1  "/>
      <w:lvlJc w:val="left"/>
      <w:pPr>
        <w:tabs>
          <w:tab w:val="num" w:pos="216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9"/>
      <w:numFmt w:val="decimal"/>
      <w:lvlText w:val="%1.%2.1.1.1%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986627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A027138"/>
    <w:multiLevelType w:val="hybridMultilevel"/>
    <w:tmpl w:val="A2E48C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D28371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D7008F2"/>
    <w:multiLevelType w:val="hybridMultilevel"/>
    <w:tmpl w:val="A0B0F1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0063FD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759494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DF43085"/>
    <w:multiLevelType w:val="hybridMultilevel"/>
    <w:tmpl w:val="179AB7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4D809B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8B70BA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BBB3F7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59F335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73B706D"/>
    <w:multiLevelType w:val="singleLevel"/>
    <w:tmpl w:val="DC1CE0BE"/>
    <w:lvl w:ilvl="0">
      <w:start w:val="1"/>
      <w:numFmt w:val="decimal"/>
      <w:lvlText w:val="%1."/>
      <w:lvlJc w:val="left"/>
      <w:pPr>
        <w:tabs>
          <w:tab w:val="num" w:pos="360"/>
        </w:tabs>
        <w:ind w:left="360" w:hanging="360"/>
      </w:pPr>
    </w:lvl>
  </w:abstractNum>
  <w:abstractNum w:abstractNumId="23" w15:restartNumberingAfterBreak="0">
    <w:nsid w:val="48260DC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C5F160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5F56CA5"/>
    <w:multiLevelType w:val="hybridMultilevel"/>
    <w:tmpl w:val="AA202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ACA4C97"/>
    <w:multiLevelType w:val="multilevel"/>
    <w:tmpl w:val="F3BAA60C"/>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1715"/>
        </w:tabs>
        <w:ind w:left="1715"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7" w15:restartNumberingAfterBreak="0">
    <w:nsid w:val="5C0A2A3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D7C39F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DBF2D37"/>
    <w:multiLevelType w:val="hybridMultilevel"/>
    <w:tmpl w:val="85C8E6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2F10239"/>
    <w:multiLevelType w:val="singleLevel"/>
    <w:tmpl w:val="37A07DC0"/>
    <w:lvl w:ilvl="0">
      <w:start w:val="1"/>
      <w:numFmt w:val="bullet"/>
      <w:pStyle w:val="ListBulleted2"/>
      <w:lvlText w:val=""/>
      <w:lvlJc w:val="left"/>
      <w:pPr>
        <w:tabs>
          <w:tab w:val="num" w:pos="360"/>
        </w:tabs>
        <w:ind w:left="360" w:hanging="360"/>
      </w:pPr>
      <w:rPr>
        <w:rFonts w:ascii="Symbol" w:hAnsi="Symbol" w:hint="default"/>
      </w:rPr>
    </w:lvl>
  </w:abstractNum>
  <w:abstractNum w:abstractNumId="31" w15:restartNumberingAfterBreak="0">
    <w:nsid w:val="68CF12C7"/>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A05198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AE5285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17B9EAD"/>
    <w:multiLevelType w:val="hybridMultilevel"/>
    <w:tmpl w:val="D1E0306E"/>
    <w:lvl w:ilvl="0" w:tplc="5FB075DA">
      <w:start w:val="1"/>
      <w:numFmt w:val="bullet"/>
      <w:lvlText w:val=""/>
      <w:lvlJc w:val="left"/>
      <w:pPr>
        <w:ind w:left="720" w:hanging="360"/>
      </w:pPr>
      <w:rPr>
        <w:rFonts w:ascii="Symbol" w:hAnsi="Symbol" w:hint="default"/>
      </w:rPr>
    </w:lvl>
    <w:lvl w:ilvl="1" w:tplc="92289202">
      <w:start w:val="1"/>
      <w:numFmt w:val="bullet"/>
      <w:lvlText w:val="o"/>
      <w:lvlJc w:val="left"/>
      <w:pPr>
        <w:ind w:left="1440" w:hanging="360"/>
      </w:pPr>
      <w:rPr>
        <w:rFonts w:ascii="Courier New" w:hAnsi="Courier New" w:hint="default"/>
      </w:rPr>
    </w:lvl>
    <w:lvl w:ilvl="2" w:tplc="C96CE172">
      <w:start w:val="1"/>
      <w:numFmt w:val="bullet"/>
      <w:lvlText w:val=""/>
      <w:lvlJc w:val="left"/>
      <w:pPr>
        <w:ind w:left="2160" w:hanging="360"/>
      </w:pPr>
      <w:rPr>
        <w:rFonts w:ascii="Wingdings" w:hAnsi="Wingdings" w:hint="default"/>
      </w:rPr>
    </w:lvl>
    <w:lvl w:ilvl="3" w:tplc="71228A3C">
      <w:start w:val="1"/>
      <w:numFmt w:val="bullet"/>
      <w:lvlText w:val=""/>
      <w:lvlJc w:val="left"/>
      <w:pPr>
        <w:ind w:left="2880" w:hanging="360"/>
      </w:pPr>
      <w:rPr>
        <w:rFonts w:ascii="Symbol" w:hAnsi="Symbol" w:hint="default"/>
      </w:rPr>
    </w:lvl>
    <w:lvl w:ilvl="4" w:tplc="9000FCAE">
      <w:start w:val="1"/>
      <w:numFmt w:val="bullet"/>
      <w:lvlText w:val="o"/>
      <w:lvlJc w:val="left"/>
      <w:pPr>
        <w:ind w:left="3600" w:hanging="360"/>
      </w:pPr>
      <w:rPr>
        <w:rFonts w:ascii="Courier New" w:hAnsi="Courier New" w:hint="default"/>
      </w:rPr>
    </w:lvl>
    <w:lvl w:ilvl="5" w:tplc="62B63E80">
      <w:start w:val="1"/>
      <w:numFmt w:val="bullet"/>
      <w:lvlText w:val=""/>
      <w:lvlJc w:val="left"/>
      <w:pPr>
        <w:ind w:left="4320" w:hanging="360"/>
      </w:pPr>
      <w:rPr>
        <w:rFonts w:ascii="Wingdings" w:hAnsi="Wingdings" w:hint="default"/>
      </w:rPr>
    </w:lvl>
    <w:lvl w:ilvl="6" w:tplc="2764AB2C">
      <w:start w:val="1"/>
      <w:numFmt w:val="bullet"/>
      <w:lvlText w:val=""/>
      <w:lvlJc w:val="left"/>
      <w:pPr>
        <w:ind w:left="5040" w:hanging="360"/>
      </w:pPr>
      <w:rPr>
        <w:rFonts w:ascii="Symbol" w:hAnsi="Symbol" w:hint="default"/>
      </w:rPr>
    </w:lvl>
    <w:lvl w:ilvl="7" w:tplc="61A46F20">
      <w:start w:val="1"/>
      <w:numFmt w:val="bullet"/>
      <w:lvlText w:val="o"/>
      <w:lvlJc w:val="left"/>
      <w:pPr>
        <w:ind w:left="5760" w:hanging="360"/>
      </w:pPr>
      <w:rPr>
        <w:rFonts w:ascii="Courier New" w:hAnsi="Courier New" w:hint="default"/>
      </w:rPr>
    </w:lvl>
    <w:lvl w:ilvl="8" w:tplc="7C2AF850">
      <w:start w:val="1"/>
      <w:numFmt w:val="bullet"/>
      <w:lvlText w:val=""/>
      <w:lvlJc w:val="left"/>
      <w:pPr>
        <w:ind w:left="6480" w:hanging="360"/>
      </w:pPr>
      <w:rPr>
        <w:rFonts w:ascii="Wingdings" w:hAnsi="Wingdings" w:hint="default"/>
      </w:rPr>
    </w:lvl>
  </w:abstractNum>
  <w:abstractNum w:abstractNumId="35" w15:restartNumberingAfterBreak="0">
    <w:nsid w:val="74006AC3"/>
    <w:multiLevelType w:val="hybridMultilevel"/>
    <w:tmpl w:val="2D14C3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48F68BD"/>
    <w:multiLevelType w:val="hybridMultilevel"/>
    <w:tmpl w:val="CD56F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666059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77461399">
    <w:abstractNumId w:val="0"/>
  </w:num>
  <w:num w:numId="2" w16cid:durableId="1365903353">
    <w:abstractNumId w:val="30"/>
  </w:num>
  <w:num w:numId="3" w16cid:durableId="306017328">
    <w:abstractNumId w:val="26"/>
  </w:num>
  <w:num w:numId="4" w16cid:durableId="359821346">
    <w:abstractNumId w:val="10"/>
  </w:num>
  <w:num w:numId="5" w16cid:durableId="463885720">
    <w:abstractNumId w:val="4"/>
  </w:num>
  <w:num w:numId="6" w16cid:durableId="1852916360">
    <w:abstractNumId w:val="22"/>
  </w:num>
  <w:num w:numId="7" w16cid:durableId="675765677">
    <w:abstractNumId w:val="1"/>
  </w:num>
  <w:num w:numId="8" w16cid:durableId="8607152">
    <w:abstractNumId w:val="17"/>
  </w:num>
  <w:num w:numId="9" w16cid:durableId="90273526">
    <w:abstractNumId w:val="12"/>
  </w:num>
  <w:num w:numId="10" w16cid:durableId="226497082">
    <w:abstractNumId w:val="7"/>
  </w:num>
  <w:num w:numId="11" w16cid:durableId="1620261623">
    <w:abstractNumId w:val="25"/>
  </w:num>
  <w:num w:numId="12" w16cid:durableId="1257206469">
    <w:abstractNumId w:val="14"/>
  </w:num>
  <w:num w:numId="13" w16cid:durableId="1168639584">
    <w:abstractNumId w:val="29"/>
  </w:num>
  <w:num w:numId="14" w16cid:durableId="1223952653">
    <w:abstractNumId w:val="35"/>
  </w:num>
  <w:num w:numId="15" w16cid:durableId="468280268">
    <w:abstractNumId w:val="34"/>
  </w:num>
  <w:num w:numId="16" w16cid:durableId="1183323431">
    <w:abstractNumId w:val="8"/>
  </w:num>
  <w:num w:numId="17" w16cid:durableId="669482985">
    <w:abstractNumId w:val="31"/>
  </w:num>
  <w:num w:numId="18" w16cid:durableId="1106927552">
    <w:abstractNumId w:val="3"/>
  </w:num>
  <w:num w:numId="19" w16cid:durableId="890658055">
    <w:abstractNumId w:val="9"/>
  </w:num>
  <w:num w:numId="20" w16cid:durableId="838739545">
    <w:abstractNumId w:val="23"/>
  </w:num>
  <w:num w:numId="21" w16cid:durableId="343943228">
    <w:abstractNumId w:val="11"/>
  </w:num>
  <w:num w:numId="22" w16cid:durableId="462121172">
    <w:abstractNumId w:val="27"/>
  </w:num>
  <w:num w:numId="23" w16cid:durableId="467866139">
    <w:abstractNumId w:val="2"/>
  </w:num>
  <w:num w:numId="24" w16cid:durableId="1017997848">
    <w:abstractNumId w:val="36"/>
  </w:num>
  <w:num w:numId="25" w16cid:durableId="1997416578">
    <w:abstractNumId w:val="13"/>
  </w:num>
  <w:num w:numId="26" w16cid:durableId="1068462003">
    <w:abstractNumId w:val="33"/>
  </w:num>
  <w:num w:numId="27" w16cid:durableId="1579897963">
    <w:abstractNumId w:val="20"/>
  </w:num>
  <w:num w:numId="28" w16cid:durableId="376778053">
    <w:abstractNumId w:val="21"/>
  </w:num>
  <w:num w:numId="29" w16cid:durableId="512035356">
    <w:abstractNumId w:val="18"/>
  </w:num>
  <w:num w:numId="30" w16cid:durableId="1517109041">
    <w:abstractNumId w:val="32"/>
  </w:num>
  <w:num w:numId="31" w16cid:durableId="345376201">
    <w:abstractNumId w:val="15"/>
  </w:num>
  <w:num w:numId="32" w16cid:durableId="1318417559">
    <w:abstractNumId w:val="5"/>
  </w:num>
  <w:num w:numId="33" w16cid:durableId="1985961909">
    <w:abstractNumId w:val="19"/>
  </w:num>
  <w:num w:numId="34" w16cid:durableId="707292087">
    <w:abstractNumId w:val="16"/>
  </w:num>
  <w:num w:numId="35" w16cid:durableId="1290749010">
    <w:abstractNumId w:val="28"/>
  </w:num>
  <w:num w:numId="36" w16cid:durableId="352616358">
    <w:abstractNumId w:val="24"/>
  </w:num>
  <w:num w:numId="37" w16cid:durableId="1927498423">
    <w:abstractNumId w:val="6"/>
  </w:num>
  <w:num w:numId="38" w16cid:durableId="173547166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isplayBackgroundShape/>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onsecutiveHyphenLimit w:val="3"/>
  <w:doNotHyphenateCaps/>
  <w:clickAndTypeStyle w:val="Body"/>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F2D"/>
    <w:rsid w:val="00017059"/>
    <w:rsid w:val="00022064"/>
    <w:rsid w:val="00022C6C"/>
    <w:rsid w:val="000409F4"/>
    <w:rsid w:val="00041736"/>
    <w:rsid w:val="0009386A"/>
    <w:rsid w:val="000A4F04"/>
    <w:rsid w:val="000C3C17"/>
    <w:rsid w:val="000E6ADA"/>
    <w:rsid w:val="00113173"/>
    <w:rsid w:val="00125C40"/>
    <w:rsid w:val="00141EAE"/>
    <w:rsid w:val="0016102E"/>
    <w:rsid w:val="001664C0"/>
    <w:rsid w:val="001766A7"/>
    <w:rsid w:val="001829A3"/>
    <w:rsid w:val="001B0C45"/>
    <w:rsid w:val="001D7A52"/>
    <w:rsid w:val="00211764"/>
    <w:rsid w:val="0021690B"/>
    <w:rsid w:val="00222232"/>
    <w:rsid w:val="002328AD"/>
    <w:rsid w:val="00263475"/>
    <w:rsid w:val="00277590"/>
    <w:rsid w:val="00293202"/>
    <w:rsid w:val="002A786C"/>
    <w:rsid w:val="002D0DE3"/>
    <w:rsid w:val="002D4859"/>
    <w:rsid w:val="002D72F4"/>
    <w:rsid w:val="002E21B7"/>
    <w:rsid w:val="002F1F7C"/>
    <w:rsid w:val="00314227"/>
    <w:rsid w:val="003227FE"/>
    <w:rsid w:val="00344AF1"/>
    <w:rsid w:val="00355CD0"/>
    <w:rsid w:val="00366911"/>
    <w:rsid w:val="003D2F76"/>
    <w:rsid w:val="003E71B1"/>
    <w:rsid w:val="004043CB"/>
    <w:rsid w:val="00410437"/>
    <w:rsid w:val="00495688"/>
    <w:rsid w:val="004A7C28"/>
    <w:rsid w:val="004C26BF"/>
    <w:rsid w:val="004C5F7C"/>
    <w:rsid w:val="004D5B20"/>
    <w:rsid w:val="004D621E"/>
    <w:rsid w:val="004E4B30"/>
    <w:rsid w:val="004F6E48"/>
    <w:rsid w:val="005445E3"/>
    <w:rsid w:val="005559A0"/>
    <w:rsid w:val="0055757A"/>
    <w:rsid w:val="0056646E"/>
    <w:rsid w:val="00580607"/>
    <w:rsid w:val="005878FC"/>
    <w:rsid w:val="005B235F"/>
    <w:rsid w:val="005C47D1"/>
    <w:rsid w:val="005C6B18"/>
    <w:rsid w:val="005E02CF"/>
    <w:rsid w:val="006024B0"/>
    <w:rsid w:val="00614416"/>
    <w:rsid w:val="00614763"/>
    <w:rsid w:val="006147BD"/>
    <w:rsid w:val="00640396"/>
    <w:rsid w:val="006656E5"/>
    <w:rsid w:val="00672948"/>
    <w:rsid w:val="006A202F"/>
    <w:rsid w:val="0070706A"/>
    <w:rsid w:val="00716F57"/>
    <w:rsid w:val="00717672"/>
    <w:rsid w:val="007225A5"/>
    <w:rsid w:val="00756D89"/>
    <w:rsid w:val="007853F8"/>
    <w:rsid w:val="007A7222"/>
    <w:rsid w:val="00824C0A"/>
    <w:rsid w:val="00852C70"/>
    <w:rsid w:val="008571D5"/>
    <w:rsid w:val="008923B7"/>
    <w:rsid w:val="008A2F93"/>
    <w:rsid w:val="008B6AC8"/>
    <w:rsid w:val="008D63EA"/>
    <w:rsid w:val="008F5FA4"/>
    <w:rsid w:val="009114F1"/>
    <w:rsid w:val="00942EB5"/>
    <w:rsid w:val="00943EF9"/>
    <w:rsid w:val="00976AED"/>
    <w:rsid w:val="00983F6B"/>
    <w:rsid w:val="00987F2D"/>
    <w:rsid w:val="009A0CBA"/>
    <w:rsid w:val="009C0321"/>
    <w:rsid w:val="009E249B"/>
    <w:rsid w:val="00A06BFF"/>
    <w:rsid w:val="00A8152C"/>
    <w:rsid w:val="00A86FF3"/>
    <w:rsid w:val="00AA7CDA"/>
    <w:rsid w:val="00AB0392"/>
    <w:rsid w:val="00AC53D0"/>
    <w:rsid w:val="00AD2151"/>
    <w:rsid w:val="00AE534F"/>
    <w:rsid w:val="00AF1822"/>
    <w:rsid w:val="00B15610"/>
    <w:rsid w:val="00B227DB"/>
    <w:rsid w:val="00B51F06"/>
    <w:rsid w:val="00B6298C"/>
    <w:rsid w:val="00B770E3"/>
    <w:rsid w:val="00B8001D"/>
    <w:rsid w:val="00B81465"/>
    <w:rsid w:val="00B84D42"/>
    <w:rsid w:val="00B94024"/>
    <w:rsid w:val="00BF0FFF"/>
    <w:rsid w:val="00BF1F5E"/>
    <w:rsid w:val="00BF4B4A"/>
    <w:rsid w:val="00C453A8"/>
    <w:rsid w:val="00C4557A"/>
    <w:rsid w:val="00C922D9"/>
    <w:rsid w:val="00C93819"/>
    <w:rsid w:val="00CA1CE8"/>
    <w:rsid w:val="00CA4520"/>
    <w:rsid w:val="00CD5B1D"/>
    <w:rsid w:val="00D1070D"/>
    <w:rsid w:val="00D172A3"/>
    <w:rsid w:val="00D45295"/>
    <w:rsid w:val="00D45873"/>
    <w:rsid w:val="00D52D4E"/>
    <w:rsid w:val="00DC0B94"/>
    <w:rsid w:val="00DE74D5"/>
    <w:rsid w:val="00DF7126"/>
    <w:rsid w:val="00E15019"/>
    <w:rsid w:val="00E25E1B"/>
    <w:rsid w:val="00E415BF"/>
    <w:rsid w:val="00E47B2E"/>
    <w:rsid w:val="00E5094F"/>
    <w:rsid w:val="00E61D25"/>
    <w:rsid w:val="00E67CBE"/>
    <w:rsid w:val="00E72D75"/>
    <w:rsid w:val="00E77745"/>
    <w:rsid w:val="00EB0395"/>
    <w:rsid w:val="00ED56FD"/>
    <w:rsid w:val="00EF3217"/>
    <w:rsid w:val="00F02F2A"/>
    <w:rsid w:val="00F1759A"/>
    <w:rsid w:val="00F747C5"/>
    <w:rsid w:val="00F86C56"/>
    <w:rsid w:val="00FB5188"/>
    <w:rsid w:val="00FC58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898675"/>
  <w15:chartTrackingRefBased/>
  <w15:docId w15:val="{B776496F-ABC8-E547-BE00-F487552DF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00" w:lineRule="atLeast"/>
    </w:pPr>
    <w:rPr>
      <w:rFonts w:ascii="Times" w:hAnsi="Times"/>
      <w:sz w:val="24"/>
      <w:lang w:val="en-US" w:eastAsia="en-US"/>
    </w:rPr>
  </w:style>
  <w:style w:type="paragraph" w:styleId="Ttulo1">
    <w:name w:val="heading 1"/>
    <w:basedOn w:val="Normal"/>
    <w:next w:val="Body"/>
    <w:qFormat/>
    <w:pPr>
      <w:keepNext/>
      <w:pageBreakBefore/>
      <w:numPr>
        <w:numId w:val="3"/>
      </w:numPr>
      <w:suppressAutoHyphens/>
      <w:spacing w:before="60" w:after="400" w:line="540" w:lineRule="atLeast"/>
      <w:outlineLvl w:val="0"/>
    </w:pPr>
    <w:rPr>
      <w:rFonts w:ascii="Arial" w:hAnsi="Arial"/>
      <w:b/>
      <w:noProof/>
      <w:kern w:val="28"/>
      <w:sz w:val="34"/>
    </w:rPr>
  </w:style>
  <w:style w:type="paragraph" w:styleId="Ttulo2">
    <w:name w:val="heading 2"/>
    <w:basedOn w:val="Normal"/>
    <w:next w:val="Body"/>
    <w:qFormat/>
    <w:pPr>
      <w:keepNext/>
      <w:numPr>
        <w:ilvl w:val="1"/>
        <w:numId w:val="3"/>
      </w:numPr>
      <w:suppressAutoHyphens/>
      <w:spacing w:before="400" w:after="60" w:line="380" w:lineRule="atLeast"/>
      <w:outlineLvl w:val="1"/>
    </w:pPr>
    <w:rPr>
      <w:rFonts w:ascii="Arial" w:hAnsi="Arial"/>
      <w:b/>
      <w:kern w:val="32"/>
      <w:sz w:val="30"/>
    </w:rPr>
  </w:style>
  <w:style w:type="paragraph" w:styleId="Ttulo3">
    <w:name w:val="heading 3"/>
    <w:basedOn w:val="Normal"/>
    <w:next w:val="Body"/>
    <w:qFormat/>
    <w:pPr>
      <w:keepNext/>
      <w:numPr>
        <w:ilvl w:val="2"/>
        <w:numId w:val="3"/>
      </w:numPr>
      <w:suppressAutoHyphens/>
      <w:spacing w:before="300" w:after="60" w:line="340" w:lineRule="atLeast"/>
      <w:outlineLvl w:val="2"/>
    </w:pPr>
    <w:rPr>
      <w:rFonts w:ascii="Arial" w:hAnsi="Arial"/>
      <w:b/>
      <w:kern w:val="28"/>
      <w:sz w:val="26"/>
    </w:rPr>
  </w:style>
  <w:style w:type="paragraph" w:styleId="Ttulo4">
    <w:name w:val="heading 4"/>
    <w:basedOn w:val="Normal"/>
    <w:next w:val="Body"/>
    <w:qFormat/>
    <w:pPr>
      <w:keepNext/>
      <w:numPr>
        <w:ilvl w:val="3"/>
        <w:numId w:val="3"/>
      </w:numPr>
      <w:tabs>
        <w:tab w:val="clear" w:pos="1715"/>
        <w:tab w:val="num" w:pos="864"/>
      </w:tabs>
      <w:suppressAutoHyphens/>
      <w:spacing w:before="300" w:after="60" w:line="280" w:lineRule="atLeast"/>
      <w:ind w:left="864"/>
      <w:outlineLvl w:val="3"/>
    </w:pPr>
    <w:rPr>
      <w:rFonts w:ascii="Arial" w:hAnsi="Arial"/>
      <w:b/>
      <w:sz w:val="22"/>
    </w:rPr>
  </w:style>
  <w:style w:type="paragraph" w:styleId="Ttulo5">
    <w:name w:val="heading 5"/>
    <w:basedOn w:val="Normal"/>
    <w:next w:val="Body"/>
    <w:qFormat/>
    <w:pPr>
      <w:keepNext/>
      <w:numPr>
        <w:ilvl w:val="4"/>
        <w:numId w:val="3"/>
      </w:numPr>
      <w:suppressAutoHyphens/>
      <w:spacing w:before="200" w:after="60" w:line="260" w:lineRule="atLeast"/>
      <w:outlineLvl w:val="4"/>
    </w:pPr>
    <w:rPr>
      <w:rFonts w:ascii="Arial" w:hAnsi="Arial"/>
      <w:sz w:val="22"/>
    </w:rPr>
  </w:style>
  <w:style w:type="paragraph" w:styleId="Ttulo6">
    <w:name w:val="heading 6"/>
    <w:basedOn w:val="Normal"/>
    <w:next w:val="Body"/>
    <w:qFormat/>
    <w:pPr>
      <w:keepNext/>
      <w:numPr>
        <w:ilvl w:val="5"/>
        <w:numId w:val="3"/>
      </w:numPr>
      <w:suppressAutoHyphens/>
      <w:spacing w:before="240" w:after="60" w:line="260" w:lineRule="atLeast"/>
      <w:outlineLvl w:val="5"/>
    </w:pPr>
    <w:rPr>
      <w:rFonts w:ascii="Arial" w:hAnsi="Arial"/>
      <w:i/>
      <w:sz w:val="22"/>
    </w:rPr>
  </w:style>
  <w:style w:type="paragraph" w:styleId="Ttulo7">
    <w:name w:val="heading 7"/>
    <w:basedOn w:val="Normal"/>
    <w:qFormat/>
    <w:pPr>
      <w:numPr>
        <w:ilvl w:val="6"/>
        <w:numId w:val="3"/>
      </w:numPr>
      <w:spacing w:before="240" w:after="60"/>
      <w:outlineLvl w:val="6"/>
    </w:pPr>
    <w:rPr>
      <w:rFonts w:ascii="Arial" w:hAnsi="Arial"/>
      <w:noProof/>
      <w:sz w:val="20"/>
    </w:rPr>
  </w:style>
  <w:style w:type="paragraph" w:styleId="Ttulo8">
    <w:name w:val="heading 8"/>
    <w:basedOn w:val="Normal"/>
    <w:qFormat/>
    <w:pPr>
      <w:numPr>
        <w:ilvl w:val="7"/>
        <w:numId w:val="3"/>
      </w:numPr>
      <w:spacing w:before="240" w:after="60"/>
      <w:outlineLvl w:val="7"/>
    </w:pPr>
    <w:rPr>
      <w:rFonts w:ascii="Arial" w:hAnsi="Arial"/>
      <w:i/>
      <w:noProof/>
      <w:sz w:val="20"/>
    </w:rPr>
  </w:style>
  <w:style w:type="paragraph" w:styleId="Ttulo9">
    <w:name w:val="heading 9"/>
    <w:basedOn w:val="Normal"/>
    <w:qFormat/>
    <w:pPr>
      <w:numPr>
        <w:ilvl w:val="8"/>
        <w:numId w:val="3"/>
      </w:numPr>
      <w:spacing w:before="240" w:after="60"/>
      <w:outlineLvl w:val="8"/>
    </w:pPr>
    <w:rPr>
      <w:rFonts w:ascii="Arial" w:hAnsi="Arial"/>
      <w:b/>
      <w:i/>
      <w:noProof/>
      <w:sz w:val="1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ody">
    <w:name w:val="Body"/>
    <w:pPr>
      <w:tabs>
        <w:tab w:val="left" w:pos="1008"/>
        <w:tab w:val="right" w:leader="dot" w:pos="8280"/>
      </w:tabs>
      <w:spacing w:before="160" w:after="160" w:line="300" w:lineRule="atLeast"/>
    </w:pPr>
    <w:rPr>
      <w:color w:val="000000"/>
      <w:kern w:val="22"/>
      <w:sz w:val="22"/>
      <w:lang w:val="en-US" w:eastAsia="en-US"/>
    </w:rPr>
  </w:style>
  <w:style w:type="paragraph" w:styleId="Rodap">
    <w:name w:val="footer"/>
    <w:basedOn w:val="Normal"/>
    <w:pPr>
      <w:widowControl w:val="0"/>
      <w:tabs>
        <w:tab w:val="center" w:pos="4320"/>
        <w:tab w:val="right" w:pos="8640"/>
      </w:tabs>
      <w:spacing w:line="240" w:lineRule="atLeast"/>
      <w:jc w:val="both"/>
    </w:pPr>
    <w:rPr>
      <w:rFonts w:ascii="Arial" w:hAnsi="Arial"/>
      <w:noProof/>
      <w:sz w:val="18"/>
    </w:rPr>
  </w:style>
  <w:style w:type="paragraph" w:customStyle="1" w:styleId="ListBulleted1">
    <w:name w:val="List Bulleted 1"/>
    <w:pPr>
      <w:numPr>
        <w:numId w:val="1"/>
      </w:numPr>
      <w:tabs>
        <w:tab w:val="left" w:pos="432"/>
      </w:tabs>
      <w:suppressAutoHyphens/>
      <w:spacing w:after="120" w:line="260" w:lineRule="atLeast"/>
    </w:pPr>
    <w:rPr>
      <w:kern w:val="22"/>
      <w:sz w:val="22"/>
      <w:lang w:val="en-US" w:eastAsia="en-US"/>
    </w:rPr>
  </w:style>
  <w:style w:type="paragraph" w:customStyle="1" w:styleId="ListBulleted2">
    <w:name w:val="List Bulleted 2"/>
    <w:pPr>
      <w:numPr>
        <w:numId w:val="2"/>
      </w:numPr>
      <w:spacing w:after="60" w:line="260" w:lineRule="atLeast"/>
      <w:ind w:left="720"/>
    </w:pPr>
    <w:rPr>
      <w:kern w:val="20"/>
      <w:sz w:val="22"/>
      <w:lang w:val="en-US" w:eastAsia="en-US"/>
    </w:rPr>
  </w:style>
  <w:style w:type="paragraph" w:styleId="ndice3">
    <w:name w:val="toc 3"/>
    <w:basedOn w:val="Normal"/>
    <w:uiPriority w:val="39"/>
    <w:pPr>
      <w:tabs>
        <w:tab w:val="left" w:pos="994"/>
        <w:tab w:val="right" w:leader="dot" w:pos="8280"/>
      </w:tabs>
      <w:spacing w:before="100" w:line="280" w:lineRule="atLeast"/>
      <w:ind w:left="1008" w:hanging="504"/>
    </w:pPr>
    <w:rPr>
      <w:rFonts w:ascii="Arial" w:hAnsi="Arial"/>
      <w:noProof/>
      <w:kern w:val="22"/>
      <w:sz w:val="22"/>
    </w:rPr>
  </w:style>
  <w:style w:type="paragraph" w:styleId="ndice1">
    <w:name w:val="toc 1"/>
    <w:next w:val="ndice2"/>
    <w:uiPriority w:val="39"/>
    <w:pPr>
      <w:keepNext/>
      <w:tabs>
        <w:tab w:val="left" w:pos="504"/>
        <w:tab w:val="right" w:leader="dot" w:pos="8280"/>
      </w:tabs>
      <w:spacing w:before="300" w:line="340" w:lineRule="atLeast"/>
      <w:ind w:left="504" w:hanging="504"/>
    </w:pPr>
    <w:rPr>
      <w:rFonts w:ascii="Arial" w:hAnsi="Arial"/>
      <w:b/>
      <w:noProof/>
      <w:kern w:val="22"/>
      <w:sz w:val="22"/>
      <w:lang w:val="en-US" w:eastAsia="en-US"/>
    </w:rPr>
  </w:style>
  <w:style w:type="paragraph" w:styleId="ndice2">
    <w:name w:val="toc 2"/>
    <w:uiPriority w:val="39"/>
    <w:pPr>
      <w:tabs>
        <w:tab w:val="left" w:pos="1440"/>
        <w:tab w:val="right" w:leader="dot" w:pos="8280"/>
      </w:tabs>
      <w:spacing w:before="300" w:line="340" w:lineRule="atLeast"/>
      <w:ind w:left="1440" w:hanging="1440"/>
    </w:pPr>
    <w:rPr>
      <w:rFonts w:ascii="Arial" w:hAnsi="Arial"/>
      <w:b/>
      <w:noProof/>
      <w:kern w:val="22"/>
      <w:sz w:val="22"/>
      <w:lang w:val="en-US" w:eastAsia="en-US"/>
    </w:rPr>
  </w:style>
  <w:style w:type="paragraph" w:styleId="ndice4">
    <w:name w:val="toc 4"/>
    <w:basedOn w:val="Normal"/>
    <w:uiPriority w:val="39"/>
    <w:pPr>
      <w:tabs>
        <w:tab w:val="left" w:pos="1987"/>
        <w:tab w:val="right" w:leader="dot" w:pos="8280"/>
      </w:tabs>
      <w:spacing w:before="20" w:after="20" w:line="280" w:lineRule="exact"/>
      <w:ind w:left="1987" w:hanging="547"/>
    </w:pPr>
    <w:rPr>
      <w:rFonts w:ascii="Arial" w:hAnsi="Arial"/>
      <w:noProof/>
      <w:kern w:val="22"/>
      <w:sz w:val="22"/>
    </w:rPr>
  </w:style>
  <w:style w:type="character" w:styleId="Nmerodepgina">
    <w:name w:val="page number"/>
    <w:basedOn w:val="Tipodeletrapredefinidodopargrafo"/>
  </w:style>
  <w:style w:type="paragraph" w:styleId="Legenda">
    <w:name w:val="caption"/>
    <w:next w:val="Body"/>
    <w:qFormat/>
    <w:pPr>
      <w:keepNext/>
      <w:tabs>
        <w:tab w:val="left" w:pos="1080"/>
      </w:tabs>
      <w:spacing w:before="100" w:after="40" w:line="260" w:lineRule="atLeast"/>
      <w:ind w:left="1080" w:hanging="1080"/>
    </w:pPr>
    <w:rPr>
      <w:rFonts w:ascii="Arial" w:hAnsi="Arial"/>
      <w:i/>
      <w:noProof/>
      <w:kern w:val="22"/>
      <w:sz w:val="22"/>
      <w:lang w:val="en-US" w:eastAsia="en-US"/>
    </w:rPr>
  </w:style>
  <w:style w:type="paragraph" w:styleId="Textodenotaderodap">
    <w:name w:val="footnote text"/>
    <w:basedOn w:val="Normal"/>
    <w:semiHidden/>
    <w:pPr>
      <w:tabs>
        <w:tab w:val="left" w:pos="360"/>
      </w:tabs>
      <w:spacing w:line="240" w:lineRule="atLeast"/>
      <w:ind w:left="360" w:hanging="360"/>
    </w:pPr>
    <w:rPr>
      <w:rFonts w:ascii="Times New Roman" w:hAnsi="Times New Roman"/>
      <w:kern w:val="20"/>
      <w:sz w:val="20"/>
    </w:rPr>
  </w:style>
  <w:style w:type="paragraph" w:customStyle="1" w:styleId="ListNumbered1">
    <w:name w:val="List Numbered 1"/>
    <w:pPr>
      <w:tabs>
        <w:tab w:val="left" w:pos="432"/>
      </w:tabs>
      <w:spacing w:before="120" w:line="260" w:lineRule="atLeast"/>
      <w:ind w:left="432" w:hanging="432"/>
    </w:pPr>
    <w:rPr>
      <w:kern w:val="22"/>
      <w:sz w:val="22"/>
      <w:lang w:val="en-US" w:eastAsia="en-US"/>
    </w:rPr>
  </w:style>
  <w:style w:type="paragraph" w:customStyle="1" w:styleId="Heading2-nonum">
    <w:name w:val="Heading 2 - nonum"/>
    <w:next w:val="Body"/>
    <w:pPr>
      <w:keepNext/>
      <w:tabs>
        <w:tab w:val="left" w:pos="720"/>
      </w:tabs>
      <w:spacing w:before="120" w:line="380" w:lineRule="atLeast"/>
    </w:pPr>
    <w:rPr>
      <w:rFonts w:ascii="Arial" w:hAnsi="Arial"/>
      <w:b/>
      <w:noProof/>
      <w:kern w:val="32"/>
      <w:sz w:val="30"/>
      <w:lang w:val="en-US" w:eastAsia="en-US"/>
    </w:rPr>
  </w:style>
  <w:style w:type="paragraph" w:customStyle="1" w:styleId="Heading3-nonum">
    <w:name w:val="Heading 3 - nonum"/>
    <w:next w:val="Body"/>
    <w:pPr>
      <w:keepNext/>
      <w:tabs>
        <w:tab w:val="left" w:pos="1008"/>
      </w:tabs>
      <w:spacing w:before="120" w:line="340" w:lineRule="atLeast"/>
    </w:pPr>
    <w:rPr>
      <w:rFonts w:ascii="Arial" w:hAnsi="Arial"/>
      <w:b/>
      <w:noProof/>
      <w:kern w:val="28"/>
      <w:sz w:val="28"/>
      <w:lang w:val="en-US" w:eastAsia="en-US"/>
    </w:rPr>
  </w:style>
  <w:style w:type="paragraph" w:customStyle="1" w:styleId="Heading4-nonum">
    <w:name w:val="Heading 4 - nonum"/>
    <w:next w:val="Body"/>
    <w:pPr>
      <w:tabs>
        <w:tab w:val="left" w:pos="1008"/>
      </w:tabs>
      <w:spacing w:line="280" w:lineRule="atLeast"/>
    </w:pPr>
    <w:rPr>
      <w:rFonts w:ascii="Arial" w:hAnsi="Arial"/>
      <w:b/>
      <w:noProof/>
      <w:sz w:val="22"/>
      <w:lang w:val="en-US" w:eastAsia="en-US"/>
    </w:rPr>
  </w:style>
  <w:style w:type="paragraph" w:customStyle="1" w:styleId="Heading1-nonum">
    <w:name w:val="Heading 1- nonum"/>
    <w:next w:val="Body"/>
    <w:pPr>
      <w:pageBreakBefore/>
      <w:tabs>
        <w:tab w:val="left" w:pos="2606"/>
      </w:tabs>
      <w:spacing w:after="400" w:line="380" w:lineRule="atLeast"/>
    </w:pPr>
    <w:rPr>
      <w:rFonts w:ascii="Arial" w:hAnsi="Arial"/>
      <w:b/>
      <w:noProof/>
      <w:kern w:val="40"/>
      <w:sz w:val="36"/>
      <w:lang w:val="en-US" w:eastAsia="en-US"/>
    </w:rPr>
  </w:style>
  <w:style w:type="paragraph" w:customStyle="1" w:styleId="ListNumbered2">
    <w:name w:val="List Numbered 2"/>
    <w:pPr>
      <w:tabs>
        <w:tab w:val="left" w:pos="432"/>
      </w:tabs>
      <w:spacing w:before="60" w:line="260" w:lineRule="atLeast"/>
      <w:ind w:left="864" w:hanging="432"/>
    </w:pPr>
    <w:rPr>
      <w:kern w:val="22"/>
      <w:sz w:val="22"/>
      <w:lang w:val="en-US" w:eastAsia="en-US"/>
    </w:rPr>
  </w:style>
  <w:style w:type="paragraph" w:customStyle="1" w:styleId="ListMultilist1">
    <w:name w:val="List Multilist 1"/>
    <w:basedOn w:val="Body"/>
    <w:next w:val="Body"/>
    <w:pPr>
      <w:spacing w:before="120" w:after="0" w:line="260" w:lineRule="atLeast"/>
      <w:ind w:left="432"/>
    </w:pPr>
  </w:style>
  <w:style w:type="paragraph" w:customStyle="1" w:styleId="Heading1frontmatteronly">
    <w:name w:val="Heading 1 (front matter only)"/>
    <w:pPr>
      <w:keepNext/>
      <w:spacing w:after="500" w:line="540" w:lineRule="atLeast"/>
    </w:pPr>
    <w:rPr>
      <w:rFonts w:ascii="Arial" w:hAnsi="Arial"/>
      <w:b/>
      <w:kern w:val="36"/>
      <w:sz w:val="36"/>
      <w:lang w:val="en-US" w:eastAsia="en-US"/>
    </w:rPr>
  </w:style>
  <w:style w:type="paragraph" w:customStyle="1" w:styleId="ListMultilist2">
    <w:name w:val="List Multilist 2"/>
    <w:pPr>
      <w:spacing w:before="60" w:line="260" w:lineRule="atLeast"/>
      <w:ind w:left="864"/>
    </w:pPr>
    <w:rPr>
      <w:noProof/>
      <w:sz w:val="22"/>
      <w:lang w:val="en-US" w:eastAsia="en-US"/>
    </w:rPr>
  </w:style>
  <w:style w:type="character" w:styleId="Hiperligao">
    <w:name w:val="Hyperlink"/>
    <w:basedOn w:val="Tipodeletrapredefinidodopargrafo"/>
    <w:uiPriority w:val="99"/>
    <w:rPr>
      <w:color w:val="0000FF"/>
      <w:u w:val="single"/>
    </w:rPr>
  </w:style>
  <w:style w:type="paragraph" w:customStyle="1" w:styleId="Heading1-Appendix">
    <w:name w:val="Heading 1 - Appendix"/>
    <w:next w:val="Body"/>
    <w:pPr>
      <w:pageBreakBefore/>
      <w:numPr>
        <w:numId w:val="4"/>
      </w:numPr>
      <w:tabs>
        <w:tab w:val="clear" w:pos="2160"/>
        <w:tab w:val="left" w:pos="2376"/>
      </w:tabs>
      <w:suppressAutoHyphens/>
      <w:spacing w:after="400" w:line="480" w:lineRule="atLeast"/>
      <w:ind w:left="2376" w:hanging="2376"/>
    </w:pPr>
    <w:rPr>
      <w:rFonts w:ascii="Arial" w:hAnsi="Arial"/>
      <w:b/>
      <w:sz w:val="34"/>
      <w:lang w:val="en-US" w:eastAsia="en-US"/>
    </w:rPr>
  </w:style>
  <w:style w:type="paragraph" w:styleId="ndicedeilustraes">
    <w:name w:val="table of figures"/>
    <w:basedOn w:val="Normal"/>
    <w:next w:val="Normal"/>
    <w:semiHidden/>
    <w:pPr>
      <w:tabs>
        <w:tab w:val="left" w:pos="1080"/>
        <w:tab w:val="right" w:leader="dot" w:pos="8280"/>
      </w:tabs>
      <w:spacing w:before="160" w:after="160"/>
      <w:ind w:left="1080" w:hanging="1080"/>
    </w:pPr>
    <w:rPr>
      <w:rFonts w:ascii="Arial" w:hAnsi="Arial"/>
      <w:sz w:val="22"/>
    </w:rPr>
  </w:style>
  <w:style w:type="paragraph" w:customStyle="1" w:styleId="TableHeading">
    <w:name w:val="Table Heading"/>
    <w:basedOn w:val="Body"/>
    <w:pPr>
      <w:spacing w:before="80" w:after="80"/>
    </w:pPr>
    <w:rPr>
      <w:rFonts w:ascii="Arial" w:hAnsi="Arial"/>
      <w:b/>
      <w:color w:val="auto"/>
      <w:sz w:val="18"/>
    </w:rPr>
  </w:style>
  <w:style w:type="paragraph" w:customStyle="1" w:styleId="TableBody">
    <w:name w:val="Table Body"/>
    <w:basedOn w:val="Body"/>
    <w:rPr>
      <w:color w:val="auto"/>
      <w:sz w:val="18"/>
    </w:rPr>
  </w:style>
  <w:style w:type="paragraph" w:styleId="Cabealho">
    <w:name w:val="header"/>
    <w:basedOn w:val="Normal"/>
    <w:pPr>
      <w:pBdr>
        <w:bottom w:val="single" w:sz="2" w:space="1" w:color="auto"/>
      </w:pBdr>
      <w:tabs>
        <w:tab w:val="center" w:pos="4320"/>
        <w:tab w:val="right" w:pos="8280"/>
      </w:tabs>
      <w:spacing w:after="500" w:line="200" w:lineRule="atLeast"/>
    </w:pPr>
    <w:rPr>
      <w:rFonts w:ascii="Arial" w:hAnsi="Arial"/>
      <w:color w:val="808080"/>
      <w:sz w:val="16"/>
    </w:rPr>
  </w:style>
  <w:style w:type="paragraph" w:customStyle="1" w:styleId="Figure-Anchor">
    <w:name w:val="Figure-Anchor"/>
    <w:basedOn w:val="Body"/>
    <w:pPr>
      <w:spacing w:before="0" w:after="0"/>
    </w:pPr>
  </w:style>
  <w:style w:type="paragraph" w:styleId="ndice5">
    <w:name w:val="toc 5"/>
    <w:basedOn w:val="Normal"/>
    <w:next w:val="Normal"/>
    <w:autoRedefine/>
    <w:uiPriority w:val="39"/>
    <w:pPr>
      <w:tabs>
        <w:tab w:val="left" w:pos="1987"/>
        <w:tab w:val="left" w:pos="2520"/>
        <w:tab w:val="right" w:leader="dot" w:pos="8280"/>
      </w:tabs>
      <w:spacing w:before="20" w:after="20"/>
      <w:ind w:left="1901" w:hanging="907"/>
    </w:pPr>
    <w:rPr>
      <w:rFonts w:ascii="Arial" w:hAnsi="Arial"/>
      <w:noProof/>
      <w:sz w:val="22"/>
      <w:szCs w:val="22"/>
    </w:rPr>
  </w:style>
  <w:style w:type="paragraph" w:styleId="ndice6">
    <w:name w:val="toc 6"/>
    <w:basedOn w:val="Normal"/>
    <w:next w:val="Normal"/>
    <w:autoRedefine/>
    <w:semiHidden/>
    <w:pPr>
      <w:tabs>
        <w:tab w:val="left" w:pos="2880"/>
        <w:tab w:val="right" w:leader="dot" w:pos="8280"/>
      </w:tabs>
      <w:ind w:left="2894" w:hanging="907"/>
    </w:pPr>
    <w:rPr>
      <w:rFonts w:ascii="Arial" w:hAnsi="Arial"/>
      <w:noProof/>
      <w:sz w:val="22"/>
    </w:rPr>
  </w:style>
  <w:style w:type="paragraph" w:styleId="ndice7">
    <w:name w:val="toc 7"/>
    <w:basedOn w:val="Normal"/>
    <w:next w:val="Normal"/>
    <w:autoRedefine/>
    <w:semiHidden/>
    <w:pPr>
      <w:tabs>
        <w:tab w:val="left" w:pos="2880"/>
        <w:tab w:val="right" w:leader="dot" w:pos="8280"/>
      </w:tabs>
      <w:spacing w:before="20" w:after="20" w:line="280" w:lineRule="atLeast"/>
      <w:ind w:left="2880" w:hanging="994"/>
    </w:pPr>
    <w:rPr>
      <w:rFonts w:ascii="Arial" w:hAnsi="Arial"/>
      <w:noProof/>
      <w:sz w:val="22"/>
      <w:szCs w:val="24"/>
    </w:rPr>
  </w:style>
  <w:style w:type="character" w:styleId="Hiperligaovisitada">
    <w:name w:val="FollowedHyperlink"/>
    <w:basedOn w:val="Tipodeletrapredefinidodopargrafo"/>
    <w:rPr>
      <w:color w:val="800080"/>
      <w:u w:val="single"/>
    </w:rPr>
  </w:style>
  <w:style w:type="paragraph" w:customStyle="1" w:styleId="z-table-instructions">
    <w:name w:val="z-table-instructions"/>
    <w:basedOn w:val="Body"/>
    <w:pPr>
      <w:keepNext/>
      <w:suppressAutoHyphens/>
      <w:spacing w:before="100" w:after="100" w:line="200" w:lineRule="atLeast"/>
    </w:pPr>
    <w:rPr>
      <w:rFonts w:ascii="Arial" w:hAnsi="Arial"/>
      <w:sz w:val="16"/>
    </w:rPr>
  </w:style>
  <w:style w:type="paragraph" w:customStyle="1" w:styleId="z-list-bulleted-1">
    <w:name w:val="z-list-bulleted-1"/>
    <w:basedOn w:val="ListBulleted1"/>
    <w:pPr>
      <w:spacing w:after="40" w:line="220" w:lineRule="atLeast"/>
    </w:pPr>
    <w:rPr>
      <w:rFonts w:ascii="Arial" w:hAnsi="Arial"/>
      <w:sz w:val="16"/>
    </w:rPr>
  </w:style>
  <w:style w:type="paragraph" w:styleId="ndice8">
    <w:name w:val="toc 8"/>
    <w:basedOn w:val="Normal"/>
    <w:next w:val="Normal"/>
    <w:autoRedefine/>
    <w:semiHidden/>
    <w:pPr>
      <w:tabs>
        <w:tab w:val="left" w:pos="4050"/>
        <w:tab w:val="right" w:leader="dot" w:pos="8256"/>
      </w:tabs>
      <w:spacing w:after="40" w:line="260" w:lineRule="atLeast"/>
      <w:ind w:left="4046" w:hanging="1166"/>
    </w:pPr>
    <w:rPr>
      <w:rFonts w:ascii="Arial" w:hAnsi="Arial"/>
      <w:noProof/>
      <w:sz w:val="22"/>
      <w:szCs w:val="24"/>
    </w:rPr>
  </w:style>
  <w:style w:type="paragraph" w:customStyle="1" w:styleId="z-table-instructions-grey">
    <w:name w:val="z-table-instructions-grey"/>
    <w:basedOn w:val="z-table-instructions"/>
    <w:pPr>
      <w:spacing w:line="180" w:lineRule="atLeast"/>
    </w:pPr>
    <w:rPr>
      <w:color w:val="999999"/>
    </w:rPr>
  </w:style>
  <w:style w:type="paragraph" w:styleId="ndice9">
    <w:name w:val="toc 9"/>
    <w:basedOn w:val="Normal"/>
    <w:next w:val="Normal"/>
    <w:autoRedefine/>
    <w:semiHidden/>
    <w:pPr>
      <w:spacing w:line="240" w:lineRule="auto"/>
      <w:ind w:left="1920"/>
    </w:pPr>
    <w:rPr>
      <w:rFonts w:ascii="Times New Roman" w:hAnsi="Times New Roman"/>
      <w:szCs w:val="24"/>
    </w:rPr>
  </w:style>
  <w:style w:type="paragraph" w:customStyle="1" w:styleId="Heading2-Appendix">
    <w:name w:val="Heading 2 - Appendix"/>
    <w:basedOn w:val="Body"/>
    <w:next w:val="Body"/>
    <w:pPr>
      <w:keepNext/>
      <w:numPr>
        <w:ilvl w:val="1"/>
        <w:numId w:val="5"/>
      </w:numPr>
      <w:tabs>
        <w:tab w:val="clear" w:pos="576"/>
        <w:tab w:val="clear" w:pos="1008"/>
        <w:tab w:val="clear" w:pos="8280"/>
        <w:tab w:val="left" w:pos="720"/>
      </w:tabs>
      <w:suppressAutoHyphens/>
      <w:spacing w:before="300" w:after="60" w:line="340" w:lineRule="atLeast"/>
      <w:ind w:left="720" w:hanging="720"/>
    </w:pPr>
    <w:rPr>
      <w:rFonts w:ascii="Arial" w:hAnsi="Arial"/>
      <w:b/>
      <w:sz w:val="30"/>
    </w:rPr>
  </w:style>
  <w:style w:type="paragraph" w:customStyle="1" w:styleId="Title-Line1">
    <w:name w:val="Title-Line 1"/>
    <w:basedOn w:val="Heading1-nonum"/>
    <w:next w:val="Title-Line-2"/>
    <w:pPr>
      <w:overflowPunct w:val="0"/>
      <w:autoSpaceDE w:val="0"/>
      <w:autoSpaceDN w:val="0"/>
      <w:adjustRightInd w:val="0"/>
      <w:spacing w:before="500" w:after="100" w:line="400" w:lineRule="atLeast"/>
      <w:jc w:val="center"/>
      <w:textAlignment w:val="baseline"/>
    </w:pPr>
    <w:rPr>
      <w:sz w:val="40"/>
    </w:rPr>
  </w:style>
  <w:style w:type="paragraph" w:customStyle="1" w:styleId="Title-Line-2">
    <w:name w:val="Title-Line-2"/>
    <w:basedOn w:val="Title-Line1"/>
    <w:pPr>
      <w:pageBreakBefore w:val="0"/>
      <w:spacing w:before="200"/>
    </w:pPr>
    <w:rPr>
      <w:b w:val="0"/>
    </w:rPr>
  </w:style>
  <w:style w:type="paragraph" w:customStyle="1" w:styleId="Title-Line-3">
    <w:name w:val="Title-Line-3"/>
    <w:basedOn w:val="Title-Line-2"/>
    <w:pPr>
      <w:spacing w:before="400" w:after="2000"/>
    </w:pPr>
    <w:rPr>
      <w:b/>
      <w:sz w:val="30"/>
    </w:rPr>
  </w:style>
  <w:style w:type="paragraph" w:customStyle="1" w:styleId="z-disclaimer">
    <w:name w:val="z-disclaimer"/>
    <w:pPr>
      <w:pBdr>
        <w:top w:val="single" w:sz="4" w:space="1" w:color="auto"/>
      </w:pBdr>
      <w:spacing w:before="240" w:after="160" w:line="200" w:lineRule="atLeast"/>
    </w:pPr>
    <w:rPr>
      <w:rFonts w:ascii="Arial" w:hAnsi="Arial"/>
      <w:sz w:val="16"/>
      <w:lang w:val="en-US" w:eastAsia="en-US"/>
    </w:rPr>
  </w:style>
  <w:style w:type="paragraph" w:customStyle="1" w:styleId="boilerplate">
    <w:name w:val="boilerplate"/>
    <w:basedOn w:val="Body"/>
    <w:pPr>
      <w:pBdr>
        <w:top w:val="single" w:sz="2" w:space="4" w:color="666699"/>
        <w:left w:val="single" w:sz="2" w:space="4" w:color="666699"/>
        <w:bottom w:val="single" w:sz="2" w:space="4" w:color="666699"/>
        <w:right w:val="single" w:sz="2" w:space="4" w:color="666699"/>
      </w:pBdr>
      <w:shd w:val="clear" w:color="auto" w:fill="CCECFF"/>
      <w:spacing w:before="300" w:after="300"/>
    </w:pPr>
    <w:rPr>
      <w:rFonts w:ascii="Arial" w:hAnsi="Arial"/>
    </w:rPr>
  </w:style>
  <w:style w:type="character" w:styleId="Refdecomentrio">
    <w:name w:val="annotation reference"/>
    <w:basedOn w:val="Tipodeletrapredefinidodopargrafo"/>
    <w:semiHidden/>
    <w:rPr>
      <w:sz w:val="16"/>
      <w:szCs w:val="16"/>
    </w:rPr>
  </w:style>
  <w:style w:type="paragraph" w:customStyle="1" w:styleId="z-table-instructions-last">
    <w:name w:val="z-table-instructions-last"/>
    <w:basedOn w:val="z-table-instructions"/>
    <w:pPr>
      <w:spacing w:before="40" w:after="400"/>
    </w:pPr>
  </w:style>
  <w:style w:type="paragraph" w:customStyle="1" w:styleId="TableText">
    <w:name w:val="Table Text"/>
    <w:basedOn w:val="Normal"/>
    <w:pPr>
      <w:spacing w:before="40" w:after="40" w:line="240" w:lineRule="auto"/>
    </w:pPr>
    <w:rPr>
      <w:rFonts w:ascii="Arial" w:hAnsi="Arial"/>
      <w:sz w:val="20"/>
    </w:rPr>
  </w:style>
  <w:style w:type="paragraph" w:customStyle="1" w:styleId="Reference">
    <w:name w:val="Reference"/>
    <w:basedOn w:val="Listanumerada"/>
    <w:pPr>
      <w:keepNext/>
      <w:spacing w:before="240" w:line="240" w:lineRule="auto"/>
      <w:ind w:right="360"/>
    </w:pPr>
    <w:rPr>
      <w:rFonts w:ascii="Times New Roman" w:hAnsi="Times New Roman"/>
    </w:rPr>
  </w:style>
  <w:style w:type="paragraph" w:styleId="Listanumerada">
    <w:name w:val="List Number"/>
    <w:basedOn w:val="Normal"/>
    <w:pPr>
      <w:tabs>
        <w:tab w:val="num" w:pos="360"/>
      </w:tabs>
      <w:ind w:left="360" w:hanging="360"/>
    </w:pPr>
  </w:style>
  <w:style w:type="character" w:styleId="Refdenotaderodap">
    <w:name w:val="footnote reference"/>
    <w:basedOn w:val="Tipodeletrapredefinidodopargrafo"/>
    <w:semiHidden/>
    <w:rPr>
      <w:vertAlign w:val="superscript"/>
    </w:rPr>
  </w:style>
  <w:style w:type="paragraph" w:styleId="Textodebalo">
    <w:name w:val="Balloon Text"/>
    <w:basedOn w:val="Normal"/>
    <w:semiHidden/>
    <w:rPr>
      <w:rFonts w:ascii="Tahoma" w:hAnsi="Tahoma" w:cs="Tahoma"/>
      <w:sz w:val="16"/>
      <w:szCs w:val="16"/>
    </w:rPr>
  </w:style>
  <w:style w:type="paragraph" w:styleId="Textodecomentrio">
    <w:name w:val="annotation text"/>
    <w:basedOn w:val="Normal"/>
    <w:semiHidden/>
    <w:rPr>
      <w:sz w:val="20"/>
    </w:rPr>
  </w:style>
  <w:style w:type="paragraph" w:styleId="Assuntodecomentrio">
    <w:name w:val="annotation subject"/>
    <w:basedOn w:val="Textodecomentrio"/>
    <w:next w:val="Textodecomentrio"/>
    <w:semiHidden/>
    <w:rPr>
      <w:b/>
      <w:bCs/>
    </w:rPr>
  </w:style>
  <w:style w:type="table" w:styleId="TabelacomGrelha">
    <w:name w:val="Table Grid"/>
    <w:basedOn w:val="Tabelanormal"/>
    <w:rsid w:val="001829A3"/>
    <w:pPr>
      <w:spacing w:line="30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padodocumento">
    <w:name w:val="Document Map"/>
    <w:basedOn w:val="Normal"/>
    <w:semiHidden/>
    <w:pPr>
      <w:shd w:val="clear" w:color="auto" w:fill="000080"/>
    </w:pPr>
    <w:rPr>
      <w:rFonts w:ascii="Tahoma" w:hAnsi="Tahoma" w:cs="Tahoma"/>
    </w:rPr>
  </w:style>
  <w:style w:type="paragraph" w:styleId="Lista2">
    <w:name w:val="List 2"/>
    <w:basedOn w:val="Normal"/>
    <w:pPr>
      <w:ind w:left="720" w:hanging="360"/>
    </w:pPr>
  </w:style>
  <w:style w:type="character" w:customStyle="1" w:styleId="BodyChar">
    <w:name w:val="Body Char"/>
    <w:basedOn w:val="Tipodeletrapredefinidodopargrafo"/>
    <w:rPr>
      <w:color w:val="000000"/>
      <w:kern w:val="22"/>
      <w:sz w:val="22"/>
      <w:lang w:val="en-US" w:eastAsia="en-US" w:bidi="ar-SA"/>
    </w:rPr>
  </w:style>
  <w:style w:type="character" w:customStyle="1" w:styleId="z-table-instructionsChar">
    <w:name w:val="z-table-instructions Char"/>
    <w:basedOn w:val="BodyChar"/>
    <w:rPr>
      <w:rFonts w:ascii="Arial" w:hAnsi="Arial"/>
      <w:color w:val="000000"/>
      <w:kern w:val="22"/>
      <w:sz w:val="16"/>
      <w:lang w:val="en-US" w:eastAsia="en-US" w:bidi="ar-SA"/>
    </w:rPr>
  </w:style>
  <w:style w:type="paragraph" w:styleId="NormalWeb">
    <w:name w:val="Normal (Web)"/>
    <w:basedOn w:val="Normal"/>
    <w:uiPriority w:val="99"/>
    <w:unhideWhenUsed/>
    <w:rsid w:val="00B6298C"/>
    <w:pPr>
      <w:spacing w:before="100" w:beforeAutospacing="1" w:after="100" w:afterAutospacing="1" w:line="240" w:lineRule="auto"/>
    </w:pPr>
    <w:rPr>
      <w:rFonts w:ascii="Times New Roman" w:hAnsi="Times New Roman"/>
      <w:szCs w:val="24"/>
      <w:lang w:val="en-GB" w:eastAsia="en-GB"/>
    </w:rPr>
  </w:style>
  <w:style w:type="character" w:styleId="Forte">
    <w:name w:val="Strong"/>
    <w:basedOn w:val="Tipodeletrapredefinidodopargrafo"/>
    <w:uiPriority w:val="22"/>
    <w:qFormat/>
    <w:rsid w:val="00B629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91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21B69-9414-457A-BB66-D54E7EC47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36</Pages>
  <Words>7192</Words>
  <Characters>40997</Characters>
  <Application>Microsoft Office Word</Application>
  <DocSecurity>0</DocSecurity>
  <Lines>341</Lines>
  <Paragraphs>96</Paragraphs>
  <ScaleCrop>false</ScaleCrop>
  <HeadingPairs>
    <vt:vector size="6" baseType="variant">
      <vt:variant>
        <vt:lpstr>Título</vt:lpstr>
      </vt:variant>
      <vt:variant>
        <vt:i4>1</vt:i4>
      </vt:variant>
      <vt:variant>
        <vt:lpstr>Title</vt:lpstr>
      </vt:variant>
      <vt:variant>
        <vt:i4>1</vt:i4>
      </vt:variant>
      <vt:variant>
        <vt:lpstr>Headings</vt:lpstr>
      </vt:variant>
      <vt:variant>
        <vt:i4>38</vt:i4>
      </vt:variant>
    </vt:vector>
  </HeadingPairs>
  <TitlesOfParts>
    <vt:vector size="40" baseType="lpstr">
      <vt:lpstr>DID Template</vt:lpstr>
      <vt:lpstr>DID Template</vt:lpstr>
      <vt:lpstr>Documentation Roadmap</vt:lpstr>
      <vt:lpstr>    Document Management and Configuration Control Information</vt:lpstr>
      <vt:lpstr>    Purpose and Scope of the SAD</vt:lpstr>
      <vt:lpstr>    How the SAD Is Organized</vt:lpstr>
      <vt:lpstr>    Stakeholder Representation</vt:lpstr>
      <vt:lpstr>    Viewpoint Definitions</vt:lpstr>
      <vt:lpstr>        &lt;Insert name of viewpoint&gt; Viewpoint Definition</vt:lpstr>
      <vt:lpstr>    How a View is Documented</vt:lpstr>
      <vt:lpstr>    Relationship to Other SADs</vt:lpstr>
      <vt:lpstr>    Process for Updating this SAD</vt:lpstr>
      <vt:lpstr>Architecture Background</vt:lpstr>
      <vt:lpstr>    Problem Background</vt:lpstr>
      <vt:lpstr>        System Overview</vt:lpstr>
      <vt:lpstr>        Goals and Context</vt:lpstr>
      <vt:lpstr>        Significant Driving Requirements</vt:lpstr>
      <vt:lpstr>    Solution Background</vt:lpstr>
      <vt:lpstr>        Architectural Approaches</vt:lpstr>
      <vt:lpstr>        Analysis Results</vt:lpstr>
      <vt:lpstr>        Requirements Coverage</vt:lpstr>
      <vt:lpstr>        Summary of Background Changes Reflected in Current Version</vt:lpstr>
      <vt:lpstr>    Product Line Reuse Considerations</vt:lpstr>
      <vt:lpstr>Views</vt:lpstr>
      <vt:lpstr>    &lt;Insert view name&gt; View</vt:lpstr>
      <vt:lpstr>        View Description</vt:lpstr>
      <vt:lpstr>        View Packet Overview</vt:lpstr>
      <vt:lpstr>        Architecture Background</vt:lpstr>
      <vt:lpstr>        Variability Mechanisms</vt:lpstr>
      <vt:lpstr>        View Packets</vt:lpstr>
      <vt:lpstr>Relations Among Views </vt:lpstr>
      <vt:lpstr>    General Relations Among Views</vt:lpstr>
      <vt:lpstr>    View-to-View Relations</vt:lpstr>
      <vt:lpstr>Referenced Materials</vt:lpstr>
      <vt:lpstr>Directory</vt:lpstr>
      <vt:lpstr>    Index</vt:lpstr>
      <vt:lpstr>    Glossary </vt:lpstr>
      <vt:lpstr>    </vt:lpstr>
      <vt:lpstr>    Acronym List</vt:lpstr>
      <vt:lpstr>Sample Figures &amp; Tables</vt:lpstr>
    </vt:vector>
  </TitlesOfParts>
  <Company/>
  <LinksUpToDate>false</LinksUpToDate>
  <CharactersWithSpaces>48093</CharactersWithSpaces>
  <SharedDoc>false</SharedDoc>
  <HLinks>
    <vt:vector size="342" baseType="variant">
      <vt:variant>
        <vt:i4>1769531</vt:i4>
      </vt:variant>
      <vt:variant>
        <vt:i4>332</vt:i4>
      </vt:variant>
      <vt:variant>
        <vt:i4>0</vt:i4>
      </vt:variant>
      <vt:variant>
        <vt:i4>5</vt:i4>
      </vt:variant>
      <vt:variant>
        <vt:lpwstr/>
      </vt:variant>
      <vt:variant>
        <vt:lpwstr>_Toc87083003</vt:lpwstr>
      </vt:variant>
      <vt:variant>
        <vt:i4>1703995</vt:i4>
      </vt:variant>
      <vt:variant>
        <vt:i4>326</vt:i4>
      </vt:variant>
      <vt:variant>
        <vt:i4>0</vt:i4>
      </vt:variant>
      <vt:variant>
        <vt:i4>5</vt:i4>
      </vt:variant>
      <vt:variant>
        <vt:lpwstr/>
      </vt:variant>
      <vt:variant>
        <vt:lpwstr>_Toc87083002</vt:lpwstr>
      </vt:variant>
      <vt:variant>
        <vt:i4>1048625</vt:i4>
      </vt:variant>
      <vt:variant>
        <vt:i4>317</vt:i4>
      </vt:variant>
      <vt:variant>
        <vt:i4>0</vt:i4>
      </vt:variant>
      <vt:variant>
        <vt:i4>5</vt:i4>
      </vt:variant>
      <vt:variant>
        <vt:lpwstr/>
      </vt:variant>
      <vt:variant>
        <vt:lpwstr>_Toc51125206</vt:lpwstr>
      </vt:variant>
      <vt:variant>
        <vt:i4>1900594</vt:i4>
      </vt:variant>
      <vt:variant>
        <vt:i4>308</vt:i4>
      </vt:variant>
      <vt:variant>
        <vt:i4>0</vt:i4>
      </vt:variant>
      <vt:variant>
        <vt:i4>5</vt:i4>
      </vt:variant>
      <vt:variant>
        <vt:lpwstr/>
      </vt:variant>
      <vt:variant>
        <vt:lpwstr>_Toc126922738</vt:lpwstr>
      </vt:variant>
      <vt:variant>
        <vt:i4>1900594</vt:i4>
      </vt:variant>
      <vt:variant>
        <vt:i4>302</vt:i4>
      </vt:variant>
      <vt:variant>
        <vt:i4>0</vt:i4>
      </vt:variant>
      <vt:variant>
        <vt:i4>5</vt:i4>
      </vt:variant>
      <vt:variant>
        <vt:lpwstr/>
      </vt:variant>
      <vt:variant>
        <vt:lpwstr>_Toc126922737</vt:lpwstr>
      </vt:variant>
      <vt:variant>
        <vt:i4>1900594</vt:i4>
      </vt:variant>
      <vt:variant>
        <vt:i4>296</vt:i4>
      </vt:variant>
      <vt:variant>
        <vt:i4>0</vt:i4>
      </vt:variant>
      <vt:variant>
        <vt:i4>5</vt:i4>
      </vt:variant>
      <vt:variant>
        <vt:lpwstr/>
      </vt:variant>
      <vt:variant>
        <vt:lpwstr>_Toc126922736</vt:lpwstr>
      </vt:variant>
      <vt:variant>
        <vt:i4>1900594</vt:i4>
      </vt:variant>
      <vt:variant>
        <vt:i4>290</vt:i4>
      </vt:variant>
      <vt:variant>
        <vt:i4>0</vt:i4>
      </vt:variant>
      <vt:variant>
        <vt:i4>5</vt:i4>
      </vt:variant>
      <vt:variant>
        <vt:lpwstr/>
      </vt:variant>
      <vt:variant>
        <vt:lpwstr>_Toc126922735</vt:lpwstr>
      </vt:variant>
      <vt:variant>
        <vt:i4>1900594</vt:i4>
      </vt:variant>
      <vt:variant>
        <vt:i4>284</vt:i4>
      </vt:variant>
      <vt:variant>
        <vt:i4>0</vt:i4>
      </vt:variant>
      <vt:variant>
        <vt:i4>5</vt:i4>
      </vt:variant>
      <vt:variant>
        <vt:lpwstr/>
      </vt:variant>
      <vt:variant>
        <vt:lpwstr>_Toc126922734</vt:lpwstr>
      </vt:variant>
      <vt:variant>
        <vt:i4>1900594</vt:i4>
      </vt:variant>
      <vt:variant>
        <vt:i4>278</vt:i4>
      </vt:variant>
      <vt:variant>
        <vt:i4>0</vt:i4>
      </vt:variant>
      <vt:variant>
        <vt:i4>5</vt:i4>
      </vt:variant>
      <vt:variant>
        <vt:lpwstr/>
      </vt:variant>
      <vt:variant>
        <vt:lpwstr>_Toc126922733</vt:lpwstr>
      </vt:variant>
      <vt:variant>
        <vt:i4>1900594</vt:i4>
      </vt:variant>
      <vt:variant>
        <vt:i4>272</vt:i4>
      </vt:variant>
      <vt:variant>
        <vt:i4>0</vt:i4>
      </vt:variant>
      <vt:variant>
        <vt:i4>5</vt:i4>
      </vt:variant>
      <vt:variant>
        <vt:lpwstr/>
      </vt:variant>
      <vt:variant>
        <vt:lpwstr>_Toc126922732</vt:lpwstr>
      </vt:variant>
      <vt:variant>
        <vt:i4>1900594</vt:i4>
      </vt:variant>
      <vt:variant>
        <vt:i4>266</vt:i4>
      </vt:variant>
      <vt:variant>
        <vt:i4>0</vt:i4>
      </vt:variant>
      <vt:variant>
        <vt:i4>5</vt:i4>
      </vt:variant>
      <vt:variant>
        <vt:lpwstr/>
      </vt:variant>
      <vt:variant>
        <vt:lpwstr>_Toc126922731</vt:lpwstr>
      </vt:variant>
      <vt:variant>
        <vt:i4>1900594</vt:i4>
      </vt:variant>
      <vt:variant>
        <vt:i4>260</vt:i4>
      </vt:variant>
      <vt:variant>
        <vt:i4>0</vt:i4>
      </vt:variant>
      <vt:variant>
        <vt:i4>5</vt:i4>
      </vt:variant>
      <vt:variant>
        <vt:lpwstr/>
      </vt:variant>
      <vt:variant>
        <vt:lpwstr>_Toc126922730</vt:lpwstr>
      </vt:variant>
      <vt:variant>
        <vt:i4>1835058</vt:i4>
      </vt:variant>
      <vt:variant>
        <vt:i4>254</vt:i4>
      </vt:variant>
      <vt:variant>
        <vt:i4>0</vt:i4>
      </vt:variant>
      <vt:variant>
        <vt:i4>5</vt:i4>
      </vt:variant>
      <vt:variant>
        <vt:lpwstr/>
      </vt:variant>
      <vt:variant>
        <vt:lpwstr>_Toc126922729</vt:lpwstr>
      </vt:variant>
      <vt:variant>
        <vt:i4>1835058</vt:i4>
      </vt:variant>
      <vt:variant>
        <vt:i4>248</vt:i4>
      </vt:variant>
      <vt:variant>
        <vt:i4>0</vt:i4>
      </vt:variant>
      <vt:variant>
        <vt:i4>5</vt:i4>
      </vt:variant>
      <vt:variant>
        <vt:lpwstr/>
      </vt:variant>
      <vt:variant>
        <vt:lpwstr>_Toc126922728</vt:lpwstr>
      </vt:variant>
      <vt:variant>
        <vt:i4>1835058</vt:i4>
      </vt:variant>
      <vt:variant>
        <vt:i4>242</vt:i4>
      </vt:variant>
      <vt:variant>
        <vt:i4>0</vt:i4>
      </vt:variant>
      <vt:variant>
        <vt:i4>5</vt:i4>
      </vt:variant>
      <vt:variant>
        <vt:lpwstr/>
      </vt:variant>
      <vt:variant>
        <vt:lpwstr>_Toc126922727</vt:lpwstr>
      </vt:variant>
      <vt:variant>
        <vt:i4>1835058</vt:i4>
      </vt:variant>
      <vt:variant>
        <vt:i4>236</vt:i4>
      </vt:variant>
      <vt:variant>
        <vt:i4>0</vt:i4>
      </vt:variant>
      <vt:variant>
        <vt:i4>5</vt:i4>
      </vt:variant>
      <vt:variant>
        <vt:lpwstr/>
      </vt:variant>
      <vt:variant>
        <vt:lpwstr>_Toc126922726</vt:lpwstr>
      </vt:variant>
      <vt:variant>
        <vt:i4>1835058</vt:i4>
      </vt:variant>
      <vt:variant>
        <vt:i4>230</vt:i4>
      </vt:variant>
      <vt:variant>
        <vt:i4>0</vt:i4>
      </vt:variant>
      <vt:variant>
        <vt:i4>5</vt:i4>
      </vt:variant>
      <vt:variant>
        <vt:lpwstr/>
      </vt:variant>
      <vt:variant>
        <vt:lpwstr>_Toc126922725</vt:lpwstr>
      </vt:variant>
      <vt:variant>
        <vt:i4>1835058</vt:i4>
      </vt:variant>
      <vt:variant>
        <vt:i4>224</vt:i4>
      </vt:variant>
      <vt:variant>
        <vt:i4>0</vt:i4>
      </vt:variant>
      <vt:variant>
        <vt:i4>5</vt:i4>
      </vt:variant>
      <vt:variant>
        <vt:lpwstr/>
      </vt:variant>
      <vt:variant>
        <vt:lpwstr>_Toc126922724</vt:lpwstr>
      </vt:variant>
      <vt:variant>
        <vt:i4>1835058</vt:i4>
      </vt:variant>
      <vt:variant>
        <vt:i4>218</vt:i4>
      </vt:variant>
      <vt:variant>
        <vt:i4>0</vt:i4>
      </vt:variant>
      <vt:variant>
        <vt:i4>5</vt:i4>
      </vt:variant>
      <vt:variant>
        <vt:lpwstr/>
      </vt:variant>
      <vt:variant>
        <vt:lpwstr>_Toc126922723</vt:lpwstr>
      </vt:variant>
      <vt:variant>
        <vt:i4>1835058</vt:i4>
      </vt:variant>
      <vt:variant>
        <vt:i4>212</vt:i4>
      </vt:variant>
      <vt:variant>
        <vt:i4>0</vt:i4>
      </vt:variant>
      <vt:variant>
        <vt:i4>5</vt:i4>
      </vt:variant>
      <vt:variant>
        <vt:lpwstr/>
      </vt:variant>
      <vt:variant>
        <vt:lpwstr>_Toc126922722</vt:lpwstr>
      </vt:variant>
      <vt:variant>
        <vt:i4>1835058</vt:i4>
      </vt:variant>
      <vt:variant>
        <vt:i4>206</vt:i4>
      </vt:variant>
      <vt:variant>
        <vt:i4>0</vt:i4>
      </vt:variant>
      <vt:variant>
        <vt:i4>5</vt:i4>
      </vt:variant>
      <vt:variant>
        <vt:lpwstr/>
      </vt:variant>
      <vt:variant>
        <vt:lpwstr>_Toc126922721</vt:lpwstr>
      </vt:variant>
      <vt:variant>
        <vt:i4>1835058</vt:i4>
      </vt:variant>
      <vt:variant>
        <vt:i4>200</vt:i4>
      </vt:variant>
      <vt:variant>
        <vt:i4>0</vt:i4>
      </vt:variant>
      <vt:variant>
        <vt:i4>5</vt:i4>
      </vt:variant>
      <vt:variant>
        <vt:lpwstr/>
      </vt:variant>
      <vt:variant>
        <vt:lpwstr>_Toc126922720</vt:lpwstr>
      </vt:variant>
      <vt:variant>
        <vt:i4>2031666</vt:i4>
      </vt:variant>
      <vt:variant>
        <vt:i4>194</vt:i4>
      </vt:variant>
      <vt:variant>
        <vt:i4>0</vt:i4>
      </vt:variant>
      <vt:variant>
        <vt:i4>5</vt:i4>
      </vt:variant>
      <vt:variant>
        <vt:lpwstr/>
      </vt:variant>
      <vt:variant>
        <vt:lpwstr>_Toc126922719</vt:lpwstr>
      </vt:variant>
      <vt:variant>
        <vt:i4>2031666</vt:i4>
      </vt:variant>
      <vt:variant>
        <vt:i4>188</vt:i4>
      </vt:variant>
      <vt:variant>
        <vt:i4>0</vt:i4>
      </vt:variant>
      <vt:variant>
        <vt:i4>5</vt:i4>
      </vt:variant>
      <vt:variant>
        <vt:lpwstr/>
      </vt:variant>
      <vt:variant>
        <vt:lpwstr>_Toc126922718</vt:lpwstr>
      </vt:variant>
      <vt:variant>
        <vt:i4>2031666</vt:i4>
      </vt:variant>
      <vt:variant>
        <vt:i4>182</vt:i4>
      </vt:variant>
      <vt:variant>
        <vt:i4>0</vt:i4>
      </vt:variant>
      <vt:variant>
        <vt:i4>5</vt:i4>
      </vt:variant>
      <vt:variant>
        <vt:lpwstr/>
      </vt:variant>
      <vt:variant>
        <vt:lpwstr>_Toc126922717</vt:lpwstr>
      </vt:variant>
      <vt:variant>
        <vt:i4>2031666</vt:i4>
      </vt:variant>
      <vt:variant>
        <vt:i4>176</vt:i4>
      </vt:variant>
      <vt:variant>
        <vt:i4>0</vt:i4>
      </vt:variant>
      <vt:variant>
        <vt:i4>5</vt:i4>
      </vt:variant>
      <vt:variant>
        <vt:lpwstr/>
      </vt:variant>
      <vt:variant>
        <vt:lpwstr>_Toc126922716</vt:lpwstr>
      </vt:variant>
      <vt:variant>
        <vt:i4>2031666</vt:i4>
      </vt:variant>
      <vt:variant>
        <vt:i4>170</vt:i4>
      </vt:variant>
      <vt:variant>
        <vt:i4>0</vt:i4>
      </vt:variant>
      <vt:variant>
        <vt:i4>5</vt:i4>
      </vt:variant>
      <vt:variant>
        <vt:lpwstr/>
      </vt:variant>
      <vt:variant>
        <vt:lpwstr>_Toc126922715</vt:lpwstr>
      </vt:variant>
      <vt:variant>
        <vt:i4>2031666</vt:i4>
      </vt:variant>
      <vt:variant>
        <vt:i4>164</vt:i4>
      </vt:variant>
      <vt:variant>
        <vt:i4>0</vt:i4>
      </vt:variant>
      <vt:variant>
        <vt:i4>5</vt:i4>
      </vt:variant>
      <vt:variant>
        <vt:lpwstr/>
      </vt:variant>
      <vt:variant>
        <vt:lpwstr>_Toc126922714</vt:lpwstr>
      </vt:variant>
      <vt:variant>
        <vt:i4>2031666</vt:i4>
      </vt:variant>
      <vt:variant>
        <vt:i4>158</vt:i4>
      </vt:variant>
      <vt:variant>
        <vt:i4>0</vt:i4>
      </vt:variant>
      <vt:variant>
        <vt:i4>5</vt:i4>
      </vt:variant>
      <vt:variant>
        <vt:lpwstr/>
      </vt:variant>
      <vt:variant>
        <vt:lpwstr>_Toc126922713</vt:lpwstr>
      </vt:variant>
      <vt:variant>
        <vt:i4>2031666</vt:i4>
      </vt:variant>
      <vt:variant>
        <vt:i4>152</vt:i4>
      </vt:variant>
      <vt:variant>
        <vt:i4>0</vt:i4>
      </vt:variant>
      <vt:variant>
        <vt:i4>5</vt:i4>
      </vt:variant>
      <vt:variant>
        <vt:lpwstr/>
      </vt:variant>
      <vt:variant>
        <vt:lpwstr>_Toc126922712</vt:lpwstr>
      </vt:variant>
      <vt:variant>
        <vt:i4>2031666</vt:i4>
      </vt:variant>
      <vt:variant>
        <vt:i4>146</vt:i4>
      </vt:variant>
      <vt:variant>
        <vt:i4>0</vt:i4>
      </vt:variant>
      <vt:variant>
        <vt:i4>5</vt:i4>
      </vt:variant>
      <vt:variant>
        <vt:lpwstr/>
      </vt:variant>
      <vt:variant>
        <vt:lpwstr>_Toc126922711</vt:lpwstr>
      </vt:variant>
      <vt:variant>
        <vt:i4>2031666</vt:i4>
      </vt:variant>
      <vt:variant>
        <vt:i4>140</vt:i4>
      </vt:variant>
      <vt:variant>
        <vt:i4>0</vt:i4>
      </vt:variant>
      <vt:variant>
        <vt:i4>5</vt:i4>
      </vt:variant>
      <vt:variant>
        <vt:lpwstr/>
      </vt:variant>
      <vt:variant>
        <vt:lpwstr>_Toc126922710</vt:lpwstr>
      </vt:variant>
      <vt:variant>
        <vt:i4>1966130</vt:i4>
      </vt:variant>
      <vt:variant>
        <vt:i4>134</vt:i4>
      </vt:variant>
      <vt:variant>
        <vt:i4>0</vt:i4>
      </vt:variant>
      <vt:variant>
        <vt:i4>5</vt:i4>
      </vt:variant>
      <vt:variant>
        <vt:lpwstr/>
      </vt:variant>
      <vt:variant>
        <vt:lpwstr>_Toc126922709</vt:lpwstr>
      </vt:variant>
      <vt:variant>
        <vt:i4>1966130</vt:i4>
      </vt:variant>
      <vt:variant>
        <vt:i4>128</vt:i4>
      </vt:variant>
      <vt:variant>
        <vt:i4>0</vt:i4>
      </vt:variant>
      <vt:variant>
        <vt:i4>5</vt:i4>
      </vt:variant>
      <vt:variant>
        <vt:lpwstr/>
      </vt:variant>
      <vt:variant>
        <vt:lpwstr>_Toc126922708</vt:lpwstr>
      </vt:variant>
      <vt:variant>
        <vt:i4>1966130</vt:i4>
      </vt:variant>
      <vt:variant>
        <vt:i4>122</vt:i4>
      </vt:variant>
      <vt:variant>
        <vt:i4>0</vt:i4>
      </vt:variant>
      <vt:variant>
        <vt:i4>5</vt:i4>
      </vt:variant>
      <vt:variant>
        <vt:lpwstr/>
      </vt:variant>
      <vt:variant>
        <vt:lpwstr>_Toc126922707</vt:lpwstr>
      </vt:variant>
      <vt:variant>
        <vt:i4>1966130</vt:i4>
      </vt:variant>
      <vt:variant>
        <vt:i4>116</vt:i4>
      </vt:variant>
      <vt:variant>
        <vt:i4>0</vt:i4>
      </vt:variant>
      <vt:variant>
        <vt:i4>5</vt:i4>
      </vt:variant>
      <vt:variant>
        <vt:lpwstr/>
      </vt:variant>
      <vt:variant>
        <vt:lpwstr>_Toc126922706</vt:lpwstr>
      </vt:variant>
      <vt:variant>
        <vt:i4>1966130</vt:i4>
      </vt:variant>
      <vt:variant>
        <vt:i4>110</vt:i4>
      </vt:variant>
      <vt:variant>
        <vt:i4>0</vt:i4>
      </vt:variant>
      <vt:variant>
        <vt:i4>5</vt:i4>
      </vt:variant>
      <vt:variant>
        <vt:lpwstr/>
      </vt:variant>
      <vt:variant>
        <vt:lpwstr>_Toc126922705</vt:lpwstr>
      </vt:variant>
      <vt:variant>
        <vt:i4>1966130</vt:i4>
      </vt:variant>
      <vt:variant>
        <vt:i4>104</vt:i4>
      </vt:variant>
      <vt:variant>
        <vt:i4>0</vt:i4>
      </vt:variant>
      <vt:variant>
        <vt:i4>5</vt:i4>
      </vt:variant>
      <vt:variant>
        <vt:lpwstr/>
      </vt:variant>
      <vt:variant>
        <vt:lpwstr>_Toc126922704</vt:lpwstr>
      </vt:variant>
      <vt:variant>
        <vt:i4>1966130</vt:i4>
      </vt:variant>
      <vt:variant>
        <vt:i4>98</vt:i4>
      </vt:variant>
      <vt:variant>
        <vt:i4>0</vt:i4>
      </vt:variant>
      <vt:variant>
        <vt:i4>5</vt:i4>
      </vt:variant>
      <vt:variant>
        <vt:lpwstr/>
      </vt:variant>
      <vt:variant>
        <vt:lpwstr>_Toc126922703</vt:lpwstr>
      </vt:variant>
      <vt:variant>
        <vt:i4>1966130</vt:i4>
      </vt:variant>
      <vt:variant>
        <vt:i4>92</vt:i4>
      </vt:variant>
      <vt:variant>
        <vt:i4>0</vt:i4>
      </vt:variant>
      <vt:variant>
        <vt:i4>5</vt:i4>
      </vt:variant>
      <vt:variant>
        <vt:lpwstr/>
      </vt:variant>
      <vt:variant>
        <vt:lpwstr>_Toc126922702</vt:lpwstr>
      </vt:variant>
      <vt:variant>
        <vt:i4>1966130</vt:i4>
      </vt:variant>
      <vt:variant>
        <vt:i4>86</vt:i4>
      </vt:variant>
      <vt:variant>
        <vt:i4>0</vt:i4>
      </vt:variant>
      <vt:variant>
        <vt:i4>5</vt:i4>
      </vt:variant>
      <vt:variant>
        <vt:lpwstr/>
      </vt:variant>
      <vt:variant>
        <vt:lpwstr>_Toc126922701</vt:lpwstr>
      </vt:variant>
      <vt:variant>
        <vt:i4>1966130</vt:i4>
      </vt:variant>
      <vt:variant>
        <vt:i4>80</vt:i4>
      </vt:variant>
      <vt:variant>
        <vt:i4>0</vt:i4>
      </vt:variant>
      <vt:variant>
        <vt:i4>5</vt:i4>
      </vt:variant>
      <vt:variant>
        <vt:lpwstr/>
      </vt:variant>
      <vt:variant>
        <vt:lpwstr>_Toc126922700</vt:lpwstr>
      </vt:variant>
      <vt:variant>
        <vt:i4>1507379</vt:i4>
      </vt:variant>
      <vt:variant>
        <vt:i4>74</vt:i4>
      </vt:variant>
      <vt:variant>
        <vt:i4>0</vt:i4>
      </vt:variant>
      <vt:variant>
        <vt:i4>5</vt:i4>
      </vt:variant>
      <vt:variant>
        <vt:lpwstr/>
      </vt:variant>
      <vt:variant>
        <vt:lpwstr>_Toc126922699</vt:lpwstr>
      </vt:variant>
      <vt:variant>
        <vt:i4>1507379</vt:i4>
      </vt:variant>
      <vt:variant>
        <vt:i4>68</vt:i4>
      </vt:variant>
      <vt:variant>
        <vt:i4>0</vt:i4>
      </vt:variant>
      <vt:variant>
        <vt:i4>5</vt:i4>
      </vt:variant>
      <vt:variant>
        <vt:lpwstr/>
      </vt:variant>
      <vt:variant>
        <vt:lpwstr>_Toc126922698</vt:lpwstr>
      </vt:variant>
      <vt:variant>
        <vt:i4>1507379</vt:i4>
      </vt:variant>
      <vt:variant>
        <vt:i4>62</vt:i4>
      </vt:variant>
      <vt:variant>
        <vt:i4>0</vt:i4>
      </vt:variant>
      <vt:variant>
        <vt:i4>5</vt:i4>
      </vt:variant>
      <vt:variant>
        <vt:lpwstr/>
      </vt:variant>
      <vt:variant>
        <vt:lpwstr>_Toc126922697</vt:lpwstr>
      </vt:variant>
      <vt:variant>
        <vt:i4>1507379</vt:i4>
      </vt:variant>
      <vt:variant>
        <vt:i4>56</vt:i4>
      </vt:variant>
      <vt:variant>
        <vt:i4>0</vt:i4>
      </vt:variant>
      <vt:variant>
        <vt:i4>5</vt:i4>
      </vt:variant>
      <vt:variant>
        <vt:lpwstr/>
      </vt:variant>
      <vt:variant>
        <vt:lpwstr>_Toc126922696</vt:lpwstr>
      </vt:variant>
      <vt:variant>
        <vt:i4>1507379</vt:i4>
      </vt:variant>
      <vt:variant>
        <vt:i4>50</vt:i4>
      </vt:variant>
      <vt:variant>
        <vt:i4>0</vt:i4>
      </vt:variant>
      <vt:variant>
        <vt:i4>5</vt:i4>
      </vt:variant>
      <vt:variant>
        <vt:lpwstr/>
      </vt:variant>
      <vt:variant>
        <vt:lpwstr>_Toc126922695</vt:lpwstr>
      </vt:variant>
      <vt:variant>
        <vt:i4>1507379</vt:i4>
      </vt:variant>
      <vt:variant>
        <vt:i4>44</vt:i4>
      </vt:variant>
      <vt:variant>
        <vt:i4>0</vt:i4>
      </vt:variant>
      <vt:variant>
        <vt:i4>5</vt:i4>
      </vt:variant>
      <vt:variant>
        <vt:lpwstr/>
      </vt:variant>
      <vt:variant>
        <vt:lpwstr>_Toc126922694</vt:lpwstr>
      </vt:variant>
      <vt:variant>
        <vt:i4>1507379</vt:i4>
      </vt:variant>
      <vt:variant>
        <vt:i4>38</vt:i4>
      </vt:variant>
      <vt:variant>
        <vt:i4>0</vt:i4>
      </vt:variant>
      <vt:variant>
        <vt:i4>5</vt:i4>
      </vt:variant>
      <vt:variant>
        <vt:lpwstr/>
      </vt:variant>
      <vt:variant>
        <vt:lpwstr>_Toc126922693</vt:lpwstr>
      </vt:variant>
      <vt:variant>
        <vt:i4>1507379</vt:i4>
      </vt:variant>
      <vt:variant>
        <vt:i4>32</vt:i4>
      </vt:variant>
      <vt:variant>
        <vt:i4>0</vt:i4>
      </vt:variant>
      <vt:variant>
        <vt:i4>5</vt:i4>
      </vt:variant>
      <vt:variant>
        <vt:lpwstr/>
      </vt:variant>
      <vt:variant>
        <vt:lpwstr>_Toc126922692</vt:lpwstr>
      </vt:variant>
      <vt:variant>
        <vt:i4>1507379</vt:i4>
      </vt:variant>
      <vt:variant>
        <vt:i4>26</vt:i4>
      </vt:variant>
      <vt:variant>
        <vt:i4>0</vt:i4>
      </vt:variant>
      <vt:variant>
        <vt:i4>5</vt:i4>
      </vt:variant>
      <vt:variant>
        <vt:lpwstr/>
      </vt:variant>
      <vt:variant>
        <vt:lpwstr>_Toc126922691</vt:lpwstr>
      </vt:variant>
      <vt:variant>
        <vt:i4>1507379</vt:i4>
      </vt:variant>
      <vt:variant>
        <vt:i4>20</vt:i4>
      </vt:variant>
      <vt:variant>
        <vt:i4>0</vt:i4>
      </vt:variant>
      <vt:variant>
        <vt:i4>5</vt:i4>
      </vt:variant>
      <vt:variant>
        <vt:lpwstr/>
      </vt:variant>
      <vt:variant>
        <vt:lpwstr>_Toc126922690</vt:lpwstr>
      </vt:variant>
      <vt:variant>
        <vt:i4>1441843</vt:i4>
      </vt:variant>
      <vt:variant>
        <vt:i4>14</vt:i4>
      </vt:variant>
      <vt:variant>
        <vt:i4>0</vt:i4>
      </vt:variant>
      <vt:variant>
        <vt:i4>5</vt:i4>
      </vt:variant>
      <vt:variant>
        <vt:lpwstr/>
      </vt:variant>
      <vt:variant>
        <vt:lpwstr>_Toc126922689</vt:lpwstr>
      </vt:variant>
      <vt:variant>
        <vt:i4>1966099</vt:i4>
      </vt:variant>
      <vt:variant>
        <vt:i4>9</vt:i4>
      </vt:variant>
      <vt:variant>
        <vt:i4>0</vt:i4>
      </vt:variant>
      <vt:variant>
        <vt:i4>5</vt:i4>
      </vt:variant>
      <vt:variant>
        <vt:lpwstr/>
      </vt:variant>
      <vt:variant>
        <vt:lpwstr>view</vt:lpwstr>
      </vt:variant>
      <vt:variant>
        <vt:i4>589857</vt:i4>
      </vt:variant>
      <vt:variant>
        <vt:i4>6</vt:i4>
      </vt:variant>
      <vt:variant>
        <vt:i4>0</vt:i4>
      </vt:variant>
      <vt:variant>
        <vt:i4>5</vt:i4>
      </vt:variant>
      <vt:variant>
        <vt:lpwstr/>
      </vt:variant>
      <vt:variant>
        <vt:lpwstr>_Glossary</vt:lpwstr>
      </vt:variant>
      <vt:variant>
        <vt:i4>524390</vt:i4>
      </vt:variant>
      <vt:variant>
        <vt:i4>3</vt:i4>
      </vt:variant>
      <vt:variant>
        <vt:i4>0</vt:i4>
      </vt:variant>
      <vt:variant>
        <vt:i4>5</vt:i4>
      </vt:variant>
      <vt:variant>
        <vt:lpwstr>http://www.sei.cmu.edu/architecture/arch_doc.html</vt:lpwstr>
      </vt:variant>
      <vt:variant>
        <vt:lpwstr/>
      </vt:variant>
      <vt:variant>
        <vt:i4>2228341</vt:i4>
      </vt:variant>
      <vt:variant>
        <vt:i4>0</vt:i4>
      </vt:variant>
      <vt:variant>
        <vt:i4>0</vt:i4>
      </vt:variant>
      <vt:variant>
        <vt:i4>5</vt:i4>
      </vt:variant>
      <vt:variant>
        <vt:lpwstr>http://www.sei.cmu.edu/architecture/books.html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DID Template</dc:title>
  <dc:subject/>
  <dc:creator>Diana Costa</dc:creator>
  <cp:keywords/>
  <dc:description/>
  <cp:lastModifiedBy>Gustavo Henriques</cp:lastModifiedBy>
  <cp:revision>99</cp:revision>
  <cp:lastPrinted>2003-09-12T08:30:00Z</cp:lastPrinted>
  <dcterms:created xsi:type="dcterms:W3CDTF">2023-10-17T13:10:00Z</dcterms:created>
  <dcterms:modified xsi:type="dcterms:W3CDTF">2024-11-13T02:41:00Z</dcterms:modified>
</cp:coreProperties>
</file>