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>
        <w:rPr>
          <w:rFonts w:hint="eastAsia" w:ascii="Times New Roman" w:hAnsi="Times New Roman"/>
          <w:b/>
          <w:sz w:val="44"/>
          <w:szCs w:val="44"/>
        </w:rPr>
        <w:t>会议纪要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0"/>
        <w:gridCol w:w="172"/>
        <w:gridCol w:w="2622"/>
        <w:gridCol w:w="997"/>
        <w:gridCol w:w="125"/>
        <w:gridCol w:w="1274"/>
        <w:gridCol w:w="225"/>
        <w:gridCol w:w="2126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0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 xml:space="preserve">□管理会议  </w:t>
            </w:r>
            <w:r>
              <w:rPr>
                <w:rFonts w:hint="eastAsia" w:ascii="Times New Roman" w:hAnsi="Times New Roman"/>
                <w:sz w:val="21"/>
                <w:szCs w:val="21"/>
              </w:rPr>
              <w:sym w:font="Wingdings 2" w:char="0052"/>
            </w: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gridSpan w:val="2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  <w:gridSpan w:val="3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2022-11-08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创客大厦404</w:t>
            </w:r>
          </w:p>
        </w:tc>
        <w:tc>
          <w:tcPr>
            <w:tcW w:w="1399" w:type="dxa"/>
            <w:gridSpan w:val="2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  <w:gridSpan w:val="3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Comic Sans MS" w:hAnsi="Comic Sans MS" w:eastAsia="宋体"/>
                <w:caps/>
                <w:sz w:val="21"/>
                <w:szCs w:val="21"/>
              </w:rPr>
              <w:t>功能需求分析</w:t>
            </w:r>
            <w:r>
              <w:rPr>
                <w:rFonts w:hint="eastAsia" w:ascii="Comic Sans MS" w:hAnsi="Comic Sans MS" w:eastAsia="宋体"/>
                <w:caps/>
                <w:sz w:val="21"/>
                <w:szCs w:val="21"/>
                <w:lang w:val="en-US" w:eastAsia="zh-CN"/>
              </w:rPr>
              <w:t>及项目框架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李熙</w:t>
            </w:r>
          </w:p>
        </w:tc>
        <w:tc>
          <w:tcPr>
            <w:tcW w:w="1399" w:type="dxa"/>
            <w:gridSpan w:val="2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  <w:gridSpan w:val="3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蔡肖筱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15：00</w:t>
            </w:r>
          </w:p>
        </w:tc>
        <w:tc>
          <w:tcPr>
            <w:tcW w:w="1399" w:type="dxa"/>
            <w:gridSpan w:val="2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  <w:gridSpan w:val="3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16：00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7"/>
            <w:tcBorders>
              <w:bottom w:val="single" w:color="auto" w:sz="4" w:space="0"/>
            </w:tcBorders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李熙 黄垄生 许永健 宋子怡 蔡肖筱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0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会议概述</w:t>
            </w:r>
          </w:p>
        </w:tc>
        <w:tc>
          <w:tcPr>
            <w:tcW w:w="8468" w:type="dxa"/>
            <w:gridSpan w:val="7"/>
          </w:tcPr>
          <w:p>
            <w:pPr>
              <w:pStyle w:val="19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Comic Sans MS" w:hAnsi="宋体" w:eastAsia="宋体"/>
                <w:sz w:val="21"/>
                <w:szCs w:val="21"/>
                <w:lang w:val="en-US" w:eastAsia="zh-CN"/>
              </w:rPr>
              <w:t>需求规格说明书分析及对应小组成员任务分配</w:t>
            </w:r>
          </w:p>
          <w:p>
            <w:pPr>
              <w:pStyle w:val="19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工作分解结构WBS及工作包分析及任务分配</w:t>
            </w:r>
          </w:p>
          <w:p>
            <w:pPr>
              <w:pStyle w:val="19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项目框架的搭建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讨论内容</w:t>
            </w:r>
          </w:p>
        </w:tc>
        <w:tc>
          <w:tcPr>
            <w:tcW w:w="8468" w:type="dxa"/>
            <w:gridSpan w:val="7"/>
            <w:tcBorders>
              <w:bottom w:val="single" w:color="auto" w:sz="4" w:space="0"/>
            </w:tcBorders>
          </w:tcPr>
          <w:p>
            <w:pPr>
              <w:pStyle w:val="19"/>
              <w:numPr>
                <w:ilvl w:val="0"/>
                <w:numId w:val="2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Comic Sans MS" w:hAnsi="宋体" w:eastAsia="宋体"/>
                <w:sz w:val="21"/>
                <w:szCs w:val="21"/>
                <w:lang w:val="en-US" w:eastAsia="zh-CN"/>
              </w:rPr>
              <w:t>需求规格说明书分析及对应小组成员任务分配</w:t>
            </w:r>
          </w:p>
          <w:p>
            <w:pPr>
              <w:numPr>
                <w:ilvl w:val="0"/>
                <w:numId w:val="0"/>
              </w:numPr>
              <w:spacing w:line="200" w:lineRule="atLeast"/>
              <w:ind w:firstLine="420" w:firstLineChars="200"/>
              <w:rPr>
                <w:rFonts w:hint="eastAsia" w:ascii="Comic Sans MS" w:hAnsi="Comic Sans MS" w:eastAsia="宋体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mic Sans MS" w:hAnsi="Comic Sans MS" w:eastAsia="宋体"/>
                <w:color w:val="000000"/>
                <w:sz w:val="21"/>
                <w:szCs w:val="21"/>
                <w:lang w:val="en-US" w:eastAsia="zh-CN"/>
              </w:rPr>
              <w:t>说明书分为引言、项目概述、具体需求（功能需求、非功能需求）、附录四大部分。</w:t>
            </w:r>
          </w:p>
          <w:p>
            <w:pPr>
              <w:numPr>
                <w:ilvl w:val="0"/>
                <w:numId w:val="0"/>
              </w:numPr>
              <w:spacing w:line="200" w:lineRule="atLeast"/>
              <w:ind w:left="630" w:leftChars="200" w:hanging="210" w:hangingChars="100"/>
              <w:rPr>
                <w:rFonts w:hint="eastAsia" w:ascii="Comic Sans MS" w:hAnsi="Comic Sans MS" w:eastAsia="宋体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Comic Sans MS" w:hAnsi="Comic Sans MS" w:eastAsia="宋体"/>
                <w:color w:val="000000"/>
                <w:sz w:val="21"/>
                <w:szCs w:val="21"/>
                <w:lang w:val="en-US" w:eastAsia="zh-CN"/>
              </w:rPr>
              <w:t>宋子怡负责引言、项目概述、功能需求中登陆注册、管理员登陆注册部分内容的撰写。</w:t>
            </w:r>
          </w:p>
          <w:p>
            <w:pPr>
              <w:numPr>
                <w:ilvl w:val="0"/>
                <w:numId w:val="0"/>
              </w:numPr>
              <w:spacing w:line="200" w:lineRule="atLeast"/>
              <w:ind w:firstLine="420" w:firstLineChars="20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3.黄垄生负责功能性需求中查询商品、订单估算、个人中心部分内容的撰写。</w:t>
            </w:r>
          </w:p>
          <w:p>
            <w:pPr>
              <w:numPr>
                <w:ilvl w:val="0"/>
                <w:numId w:val="0"/>
              </w:numPr>
              <w:spacing w:line="200" w:lineRule="atLeast"/>
              <w:ind w:firstLine="420" w:firstLineChars="20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4.许永健负责商品的增删改查、营业额（当前、历史）部分内容的撰写。</w:t>
            </w:r>
          </w:p>
          <w:p>
            <w:pPr>
              <w:numPr>
                <w:ilvl w:val="0"/>
                <w:numId w:val="0"/>
              </w:numPr>
              <w:spacing w:line="200" w:lineRule="atLeast"/>
              <w:ind w:firstLine="420" w:firstLineChars="20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5.李熙负责非功能需求部分内容的撰写及需求规格说明书的审核工作。</w:t>
            </w:r>
          </w:p>
          <w:p>
            <w:pPr>
              <w:numPr>
                <w:ilvl w:val="0"/>
                <w:numId w:val="0"/>
              </w:numPr>
              <w:spacing w:line="200" w:lineRule="atLeast"/>
              <w:ind w:firstLine="420" w:firstLineChars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6.</w:t>
            </w:r>
            <w:r>
              <w:rPr>
                <w:rFonts w:hint="eastAsia" w:ascii="Comic Sans MS" w:hAnsi="Comic Sans MS" w:eastAsia="宋体"/>
                <w:color w:val="000000"/>
                <w:sz w:val="21"/>
                <w:szCs w:val="21"/>
                <w:lang w:val="en-US" w:eastAsia="zh-CN"/>
              </w:rPr>
              <w:t>蔡肖筱负责附录、非功能需求部分内容的撰写及需求规格说明书的整合修改工作。</w:t>
            </w:r>
          </w:p>
          <w:p>
            <w:pPr>
              <w:pStyle w:val="19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二、工作分解结构WBS及工作包分析及任务分配</w:t>
            </w:r>
          </w:p>
          <w:p>
            <w:pPr>
              <w:pStyle w:val="19"/>
              <w:numPr>
                <w:ilvl w:val="0"/>
                <w:numId w:val="0"/>
              </w:numPr>
              <w:spacing w:beforeLines="0" w:afterLines="0" w:line="240" w:lineRule="auto"/>
              <w:ind w:left="630" w:leftChars="200" w:right="0" w:rightChars="0" w:hanging="210" w:hangingChars="10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经综合考量和小组成员讨论决定工作分解结构WBS按项目阶段划分为需求分析、系统设计、系统开发、系统测试、项目管理五个部分，工作包自行分解。</w:t>
            </w:r>
          </w:p>
          <w:p>
            <w:pPr>
              <w:pStyle w:val="19"/>
              <w:numPr>
                <w:ilvl w:val="0"/>
                <w:numId w:val="0"/>
              </w:numPr>
              <w:spacing w:beforeLines="0" w:afterLines="0" w:line="240" w:lineRule="auto"/>
              <w:ind w:left="647" w:leftChars="208" w:right="0" w:rightChars="0" w:hanging="210" w:hangingChars="10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2.蔡肖筱负责需求分析部分的撰写，黄垄生负责系统设计的撰写，许永健负责系统开发的撰写，宋子怡负责系统测试的撰写，李熙负责项目管理部分的撰写。</w:t>
            </w:r>
          </w:p>
          <w:p>
            <w:pPr>
              <w:numPr>
                <w:ilvl w:val="0"/>
                <w:numId w:val="0"/>
              </w:numPr>
              <w:spacing w:line="200" w:lineRule="atLeast"/>
              <w:ind w:firstLine="420" w:firstLineChars="20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3.宋子怡负责工作分解结构WBS的整合，李熙负责工作分解结构WBS的审核。</w:t>
            </w:r>
          </w:p>
          <w:p>
            <w:pPr>
              <w:numPr>
                <w:ilvl w:val="0"/>
                <w:numId w:val="0"/>
              </w:numPr>
              <w:spacing w:line="200" w:lineRule="atLeas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三、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项目框架的搭建</w:t>
            </w:r>
          </w:p>
          <w:p>
            <w:pPr>
              <w:numPr>
                <w:ilvl w:val="0"/>
                <w:numId w:val="0"/>
              </w:numPr>
              <w:spacing w:line="200" w:lineRule="atLeast"/>
              <w:ind w:firstLine="420" w:firstLineChars="20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搭建SpringBoot框架，实现用户和管理员的登陆注册及商品的增删改查。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0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19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问题汇总</w:t>
            </w:r>
          </w:p>
        </w:tc>
        <w:tc>
          <w:tcPr>
            <w:tcW w:w="680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2794" w:type="dxa"/>
            <w:gridSpan w:val="2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  <w:tc>
          <w:tcPr>
            <w:tcW w:w="1122" w:type="dxa"/>
            <w:gridSpan w:val="2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执行人</w:t>
            </w:r>
          </w:p>
        </w:tc>
        <w:tc>
          <w:tcPr>
            <w:tcW w:w="1499" w:type="dxa"/>
            <w:gridSpan w:val="2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完成期限</w:t>
            </w:r>
          </w:p>
        </w:tc>
        <w:tc>
          <w:tcPr>
            <w:tcW w:w="2126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处理意见/完成情况</w:t>
            </w:r>
          </w:p>
        </w:tc>
        <w:tc>
          <w:tcPr>
            <w:tcW w:w="1099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验证人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2794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2794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2794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  <w:tcBorders>
              <w:bottom w:val="single" w:color="auto" w:sz="4" w:space="0"/>
            </w:tcBorders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2794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99" w:type="dxa"/>
            <w:gridSpan w:val="2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9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19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会议总结</w:t>
            </w:r>
          </w:p>
        </w:tc>
        <w:tc>
          <w:tcPr>
            <w:tcW w:w="9320" w:type="dxa"/>
            <w:gridSpan w:val="9"/>
          </w:tcPr>
          <w:p>
            <w:pPr>
              <w:pStyle w:val="19"/>
              <w:numPr>
                <w:ilvl w:val="0"/>
                <w:numId w:val="3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工作分解结构WBS的划分要考虑项目的实际情况。</w:t>
            </w:r>
          </w:p>
          <w:p>
            <w:pPr>
              <w:pStyle w:val="19"/>
              <w:numPr>
                <w:ilvl w:val="0"/>
                <w:numId w:val="3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注意文档格式和文档版本。</w:t>
            </w:r>
          </w:p>
        </w:tc>
      </w:tr>
    </w:tbl>
    <w:p>
      <w:pPr>
        <w:pStyle w:val="19"/>
        <w:spacing w:beforeLines="0" w:afterLines="0"/>
        <w:ind w:left="0"/>
        <w:jc w:val="left"/>
        <w:rPr>
          <w:rFonts w:ascii="Times New Roman" w:hAnsi="Times New Roman"/>
          <w:b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kern w:val="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>
      <w:pPr>
        <w:pStyle w:val="19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>
        <w:rPr>
          <w:rFonts w:hint="eastAsia" w:ascii="Times New Roman" w:hAnsi="Times New Roman"/>
          <w:b/>
          <w:sz w:val="44"/>
          <w:szCs w:val="44"/>
        </w:rPr>
        <w:t>会议签到表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44"/>
        <w:gridCol w:w="2129"/>
        <w:gridCol w:w="1273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3544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单位</w:t>
            </w:r>
          </w:p>
        </w:tc>
        <w:tc>
          <w:tcPr>
            <w:tcW w:w="2129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部门</w:t>
            </w:r>
          </w:p>
        </w:tc>
        <w:tc>
          <w:tcPr>
            <w:tcW w:w="1273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姓名</w:t>
            </w:r>
          </w:p>
        </w:tc>
        <w:tc>
          <w:tcPr>
            <w:tcW w:w="2233" w:type="dxa"/>
            <w:shd w:val="clear" w:color="auto" w:fill="BEBEBE" w:themeFill="background1" w:themeFillShade="BF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3544" w:type="dxa"/>
            <w:vAlign w:val="top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jc w:val="both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李熙</w:t>
            </w: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3544" w:type="dxa"/>
            <w:vAlign w:val="top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jc w:val="both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黄垄生</w:t>
            </w: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黄垄生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3544" w:type="dxa"/>
            <w:vAlign w:val="top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jc w:val="both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许永健</w:t>
            </w: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许永健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3544" w:type="dxa"/>
            <w:vAlign w:val="top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jc w:val="both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宋子怡</w:t>
            </w: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宋子怡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3544" w:type="dxa"/>
            <w:vAlign w:val="top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jc w:val="both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几得</w:t>
            </w: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蔡肖筱</w:t>
            </w: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leftChars="0" w:right="0" w:rightChars="0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蔡肖筱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9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10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11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12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13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14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3544" w:type="dxa"/>
          </w:tcPr>
          <w:p>
            <w:pPr>
              <w:pStyle w:val="19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9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7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233" w:type="dxa"/>
            <w:vAlign w:val="center"/>
          </w:tcPr>
          <w:p>
            <w:pPr>
              <w:pStyle w:val="19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>
      <w:pPr>
        <w:pStyle w:val="19"/>
        <w:spacing w:beforeLines="0" w:afterLines="0"/>
        <w:ind w:left="0" w:right="0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  <w:lang w:val="en-US" w:eastAsia="zh-CN"/>
      </w:rPr>
      <w:t>几得</w:t>
    </w:r>
    <w:r>
      <w:rPr>
        <w:rFonts w:hint="eastAsia" w:ascii="Times New Roman" w:hAnsi="Times New Roman" w:eastAsia="宋体" w:cs="Times New Roman"/>
        <w:b/>
      </w:rPr>
      <w:t>公司</w:t>
    </w:r>
  </w:p>
  <w:p>
    <w:pPr>
      <w:pStyle w:val="9"/>
    </w:pPr>
    <w:r>
      <w:rPr>
        <w:rFonts w:hint="eastAsia" w:ascii="Times New Roman" w:hAnsi="Times New Roman" w:eastAsia="宋体" w:cs="Times New Roman"/>
        <w:b/>
        <w:lang w:val="en-US" w:eastAsia="zh-CN"/>
      </w:rPr>
      <w:t>2022年11月8日</w:t>
    </w:r>
    <w:r>
      <w:rPr>
        <w:rFonts w:hint="eastAsia" w:ascii="Times New Roman" w:hAnsi="Times New Roman" w:eastAsia="宋体" w:cs="Times New Roman"/>
        <w:b/>
      </w:rPr>
      <w:t xml:space="preserve">                                                                     </w:t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2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415F9"/>
    <w:multiLevelType w:val="multilevel"/>
    <w:tmpl w:val="0B2415F9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20520"/>
    <w:multiLevelType w:val="multilevel"/>
    <w:tmpl w:val="61D205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A3ODk1ODg1NjliNjNiYzNmYzQyMTVlYmUyYjI4MTc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0E1172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72067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403D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11846D05"/>
    <w:rsid w:val="7B4458B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28"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tabs>
        <w:tab w:val="left" w:pos="420"/>
        <w:tab w:val="right" w:leader="dot" w:pos="9628"/>
      </w:tabs>
    </w:pPr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页眉 字符"/>
    <w:basedOn w:val="15"/>
    <w:link w:val="10"/>
    <w:uiPriority w:val="99"/>
    <w:rPr>
      <w:sz w:val="18"/>
      <w:szCs w:val="18"/>
    </w:rPr>
  </w:style>
  <w:style w:type="character" w:customStyle="1" w:styleId="18">
    <w:name w:val="页脚 字符"/>
    <w:basedOn w:val="15"/>
    <w:link w:val="9"/>
    <w:uiPriority w:val="99"/>
    <w:rPr>
      <w:sz w:val="18"/>
      <w:szCs w:val="18"/>
    </w:rPr>
  </w:style>
  <w:style w:type="paragraph" w:customStyle="1" w:styleId="19">
    <w:name w:val="主题"/>
    <w:basedOn w:val="1"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字符"/>
    <w:basedOn w:val="15"/>
    <w:link w:val="2"/>
    <w:uiPriority w:val="9"/>
    <w:rPr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3">
    <w:name w:val="批注框文本 字符"/>
    <w:basedOn w:val="15"/>
    <w:link w:val="8"/>
    <w:semiHidden/>
    <w:uiPriority w:val="99"/>
    <w:rPr>
      <w:sz w:val="18"/>
      <w:szCs w:val="18"/>
    </w:rPr>
  </w:style>
  <w:style w:type="character" w:customStyle="1" w:styleId="24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customStyle="1" w:styleId="26">
    <w:name w:val="*Body 1"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27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正文文本缩进 字符"/>
    <w:basedOn w:val="15"/>
    <w:link w:val="6"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29">
    <w:name w:val="模板注释"/>
    <w:basedOn w:val="15"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359</Characters>
  <Lines>2</Lines>
  <Paragraphs>1</Paragraphs>
  <TotalTime>2</TotalTime>
  <ScaleCrop>false</ScaleCrop>
  <LinksUpToDate>false</LinksUpToDate>
  <CharactersWithSpaces>420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hls</cp:lastModifiedBy>
  <dcterms:modified xsi:type="dcterms:W3CDTF">2022-11-08T11:08:35Z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F20CBA92FD51435B88C3AE303CB5DCCD</vt:lpwstr>
  </property>
</Properties>
</file>