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152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</w:t>
      </w:r>
    </w:p>
    <w:p w14:paraId="5CA5EF86">
      <w:pPr>
        <w:rPr>
          <w:lang w:val="en-US" w:eastAsia="zh-CN"/>
        </w:rPr>
      </w:pPr>
      <w:r>
        <w:rPr>
          <w:lang w:val="en-US" w:eastAsia="zh-CN"/>
        </w:rPr>
        <w:t>Taming Transformers for High-Resolution Image Synthesis.</w:t>
      </w:r>
    </w:p>
    <w:p w14:paraId="5FA4337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 w14:paraId="303C1D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</w:t>
      </w:r>
    </w:p>
    <w:p w14:paraId="472F08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 w14:paraId="4D93451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Problems：</w:t>
      </w:r>
    </w:p>
    <w:p w14:paraId="47752CF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Transformer关注全局但是高成本，CNN可以有效处理局部特征但是难以全局信息捕捉</w:t>
      </w:r>
    </w:p>
    <w:p w14:paraId="1ABF3D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Insight：</w:t>
      </w:r>
    </w:p>
    <w:p w14:paraId="68A633A8">
      <w:pPr>
        <w:bidi w:val="0"/>
        <w:rPr>
          <w:rFonts w:hint="eastAsia"/>
          <w:lang w:val="en-US" w:eastAsia="zh-CN"/>
        </w:rPr>
      </w:pPr>
      <w:r>
        <w:t>VQ-GAN</w:t>
      </w:r>
      <w:r>
        <w:rPr>
          <w:rFonts w:hint="eastAsia"/>
          <w:lang w:eastAsia="zh-CN"/>
        </w:rPr>
        <w:t>：</w:t>
      </w:r>
      <w:r>
        <w:t>通过结合CNN和Transformer实现现实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"https://zhida.zhihu.com/search?content_id=204004550&amp;content_type=Article&amp;match_order=1&amp;q=%E8%A7%86%E8%A7%89%E4%B8%96%E7%95%8C&amp;zhida_source=entity" \t "https://zhuanlan.zhihu.com/p/_blank" </w:instrText>
      </w:r>
      <w:r>
        <w:rPr>
          <w:rFonts w:hint="eastAsia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Cs w:val="27"/>
          <w:u w:val="none"/>
          <w:shd w:val="clear" w:fill="FFFFFF"/>
        </w:rPr>
        <w:t>视觉世界</w:t>
      </w:r>
      <w:r>
        <w:rPr>
          <w:rFonts w:hint="eastAsia"/>
        </w:rPr>
        <w:fldChar w:fldCharType="end"/>
      </w:r>
      <w:r>
        <w:rPr>
          <w:rFonts w:hint="eastAsia"/>
        </w:rPr>
        <w:t>的模拟</w:t>
      </w:r>
      <w:r>
        <w:rPr>
          <w:rFonts w:hint="eastAsia"/>
          <w:lang w:val="en-US" w:eastAsia="zh-CN"/>
        </w:rPr>
        <w:t>方法</w:t>
      </w:r>
      <w:bookmarkStart w:id="0" w:name="_GoBack"/>
      <w:bookmarkEnd w:id="0"/>
    </w:p>
    <w:p w14:paraId="325E753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成果、贡献：</w:t>
      </w:r>
    </w:p>
    <w:p w14:paraId="50F4C68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概括：</w:t>
      </w:r>
    </w:p>
    <w:p w14:paraId="29F0D8EC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59D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7604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2024-10-10T08:11:31Z</dcterms:created>
  <dc:creator>24800</dc:creator>
  <cp:lastModifiedBy>WPS_1658926221</cp:lastModifiedBy>
  <dcterms:modified xsi:type="dcterms:W3CDTF">2024-10-15T14:55:47Z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AD7A02BBB5664AFA8F461BB752D890CE_12</vt:lpwstr>
  </property>
</Properties>
</file>