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A4D5" w14:textId="77777777" w:rsidR="00216A02" w:rsidRDefault="00D02C1C">
      <w:pPr>
        <w:pStyle w:val="1"/>
        <w:jc w:val="center"/>
        <w:rPr>
          <w:rFonts w:ascii="微软雅黑" w:eastAsia="微软雅黑" w:hAnsi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r>
        <w:rPr>
          <w:rFonts w:ascii="微软雅黑" w:eastAsia="微软雅黑" w:hAnsi="微软雅黑" w:hint="eastAsia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阅读报告</w:t>
      </w:r>
    </w:p>
    <w:p w14:paraId="0D7230C3" w14:textId="77777777" w:rsidR="00216A02" w:rsidRDefault="00D02C1C">
      <w:pPr>
        <w:rPr>
          <w:rFonts w:ascii="微软雅黑" w:hAnsi="微软雅黑"/>
          <w:szCs w:val="24"/>
        </w:rPr>
      </w:pPr>
      <w:r>
        <w:rPr>
          <w:rFonts w:cs="Times New Roman"/>
          <w:szCs w:val="24"/>
        </w:rPr>
        <w:t>English</w:t>
      </w:r>
      <w:r>
        <w:rPr>
          <w:szCs w:val="24"/>
        </w:rPr>
        <w:tab/>
      </w:r>
      <w:r>
        <w:rPr>
          <w:rFonts w:ascii="微软雅黑" w:hAnsi="微软雅黑" w:hint="eastAsia"/>
          <w:szCs w:val="24"/>
        </w:rPr>
        <w:t>中文</w:t>
      </w:r>
    </w:p>
    <w:p w14:paraId="70C550DA" w14:textId="7EED7234" w:rsidR="00216A02" w:rsidRDefault="006F7EAC" w:rsidP="006F7EAC">
      <w:pPr>
        <w:pStyle w:val="2"/>
      </w:pPr>
      <w:r>
        <w:rPr>
          <w:rFonts w:hint="eastAsia"/>
        </w:rPr>
        <w:t>一、</w:t>
      </w:r>
      <w:r w:rsidR="00D02C1C">
        <w:t>论文标题</w:t>
      </w:r>
      <w:r w:rsidR="00D02C1C">
        <w:rPr>
          <w:rFonts w:hint="eastAsia"/>
        </w:rPr>
        <w:t>：</w:t>
      </w:r>
      <w:r w:rsidRPr="006F7EAC">
        <w:t>Denoising Diffusion Implicit Models</w:t>
      </w:r>
    </w:p>
    <w:p w14:paraId="5CBBA062" w14:textId="77777777" w:rsidR="00216A02" w:rsidRDefault="00D02C1C">
      <w:pPr>
        <w:ind w:firstLine="720"/>
      </w:pPr>
      <w:r>
        <w:t>Denoising Diffusion Implicit Models</w:t>
      </w:r>
    </w:p>
    <w:p w14:paraId="2504C876" w14:textId="77777777" w:rsidR="00216A02" w:rsidRDefault="00D02C1C">
      <w:pPr>
        <w:pStyle w:val="2"/>
      </w:pPr>
      <w:r>
        <w:rPr>
          <w:rFonts w:hint="eastAsia"/>
        </w:rPr>
        <w:t>二、</w:t>
      </w:r>
      <w:r>
        <w:t>作者单位</w:t>
      </w:r>
      <w:r>
        <w:rPr>
          <w:rFonts w:hint="eastAsia"/>
        </w:rPr>
        <w:t>、发表时间：</w:t>
      </w:r>
    </w:p>
    <w:p w14:paraId="438B302F" w14:textId="77777777" w:rsidR="00216A02" w:rsidRPr="00C751B5" w:rsidRDefault="00D02C1C">
      <w:pPr>
        <w:ind w:firstLine="720"/>
        <w:rPr>
          <w:rFonts w:ascii="宋体" w:eastAsia="宋体" w:hAnsi="宋体" w:cs="宋体"/>
          <w:szCs w:val="24"/>
          <w:lang w:val="en-AE"/>
        </w:rPr>
      </w:pPr>
      <w:r w:rsidRPr="00C751B5">
        <w:rPr>
          <w:rFonts w:ascii="宋体" w:eastAsia="宋体" w:hAnsi="宋体" w:cs="宋体"/>
          <w:szCs w:val="24"/>
          <w:lang w:val="en-AE"/>
        </w:rPr>
        <w:t xml:space="preserve">Jiaming Song, </w:t>
      </w:r>
      <w:proofErr w:type="spellStart"/>
      <w:r w:rsidRPr="00C751B5">
        <w:rPr>
          <w:rFonts w:ascii="宋体" w:eastAsia="宋体" w:hAnsi="宋体" w:cs="宋体"/>
          <w:szCs w:val="24"/>
          <w:lang w:val="en-AE"/>
        </w:rPr>
        <w:t>Chenlin</w:t>
      </w:r>
      <w:proofErr w:type="spellEnd"/>
      <w:r w:rsidRPr="00C751B5">
        <w:rPr>
          <w:rFonts w:ascii="宋体" w:eastAsia="宋体" w:hAnsi="宋体" w:cs="宋体"/>
          <w:szCs w:val="24"/>
          <w:lang w:val="en-AE"/>
        </w:rPr>
        <w:t xml:space="preserve"> Meng &amp; Stefano </w:t>
      </w:r>
      <w:proofErr w:type="spellStart"/>
      <w:r w:rsidRPr="00C751B5">
        <w:rPr>
          <w:rFonts w:ascii="宋体" w:eastAsia="宋体" w:hAnsi="宋体" w:cs="宋体"/>
          <w:szCs w:val="24"/>
          <w:lang w:val="en-AE"/>
        </w:rPr>
        <w:t>Ermon</w:t>
      </w:r>
      <w:proofErr w:type="spellEnd"/>
      <w:r w:rsidRPr="00C751B5">
        <w:rPr>
          <w:rFonts w:ascii="宋体" w:eastAsia="宋体" w:hAnsi="宋体" w:cs="宋体"/>
          <w:szCs w:val="24"/>
          <w:lang w:val="en-AE"/>
        </w:rPr>
        <w:t xml:space="preserve"> </w:t>
      </w:r>
    </w:p>
    <w:p w14:paraId="4DC44255" w14:textId="77777777" w:rsidR="00216A02" w:rsidRDefault="00D02C1C">
      <w:pPr>
        <w:ind w:firstLine="720"/>
        <w:rPr>
          <w:rFonts w:ascii="宋体" w:eastAsia="宋体" w:hAnsi="宋体" w:cs="宋体"/>
          <w:szCs w:val="24"/>
        </w:rPr>
      </w:pPr>
      <w:r>
        <w:rPr>
          <w:rFonts w:ascii="宋体" w:eastAsia="宋体" w:hAnsi="宋体" w:cs="宋体"/>
          <w:szCs w:val="24"/>
        </w:rPr>
        <w:t>Stanford University</w:t>
      </w:r>
    </w:p>
    <w:p w14:paraId="2799AB54" w14:textId="5543DCC1" w:rsidR="006F7EAC" w:rsidRDefault="00D02C1C" w:rsidP="006F7EAC">
      <w:pPr>
        <w:ind w:firstLine="720"/>
        <w:rPr>
          <w:rFonts w:ascii="宋体" w:eastAsia="宋体" w:hAnsi="宋体" w:cs="宋体"/>
          <w:szCs w:val="24"/>
          <w:lang w:val="en-US"/>
        </w:rPr>
      </w:pPr>
      <w:r>
        <w:rPr>
          <w:rFonts w:ascii="宋体" w:eastAsia="宋体" w:hAnsi="宋体" w:cs="宋体" w:hint="eastAsia"/>
          <w:szCs w:val="24"/>
          <w:lang w:val="en-US"/>
        </w:rPr>
        <w:t>v1</w:t>
      </w:r>
      <w:r>
        <w:rPr>
          <w:rFonts w:ascii="宋体" w:eastAsia="宋体" w:hAnsi="宋体" w:cs="宋体" w:hint="eastAsia"/>
          <w:szCs w:val="24"/>
          <w:lang w:val="en-US"/>
        </w:rPr>
        <w:t>：</w:t>
      </w:r>
      <w:r>
        <w:rPr>
          <w:rFonts w:ascii="宋体" w:eastAsia="宋体" w:hAnsi="宋体" w:cs="宋体" w:hint="eastAsia"/>
          <w:szCs w:val="24"/>
          <w:lang w:val="en-US"/>
        </w:rPr>
        <w:t>2020.10.6</w:t>
      </w:r>
    </w:p>
    <w:p w14:paraId="54FCF051" w14:textId="225066A7" w:rsidR="006F7EAC" w:rsidRDefault="006F7EAC" w:rsidP="006F7EAC">
      <w:pPr>
        <w:pStyle w:val="2"/>
      </w:pPr>
      <w:r>
        <w:rPr>
          <w:rFonts w:hint="eastAsia"/>
        </w:rPr>
        <w:t>三、</w:t>
      </w:r>
      <w:r w:rsidR="00D02C1C">
        <w:t>论文背景和问题</w:t>
      </w:r>
      <w:r w:rsidR="00D02C1C">
        <w:rPr>
          <w:rFonts w:hint="eastAsia"/>
        </w:rPr>
        <w:t>：</w:t>
      </w:r>
    </w:p>
    <w:p w14:paraId="41776BD4" w14:textId="6DE3D899" w:rsidR="0015155D" w:rsidRPr="00DA1E19" w:rsidRDefault="006F7EAC" w:rsidP="00DA1E19">
      <w:pPr>
        <w:ind w:firstLine="720"/>
        <w:rPr>
          <w:rFonts w:ascii="Helvetica" w:hAnsi="Helvetica" w:cs="Helvetica" w:hint="eastAsia"/>
        </w:rPr>
      </w:pPr>
      <w:r w:rsidRPr="00DA1E19">
        <w:rPr>
          <w:rFonts w:hint="eastAsia"/>
        </w:rPr>
        <w:t>尽管最近关于迭代生成模型的工作（如</w:t>
      </w:r>
      <w:r w:rsidRPr="00DA1E19">
        <w:rPr>
          <w:rFonts w:ascii="Helvetica" w:hAnsi="Helvetica" w:cs="Helvetica"/>
        </w:rPr>
        <w:t>DDPM</w:t>
      </w:r>
      <w:r w:rsidRPr="00DA1E19">
        <w:rPr>
          <w:rFonts w:hint="eastAsia"/>
        </w:rPr>
        <w:t>和</w:t>
      </w:r>
      <w:r w:rsidRPr="00DA1E19">
        <w:rPr>
          <w:rFonts w:ascii="Helvetica" w:hAnsi="Helvetica" w:cs="Helvetica"/>
        </w:rPr>
        <w:t>NCSN</w:t>
      </w:r>
      <w:r w:rsidRPr="00DA1E19">
        <w:rPr>
          <w:rFonts w:hint="eastAsia"/>
        </w:rPr>
        <w:t>）展示了生成与</w:t>
      </w:r>
      <w:r w:rsidRPr="00DA1E19">
        <w:rPr>
          <w:rFonts w:ascii="Helvetica" w:hAnsi="Helvetica" w:cs="Helvetica"/>
        </w:rPr>
        <w:t>GANs</w:t>
      </w:r>
      <w:r w:rsidRPr="00DA1E19">
        <w:rPr>
          <w:rFonts w:hint="eastAsia"/>
        </w:rPr>
        <w:t>相媲美的样本的能力，且无需对抗训练，但这些模型需要许多迭代才能生成高质量样本。</w:t>
      </w:r>
      <w:r w:rsidRPr="00DA1E19">
        <w:rPr>
          <w:rFonts w:ascii="Helvetica" w:hAnsi="Helvetica" w:cs="Helvetica"/>
        </w:rPr>
        <w:t xml:space="preserve">DDPMs </w:t>
      </w:r>
      <w:r w:rsidRPr="00DA1E19">
        <w:rPr>
          <w:rFonts w:hint="eastAsia"/>
        </w:rPr>
        <w:t>通过模拟一个马尔可夫链来逐步从白噪声</w:t>
      </w:r>
      <w:proofErr w:type="gramStart"/>
      <w:r w:rsidRPr="00DA1E19">
        <w:rPr>
          <w:rFonts w:hint="eastAsia"/>
        </w:rPr>
        <w:t>中去噪生成</w:t>
      </w:r>
      <w:proofErr w:type="gramEnd"/>
      <w:r w:rsidRPr="00DA1E19">
        <w:rPr>
          <w:rFonts w:hint="eastAsia"/>
        </w:rPr>
        <w:t>图像，但这个过程非常慢。</w:t>
      </w:r>
    </w:p>
    <w:p w14:paraId="323A042C" w14:textId="58F959A5" w:rsidR="00216A02" w:rsidRDefault="00D02C1C">
      <w:pPr>
        <w:pStyle w:val="2"/>
      </w:pPr>
      <w:r>
        <w:rPr>
          <w:rFonts w:hint="eastAsia"/>
        </w:rPr>
        <w:t>四、</w:t>
      </w:r>
      <w:r>
        <w:t>论文动机和贡献解读</w:t>
      </w:r>
      <w:r>
        <w:rPr>
          <w:rFonts w:hint="eastAsia"/>
        </w:rPr>
        <w:t>：</w:t>
      </w:r>
    </w:p>
    <w:p w14:paraId="70F0F6B7" w14:textId="0842548D" w:rsidR="006F7EAC" w:rsidRDefault="006F7EAC" w:rsidP="006F7EAC">
      <w:pPr>
        <w:rPr>
          <w:rFonts w:ascii="宋体" w:eastAsia="宋体" w:hAnsi="宋体" w:cs="宋体"/>
          <w:shd w:val="clear" w:color="auto" w:fill="FFFFFF"/>
        </w:rPr>
      </w:pPr>
      <w:r>
        <w:tab/>
      </w:r>
      <w:r>
        <w:rPr>
          <w:shd w:val="clear" w:color="auto" w:fill="FFFFFF"/>
        </w:rPr>
        <w:t>为了解决生成样本速度慢的问题，作者提出了一种新的</w:t>
      </w:r>
      <w:r>
        <w:rPr>
          <w:rFonts w:hint="eastAsia"/>
          <w:shd w:val="clear" w:color="auto" w:fill="FFFFFF"/>
        </w:rPr>
        <w:t>隐式概率</w:t>
      </w:r>
      <w:r>
        <w:rPr>
          <w:shd w:val="clear" w:color="auto" w:fill="FFFFFF"/>
        </w:rPr>
        <w:t>扩散模型</w:t>
      </w:r>
      <w:r>
        <w:rPr>
          <w:shd w:val="clear" w:color="auto" w:fill="FFFFFF"/>
        </w:rPr>
        <w:t>——DDIM</w:t>
      </w:r>
      <w:r>
        <w:rPr>
          <w:shd w:val="clear" w:color="auto" w:fill="FFFFFF"/>
        </w:rPr>
        <w:t>（</w:t>
      </w:r>
      <w:r>
        <w:rPr>
          <w:shd w:val="clear" w:color="auto" w:fill="FFFFFF"/>
        </w:rPr>
        <w:t>Denoising Diffusion Implicit Models</w:t>
      </w:r>
      <w:r>
        <w:rPr>
          <w:shd w:val="clear" w:color="auto" w:fill="FFFFFF"/>
        </w:rPr>
        <w:t>），旨在加速样本生成过</w:t>
      </w:r>
      <w:r w:rsidRPr="006F7EAC">
        <w:t>程。</w:t>
      </w:r>
    </w:p>
    <w:p w14:paraId="29CD6B28" w14:textId="77777777" w:rsidR="006F7EAC" w:rsidRPr="006F7EAC" w:rsidRDefault="006F7EAC" w:rsidP="006F7EAC">
      <w:pPr>
        <w:ind w:firstLine="720"/>
        <w:rPr>
          <w:lang w:val="en-AE"/>
        </w:rPr>
      </w:pPr>
      <w:r w:rsidRPr="006F7EAC">
        <w:rPr>
          <w:rFonts w:hint="eastAsia"/>
          <w:lang w:val="en-AE"/>
        </w:rPr>
        <w:t>实证展示了</w:t>
      </w:r>
      <w:r w:rsidRPr="006F7EAC">
        <w:rPr>
          <w:rFonts w:ascii="Helvetica" w:eastAsia="Times New Roman" w:hAnsi="Helvetica" w:cs="Helvetica"/>
          <w:lang w:val="en-AE"/>
        </w:rPr>
        <w:t xml:space="preserve"> DDIM </w:t>
      </w:r>
      <w:r w:rsidRPr="006F7EAC">
        <w:rPr>
          <w:rFonts w:hint="eastAsia"/>
          <w:lang w:val="en-AE"/>
        </w:rPr>
        <w:t>在加速采样的同时，能够生成与</w:t>
      </w:r>
      <w:r w:rsidRPr="006F7EAC">
        <w:rPr>
          <w:rFonts w:ascii="Helvetica" w:eastAsia="Times New Roman" w:hAnsi="Helvetica" w:cs="Helvetica"/>
          <w:lang w:val="en-AE"/>
        </w:rPr>
        <w:t>DDPMs</w:t>
      </w:r>
      <w:r w:rsidRPr="006F7EAC">
        <w:rPr>
          <w:rFonts w:hint="eastAsia"/>
          <w:lang w:val="en-AE"/>
        </w:rPr>
        <w:t>相当的高质量样本，</w:t>
      </w:r>
      <w:r w:rsidRPr="006F7EAC">
        <w:rPr>
          <w:lang w:val="en-AE"/>
        </w:rPr>
        <w:t>并且在某些情况下，能够实现更高质量的样本生成。</w:t>
      </w:r>
    </w:p>
    <w:p w14:paraId="73B25B3E" w14:textId="4F69FF96" w:rsidR="006F7EAC" w:rsidRPr="006F7EAC" w:rsidRDefault="006F7EAC" w:rsidP="006F7EAC">
      <w:pPr>
        <w:rPr>
          <w:rFonts w:hint="eastAsia"/>
          <w:lang w:val="en-AE"/>
        </w:rPr>
      </w:pPr>
      <w:r>
        <w:rPr>
          <w:lang w:val="en-AE"/>
        </w:rPr>
        <w:tab/>
      </w:r>
      <w:r>
        <w:rPr>
          <w:rFonts w:hint="eastAsia"/>
          <w:lang w:val="en-AE"/>
        </w:rPr>
        <w:t>同时，</w:t>
      </w:r>
      <w:r w:rsidRPr="006F7EAC">
        <w:t xml:space="preserve">DDIM </w:t>
      </w:r>
      <w:r w:rsidRPr="006F7EAC">
        <w:t>允许在潜在空间中直接进行语义上有意义的图像插值，并能够以非常低的误差重建观测值</w:t>
      </w:r>
      <w:r>
        <w:rPr>
          <w:rFonts w:hint="eastAsia"/>
        </w:rPr>
        <w:t>。</w:t>
      </w:r>
    </w:p>
    <w:p w14:paraId="76BEE29A" w14:textId="47207EA1" w:rsidR="00216A02" w:rsidRDefault="00D02C1C">
      <w:pPr>
        <w:pStyle w:val="2"/>
      </w:pPr>
      <w:r>
        <w:rPr>
          <w:rFonts w:hint="eastAsia"/>
        </w:rPr>
        <w:t>五、</w:t>
      </w:r>
      <w:r>
        <w:t>方案设计详细分析</w:t>
      </w:r>
      <w:r>
        <w:rPr>
          <w:rFonts w:hint="eastAsia"/>
        </w:rPr>
        <w:t>：</w:t>
      </w:r>
    </w:p>
    <w:p w14:paraId="44A6B34A" w14:textId="3C644625" w:rsidR="006F7EAC" w:rsidRPr="006F7EAC" w:rsidRDefault="006F7EAC" w:rsidP="006F7EAC">
      <w:pPr>
        <w:ind w:firstLine="720"/>
      </w:pPr>
      <w:r>
        <w:rPr>
          <w:rFonts w:hint="eastAsia"/>
          <w:lang w:val="en-US"/>
        </w:rPr>
        <w:t>DDPM</w:t>
      </w:r>
      <w:r>
        <w:t>需要模拟马尔可夫链的许多步骤才能产生样本</w:t>
      </w:r>
      <w:r>
        <w:rPr>
          <w:rFonts w:hint="eastAsia"/>
        </w:rPr>
        <w:t>，</w:t>
      </w:r>
      <w:r>
        <w:rPr>
          <w:rFonts w:hint="eastAsia"/>
          <w:lang w:val="en-US"/>
        </w:rPr>
        <w:t>导致生成样本速度偏慢。</w:t>
      </w:r>
      <w:r>
        <w:rPr>
          <w:rFonts w:hint="eastAsia"/>
          <w:lang w:val="en-US"/>
        </w:rPr>
        <w:t>文章通过数学推导指出，</w:t>
      </w:r>
      <w:r>
        <w:rPr>
          <w:rFonts w:hint="eastAsia"/>
          <w:lang w:val="en-US"/>
        </w:rPr>
        <w:t>实际上</w:t>
      </w:r>
      <w:r w:rsidRPr="0015155D">
        <w:rPr>
          <w:rFonts w:hint="eastAsia"/>
        </w:rPr>
        <w:t>DDPM</w:t>
      </w:r>
      <w:r w:rsidRPr="0015155D">
        <w:rPr>
          <w:rFonts w:hint="eastAsia"/>
        </w:rPr>
        <w:t>这个隐变量模型可以有很多推理分布来选择，只要推理分布满足边缘分布条件</w:t>
      </w:r>
      <w:r>
        <w:rPr>
          <w:rFonts w:hint="eastAsia"/>
        </w:rPr>
        <w:t>即可，</w:t>
      </w:r>
      <w:r w:rsidRPr="0015155D">
        <w:rPr>
          <w:rFonts w:hint="eastAsia"/>
        </w:rPr>
        <w:t>（扩散过程的特性）即可，而且这些推理过程并不一定要是马尔卡夫链。</w:t>
      </w:r>
    </w:p>
    <w:p w14:paraId="3E04E9DD" w14:textId="29D1277A" w:rsidR="00C751B5" w:rsidRDefault="00C751B5" w:rsidP="00C751B5">
      <w:r>
        <w:tab/>
      </w:r>
      <w:r w:rsidR="002E0D43">
        <w:rPr>
          <w:rFonts w:hint="eastAsia"/>
        </w:rPr>
        <w:t>DDIM</w:t>
      </w:r>
      <w:r w:rsidR="002E0D43">
        <w:rPr>
          <w:rFonts w:hint="eastAsia"/>
        </w:rPr>
        <w:t>同样具有两个过程：</w:t>
      </w:r>
    </w:p>
    <w:p w14:paraId="48057F79" w14:textId="2FB3A4FC" w:rsidR="002E0D43" w:rsidRDefault="002E0D43" w:rsidP="00C751B5">
      <w:r>
        <w:tab/>
      </w:r>
      <w:r>
        <w:rPr>
          <w:rFonts w:hint="eastAsia"/>
        </w:rPr>
        <w:t>前向过程：</w:t>
      </w:r>
      <w:r w:rsidR="0015155D">
        <w:rPr>
          <w:rFonts w:hint="eastAsia"/>
        </w:rPr>
        <w:t>前向过程不再是马尔科夫链。</w:t>
      </w:r>
      <w:r w:rsidR="0015155D">
        <w:rPr>
          <w:rFonts w:hint="eastAsia"/>
        </w:rPr>
        <w:t>如在文中给出的示例里，</w:t>
      </w:r>
      <w:r>
        <w:rPr>
          <w:rFonts w:hint="eastAsia"/>
        </w:rPr>
        <w:t>生成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</m:sub>
        </m:sSub>
      </m:oMath>
      <w:r>
        <w:t xml:space="preserve"> </w:t>
      </w:r>
      <w:r>
        <w:rPr>
          <w:rFonts w:hint="eastAsia"/>
        </w:rPr>
        <w:t>时除了依赖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-1</m:t>
            </m:r>
          </m:sub>
        </m:sSub>
      </m:oMath>
      <w:r>
        <w:t xml:space="preserve"> </w:t>
      </w:r>
      <w:r>
        <w:rPr>
          <w:rFonts w:hint="eastAsia"/>
        </w:rPr>
        <w:t>，还依赖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rPr>
          <w:rFonts w:hint="eastAsia"/>
        </w:rPr>
        <w:t>。</w:t>
      </w:r>
      <w:r w:rsidR="0015155D">
        <w:rPr>
          <w:rFonts w:hint="eastAsia"/>
        </w:rPr>
        <w:t>但是，这只是一个示例而已</w:t>
      </w:r>
      <w:r w:rsidR="006F09BD">
        <w:rPr>
          <w:rFonts w:hint="eastAsia"/>
        </w:rPr>
        <w:t>，</w:t>
      </w:r>
      <w:r w:rsidR="0015155D" w:rsidRPr="0015155D">
        <w:rPr>
          <w:rFonts w:hint="eastAsia"/>
        </w:rPr>
        <w:t>DDIM</w:t>
      </w:r>
      <w:r w:rsidR="0015155D" w:rsidRPr="0015155D">
        <w:rPr>
          <w:rFonts w:hint="eastAsia"/>
        </w:rPr>
        <w:t>定义的</w:t>
      </w:r>
      <w:r w:rsidR="0015155D" w:rsidRPr="0015155D">
        <w:rPr>
          <w:rFonts w:hint="eastAsia"/>
        </w:rPr>
        <w:lastRenderedPageBreak/>
        <w:t>推理分布并不需要前向过程就可以得到和</w:t>
      </w:r>
      <w:r w:rsidR="0015155D" w:rsidRPr="0015155D">
        <w:rPr>
          <w:rFonts w:hint="eastAsia"/>
        </w:rPr>
        <w:t>DDPM</w:t>
      </w:r>
      <w:r w:rsidR="0015155D" w:rsidRPr="0015155D">
        <w:rPr>
          <w:rFonts w:hint="eastAsia"/>
        </w:rPr>
        <w:t>一样的优化目标。</w:t>
      </w:r>
      <w:r w:rsidR="006F09BD">
        <w:rPr>
          <w:rFonts w:hint="eastAsia"/>
        </w:rPr>
        <w:t>事实上，由于没有定义，我们可以在原序列中采样一个长度为</w:t>
      </w:r>
      <w:r w:rsidR="006F09BD">
        <w:rPr>
          <w:rFonts w:hint="eastAsia"/>
        </w:rPr>
        <w:t>S</w:t>
      </w:r>
      <w:r w:rsidR="006F09BD">
        <w:rPr>
          <w:rFonts w:hint="eastAsia"/>
        </w:rPr>
        <w:t>的子序列，将其前向过程定义为马尔科夫链，于是前向过程的步数缩短了。</w:t>
      </w:r>
    </w:p>
    <w:p w14:paraId="0E148F6A" w14:textId="52CD2509" w:rsidR="0015155D" w:rsidRPr="00DA1E19" w:rsidRDefault="0015155D" w:rsidP="00DA1E19">
      <w:r>
        <w:tab/>
      </w:r>
      <w:r w:rsidRPr="00DA1E19">
        <w:rPr>
          <w:rFonts w:hint="eastAsia"/>
        </w:rPr>
        <w:t>反向过程：</w:t>
      </w:r>
      <w:r w:rsidRPr="00DA1E19">
        <w:rPr>
          <w:rFonts w:hint="eastAsia"/>
        </w:rPr>
        <w:t>DDIM</w:t>
      </w:r>
      <w:r w:rsidRPr="00DA1E19">
        <w:rPr>
          <w:rFonts w:hint="eastAsia"/>
        </w:rPr>
        <w:t>的反向过程一大特点是具有确定性。</w:t>
      </w:r>
      <w:r w:rsidR="00C84F83" w:rsidRPr="00DA1E19">
        <w:rPr>
          <w:rFonts w:hint="eastAsia"/>
        </w:rPr>
        <w:t>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σ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C84F83" w:rsidRPr="00DA1E19">
        <w:t xml:space="preserve"> </w:t>
      </w:r>
      <w:r w:rsidR="00C84F83" w:rsidRPr="00DA1E19">
        <w:rPr>
          <w:rFonts w:hint="eastAsia"/>
        </w:rPr>
        <w:t>的形式，生成阶段，</w:t>
      </w:r>
      <w:r w:rsidR="006F09BD" w:rsidRPr="00DA1E19">
        <w:rPr>
          <w:rFonts w:hint="eastAsia"/>
        </w:rPr>
        <w:t>文章给出了一个从</w:t>
      </w:r>
      <w:r w:rsidR="006F09BD" w:rsidRPr="00DA1E1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6F09BD" w:rsidRPr="00DA1E19">
        <w:t xml:space="preserve"> </w:t>
      </w:r>
      <w:r w:rsidR="006F09BD" w:rsidRPr="00DA1E19">
        <w:rPr>
          <w:rFonts w:hint="eastAsia"/>
        </w:rPr>
        <w:t>到</w:t>
      </w:r>
      <w:r w:rsidR="006F09BD" w:rsidRPr="00DA1E19"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6F09BD" w:rsidRPr="00DA1E19">
        <w:t xml:space="preserve"> </w:t>
      </w:r>
      <w:r w:rsidR="006F09BD" w:rsidRPr="00DA1E19">
        <w:rPr>
          <w:rFonts w:hint="eastAsia"/>
        </w:rPr>
        <w:t>的新公式，将噪音部分做出了进一步的、包含系数</w:t>
      </w:r>
      <m:oMath>
        <m:r>
          <w:rPr>
            <w:rFonts w:ascii="Cambria Math" w:hAnsi="Cambria Math"/>
          </w:rPr>
          <m:t>η</m:t>
        </m:r>
      </m:oMath>
      <w:r w:rsidR="006F09BD" w:rsidRPr="00DA1E19">
        <w:t xml:space="preserve"> </w:t>
      </w:r>
      <w:r w:rsidR="006F09BD" w:rsidRPr="00DA1E19">
        <w:rPr>
          <w:rFonts w:hint="eastAsia"/>
        </w:rPr>
        <w:t>的定义，系数</w:t>
      </w:r>
      <w:r w:rsidR="006F09BD" w:rsidRPr="00DA1E19">
        <w:rPr>
          <w:rFonts w:hint="eastAsia"/>
        </w:rPr>
        <w:t>=</w:t>
      </w:r>
      <w:r w:rsidR="006F09BD" w:rsidRPr="00DA1E19">
        <w:t>1</w:t>
      </w:r>
      <w:r w:rsidR="006F09BD" w:rsidRPr="00DA1E19">
        <w:rPr>
          <w:rFonts w:hint="eastAsia"/>
        </w:rPr>
        <w:t>时为</w:t>
      </w:r>
      <w:r w:rsidR="006F09BD" w:rsidRPr="00DA1E19">
        <w:rPr>
          <w:rFonts w:hint="eastAsia"/>
        </w:rPr>
        <w:t>DDPM</w:t>
      </w:r>
      <w:r w:rsidR="006F09BD" w:rsidRPr="00DA1E19">
        <w:rPr>
          <w:rFonts w:hint="eastAsia"/>
        </w:rPr>
        <w:t>，系数</w:t>
      </w:r>
      <w:r w:rsidR="006F09BD" w:rsidRPr="00DA1E19">
        <w:rPr>
          <w:rFonts w:hint="eastAsia"/>
        </w:rPr>
        <w:t>=</w:t>
      </w:r>
      <w:r w:rsidR="006F09BD" w:rsidRPr="00DA1E19">
        <w:t>0</w:t>
      </w:r>
      <w:r w:rsidR="006F09BD" w:rsidRPr="00DA1E19">
        <w:rPr>
          <w:rFonts w:hint="eastAsia"/>
        </w:rPr>
        <w:t>时生成为确定过程，为</w:t>
      </w:r>
      <w:r w:rsidR="006F09BD" w:rsidRPr="00DA1E19">
        <w:rPr>
          <w:rFonts w:hint="eastAsia"/>
        </w:rPr>
        <w:t>DDIM</w:t>
      </w:r>
      <w:r w:rsidR="006F09BD" w:rsidRPr="00DA1E19">
        <w:rPr>
          <w:rFonts w:hint="eastAsia"/>
        </w:rPr>
        <w:t>。</w:t>
      </w:r>
    </w:p>
    <w:p w14:paraId="710DAFEA" w14:textId="5F3563F9" w:rsidR="0015155D" w:rsidRPr="00DA1E19" w:rsidRDefault="006F7EAC" w:rsidP="00DA1E19">
      <w:pPr>
        <w:rPr>
          <w:rFonts w:hint="eastAsia"/>
        </w:rPr>
      </w:pPr>
      <w:r w:rsidRPr="00DA1E19">
        <w:rPr>
          <w:rFonts w:hint="eastAsia"/>
          <w:shd w:val="clear" w:color="auto" w:fill="FFFFFF"/>
        </w:rPr>
        <w:t>重建和插值</w:t>
      </w:r>
      <w:r w:rsidRPr="00DA1E19">
        <w:rPr>
          <w:rFonts w:hint="eastAsia"/>
          <w:shd w:val="clear" w:color="auto" w:fill="FFFFFF"/>
        </w:rPr>
        <w:t>：文中额外提到的两个小点。</w:t>
      </w:r>
      <w:r w:rsidRPr="00DA1E19">
        <w:rPr>
          <w:rFonts w:hint="eastAsia"/>
          <w:shd w:val="clear" w:color="auto" w:fill="FFFFFF"/>
        </w:rPr>
        <w:t>重建是指的首先用原始图像求</w:t>
      </w:r>
      <w:proofErr w:type="gramStart"/>
      <w:r w:rsidRPr="00DA1E19">
        <w:rPr>
          <w:rFonts w:hint="eastAsia"/>
          <w:shd w:val="clear" w:color="auto" w:fill="FFFFFF"/>
        </w:rPr>
        <w:t>逆得到</w:t>
      </w:r>
      <w:proofErr w:type="gramEnd"/>
      <w:r w:rsidRPr="00DA1E19">
        <w:rPr>
          <w:rFonts w:hint="eastAsia"/>
          <w:shd w:val="clear" w:color="auto" w:fill="FFFFFF"/>
        </w:rPr>
        <w:t>对应的噪音然后再进行生成的过程。</w:t>
      </w:r>
      <w:r w:rsidRPr="00DA1E19">
        <w:rPr>
          <w:rFonts w:hint="eastAsia"/>
          <w:shd w:val="clear" w:color="auto" w:fill="FFFFFF"/>
        </w:rPr>
        <w:t> </w:t>
      </w:r>
      <w:r w:rsidRPr="00DA1E19">
        <w:rPr>
          <w:rFonts w:hint="eastAsia"/>
          <w:shd w:val="clear" w:color="auto" w:fill="FFFFFF"/>
        </w:rPr>
        <w:t>这意味着可以由一个原始图像得到对应的随机噪音，然后再用</w:t>
      </w:r>
      <w:r w:rsidRPr="00DA1E19">
        <w:rPr>
          <w:rStyle w:val="mjxassistivemathml"/>
          <w:rFonts w:ascii="微软雅黑" w:hAnsi="微软雅黑" w:hint="eastAsia"/>
          <w:color w:val="191B1F"/>
          <w:sz w:val="22"/>
          <w:bdr w:val="none" w:sz="0" w:space="0" w:color="auto" w:frame="1"/>
          <w:shd w:val="clear" w:color="auto" w:fill="FFFFFF"/>
        </w:rPr>
        <w:t>该噪音</w:t>
      </w:r>
      <w:r w:rsidRPr="00DA1E19">
        <w:rPr>
          <w:rFonts w:hint="eastAsia"/>
          <w:shd w:val="clear" w:color="auto" w:fill="FFFFFF"/>
        </w:rPr>
        <w:t>进行生成就可以重建原始图像</w:t>
      </w:r>
      <w:r w:rsidRPr="00DA1E19">
        <w:rPr>
          <w:rStyle w:val="mjxassistivemathml"/>
          <w:rFonts w:ascii="微软雅黑" w:hAnsi="微软雅黑" w:hint="eastAsia"/>
          <w:color w:val="191B1F"/>
          <w:sz w:val="22"/>
          <w:bdr w:val="none" w:sz="0" w:space="0" w:color="auto" w:frame="1"/>
          <w:shd w:val="clear" w:color="auto" w:fill="FFFFFF"/>
        </w:rPr>
        <w:t>。</w:t>
      </w:r>
      <w:r w:rsidRPr="00DA1E19">
        <w:rPr>
          <w:rFonts w:hint="eastAsia"/>
          <w:shd w:val="clear" w:color="auto" w:fill="FFFFFF"/>
        </w:rPr>
        <w:t>插值是指对两个随机噪音进行插值从而得到融合两种噪音的图像，对于</w:t>
      </w:r>
      <w:r w:rsidRPr="00DA1E19">
        <w:rPr>
          <w:rFonts w:hint="eastAsia"/>
          <w:shd w:val="clear" w:color="auto" w:fill="FFFFFF"/>
        </w:rPr>
        <w:t>DDIM</w:t>
      </w:r>
      <w:r w:rsidRPr="00DA1E19">
        <w:rPr>
          <w:rFonts w:hint="eastAsia"/>
          <w:shd w:val="clear" w:color="auto" w:fill="FFFFFF"/>
        </w:rPr>
        <w:t>，两个不同的随机噪音会产生不同的图像，但是如果我们对这两个随机噪音进行插值</w:t>
      </w:r>
      <w:r w:rsidRPr="00DA1E19">
        <w:rPr>
          <w:rFonts w:hint="eastAsia"/>
          <w:shd w:val="clear" w:color="auto" w:fill="FFFFFF"/>
        </w:rPr>
        <w:t>（文中</w:t>
      </w:r>
      <w:r w:rsidRPr="00DA1E19">
        <w:rPr>
          <w:rFonts w:hint="eastAsia"/>
          <w:shd w:val="clear" w:color="auto" w:fill="FFFFFF"/>
        </w:rPr>
        <w:t>采用的插值方法是球面线性插值</w:t>
      </w:r>
      <w:r w:rsidRPr="00DA1E19">
        <w:rPr>
          <w:rFonts w:hint="eastAsia"/>
          <w:shd w:val="clear" w:color="auto" w:fill="FFFFFF"/>
        </w:rPr>
        <w:t>）</w:t>
      </w:r>
      <w:r w:rsidRPr="00DA1E19">
        <w:rPr>
          <w:rFonts w:hint="eastAsia"/>
          <w:shd w:val="clear" w:color="auto" w:fill="FFFFFF"/>
        </w:rPr>
        <w:t>生成新的</w:t>
      </w:r>
      <w:r w:rsidRPr="00DA1E19">
        <w:rPr>
          <w:rStyle w:val="mjxassistivemathml"/>
          <w:rFonts w:ascii="微软雅黑" w:hAnsi="微软雅黑" w:hint="eastAsia"/>
          <w:color w:val="191B1F"/>
          <w:sz w:val="22"/>
          <w:bdr w:val="none" w:sz="0" w:space="0" w:color="auto" w:frame="1"/>
          <w:shd w:val="clear" w:color="auto" w:fill="FFFFFF"/>
        </w:rPr>
        <w:t>噪音</w:t>
      </w:r>
      <w:r w:rsidRPr="00DA1E19">
        <w:rPr>
          <w:rFonts w:hint="eastAsia"/>
          <w:shd w:val="clear" w:color="auto" w:fill="FFFFFF"/>
        </w:rPr>
        <w:t>，那么将生成融合的图像。</w:t>
      </w:r>
    </w:p>
    <w:p w14:paraId="14081546" w14:textId="1E49336E" w:rsidR="00216A02" w:rsidRDefault="00D02C1C">
      <w:pPr>
        <w:pStyle w:val="2"/>
      </w:pPr>
      <w:r>
        <w:rPr>
          <w:rFonts w:hint="eastAsia"/>
        </w:rPr>
        <w:t>六、</w:t>
      </w:r>
      <w:r>
        <w:t>实验效果及其分析</w:t>
      </w:r>
      <w:r>
        <w:rPr>
          <w:rFonts w:hint="eastAsia"/>
        </w:rPr>
        <w:t>：</w:t>
      </w:r>
    </w:p>
    <w:p w14:paraId="7946D2FB" w14:textId="1B051232" w:rsidR="00DA1E19" w:rsidRPr="00DA1E19" w:rsidRDefault="00DA1E19" w:rsidP="00DA1E19">
      <w:r>
        <w:tab/>
      </w:r>
      <w:r w:rsidRPr="00DA1E19">
        <w:rPr>
          <w:shd w:val="clear" w:color="auto" w:fill="FFFFFF"/>
        </w:rPr>
        <w:t>作者在多个数据集上进行了实验，包括</w:t>
      </w:r>
      <w:r w:rsidRPr="00DA1E19">
        <w:rPr>
          <w:shd w:val="clear" w:color="auto" w:fill="FFFFFF"/>
        </w:rPr>
        <w:t xml:space="preserve"> CIFAR10</w:t>
      </w:r>
      <w:r w:rsidRPr="00DA1E19">
        <w:rPr>
          <w:shd w:val="clear" w:color="auto" w:fill="FFFFFF"/>
        </w:rPr>
        <w:t>、</w:t>
      </w:r>
      <w:r w:rsidRPr="00DA1E19">
        <w:rPr>
          <w:shd w:val="clear" w:color="auto" w:fill="FFFFFF"/>
        </w:rPr>
        <w:t>CelebA</w:t>
      </w:r>
      <w:r w:rsidRPr="00DA1E19">
        <w:rPr>
          <w:shd w:val="clear" w:color="auto" w:fill="FFFFFF"/>
        </w:rPr>
        <w:t>、</w:t>
      </w:r>
      <w:r w:rsidRPr="00DA1E19">
        <w:rPr>
          <w:shd w:val="clear" w:color="auto" w:fill="FFFFFF"/>
        </w:rPr>
        <w:t xml:space="preserve">LSUN Bedroom </w:t>
      </w:r>
      <w:r w:rsidRPr="00DA1E19">
        <w:rPr>
          <w:shd w:val="clear" w:color="auto" w:fill="FFFFFF"/>
        </w:rPr>
        <w:t>和</w:t>
      </w:r>
      <w:r w:rsidRPr="00DA1E19">
        <w:rPr>
          <w:shd w:val="clear" w:color="auto" w:fill="FFFFFF"/>
        </w:rPr>
        <w:t xml:space="preserve"> LSUN Church</w:t>
      </w:r>
      <w:r w:rsidRPr="00DA1E19">
        <w:rPr>
          <w:shd w:val="clear" w:color="auto" w:fill="FFFFFF"/>
        </w:rPr>
        <w:t>。实验结果表明，</w:t>
      </w:r>
      <w:r w:rsidRPr="00DA1E19">
        <w:rPr>
          <w:shd w:val="clear" w:color="auto" w:fill="FFFFFF"/>
        </w:rPr>
        <w:t xml:space="preserve">DDIM </w:t>
      </w:r>
      <w:r w:rsidRPr="00DA1E19">
        <w:rPr>
          <w:shd w:val="clear" w:color="auto" w:fill="FFFFFF"/>
        </w:rPr>
        <w:t>在减少生成步骤的同时，能够生成与</w:t>
      </w:r>
      <w:r w:rsidRPr="00DA1E19">
        <w:rPr>
          <w:shd w:val="clear" w:color="auto" w:fill="FFFFFF"/>
        </w:rPr>
        <w:t xml:space="preserve"> DDPM </w:t>
      </w:r>
      <w:r w:rsidRPr="00DA1E19">
        <w:rPr>
          <w:shd w:val="clear" w:color="auto" w:fill="FFFFFF"/>
        </w:rPr>
        <w:t>相当的高质量样本。在某些情况下，</w:t>
      </w:r>
      <w:r w:rsidRPr="00DA1E19">
        <w:rPr>
          <w:shd w:val="clear" w:color="auto" w:fill="FFFFFF"/>
        </w:rPr>
        <w:t xml:space="preserve">DDIM </w:t>
      </w:r>
      <w:r w:rsidRPr="00DA1E19">
        <w:rPr>
          <w:shd w:val="clear" w:color="auto" w:fill="FFFFFF"/>
        </w:rPr>
        <w:t>甚至能够生成更高质量的样本</w:t>
      </w:r>
      <w:r w:rsidRPr="00DA1E19">
        <w:rPr>
          <w:rFonts w:ascii="宋体" w:eastAsia="宋体" w:hAnsi="宋体" w:cs="宋体" w:hint="eastAsia"/>
          <w:shd w:val="clear" w:color="auto" w:fill="FFFFFF"/>
        </w:rPr>
        <w:t>。</w:t>
      </w:r>
    </w:p>
    <w:p w14:paraId="1524E47E" w14:textId="77777777" w:rsidR="00216A02" w:rsidRDefault="00D02C1C">
      <w:pPr>
        <w:pStyle w:val="2"/>
      </w:pPr>
      <w:r>
        <w:rPr>
          <w:rFonts w:hint="eastAsia"/>
        </w:rPr>
        <w:t>七、</w:t>
      </w:r>
      <w:r>
        <w:t>结论</w:t>
      </w:r>
      <w:r>
        <w:rPr>
          <w:rFonts w:hint="eastAsia"/>
        </w:rPr>
        <w:t>：</w:t>
      </w:r>
    </w:p>
    <w:p w14:paraId="435E62E1" w14:textId="77777777" w:rsidR="00216A02" w:rsidRDefault="00D02C1C">
      <w:pPr>
        <w:pStyle w:val="2"/>
      </w:pPr>
      <w:r>
        <w:rPr>
          <w:rFonts w:hint="eastAsia"/>
        </w:rPr>
        <w:t>八：思考</w:t>
      </w:r>
    </w:p>
    <w:sectPr w:rsidR="00216A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148E" w14:textId="77777777" w:rsidR="00D02C1C" w:rsidRDefault="00D02C1C">
      <w:pPr>
        <w:spacing w:line="240" w:lineRule="auto"/>
      </w:pPr>
      <w:r>
        <w:separator/>
      </w:r>
    </w:p>
  </w:endnote>
  <w:endnote w:type="continuationSeparator" w:id="0">
    <w:p w14:paraId="47713179" w14:textId="77777777" w:rsidR="00D02C1C" w:rsidRDefault="00D02C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C5124" w14:textId="77777777" w:rsidR="00D02C1C" w:rsidRDefault="00D02C1C">
      <w:pPr>
        <w:spacing w:after="0"/>
      </w:pPr>
      <w:r>
        <w:separator/>
      </w:r>
    </w:p>
  </w:footnote>
  <w:footnote w:type="continuationSeparator" w:id="0">
    <w:p w14:paraId="02D7519A" w14:textId="77777777" w:rsidR="00D02C1C" w:rsidRDefault="00D02C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F39234"/>
    <w:multiLevelType w:val="multilevel"/>
    <w:tmpl w:val="E7F39234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 w15:restartNumberingAfterBreak="0">
    <w:nsid w:val="47CC1D9B"/>
    <w:multiLevelType w:val="hybridMultilevel"/>
    <w:tmpl w:val="CB28359E"/>
    <w:lvl w:ilvl="0" w:tplc="B44089C4">
      <w:start w:val="3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F6FDA"/>
    <w:multiLevelType w:val="multilevel"/>
    <w:tmpl w:val="99B2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B7433C"/>
    <w:multiLevelType w:val="hybridMultilevel"/>
    <w:tmpl w:val="86F49E42"/>
    <w:lvl w:ilvl="0" w:tplc="C4D4AE06">
      <w:start w:val="3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EwNTM5NzYwMDRjMzkwZTVkZjY2ODkwMGIxNGU0OTUifQ=="/>
  </w:docVars>
  <w:rsids>
    <w:rsidRoot w:val="00A815F2"/>
    <w:rsid w:val="00042D55"/>
    <w:rsid w:val="0015155D"/>
    <w:rsid w:val="00165D63"/>
    <w:rsid w:val="00216A02"/>
    <w:rsid w:val="002E0D43"/>
    <w:rsid w:val="00390B8B"/>
    <w:rsid w:val="0044257C"/>
    <w:rsid w:val="00532FFF"/>
    <w:rsid w:val="00611CEF"/>
    <w:rsid w:val="00634B62"/>
    <w:rsid w:val="006F09BD"/>
    <w:rsid w:val="006F7EAC"/>
    <w:rsid w:val="00757971"/>
    <w:rsid w:val="00837F70"/>
    <w:rsid w:val="009B57CF"/>
    <w:rsid w:val="00A40A2E"/>
    <w:rsid w:val="00A815F2"/>
    <w:rsid w:val="00B77B66"/>
    <w:rsid w:val="00C679B4"/>
    <w:rsid w:val="00C751B5"/>
    <w:rsid w:val="00C84F83"/>
    <w:rsid w:val="00D02C1C"/>
    <w:rsid w:val="00D6332F"/>
    <w:rsid w:val="00DA1E19"/>
    <w:rsid w:val="00EB46FF"/>
    <w:rsid w:val="2B77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5D91"/>
  <w15:docId w15:val="{70C3F6FE-3D6F-4464-A02B-D9512895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="微软雅黑" w:cstheme="minorBidi"/>
      <w:sz w:val="24"/>
      <w:szCs w:val="22"/>
      <w:lang w:val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after="0" w:line="240" w:lineRule="auto"/>
    </w:p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rFonts w:ascii="微软雅黑" w:eastAsiaTheme="majorEastAsia" w:hAnsi="微软雅黑" w:cstheme="majorBidi"/>
      <w:sz w:val="28"/>
      <w:szCs w:val="32"/>
    </w:rPr>
  </w:style>
  <w:style w:type="character" w:customStyle="1" w:styleId="a6">
    <w:name w:val="页眉 字符"/>
    <w:basedOn w:val="a0"/>
    <w:link w:val="a5"/>
    <w:uiPriority w:val="99"/>
    <w:qFormat/>
  </w:style>
  <w:style w:type="character" w:customStyle="1" w:styleId="a4">
    <w:name w:val="页脚 字符"/>
    <w:basedOn w:val="a0"/>
    <w:link w:val="a3"/>
    <w:uiPriority w:val="99"/>
  </w:style>
  <w:style w:type="character" w:customStyle="1" w:styleId="20">
    <w:name w:val="标题 2 字符"/>
    <w:basedOn w:val="a0"/>
    <w:link w:val="2"/>
    <w:uiPriority w:val="9"/>
    <w:rPr>
      <w:rFonts w:ascii="Times New Roman" w:eastAsia="微软雅黑" w:hAnsi="Times New Roman" w:cstheme="majorBidi"/>
      <w:sz w:val="24"/>
      <w:szCs w:val="26"/>
    </w:rPr>
  </w:style>
  <w:style w:type="character" w:styleId="a8">
    <w:name w:val="Placeholder Text"/>
    <w:basedOn w:val="a0"/>
    <w:uiPriority w:val="99"/>
    <w:semiHidden/>
    <w:rsid w:val="002E0D43"/>
    <w:rPr>
      <w:color w:val="808080"/>
    </w:rPr>
  </w:style>
  <w:style w:type="character" w:customStyle="1" w:styleId="mjxassistivemathml">
    <w:name w:val="mjx_assistive_mathml"/>
    <w:basedOn w:val="a0"/>
    <w:rsid w:val="006F7EAC"/>
  </w:style>
  <w:style w:type="paragraph" w:styleId="a9">
    <w:name w:val="Normal (Web)"/>
    <w:basedOn w:val="a"/>
    <w:uiPriority w:val="99"/>
    <w:semiHidden/>
    <w:unhideWhenUsed/>
    <w:rsid w:val="006F7EA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-LX Lipton</dc:creator>
  <cp:lastModifiedBy>-LX Lipton</cp:lastModifiedBy>
  <cp:revision>11</cp:revision>
  <dcterms:created xsi:type="dcterms:W3CDTF">2024-10-07T09:13:00Z</dcterms:created>
  <dcterms:modified xsi:type="dcterms:W3CDTF">2024-10-22T08:49:00Z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C9E007DC429D4B959C5A3C0F51335706_12</vt:lpwstr>
  </property>
</Properties>
</file>