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6CB7" w14:textId="33B352D7" w:rsidR="00634B62" w:rsidRDefault="00634B62" w:rsidP="00634B62">
      <w:pPr>
        <w:pStyle w:val="1"/>
        <w:jc w:val="center"/>
        <w:rPr>
          <w:rFonts w:ascii="微软雅黑" w:eastAsia="微软雅黑" w:hAnsi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阅读报告</w:t>
      </w:r>
    </w:p>
    <w:p w14:paraId="50458886" w14:textId="5BF19EA6" w:rsidR="00EB46FF" w:rsidRPr="00EB46FF" w:rsidRDefault="00D6332F" w:rsidP="00D6332F">
      <w:pPr>
        <w:rPr>
          <w:rFonts w:ascii="微软雅黑" w:hAnsi="微软雅黑"/>
          <w:szCs w:val="24"/>
        </w:rPr>
      </w:pPr>
      <w:r w:rsidRPr="00634B62">
        <w:rPr>
          <w:rFonts w:cs="Times New Roman"/>
          <w:szCs w:val="24"/>
        </w:rPr>
        <w:t>English</w:t>
      </w:r>
      <w:r w:rsidRPr="00634B62">
        <w:rPr>
          <w:szCs w:val="24"/>
        </w:rPr>
        <w:tab/>
      </w:r>
      <w:r w:rsidRPr="00634B62">
        <w:rPr>
          <w:rFonts w:ascii="微软雅黑" w:hAnsi="微软雅黑" w:hint="eastAsia"/>
          <w:szCs w:val="24"/>
        </w:rPr>
        <w:t>中文</w:t>
      </w:r>
    </w:p>
    <w:p w14:paraId="5E93B2F2" w14:textId="7286E1EE" w:rsidR="0095293C" w:rsidRDefault="0095293C" w:rsidP="0095293C">
      <w:pPr>
        <w:pStyle w:val="2"/>
      </w:pPr>
      <w:r>
        <w:rPr>
          <w:rStyle w:val="20"/>
          <w:rFonts w:hint="eastAsia"/>
        </w:rPr>
        <w:t>一、</w:t>
      </w:r>
      <w:r w:rsidR="00EB46FF" w:rsidRPr="0095293C">
        <w:rPr>
          <w:rStyle w:val="20"/>
        </w:rPr>
        <w:t>论文标题</w:t>
      </w:r>
      <w:r w:rsidR="00D6332F" w:rsidRPr="0095293C">
        <w:rPr>
          <w:rStyle w:val="20"/>
          <w:rFonts w:hint="eastAsia"/>
        </w:rPr>
        <w:t>：</w:t>
      </w:r>
      <w:r w:rsidRPr="0095293C">
        <w:t xml:space="preserve"> </w:t>
      </w:r>
    </w:p>
    <w:p w14:paraId="2816DE82" w14:textId="35DF9CEB" w:rsidR="00D6332F" w:rsidRPr="0095293C" w:rsidRDefault="0095293C" w:rsidP="0095293C">
      <w:pPr>
        <w:ind w:firstLine="720"/>
        <w:rPr>
          <w:rFonts w:ascii="Helvetica" w:eastAsia="Times New Roman" w:hAnsi="Helvetica" w:cs="Helvetica"/>
          <w:color w:val="000000"/>
          <w:sz w:val="48"/>
        </w:rPr>
      </w:pPr>
      <w:r w:rsidRPr="0095293C">
        <w:t xml:space="preserve">Score-Based Generative </w:t>
      </w:r>
      <w:proofErr w:type="spellStart"/>
      <w:r w:rsidRPr="0095293C">
        <w:t>Modeling</w:t>
      </w:r>
      <w:proofErr w:type="spellEnd"/>
      <w:r w:rsidRPr="0095293C">
        <w:t xml:space="preserve"> through Stochastic Differential Equations</w:t>
      </w:r>
    </w:p>
    <w:p w14:paraId="67228871" w14:textId="6B1D4ACE" w:rsidR="00165D63" w:rsidRDefault="00D6332F" w:rsidP="00EB46FF">
      <w:pPr>
        <w:pStyle w:val="2"/>
      </w:pPr>
      <w:r w:rsidRPr="00EB46FF">
        <w:rPr>
          <w:rFonts w:hint="eastAsia"/>
        </w:rPr>
        <w:t>二、</w:t>
      </w:r>
      <w:r w:rsidR="00EB46FF" w:rsidRPr="00EB46FF">
        <w:t>作者单位</w:t>
      </w:r>
      <w:r w:rsidR="00EB46FF" w:rsidRPr="00EB46FF">
        <w:rPr>
          <w:rFonts w:hint="eastAsia"/>
        </w:rPr>
        <w:t>、</w:t>
      </w:r>
      <w:r w:rsidR="0044257C" w:rsidRPr="00EB46FF">
        <w:rPr>
          <w:rFonts w:hint="eastAsia"/>
        </w:rPr>
        <w:t>发表时间</w:t>
      </w:r>
      <w:r w:rsidR="00A40A2E" w:rsidRPr="00EB46FF">
        <w:rPr>
          <w:rFonts w:hint="eastAsia"/>
        </w:rPr>
        <w:t>：</w:t>
      </w:r>
    </w:p>
    <w:p w14:paraId="6723923C" w14:textId="1BE90D91" w:rsidR="0095293C" w:rsidRDefault="0095293C" w:rsidP="0095293C">
      <w:pPr>
        <w:ind w:left="720"/>
      </w:pPr>
      <w:r>
        <w:t>Yang Song˚</w:t>
      </w:r>
      <w:r>
        <w:t xml:space="preserve"> </w:t>
      </w:r>
      <w:r>
        <w:tab/>
      </w:r>
      <w:r>
        <w:t>Stanford University</w:t>
      </w:r>
    </w:p>
    <w:p w14:paraId="2DDEEC2F" w14:textId="3E2698B8" w:rsidR="0095293C" w:rsidRDefault="0095293C" w:rsidP="0095293C">
      <w:pPr>
        <w:ind w:left="720"/>
      </w:pPr>
      <w:proofErr w:type="spellStart"/>
      <w:r>
        <w:t>Jascha</w:t>
      </w:r>
      <w:proofErr w:type="spellEnd"/>
      <w:r>
        <w:t xml:space="preserve"> </w:t>
      </w:r>
      <w:proofErr w:type="spellStart"/>
      <w:r>
        <w:t>Sohl</w:t>
      </w:r>
      <w:proofErr w:type="spellEnd"/>
      <w:r>
        <w:t>-Dickstein</w:t>
      </w:r>
      <w:r>
        <w:tab/>
      </w:r>
      <w:r>
        <w:tab/>
      </w:r>
      <w:r>
        <w:t>Google Brain</w:t>
      </w:r>
    </w:p>
    <w:p w14:paraId="766CC61A" w14:textId="2D95B978" w:rsidR="0095293C" w:rsidRDefault="0095293C" w:rsidP="0095293C">
      <w:pPr>
        <w:ind w:left="720"/>
      </w:pPr>
      <w:proofErr w:type="spellStart"/>
      <w:r>
        <w:t>Diederik</w:t>
      </w:r>
      <w:proofErr w:type="spellEnd"/>
      <w:r>
        <w:t xml:space="preserve"> P. </w:t>
      </w:r>
      <w:proofErr w:type="spellStart"/>
      <w:r>
        <w:t>Kingma</w:t>
      </w:r>
      <w:proofErr w:type="spellEnd"/>
      <w:r>
        <w:tab/>
      </w:r>
      <w:r>
        <w:tab/>
      </w:r>
      <w:r>
        <w:t>Google Brain</w:t>
      </w:r>
    </w:p>
    <w:p w14:paraId="6FF428E9" w14:textId="0645535D" w:rsidR="0095293C" w:rsidRDefault="0095293C" w:rsidP="0095293C">
      <w:pPr>
        <w:ind w:left="720"/>
      </w:pPr>
      <w:r>
        <w:t>Abhishek Kumar</w:t>
      </w:r>
      <w:r>
        <w:tab/>
      </w:r>
      <w:r>
        <w:t>Google Brain</w:t>
      </w:r>
    </w:p>
    <w:p w14:paraId="722F5A73" w14:textId="7099D346" w:rsidR="0095293C" w:rsidRDefault="0095293C" w:rsidP="0095293C">
      <w:pPr>
        <w:ind w:left="720"/>
      </w:pPr>
      <w:r>
        <w:t xml:space="preserve">Stefano </w:t>
      </w:r>
      <w:proofErr w:type="spellStart"/>
      <w:r>
        <w:t>Ermon</w:t>
      </w:r>
      <w:proofErr w:type="spellEnd"/>
      <w:r>
        <w:tab/>
      </w:r>
      <w:r>
        <w:t>Stanford University</w:t>
      </w:r>
    </w:p>
    <w:p w14:paraId="11B99590" w14:textId="7BE9859B" w:rsidR="0095293C" w:rsidRDefault="0095293C" w:rsidP="0095293C">
      <w:pPr>
        <w:ind w:left="720"/>
      </w:pPr>
      <w:r>
        <w:t>Ben Poole</w:t>
      </w:r>
      <w:r>
        <w:tab/>
      </w:r>
      <w:r>
        <w:t>Google Brain</w:t>
      </w:r>
    </w:p>
    <w:p w14:paraId="299A341F" w14:textId="66086526" w:rsidR="0095293C" w:rsidRPr="0095293C" w:rsidRDefault="0095293C" w:rsidP="0095293C">
      <w:r>
        <w:tab/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：</w:t>
      </w:r>
      <w:r>
        <w:t>2020.11.26</w:t>
      </w:r>
    </w:p>
    <w:p w14:paraId="4C6A99FC" w14:textId="28DD36C7" w:rsidR="00165D63" w:rsidRPr="00EB46FF" w:rsidRDefault="00D6332F" w:rsidP="00EB46FF">
      <w:pPr>
        <w:pStyle w:val="2"/>
      </w:pPr>
      <w:r w:rsidRPr="00EB46FF">
        <w:rPr>
          <w:rFonts w:hint="eastAsia"/>
        </w:rPr>
        <w:t>三、</w:t>
      </w:r>
      <w:r w:rsidR="00EB46FF" w:rsidRPr="00EB46FF">
        <w:t>论文背景和问题</w:t>
      </w:r>
      <w:r w:rsidRPr="00EB46FF">
        <w:rPr>
          <w:rFonts w:hint="eastAsia"/>
        </w:rPr>
        <w:t>：</w:t>
      </w:r>
    </w:p>
    <w:p w14:paraId="4908314F" w14:textId="0589C6D4" w:rsidR="00042D55" w:rsidRPr="00EB46FF" w:rsidRDefault="00D6332F" w:rsidP="00EB46FF">
      <w:pPr>
        <w:pStyle w:val="2"/>
      </w:pPr>
      <w:r w:rsidRPr="00EB46FF">
        <w:rPr>
          <w:rFonts w:hint="eastAsia"/>
        </w:rPr>
        <w:t>四、</w:t>
      </w:r>
      <w:r w:rsidR="00EB46FF" w:rsidRPr="00EB46FF">
        <w:t>论文动机和贡献解读</w:t>
      </w:r>
      <w:r w:rsidR="00042D55" w:rsidRPr="00EB46FF">
        <w:rPr>
          <w:rFonts w:hint="eastAsia"/>
        </w:rPr>
        <w:t>：</w:t>
      </w:r>
    </w:p>
    <w:p w14:paraId="46BE2A39" w14:textId="227EE238" w:rsidR="00042D55" w:rsidRPr="00EB46FF" w:rsidRDefault="00D6332F" w:rsidP="00EB46FF">
      <w:pPr>
        <w:pStyle w:val="2"/>
      </w:pPr>
      <w:r w:rsidRPr="00EB46FF">
        <w:rPr>
          <w:rFonts w:hint="eastAsia"/>
        </w:rPr>
        <w:t>五、</w:t>
      </w:r>
      <w:r w:rsidR="00EB46FF" w:rsidRPr="00EB46FF">
        <w:t>方案设计详细分析</w:t>
      </w:r>
      <w:r w:rsidR="00042D55" w:rsidRPr="00EB46FF">
        <w:rPr>
          <w:rFonts w:hint="eastAsia"/>
        </w:rPr>
        <w:t>：</w:t>
      </w:r>
    </w:p>
    <w:p w14:paraId="1FE18C26" w14:textId="6FEDE5C6" w:rsidR="00165D63" w:rsidRPr="00EB46FF" w:rsidRDefault="00B77B66" w:rsidP="00634B62">
      <w:pPr>
        <w:pStyle w:val="2"/>
      </w:pPr>
      <w:r w:rsidRPr="00EB46FF">
        <w:rPr>
          <w:rFonts w:hint="eastAsia"/>
        </w:rPr>
        <w:t>六、</w:t>
      </w:r>
      <w:r w:rsidR="00EB46FF" w:rsidRPr="00EB46FF">
        <w:t>实验效果及其分析</w:t>
      </w:r>
      <w:r w:rsidR="00042D55" w:rsidRPr="00EB46FF">
        <w:rPr>
          <w:rFonts w:hint="eastAsia"/>
        </w:rPr>
        <w:t>：</w:t>
      </w:r>
    </w:p>
    <w:p w14:paraId="0B40F426" w14:textId="1494DB30" w:rsidR="00165D63" w:rsidRDefault="00B77B66" w:rsidP="00EB46FF">
      <w:pPr>
        <w:pStyle w:val="2"/>
      </w:pPr>
      <w:r w:rsidRPr="00EB46FF">
        <w:rPr>
          <w:rFonts w:hint="eastAsia"/>
        </w:rPr>
        <w:t>七、</w:t>
      </w:r>
      <w:r w:rsidR="00EB46FF" w:rsidRPr="00EB46FF">
        <w:t>结论</w:t>
      </w:r>
      <w:r w:rsidR="00165D63" w:rsidRPr="00EB46FF">
        <w:rPr>
          <w:rFonts w:hint="eastAsia"/>
        </w:rPr>
        <w:t>：</w:t>
      </w:r>
    </w:p>
    <w:p w14:paraId="2DA97676" w14:textId="37FF65D0" w:rsidR="00EB46FF" w:rsidRPr="00EB46FF" w:rsidRDefault="00EB46FF" w:rsidP="00EB46FF">
      <w:pPr>
        <w:pStyle w:val="2"/>
      </w:pPr>
      <w:r>
        <w:rPr>
          <w:rFonts w:hint="eastAsia"/>
        </w:rPr>
        <w:t>八：思考</w:t>
      </w:r>
    </w:p>
    <w:sectPr w:rsidR="00EB46FF" w:rsidRPr="00EB46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4566" w14:textId="77777777" w:rsidR="001D05C8" w:rsidRDefault="001D05C8" w:rsidP="0044257C">
      <w:pPr>
        <w:spacing w:after="0" w:line="240" w:lineRule="auto"/>
      </w:pPr>
      <w:r>
        <w:separator/>
      </w:r>
    </w:p>
  </w:endnote>
  <w:endnote w:type="continuationSeparator" w:id="0">
    <w:p w14:paraId="041AF88E" w14:textId="77777777" w:rsidR="001D05C8" w:rsidRDefault="001D05C8" w:rsidP="0044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7594" w14:textId="77777777" w:rsidR="001D05C8" w:rsidRDefault="001D05C8" w:rsidP="0044257C">
      <w:pPr>
        <w:spacing w:after="0" w:line="240" w:lineRule="auto"/>
      </w:pPr>
      <w:r>
        <w:separator/>
      </w:r>
    </w:p>
  </w:footnote>
  <w:footnote w:type="continuationSeparator" w:id="0">
    <w:p w14:paraId="7F200852" w14:textId="77777777" w:rsidR="001D05C8" w:rsidRDefault="001D05C8" w:rsidP="00442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D0E"/>
    <w:multiLevelType w:val="hybridMultilevel"/>
    <w:tmpl w:val="B6D48E0A"/>
    <w:lvl w:ilvl="0" w:tplc="B150E794">
      <w:start w:val="1"/>
      <w:numFmt w:val="japaneseCounting"/>
      <w:lvlText w:val="%1、"/>
      <w:lvlJc w:val="left"/>
      <w:pPr>
        <w:ind w:left="1080" w:hanging="720"/>
      </w:pPr>
      <w:rPr>
        <w:rFonts w:eastAsia="微软雅黑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752A"/>
    <w:multiLevelType w:val="hybridMultilevel"/>
    <w:tmpl w:val="C730F1BC"/>
    <w:lvl w:ilvl="0" w:tplc="5F4C3D7A">
      <w:start w:val="1"/>
      <w:numFmt w:val="japaneseCounting"/>
      <w:lvlText w:val="%1、"/>
      <w:lvlJc w:val="left"/>
      <w:pPr>
        <w:ind w:left="1080" w:hanging="720"/>
      </w:pPr>
      <w:rPr>
        <w:rFonts w:eastAsia="微软雅黑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2"/>
    <w:rsid w:val="00042D55"/>
    <w:rsid w:val="00165D63"/>
    <w:rsid w:val="001D05C8"/>
    <w:rsid w:val="0037107B"/>
    <w:rsid w:val="00390B8B"/>
    <w:rsid w:val="0044257C"/>
    <w:rsid w:val="00532FFF"/>
    <w:rsid w:val="00611CEF"/>
    <w:rsid w:val="00634B62"/>
    <w:rsid w:val="00757971"/>
    <w:rsid w:val="00837F70"/>
    <w:rsid w:val="0095293C"/>
    <w:rsid w:val="009B57CF"/>
    <w:rsid w:val="00A40A2E"/>
    <w:rsid w:val="00A815F2"/>
    <w:rsid w:val="00B77B66"/>
    <w:rsid w:val="00C679B4"/>
    <w:rsid w:val="00D6332F"/>
    <w:rsid w:val="00EB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E3154"/>
  <w15:chartTrackingRefBased/>
  <w15:docId w15:val="{84EE1070-ADF4-4C06-BC78-DFF6D13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B"/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0B8B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46FF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B8B"/>
    <w:rPr>
      <w:rFonts w:ascii="微软雅黑" w:eastAsiaTheme="majorEastAsia" w:hAnsi="微软雅黑" w:cstheme="majorBidi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4257C"/>
  </w:style>
  <w:style w:type="paragraph" w:styleId="a5">
    <w:name w:val="footer"/>
    <w:basedOn w:val="a"/>
    <w:link w:val="a6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4257C"/>
  </w:style>
  <w:style w:type="character" w:customStyle="1" w:styleId="20">
    <w:name w:val="标题 2 字符"/>
    <w:basedOn w:val="a0"/>
    <w:link w:val="2"/>
    <w:uiPriority w:val="9"/>
    <w:rsid w:val="00EB46FF"/>
    <w:rPr>
      <w:rFonts w:ascii="Times New Roman" w:eastAsia="微软雅黑" w:hAnsi="Times New Roman" w:cstheme="majorBidi"/>
      <w:sz w:val="24"/>
      <w:szCs w:val="26"/>
    </w:rPr>
  </w:style>
  <w:style w:type="character" w:styleId="a7">
    <w:name w:val="Strong"/>
    <w:basedOn w:val="a0"/>
    <w:uiPriority w:val="22"/>
    <w:qFormat/>
    <w:rsid w:val="00EB4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-LX Lipton</dc:creator>
  <cp:keywords/>
  <dc:description/>
  <cp:lastModifiedBy>-LX Lipton</cp:lastModifiedBy>
  <cp:revision>11</cp:revision>
  <dcterms:created xsi:type="dcterms:W3CDTF">2024-10-07T09:13:00Z</dcterms:created>
  <dcterms:modified xsi:type="dcterms:W3CDTF">2024-10-22T11:38:00Z</dcterms:modified>
</cp:coreProperties>
</file>