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88477F" w:rsidRDefault="0088477F" w:rsidP="0088477F">
      <w:pPr>
        <w:pStyle w:val="3"/>
        <w:jc w:val="center"/>
        <w:rPr>
          <w:rFonts w:hint="eastAsia"/>
        </w:rPr>
      </w:pPr>
      <w:r>
        <w:rPr>
          <w:rFonts w:hint="eastAsia"/>
        </w:rPr>
        <w:t>T+</w:t>
      </w:r>
      <w:r>
        <w:rPr>
          <w:rFonts w:hint="eastAsia"/>
        </w:rPr>
        <w:t>系统</w:t>
      </w:r>
      <w:r>
        <w:rPr>
          <w:rFonts w:hint="eastAsia"/>
        </w:rPr>
        <w:t>C</w:t>
      </w:r>
      <w:r>
        <w:rPr>
          <w:rFonts w:hint="eastAsia"/>
        </w:rPr>
        <w:t>底层重构版基础功能书</w:t>
      </w:r>
    </w:p>
    <w:p w:rsidR="0088477F" w:rsidRDefault="0088477F" w:rsidP="0088477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477F">
        <w:rPr>
          <w:rFonts w:hint="eastAsia"/>
          <w:b/>
        </w:rPr>
        <w:t>系统</w:t>
      </w:r>
    </w:p>
    <w:p w:rsidR="0088477F" w:rsidRDefault="0088477F" w:rsidP="008847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系统配置</w:t>
      </w:r>
    </w:p>
    <w:p w:rsidR="00485BBF" w:rsidRDefault="00485BBF" w:rsidP="00485BB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包含站点</w:t>
      </w:r>
      <w:r>
        <w:rPr>
          <w:rFonts w:hint="eastAsia"/>
        </w:rPr>
        <w:t>SEO</w:t>
      </w:r>
      <w:r>
        <w:rPr>
          <w:rFonts w:hint="eastAsia"/>
        </w:rPr>
        <w:t>相关配置，数据库备份恢复配置，邮件配置，图片水印配置。</w:t>
      </w:r>
    </w:p>
    <w:p w:rsidR="00485BBF" w:rsidRDefault="00485BBF" w:rsidP="00485BB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并可动态添加配置分组</w:t>
      </w:r>
      <w:r>
        <w:rPr>
          <w:rFonts w:hint="eastAsia"/>
        </w:rPr>
        <w:t>,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onethink</w:t>
      </w:r>
      <w:proofErr w:type="spellEnd"/>
      <w:r>
        <w:rPr>
          <w:rFonts w:hint="eastAsia"/>
        </w:rPr>
        <w:t>相似</w:t>
      </w:r>
      <w:r w:rsidR="009F6401">
        <w:rPr>
          <w:rFonts w:hint="eastAsia"/>
        </w:rPr>
        <w:t>。</w:t>
      </w:r>
    </w:p>
    <w:p w:rsidR="0088477F" w:rsidRDefault="0088477F" w:rsidP="008847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配置管理</w:t>
      </w:r>
    </w:p>
    <w:p w:rsidR="00485BBF" w:rsidRDefault="00485BBF" w:rsidP="00485BB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所有动态添加的配置集合管理，并可添加到系统配置中，灵活开启新的分组，可选择配置为制定分组配置</w:t>
      </w:r>
      <w:r w:rsidR="009226A1">
        <w:rPr>
          <w:rFonts w:hint="eastAsia"/>
        </w:rPr>
        <w:t>。</w:t>
      </w:r>
    </w:p>
    <w:p w:rsidR="0088477F" w:rsidRDefault="0088477F" w:rsidP="008847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菜单管理</w:t>
      </w:r>
    </w:p>
    <w:p w:rsidR="003D38A8" w:rsidRDefault="003D38A8" w:rsidP="003D38A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可根据分组来实现灵活的菜单管理，默认为系统后台菜单管理。所以此菜单管理为多分组化的菜单，例如（系统菜单、前台菜单）。</w:t>
      </w:r>
    </w:p>
    <w:p w:rsidR="0088477F" w:rsidRDefault="0088477F" w:rsidP="008847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数据库备份与恢复</w:t>
      </w:r>
    </w:p>
    <w:p w:rsidR="003D38A8" w:rsidRPr="0088477F" w:rsidRDefault="003D38A8" w:rsidP="003D38A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实现数据库的一键备份与恢复，并可设置数据库定制备份</w:t>
      </w:r>
      <w:r>
        <w:rPr>
          <w:rFonts w:hint="eastAsia"/>
        </w:rPr>
        <w:t>!</w:t>
      </w:r>
    </w:p>
    <w:p w:rsidR="0088477F" w:rsidRDefault="0088477F" w:rsidP="0088477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477F">
        <w:rPr>
          <w:rFonts w:hint="eastAsia"/>
          <w:b/>
        </w:rPr>
        <w:t>内容</w:t>
      </w:r>
    </w:p>
    <w:p w:rsidR="0088477F" w:rsidRDefault="0088477F" w:rsidP="008847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内容分类</w:t>
      </w:r>
    </w:p>
    <w:p w:rsidR="00CF2B1A" w:rsidRDefault="000E3525" w:rsidP="00CF2B1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无限级分类管理，并在创建分类时需挂载指定的内容模型</w:t>
      </w:r>
      <w:r>
        <w:rPr>
          <w:rFonts w:hint="eastAsia"/>
        </w:rPr>
        <w:t>.</w:t>
      </w:r>
    </w:p>
    <w:p w:rsidR="0088477F" w:rsidRDefault="0088477F" w:rsidP="008847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内容管理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用户添加的内容的管理</w:t>
      </w:r>
    </w:p>
    <w:p w:rsidR="0088477F" w:rsidRDefault="0088477F" w:rsidP="008847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内容模型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灵活实现单页面，图文，视频，等其他功能的需求配置</w:t>
      </w:r>
    </w:p>
    <w:p w:rsidR="0088477F" w:rsidRDefault="0088477F" w:rsidP="008847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动态左菜单</w:t>
      </w:r>
    </w:p>
    <w:p w:rsidR="000E3525" w:rsidRPr="0088477F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可动态根据内容分类生成所需要生成的后台左侧菜单</w:t>
      </w:r>
    </w:p>
    <w:p w:rsidR="0088477F" w:rsidRDefault="0088477F" w:rsidP="0088477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477F">
        <w:rPr>
          <w:rFonts w:hint="eastAsia"/>
          <w:b/>
        </w:rPr>
        <w:t>用户</w:t>
      </w:r>
    </w:p>
    <w:p w:rsidR="0088477F" w:rsidRDefault="0088477F" w:rsidP="008847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系统用户管理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主要管理系统后台的用户，实现形式区分</w:t>
      </w:r>
    </w:p>
    <w:p w:rsidR="0088477F" w:rsidRDefault="0088477F" w:rsidP="008847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分组用户管理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其他分组的用户管理，不与系统用户数据互通，分组中的用户不可登录后台。但他们属于同一个表</w:t>
      </w:r>
    </w:p>
    <w:p w:rsidR="0088477F" w:rsidRDefault="0088477F" w:rsidP="008847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系统权限管理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后台的权限管理，包括用户组的增删改查</w:t>
      </w:r>
    </w:p>
    <w:p w:rsidR="0088477F" w:rsidRDefault="0088477F" w:rsidP="0088477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分组权限管理</w:t>
      </w:r>
    </w:p>
    <w:p w:rsidR="000E3525" w:rsidRPr="0088477F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各分组的权限管理，同时也包括用户组的增删改查。分组权限与系统权限数据实现形式隔离。但属于同表关系！</w:t>
      </w:r>
    </w:p>
    <w:p w:rsidR="0088477F" w:rsidRDefault="0088477F" w:rsidP="0088477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88477F">
        <w:rPr>
          <w:rFonts w:hint="eastAsia"/>
          <w:b/>
        </w:rPr>
        <w:t>扩展</w:t>
      </w:r>
    </w:p>
    <w:p w:rsidR="0088477F" w:rsidRDefault="0088477F" w:rsidP="0088477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钩子管理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插件的挂载点管理，增删改查操作</w:t>
      </w:r>
    </w:p>
    <w:p w:rsidR="0088477F" w:rsidRDefault="0088477F" w:rsidP="0088477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插件管理</w:t>
      </w:r>
    </w:p>
    <w:p w:rsidR="000E3525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插件的增删，安装卸载</w:t>
      </w:r>
    </w:p>
    <w:p w:rsidR="0088477F" w:rsidRDefault="0088477F" w:rsidP="0088477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插件列表集合分组</w:t>
      </w:r>
      <w:r w:rsidR="00300A61">
        <w:rPr>
          <w:rFonts w:hint="eastAsia"/>
        </w:rPr>
        <w:t xml:space="preserve"> </w:t>
      </w:r>
    </w:p>
    <w:p w:rsidR="000E3525" w:rsidRPr="0088477F" w:rsidRDefault="000E3525" w:rsidP="000E352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需要显示后台列表的插件</w:t>
      </w:r>
    </w:p>
    <w:sectPr w:rsidR="000E3525" w:rsidRPr="008847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33D1"/>
    <w:multiLevelType w:val="hybridMultilevel"/>
    <w:tmpl w:val="69D69312"/>
    <w:lvl w:ilvl="0" w:tplc="38FC7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F4C39D0"/>
    <w:multiLevelType w:val="hybridMultilevel"/>
    <w:tmpl w:val="E29E8666"/>
    <w:lvl w:ilvl="0" w:tplc="7D48A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574E55"/>
    <w:multiLevelType w:val="hybridMultilevel"/>
    <w:tmpl w:val="44EA5226"/>
    <w:lvl w:ilvl="0" w:tplc="D9182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5AD34B0"/>
    <w:multiLevelType w:val="hybridMultilevel"/>
    <w:tmpl w:val="B5724B2C"/>
    <w:lvl w:ilvl="0" w:tplc="70747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D4803E8"/>
    <w:multiLevelType w:val="hybridMultilevel"/>
    <w:tmpl w:val="3DA8B9E6"/>
    <w:lvl w:ilvl="0" w:tplc="E74CD6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3525"/>
    <w:rsid w:val="00300A61"/>
    <w:rsid w:val="00323B43"/>
    <w:rsid w:val="003D37D8"/>
    <w:rsid w:val="003D38A8"/>
    <w:rsid w:val="00426133"/>
    <w:rsid w:val="004358AB"/>
    <w:rsid w:val="00485BBF"/>
    <w:rsid w:val="0088477F"/>
    <w:rsid w:val="008B7726"/>
    <w:rsid w:val="009226A1"/>
    <w:rsid w:val="009F6401"/>
    <w:rsid w:val="00CF2B1A"/>
    <w:rsid w:val="00D31D50"/>
    <w:rsid w:val="00F65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84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4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47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4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8477F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8477F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47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</cp:revision>
  <dcterms:created xsi:type="dcterms:W3CDTF">2008-09-11T17:20:00Z</dcterms:created>
  <dcterms:modified xsi:type="dcterms:W3CDTF">2017-01-02T05:02:00Z</dcterms:modified>
</cp:coreProperties>
</file>