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6716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4373"/>
      <w:r>
        <w:rPr>
          <w:rFonts w:hint="eastAsia"/>
          <w:lang w:val="en-US" w:eastAsia="zh-CN"/>
        </w:rPr>
        <w:t>多线程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A16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16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eastAsia="zh-CN"/>
        </w:rPr>
        <w:t>多线程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0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_Toc26716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_Toc26716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多线程</w:t>
          </w:r>
          <w:r>
            <w:tab/>
          </w:r>
          <w:r>
            <w:fldChar w:fldCharType="begin"/>
          </w:r>
          <w:r>
            <w:instrText xml:space="preserve"> PAGEREF _Toc24373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术语解释</w:t>
          </w:r>
          <w:r>
            <w:tab/>
          </w:r>
          <w:r>
            <w:fldChar w:fldCharType="begin"/>
          </w:r>
          <w:r>
            <w:instrText xml:space="preserve"> PAGEREF _Toc4553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并行 vs 并发</w:t>
          </w:r>
          <w:r>
            <w:tab/>
          </w:r>
          <w:r>
            <w:fldChar w:fldCharType="begin"/>
          </w:r>
          <w:r>
            <w:instrText xml:space="preserve"> PAGEREF _Toc14815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_Toc12952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1.1.1. </w:t>
          </w:r>
          <w:r>
            <w:rPr>
              <w:rFonts w:hint="eastAsia"/>
              <w:lang w:val="en-US" w:eastAsia="zh-CN"/>
            </w:rPr>
            <w:t>并行</w:t>
          </w:r>
          <w:r>
            <w:tab/>
          </w:r>
          <w:r>
            <w:fldChar w:fldCharType="begin"/>
          </w:r>
          <w:r>
            <w:instrText xml:space="preserve"> PAGEREF _Toc12952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1.1.2. </w:t>
          </w:r>
          <w:r>
            <w:rPr>
              <w:rFonts w:hint="eastAsia"/>
              <w:lang w:val="en-US" w:eastAsia="zh-CN"/>
            </w:rPr>
            <w:t>并发</w:t>
          </w:r>
          <w:r>
            <w:tab/>
          </w:r>
          <w:r>
            <w:fldChar w:fldCharType="begin"/>
          </w:r>
          <w:r>
            <w:instrText xml:space="preserve"> PAGEREF _Toc9258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同步 vs 异步</w:t>
          </w:r>
          <w:r>
            <w:tab/>
          </w:r>
          <w:r>
            <w:fldChar w:fldCharType="begin"/>
          </w:r>
          <w:r>
            <w:instrText xml:space="preserve"> PAGEREF _Toc28721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同步</w:t>
          </w:r>
          <w:r>
            <w:tab/>
          </w:r>
          <w:r>
            <w:fldChar w:fldCharType="begin"/>
          </w:r>
          <w:r>
            <w:instrText xml:space="preserve"> PAGEREF _Toc19994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异步</w:t>
          </w:r>
          <w:r>
            <w:tab/>
          </w:r>
          <w:r>
            <w:fldChar w:fldCharType="begin"/>
          </w:r>
          <w:r>
            <w:instrText xml:space="preserve"> PAGEREF _Toc16851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阻塞 vs 非阻塞</w:t>
          </w:r>
          <w:r>
            <w:tab/>
          </w:r>
          <w:r>
            <w:fldChar w:fldCharType="begin"/>
          </w:r>
          <w:r>
            <w:instrText xml:space="preserve"> PAGEREF _Toc1016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1.3.1. </w:t>
          </w:r>
          <w:r>
            <w:rPr>
              <w:rFonts w:hint="eastAsia"/>
              <w:lang w:val="en-US" w:eastAsia="zh-CN"/>
            </w:rPr>
            <w:t>阻塞</w:t>
          </w:r>
          <w:r>
            <w:tab/>
          </w:r>
          <w:r>
            <w:fldChar w:fldCharType="begin"/>
          </w:r>
          <w:r>
            <w:instrText xml:space="preserve"> PAGEREF _Toc21644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非阻塞</w:t>
          </w:r>
          <w:r>
            <w:tab/>
          </w:r>
          <w:r>
            <w:fldChar w:fldCharType="begin"/>
          </w:r>
          <w:r>
            <w:instrText xml:space="preserve"> PAGEREF _Toc4342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组合使用</w:t>
          </w:r>
          <w:r>
            <w:tab/>
          </w:r>
          <w:r>
            <w:fldChar w:fldCharType="begin"/>
          </w:r>
          <w:r>
            <w:instrText xml:space="preserve"> PAGEREF _Toc14260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线程(Thread)</w:t>
          </w:r>
          <w:r>
            <w:tab/>
          </w:r>
          <w:r>
            <w:fldChar w:fldCharType="begin"/>
          </w:r>
          <w:r>
            <w:instrText xml:space="preserve"> PAGEREF _Toc15418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进程 vs 线程</w:t>
          </w:r>
          <w:r>
            <w:tab/>
          </w:r>
          <w:r>
            <w:fldChar w:fldCharType="begin"/>
          </w:r>
          <w:r>
            <w:instrText xml:space="preserve"> PAGEREF _Toc24158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进程</w:t>
          </w:r>
          <w:r>
            <w:tab/>
          </w:r>
          <w:r>
            <w:fldChar w:fldCharType="begin"/>
          </w:r>
          <w:r>
            <w:instrText xml:space="preserve"> PAGEREF _Toc23292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2.1.2. </w:t>
          </w:r>
          <w:r>
            <w:rPr>
              <w:rFonts w:hint="eastAsia"/>
              <w:lang w:val="en-US" w:eastAsia="zh-CN"/>
            </w:rPr>
            <w:t>线程</w:t>
          </w:r>
          <w:r>
            <w:tab/>
          </w:r>
          <w:r>
            <w:fldChar w:fldCharType="begin"/>
          </w:r>
          <w:r>
            <w:instrText xml:space="preserve"> PAGEREF _Toc9584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2.1.3. </w:t>
          </w:r>
          <w:r>
            <w:rPr>
              <w:rFonts w:hint="eastAsia"/>
              <w:lang w:val="en-US" w:eastAsia="zh-CN"/>
            </w:rPr>
            <w:t>两者关系</w:t>
          </w:r>
          <w:r>
            <w:tab/>
          </w:r>
          <w:r>
            <w:fldChar w:fldCharType="begin"/>
          </w:r>
          <w:r>
            <w:instrText xml:space="preserve"> PAGEREF _Toc2267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Thread</w:t>
          </w:r>
          <w:r>
            <w:tab/>
          </w:r>
          <w:r>
            <w:fldChar w:fldCharType="begin"/>
          </w:r>
          <w:r>
            <w:instrText xml:space="preserve"> PAGEREF _Toc19251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常用构造方法</w:t>
          </w:r>
          <w:r>
            <w:tab/>
          </w:r>
          <w:r>
            <w:fldChar w:fldCharType="begin"/>
          </w:r>
          <w:r>
            <w:instrText xml:space="preserve"> PAGEREF _Toc24471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常用功能方法</w:t>
          </w:r>
          <w:r>
            <w:tab/>
          </w:r>
          <w:r>
            <w:fldChar w:fldCharType="begin"/>
          </w:r>
          <w:r>
            <w:instrText xml:space="preserve"> PAGEREF _Toc27796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创建多线程方式</w:t>
          </w:r>
          <w:r>
            <w:tab/>
          </w:r>
          <w:r>
            <w:fldChar w:fldCharType="begin"/>
          </w:r>
          <w:r>
            <w:instrText xml:space="preserve"> PAGEREF _Toc4558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继承Thread</w:t>
          </w:r>
          <w:r>
            <w:tab/>
          </w:r>
          <w:r>
            <w:fldChar w:fldCharType="begin"/>
          </w:r>
          <w:r>
            <w:instrText xml:space="preserve"> PAGEREF _Toc32130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实现Runnable</w:t>
          </w:r>
          <w:r>
            <w:tab/>
          </w:r>
          <w:r>
            <w:fldChar w:fldCharType="begin"/>
          </w:r>
          <w:r>
            <w:instrText xml:space="preserve"> PAGEREF _Toc10350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2.3.3. </w:t>
          </w:r>
          <w:r>
            <w:rPr>
              <w:rFonts w:hint="eastAsia"/>
              <w:lang w:val="en-US" w:eastAsia="zh-CN"/>
            </w:rPr>
            <w:t>实现Callable</w:t>
          </w:r>
          <w:r>
            <w:tab/>
          </w:r>
          <w:r>
            <w:fldChar w:fldCharType="begin"/>
          </w:r>
          <w:r>
            <w:instrText xml:space="preserve"> PAGEREF _Toc7423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2.3.4. </w:t>
          </w:r>
          <w:r>
            <w:rPr>
              <w:rFonts w:hint="eastAsia"/>
              <w:lang w:val="en-US" w:eastAsia="zh-CN"/>
            </w:rPr>
            <w:t>其它写法</w:t>
          </w:r>
          <w:r>
            <w:tab/>
          </w:r>
          <w:r>
            <w:fldChar w:fldCharType="begin"/>
          </w:r>
          <w:r>
            <w:instrText xml:space="preserve"> PAGEREF _Toc24831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线程安全</w:t>
          </w:r>
          <w:r>
            <w:tab/>
          </w:r>
          <w:r>
            <w:fldChar w:fldCharType="begin"/>
          </w:r>
          <w:r>
            <w:instrText xml:space="preserve"> PAGEREF _Toc27351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自动加锁--&gt;同步代码块</w:t>
          </w:r>
          <w:r>
            <w:tab/>
          </w:r>
          <w:r>
            <w:fldChar w:fldCharType="begin"/>
          </w:r>
          <w:r>
            <w:instrText xml:space="preserve"> PAGEREF _Toc23281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2.4.2. </w:t>
          </w:r>
          <w:r>
            <w:rPr>
              <w:rFonts w:hint="eastAsia"/>
              <w:lang w:val="en-US" w:eastAsia="zh-CN"/>
            </w:rPr>
            <w:t>自动加锁--&gt;同步方法</w:t>
          </w:r>
          <w:r>
            <w:tab/>
          </w:r>
          <w:r>
            <w:fldChar w:fldCharType="begin"/>
          </w:r>
          <w:r>
            <w:instrText xml:space="preserve"> PAGEREF _Toc29741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2.4.3. </w:t>
          </w:r>
          <w:r>
            <w:rPr>
              <w:rFonts w:hint="eastAsia"/>
              <w:lang w:val="en-US" w:eastAsia="zh-CN"/>
            </w:rPr>
            <w:t>手动加锁--&gt;Lock</w:t>
          </w:r>
          <w:r>
            <w:tab/>
          </w:r>
          <w:r>
            <w:fldChar w:fldCharType="begin"/>
          </w:r>
          <w:r>
            <w:instrText xml:space="preserve"> PAGEREF _Toc29834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2.4.4. </w:t>
          </w:r>
          <w:r>
            <w:rPr>
              <w:rFonts w:hint="eastAsia"/>
              <w:lang w:val="en-US" w:eastAsia="zh-CN"/>
            </w:rPr>
            <w:t>synchornized  vs  Lock</w:t>
          </w:r>
          <w:r>
            <w:tab/>
          </w:r>
          <w:r>
            <w:fldChar w:fldCharType="begin"/>
          </w:r>
          <w:r>
            <w:instrText xml:space="preserve"> PAGEREF _Toc13617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2.4.5. </w:t>
          </w:r>
          <w:r>
            <w:rPr>
              <w:rFonts w:hint="eastAsia"/>
              <w:lang w:val="en-US" w:eastAsia="zh-CN"/>
            </w:rPr>
            <w:t>类锁</w:t>
          </w:r>
          <w:r>
            <w:tab/>
          </w:r>
          <w:r>
            <w:fldChar w:fldCharType="begin"/>
          </w:r>
          <w:r>
            <w:instrText xml:space="preserve"> PAGEREF _Toc31794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死锁(了解)</w:t>
          </w:r>
          <w:r>
            <w:tab/>
          </w:r>
          <w:r>
            <w:fldChar w:fldCharType="begin"/>
          </w:r>
          <w:r>
            <w:instrText xml:space="preserve"> PAGEREF _Toc25020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线程通信(协作)</w:t>
          </w:r>
          <w:r>
            <w:tab/>
          </w:r>
          <w:r>
            <w:fldChar w:fldCharType="begin"/>
          </w:r>
          <w:r>
            <w:instrText xml:space="preserve"> PAGEREF _Toc16684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管程法</w:t>
          </w:r>
          <w:r>
            <w:tab/>
          </w:r>
          <w:r>
            <w:fldChar w:fldCharType="begin"/>
          </w:r>
          <w:r>
            <w:instrText xml:space="preserve"> PAGEREF _Toc29609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线程状态</w:t>
          </w:r>
          <w:r>
            <w:tab/>
          </w:r>
          <w:r>
            <w:fldChar w:fldCharType="begin"/>
          </w:r>
          <w:r>
            <w:instrText xml:space="preserve"> PAGEREF _Toc9975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Thread类方法</w:t>
          </w:r>
          <w:r>
            <w:tab/>
          </w:r>
          <w:r>
            <w:fldChar w:fldCharType="begin"/>
          </w:r>
          <w:r>
            <w:instrText xml:space="preserve"> PAGEREF _Toc13608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2.8.1. </w:t>
          </w:r>
          <w:r>
            <w:rPr>
              <w:rFonts w:hint="eastAsia"/>
              <w:lang w:val="en-US" w:eastAsia="zh-CN"/>
            </w:rPr>
            <w:t>线程停止</w:t>
          </w:r>
          <w:r>
            <w:tab/>
          </w:r>
          <w:r>
            <w:fldChar w:fldCharType="begin"/>
          </w:r>
          <w:r>
            <w:instrText xml:space="preserve"> PAGEREF _Toc14582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_Toc28245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  <w:rPr>
          <w:rFonts w:hint="eastAsia"/>
          <w:lang w:eastAsia="zh-CN"/>
        </w:rPr>
      </w:pPr>
      <w:bookmarkStart w:id="2" w:name="_Toc4553"/>
      <w:r>
        <w:rPr>
          <w:rFonts w:hint="eastAsia"/>
          <w:lang w:eastAsia="zh-CN"/>
        </w:rPr>
        <w:t>术语解释</w:t>
      </w:r>
      <w:bookmarkEnd w:id="2"/>
    </w:p>
    <w:p>
      <w:pPr>
        <w:pStyle w:val="4"/>
        <w:outlineLvl w:val="1"/>
        <w:rPr>
          <w:rFonts w:hint="eastAsia"/>
          <w:lang w:val="en-US" w:eastAsia="zh-CN"/>
        </w:rPr>
      </w:pPr>
      <w:bookmarkStart w:id="3" w:name="_Toc14815"/>
      <w:r>
        <w:rPr>
          <w:rFonts w:hint="eastAsia"/>
          <w:lang w:val="en-US" w:eastAsia="zh-CN"/>
        </w:rPr>
        <w:t>并行 vs 并发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在同一时间内都可以执行多任务。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4" w:name="_Toc12952"/>
      <w:r>
        <w:rPr>
          <w:rFonts w:hint="eastAsia"/>
          <w:lang w:val="en-US" w:eastAsia="zh-CN"/>
        </w:rPr>
        <w:t>并行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并行(Parallelism):是计算机系统中能同时执行两个或多个处理的一种计算方法.并行处理的主要目的是节省大型和复杂问题的解决时间.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比如：你吃饭吃到一半，电话来了，你一边打电话一边吃饭，这说明你支持并行。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5" w:name="_Toc9258"/>
      <w:r>
        <w:rPr>
          <w:rFonts w:hint="eastAsia"/>
          <w:lang w:val="en-US" w:eastAsia="zh-CN"/>
        </w:rPr>
        <w:t>并发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并发(Concurrent):在操作系统中，是指一个时间段中有几个程序都处于已启动运行到运行完毕之间，两个或者多个任务都请求运行，而处理器只能按受一个任务，就把这两个或者多个任务安排轮流进行， 由于时间间隔较短，使人感觉两个任务都在运行。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场景大型网站，比如门户网站。在面对大量用户访问、高并发请求方面，基本的解决方案集中在这样几个环节：使用高性能的服务器、高性能的数据库、高效率的编程语言、还有高性能Web容器。但是除了这几个方面，还没法根本解决大型网站面临的高负载和高并发问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比如：你吃饭吃到一半，电话来了，你停了下来接了电话，接完后继续吃饭，这说明你支持并发。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6" w:name="_Toc28721"/>
      <w:r>
        <w:rPr>
          <w:rFonts w:hint="eastAsia"/>
          <w:lang w:val="en-US" w:eastAsia="zh-CN"/>
        </w:rPr>
        <w:t>同步 vs 异步</w:t>
      </w:r>
      <w:bookmarkEnd w:id="6"/>
    </w:p>
    <w:p>
      <w:pPr>
        <w:pStyle w:val="5"/>
        <w:outlineLvl w:val="2"/>
        <w:rPr>
          <w:rFonts w:hint="default"/>
          <w:lang w:val="en-US" w:eastAsia="zh-CN"/>
        </w:rPr>
      </w:pPr>
      <w:bookmarkStart w:id="7" w:name="_Toc19994"/>
      <w:r>
        <w:rPr>
          <w:rFonts w:hint="eastAsia"/>
          <w:lang w:val="en-US" w:eastAsia="zh-CN"/>
        </w:rPr>
        <w:t>同步</w:t>
      </w:r>
      <w:bookmarkEnd w:id="7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多个事物不能同时进行，必须一个一个的来，上一个事物结束后，下一个事物才开始.(在同一个时间内有且只有一个程序在执行)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8" w:name="_Toc16851"/>
      <w:r>
        <w:rPr>
          <w:rFonts w:hint="eastAsia"/>
          <w:lang w:val="en-US" w:eastAsia="zh-CN"/>
        </w:rPr>
        <w:t>异步</w:t>
      </w:r>
      <w:bookmarkEnd w:id="8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多个事物同时进行。不用等待其它程序是否有返回的结果。(在后面学习ajax的时候更能体现异步--&gt;一般称为异步请求)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9" w:name="_Toc1016"/>
      <w:r>
        <w:rPr>
          <w:rFonts w:hint="eastAsia"/>
          <w:lang w:val="en-US" w:eastAsia="zh-CN"/>
        </w:rPr>
        <w:t>阻塞 vs 非阻塞</w:t>
      </w:r>
      <w:bookmarkEnd w:id="9"/>
    </w:p>
    <w:p>
      <w:pPr>
        <w:pStyle w:val="5"/>
        <w:outlineLvl w:val="2"/>
        <w:rPr>
          <w:rFonts w:hint="default"/>
          <w:lang w:val="en-US" w:eastAsia="zh-CN"/>
        </w:rPr>
      </w:pPr>
      <w:bookmarkStart w:id="10" w:name="_Toc21644"/>
      <w:r>
        <w:rPr>
          <w:rFonts w:hint="eastAsia"/>
          <w:lang w:val="en-US" w:eastAsia="zh-CN"/>
        </w:rPr>
        <w:t>阻塞</w:t>
      </w:r>
      <w:bookmarkEnd w:id="1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指的是阻碍堵塞。它的本意可以理解为由于遇到了障碍而造成的动弹不得。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11" w:name="_Toc4342"/>
      <w:r>
        <w:rPr>
          <w:rFonts w:hint="eastAsia"/>
          <w:lang w:val="en-US" w:eastAsia="zh-CN"/>
        </w:rPr>
        <w:t>非阻塞</w:t>
      </w:r>
      <w:bookmarkEnd w:id="1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自然是和阻塞相对，可以理解为由于没有遇到障碍而继续畅通无阻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这两个词最好的诠释就是，当今中国一大交通难题，堵车：汽车可以正常通行时，就是非阻塞。一旦堵上了，全部趴窝，一动不动，就是阻塞。因此阻塞关注的是不能动，非阻塞关注的是可以动。回到程序里，阻塞同样意味着停下来等待 wait，非阻塞表明可以继续向下执行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12" w:name="_Toc14260"/>
      <w:r>
        <w:rPr>
          <w:rFonts w:hint="eastAsia"/>
          <w:lang w:val="en-US" w:eastAsia="zh-CN"/>
        </w:rPr>
        <w:t>组合使用</w:t>
      </w:r>
      <w:bookmarkEnd w:id="1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所谓同步/异步，关注的是能不能同时开工。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所谓阻塞/非阻塞，关注的是能不能动。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同步阻塞，不能同时开工，也不能动。只有一条小道，一次只能过一辆车，可悲的是还都堵上了。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同步非阻塞，不能同时开工，但可以动。只有一条小道，一次只能过一辆车，幸运的是可以正常通行。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异步阻塞，可以同时开工，但不可以动。有多条路，每条路都可以跑车，可气的是全都都的堵上了。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异步非阻塞，可以同时开工，也可以动。有多条路，每条路都可以跑车，很爽的是全都可以正常通行。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回到程序里，把它们和线程关联起来：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同步阻塞，相当于一个线程在等待。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同步非阻塞，相当于一个线程在正常运行。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异步阻塞，相当于多个线程都在等待。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异步非阻塞，相当于多个线程都在正常运行。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想了解更多，可以访问这个地址：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https://mp.weixin.qq.com/s/8ZR--B3Dg7VKrBgoIDRgeQ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13" w:name="_Toc15418"/>
      <w:r>
        <w:rPr>
          <w:rFonts w:hint="eastAsia"/>
          <w:lang w:val="en-US" w:eastAsia="zh-CN"/>
        </w:rPr>
        <w:t>线程(Thread)</w:t>
      </w:r>
      <w:bookmarkEnd w:id="13"/>
    </w:p>
    <w:p>
      <w:pPr>
        <w:pStyle w:val="4"/>
        <w:outlineLvl w:val="1"/>
        <w:rPr>
          <w:rFonts w:hint="eastAsia"/>
          <w:lang w:val="en-US" w:eastAsia="zh-CN"/>
        </w:rPr>
      </w:pPr>
      <w:bookmarkStart w:id="14" w:name="_Toc24158"/>
      <w:r>
        <w:rPr>
          <w:rFonts w:hint="eastAsia"/>
          <w:lang w:val="en-US" w:eastAsia="zh-CN"/>
        </w:rPr>
        <w:t>进程 vs 线程</w:t>
      </w:r>
      <w:bookmarkEnd w:id="14"/>
    </w:p>
    <w:p>
      <w:pPr>
        <w:pStyle w:val="5"/>
        <w:outlineLvl w:val="2"/>
        <w:rPr>
          <w:rFonts w:hint="eastAsia"/>
          <w:lang w:val="en-US" w:eastAsia="zh-CN"/>
        </w:rPr>
      </w:pPr>
      <w:bookmarkStart w:id="15" w:name="_Toc23292"/>
      <w:r>
        <w:rPr>
          <w:rFonts w:hint="eastAsia"/>
          <w:lang w:val="en-US" w:eastAsia="zh-CN"/>
        </w:rPr>
        <w:t>进程</w:t>
      </w:r>
      <w:bookmarkEnd w:id="1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进程是资源（CPU、内存等）分配的基本单位，它是程序执行时的一个实例。程序运行时系统就会创建一个 进程，并为它分配资源，然后把该进程放入进程就绪队列，进程调度器选中它的时候就会为它分配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时间，程序开始真正运行。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简单来说，一个运行的程序就是一个进程。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16" w:name="_Toc9584"/>
      <w:r>
        <w:rPr>
          <w:rFonts w:hint="eastAsia"/>
          <w:lang w:val="en-US" w:eastAsia="zh-CN"/>
        </w:rPr>
        <w:t>线程</w:t>
      </w:r>
      <w:bookmarkEnd w:id="1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线程是程序执行时的最小单位，它是进程的一个执行流，是CPU调度和分派的基本单位。一个进程可以由很多个线程组成，线程间共享进程的所有资源，每个线程有自己的堆栈和局部变量。线程由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独立调度执行，在多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环境下就允许多个线程同时运行。同样多线程也可以实现并发操作每个请求分配一个线程来处理。 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17" w:name="_Toc2267"/>
      <w:r>
        <w:rPr>
          <w:rFonts w:hint="eastAsia"/>
          <w:lang w:val="en-US" w:eastAsia="zh-CN"/>
        </w:rPr>
        <w:t>两者关系</w:t>
      </w:r>
      <w:bookmarkEnd w:id="1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进程</w:t>
      </w:r>
      <w:r>
        <w:rPr>
          <w:rFonts w:hint="eastAsia"/>
          <w:lang w:val="en-US" w:eastAsia="zh-CN"/>
        </w:rPr>
        <w:t>是资源分配的最小单位，线程是程序执行的最小单位。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有自己的独立地址空间，每启动一个进程，系统就会为它分配地址空间，建立数据表来维护代码段、堆栈段和数据段，这种操作非常昂贵。线程是共享进程中的数据的，使用相同的地址空间，因此CPU切换一个线程的花费远比进程要小很多，同时创建一个线程的开销也比进程要小很多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线程之间的通信更方便，同一进程下的线程共享全局变量、静态变量等数据。进程之间的通信需要以通信的方式（IPC)进行。不过如何处理好同步与互斥是编写多线程程序的难点。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但是多进程程序更健壮，多线程程序只要有一个线程死掉，整个进程也死掉了， 而一个进程死掉并不会对另外一个进程造成影响，因为进程有自己独立的地址空间。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一个进程有多个线程。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18" w:name="_Toc19251"/>
      <w:r>
        <w:rPr>
          <w:rFonts w:hint="eastAsia"/>
          <w:lang w:val="en-US" w:eastAsia="zh-CN"/>
        </w:rPr>
        <w:t>Thread</w:t>
      </w:r>
      <w:bookmarkEnd w:id="18"/>
    </w:p>
    <w:p>
      <w:pPr>
        <w:pStyle w:val="5"/>
        <w:outlineLvl w:val="2"/>
        <w:rPr>
          <w:rFonts w:hint="eastAsia"/>
          <w:lang w:val="en-US" w:eastAsia="zh-CN"/>
        </w:rPr>
      </w:pPr>
      <w:bookmarkStart w:id="19" w:name="_Toc24471"/>
      <w:r>
        <w:rPr>
          <w:rFonts w:hint="eastAsia"/>
          <w:lang w:val="en-US" w:eastAsia="zh-CN"/>
        </w:rPr>
        <w:t>常用构造方法</w:t>
      </w:r>
      <w:bookmarkEnd w:id="1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Thread类共提供8种构造方法重载，以下是常用的几种：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1489075"/>
                  <wp:effectExtent l="0" t="0" r="8890" b="1587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20" w:name="_Toc27796"/>
      <w:r>
        <w:rPr>
          <w:rFonts w:hint="eastAsia"/>
          <w:lang w:val="en-US" w:eastAsia="zh-CN"/>
        </w:rPr>
        <w:t>常用功能方法</w:t>
      </w:r>
      <w:bookmarkEnd w:id="20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954530"/>
                  <wp:effectExtent l="0" t="0" r="5715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95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2405" cy="1710055"/>
                  <wp:effectExtent l="0" t="0" r="4445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71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1" w:name="_Toc4558"/>
      <w:r>
        <w:rPr>
          <w:rFonts w:hint="eastAsia"/>
          <w:lang w:val="en-US" w:eastAsia="zh-CN"/>
        </w:rPr>
        <w:t>创建多线程方式</w:t>
      </w:r>
      <w:bookmarkEnd w:id="21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Java语言，或者说jvm是支持多线程的。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优势：</w:t>
      </w:r>
      <w:r>
        <w:rPr>
          <w:rFonts w:hint="default"/>
          <w:lang w:val="en-US" w:eastAsia="zh-CN"/>
        </w:rPr>
        <w:t>可以最大限度地减低CPU的闲置时间，从而提高CPU的利用率。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22" w:name="_Toc32130"/>
      <w:r>
        <w:rPr>
          <w:rFonts w:hint="eastAsia"/>
          <w:lang w:val="en-US" w:eastAsia="zh-CN"/>
        </w:rPr>
        <w:t>继承Thread</w:t>
      </w:r>
      <w:bookmarkEnd w:id="2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案例：模拟多个线程同时下载网站资源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4B3B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4B3B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4B3B3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com.javasm.thread;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com.javasm.demo.FileUtil;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DownloadPictureThread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资源路径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targetFileNme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目标文件名称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FileUtil.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downlodFile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targetFileNme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成功下载了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targetFileNme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DownloadPictureThread(String pictureUrl, String targetFileNme)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pictureUrl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pictureUrl;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targetFileNme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targetFileNme;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4B3B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4B3B3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com.javasm.util;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.URL;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FileUtil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FileUtil()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downloadFile(String sourceFile, String targetFile)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InputStream bufferedInputStream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BufferedInputStream(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URL(sourceFile).openStream());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OutputStream outputStream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BufferedOutputStream(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File(targetFile)));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bytes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((len = bufferedInputStream.read(bytes))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outputStream.write(bytes,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(FileNotFoundException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异常，文件下载失败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4B3B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4B3B3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com.javasm.test;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com.javasm.thread.DownloadPictureThread;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DownloadPictureThread threadDemo1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DownloadPictureThread(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"https://www.javasm.cn/static/upload/image/20191231/1577783510242015.png"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DownloadPictureThread threadDemo2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DownloadPictureThread(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"https://www.javasm.cn/static/upload/image/20200219/1582127034814192.jpg"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DownloadPictureThread threadDemo3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DownloadPictureThread(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"https://www.javasm.cn/static/upload/image/20180702/1530526129232132.png"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threadDemo1.start();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threadDemo2.start();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threadDemo3.start();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23" w:name="_Toc10350"/>
      <w:r>
        <w:rPr>
          <w:rFonts w:hint="eastAsia"/>
          <w:lang w:val="en-US" w:eastAsia="zh-CN"/>
        </w:rPr>
        <w:t>实现Runnable</w:t>
      </w:r>
      <w:bookmarkEnd w:id="23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案例：模拟烧水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BoilThreadRunnable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Runnable {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烧开水的线程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"开始烧水..."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(10000);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假设烧水需要10秒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"水烧开了。"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WashThreadRunnable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Runnable {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洗茶杯的线程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5;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++) {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洗5个茶杯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"开始洗第"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"个茶杯..."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(1500);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假设每洗一个茶杯需要1.5秒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"第"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"个茶杯洗干净。"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MakeTea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BoilThreadRunnable()).start();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启动烧水线程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WashThreadRunnable()).start();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启动洗茶杯线程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24" w:name="_Toc7423"/>
      <w:r>
        <w:rPr>
          <w:rFonts w:hint="eastAsia"/>
          <w:lang w:val="en-US" w:eastAsia="zh-CN"/>
        </w:rPr>
        <w:t>实现Callable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案例：模拟火车站窗口卖票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SaleTicket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single"/>
                <w:lang w:val="en-US" w:eastAsia="zh-CN"/>
              </w:rPr>
              <w:t>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Callable&lt;String&gt;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重写run方法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20;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"卖了第"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(500);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SaleTicketTest2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创建3个线程 3个 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SaleTicketCallable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SaleTicketCallable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FutureTask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FutureTask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futureTask1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FutureTask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FutureTask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futureTask2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FutureTask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FutureTask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futureTask3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FutureTask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//结合线程池进行线程启动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//执行器  执行线程池里面的线程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ExecutorService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executorService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Executors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.newFixedThreadPool(3);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executorService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futureTask1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executorService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futureTask2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executorService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futureTask3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executorService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.shutdown();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//关闭池子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Thread thread1 = new Thread(futureTask1);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Thread thread2 = new Thread(futureTask2);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Thread thread3 = new Thread(futureTask3);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thread1.start();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thread2.start();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thread3.start();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//获得返回的数据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futureTask1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ExecutionException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25" w:name="_Toc24831"/>
      <w:r>
        <w:rPr>
          <w:rFonts w:hint="eastAsia"/>
          <w:lang w:val="en-US" w:eastAsia="zh-CN"/>
        </w:rPr>
        <w:t>其它写法</w:t>
      </w:r>
      <w:bookmarkEnd w:id="2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world"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}.start();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world"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}).start();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Thread(()-&gt;{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world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 .start();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6" w:name="_Toc27351"/>
      <w:r>
        <w:rPr>
          <w:rFonts w:hint="eastAsia"/>
          <w:lang w:val="en-US" w:eastAsia="zh-CN"/>
        </w:rPr>
        <w:t>线程安全</w:t>
      </w:r>
      <w:bookmarkEnd w:id="2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在上述卖票的案例中，出现了卖票不对的情况 ：在多线程的环境下,多个线程访问同一个对象，或者说操作共同的资源，并且某些线程还要修改这个对象的数据。这时候我们就需要同步，线程同步其实就是一种等待机制。多个需要同时访问此对象的的线程进入这个对象的等待池形成队列，等待前面线程使用完毕，下一个线程再使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线程与线程之间相互独立。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SaleTicketRunnable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Runnable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重写run方法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20;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"卖了第"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(500);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创建3个线程 3个 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SaleTicketRunnable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ticketRunnable1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SaleTicketRunnable();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ticketRunnable1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"窗口1"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ticketRunnable1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"窗口2"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ticketRunnable1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"窗口3"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启动线程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thread3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27" w:name="_Toc23281"/>
      <w:r>
        <w:rPr>
          <w:rFonts w:hint="eastAsia"/>
          <w:lang w:val="en-US" w:eastAsia="zh-CN"/>
        </w:rPr>
        <w:t>自动加锁--&gt;同步代码块</w:t>
      </w:r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com.javasm.thread;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SaleTicketRunnable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tickets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在卖第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tickets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张票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28" w:name="_Toc29741"/>
      <w:r>
        <w:rPr>
          <w:rFonts w:hint="eastAsia"/>
          <w:lang w:val="en-US" w:eastAsia="zh-CN"/>
        </w:rPr>
        <w:t>自动加锁--&gt;同步方法</w:t>
      </w:r>
      <w:bookmarkEnd w:id="2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com.javasm.thread;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SaleTicketRunnable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tickets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saleTiket();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synchronized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saleTiket(){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在卖第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tickets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张票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--;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29" w:name="_Toc29834"/>
      <w:r>
        <w:rPr>
          <w:rFonts w:hint="eastAsia"/>
          <w:lang w:val="en-US" w:eastAsia="zh-CN"/>
        </w:rPr>
        <w:t>手动加锁--&gt;Lock</w:t>
      </w:r>
      <w:bookmarkEnd w:id="2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Lock： jdk5.0推出，提供了更加强大的同步机制。也就是显示定义同步锁对象来实现同步，同步锁对象使用Lock进行充当。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Java.util.concurrent.locks.Lock接口是控制多个线程对共享资源进行访问的工具，锁提供了对共享资源的独占访问，每次只能有一个线程对Lock对象加锁，线程开始访问共享资源之前应该先获得Lock对象。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ReentrantLock(可重入锁)类实现了Lock, 它拥有了与synchronized相同的并发性和内存语义，在实现线程安全的控制中，比较常用的就是这个实现类了。可以显示加锁，释放锁。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SaleTicketCallable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Callable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&lt;String&gt;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final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lock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ReentrantLock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call()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Exception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200;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lock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.lock();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//手动上锁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"卖了第"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//手动释放锁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 xml:space="preserve">  注意：有异常也需要释放  尽可能加上finally块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lock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.unlock();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30" w:name="_Toc13617"/>
      <w:r>
        <w:rPr>
          <w:rFonts w:hint="eastAsia"/>
          <w:lang w:val="en-US" w:eastAsia="zh-CN"/>
        </w:rPr>
        <w:t>synchornized  vs  Lock</w:t>
      </w:r>
      <w:bookmarkEnd w:id="3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Lock是显示锁(手动开启和关闭)，synchronized是隐式锁，出了作用域就自动释放锁。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Lock只能在方法体内使用，synchronized既可以在方法体内(对象锁)，也可以在方法上(类锁)。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使用Lock锁，JVM将花费更少的时间来调度线程，性能会更好，并且具有更好的可扩展性(有很多子类)。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优先使用顺序:   Lock----&gt; 同步代码块----&gt;同步方法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31" w:name="_Toc31794"/>
      <w:r>
        <w:rPr>
          <w:rFonts w:hint="eastAsia"/>
          <w:lang w:val="en-US" w:eastAsia="zh-CN"/>
        </w:rPr>
        <w:t>类锁</w:t>
      </w:r>
      <w:bookmarkEnd w:id="3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如果是继承Thread类的方式实现多线程，产生线程安全的时候，需要注意：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SaleTicketThread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20;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salTicket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salTicket()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类锁 SaleTicketThread.class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"卖了第"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ticketNum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(500);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SaleTicketThread(String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32" w:name="_Toc25020"/>
      <w:r>
        <w:rPr>
          <w:rFonts w:hint="eastAsia"/>
          <w:lang w:val="en-US" w:eastAsia="zh-CN"/>
        </w:rPr>
        <w:t>死锁(了解)</w:t>
      </w:r>
      <w:bookmarkEnd w:id="3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多线程的环境下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至少有2个资源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至少有2把锁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手动演示:  嵌套锁+交叉锁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小明: 手里面有成绩单，想要父亲的零花钱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父亲：手里面有零花钱， 想要小明的成绩单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小明/父亲各自都有一把锁  ，锁住自己的资源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Locks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XIAOMING_LOCK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FATHER_LOCK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"父亲"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XiaoMingThread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Locks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.XIAOMING_LOCK)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//上锁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"小明有成绩单"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Locks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.FATHER_LOCK)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"小明想要父亲的零花钱"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//解锁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FatherThread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Locks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.FATHER_LOCK)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//上锁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"父亲有零花钱"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Locks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.XIAOMING_LOCK)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"父亲想要小明的成绩单"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//解锁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DeadLockTest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XiaoMingThread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mingThread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XiaoMingThread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FatherThread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fatherThread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FatherThread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mingThread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fatherThread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33" w:name="_Toc16684"/>
      <w:r>
        <w:rPr>
          <w:rFonts w:hint="eastAsia"/>
          <w:lang w:val="en-US" w:eastAsia="zh-CN"/>
        </w:rPr>
        <w:t>线程通信(协作)</w:t>
      </w:r>
      <w:bookmarkEnd w:id="3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生产者与消费者模式，只是一种现象，一种问题。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什么是生产者? 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生产者指的是负责生产数据的模块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这里模块可能是：方法、对象、线程、进程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什么是消费者</w:t>
      </w:r>
      <w:r>
        <w:rPr>
          <w:rFonts w:hint="default"/>
          <w:lang w:val="en-US" w:eastAsia="zh-CN"/>
        </w:rPr>
        <w:t xml:space="preserve">? 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消费者指的是负责处理数据的模块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这里模块可能是：方法、对象、线程、进程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什么是缓冲区</w:t>
      </w:r>
      <w:r>
        <w:rPr>
          <w:rFonts w:hint="default"/>
          <w:lang w:val="en-US" w:eastAsia="zh-CN"/>
        </w:rPr>
        <w:t xml:space="preserve">? 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消费者不能直接使用生产者的数据，它们之间有个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缓冲区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。生产者将生产好的数据放入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缓冲区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，消费者从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缓冲区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拿要处理的数据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以上这种写法，我们也称为并发协作模型之管程法。</w:t>
      </w:r>
      <w:bookmarkStart w:id="38" w:name="_GoBack"/>
      <w:bookmarkEnd w:id="38"/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047750"/>
                  <wp:effectExtent l="0" t="0" r="635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34" w:name="_Toc29609"/>
      <w:r>
        <w:rPr>
          <w:rFonts w:hint="eastAsia"/>
          <w:lang w:val="en-US" w:eastAsia="zh-CN"/>
        </w:rPr>
        <w:t>管程法</w:t>
      </w:r>
      <w:bookmarkEnd w:id="34"/>
    </w:p>
    <w:tbl>
      <w:tblPr>
        <w:tblStyle w:val="16"/>
        <w:tblW w:w="8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3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java.util.concurrent.CopyOnWriteArrayList;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OrderPool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CopyOnWriteArrayList&lt;String&gt;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CopyOnWriteArrayList&lt;&gt;();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生产者放入订单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synchronized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produceOrder(){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30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.size()){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如果没有满就将订单放入订单池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().getName()+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"--------------&gt;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生产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个，还有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.size()+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有订单就通知消费者消费了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.notify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消费者消费订单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synchronized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consumerOrder(){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.size()==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            System.out.println("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订单池没有订单，消费者等待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");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订单池子里面有订单  就消费 消费第一个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.remove(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().getName()+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"--------------&gt;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个，还有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.size()+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/>
                <w:sz w:val="18"/>
                <w:szCs w:val="18"/>
              </w:rPr>
              <w:t xml:space="preserve">InterruptedException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消费完了  池子里面就有多余的空间  让生产者生产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.notifyAll();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3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com.javasm.thread;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ProduceOrder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OrderPool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orderPool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ProduceOrder(OrderPool orderPool,String name){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orderPool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orderPool;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orderPool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.produceOrder();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3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com.javasm.thread;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ConsumerOrder extends Thread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OrderPool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orderPool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ConsumerOrder(OrderPool orderPool,String name){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orderPool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orderPool;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orderPool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.consumerOrder();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35" w:name="_Toc9975"/>
      <w:r>
        <w:rPr>
          <w:rFonts w:hint="eastAsia"/>
          <w:lang w:val="en-US" w:eastAsia="zh-CN"/>
        </w:rPr>
        <w:t>线程状态</w:t>
      </w:r>
      <w:bookmarkEnd w:id="35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新建状态（New）：使用new关键字创建线程对象，仅仅被分配了内存；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就绪状态（Ready）：线程对象被创建后，等待它的start方法被调用，以获得CPU的使用权；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运行状态（Running）：执行run方法，此时的线程的对象正占用CPU；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睡眠状态（Sleeping）：调用sleep方法，线程被暂停，睡眠时间结束后，线程回到就绪状态，睡眠状态的线程不占用CPU；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死亡状态（Dead）：run方法执行完毕后，线程进入死亡状态；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阻塞状态（Blocked）：线程由于某些事件（如等待键盘输入）放弃CPU，暂停运行，直到线程重新进入就绪状态，才有机会转到运行状态；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91735" cy="2244725"/>
                  <wp:effectExtent l="0" t="0" r="0" b="0"/>
                  <wp:docPr id="3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35" cy="224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drawing>
                <wp:inline distT="0" distB="0" distL="114300" distR="114300">
                  <wp:extent cx="4788535" cy="2236470"/>
                  <wp:effectExtent l="0" t="0" r="12065" b="11430"/>
                  <wp:docPr id="3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36" w:name="_Toc14582"/>
      <w:r>
        <w:rPr>
          <w:rFonts w:hint="eastAsia"/>
          <w:lang w:val="en-US" w:eastAsia="zh-CN"/>
        </w:rPr>
        <w:t>线程停止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在Thread类里面提供了stop()或者destory()等方法可以结束线程，但是不推荐使用，而且有的方法也已经过时了，在开发中，往往也不推荐使用过时的方法。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建议线程正常停止，利用次数。也可以使用标志位(变量)。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4B3B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4B3B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4B3B3"/>
          </w:tcPr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com.javasm.thread;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StopThread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通过变量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标志位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进行维护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默认值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"StopThread.......run()"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+i++);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stop(){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StopThread stopThread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StopThread();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Thread(stopThread).start();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"main================="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2600FF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>改变变量的数据</w:t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26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stopThread.stop();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线程要停止了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37" w:name="_Toc28245"/>
      <w:r>
        <w:rPr>
          <w:rFonts w:hint="eastAsia"/>
          <w:lang w:val="en-US" w:eastAsia="zh-CN"/>
        </w:rPr>
        <w:t>作业</w:t>
      </w:r>
      <w:bookmarkEnd w:id="37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两个线程，每个线程打印出线程名字后再睡眠，给其它线程以执行的机会，主线程也要打印出线程名字后再睡眠，每个线程前后共睡眠5次。要求分别采用从Thread中继承和实现Runnable接口两种方式来实现程序。（即写两个程序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结合生产者与消费者模式编写如下程序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生产者随机时间（0.5-1.5秒）产生随机的字符串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消费者由线程担任，假设每处理一个字符串需要2-3秒时间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0F3776"/>
    <w:rsid w:val="00163529"/>
    <w:rsid w:val="00172CDB"/>
    <w:rsid w:val="00187553"/>
    <w:rsid w:val="00206FC1"/>
    <w:rsid w:val="002B608A"/>
    <w:rsid w:val="002F18D3"/>
    <w:rsid w:val="002F31A7"/>
    <w:rsid w:val="004A7D8C"/>
    <w:rsid w:val="005D40F9"/>
    <w:rsid w:val="006717CA"/>
    <w:rsid w:val="006B5ED9"/>
    <w:rsid w:val="007640E8"/>
    <w:rsid w:val="007B15A3"/>
    <w:rsid w:val="0091237F"/>
    <w:rsid w:val="009C2B29"/>
    <w:rsid w:val="009F008C"/>
    <w:rsid w:val="009F6AE6"/>
    <w:rsid w:val="00A26004"/>
    <w:rsid w:val="00B55E1F"/>
    <w:rsid w:val="00CC0E40"/>
    <w:rsid w:val="00D27EE9"/>
    <w:rsid w:val="00D30FF5"/>
    <w:rsid w:val="00DA0B83"/>
    <w:rsid w:val="00DA42F2"/>
    <w:rsid w:val="00DD0DC1"/>
    <w:rsid w:val="00E232E1"/>
    <w:rsid w:val="00EC3A17"/>
    <w:rsid w:val="00EF2020"/>
    <w:rsid w:val="0103180B"/>
    <w:rsid w:val="01095BE1"/>
    <w:rsid w:val="01372AF2"/>
    <w:rsid w:val="01387B97"/>
    <w:rsid w:val="013A3F2C"/>
    <w:rsid w:val="014959EB"/>
    <w:rsid w:val="015942E8"/>
    <w:rsid w:val="01641FB7"/>
    <w:rsid w:val="016E2BA9"/>
    <w:rsid w:val="016F6147"/>
    <w:rsid w:val="01791801"/>
    <w:rsid w:val="018368B7"/>
    <w:rsid w:val="018748DE"/>
    <w:rsid w:val="01905867"/>
    <w:rsid w:val="01B45A7E"/>
    <w:rsid w:val="01B816CF"/>
    <w:rsid w:val="01D658D0"/>
    <w:rsid w:val="01DB457E"/>
    <w:rsid w:val="01F028DF"/>
    <w:rsid w:val="02186D5F"/>
    <w:rsid w:val="0229239D"/>
    <w:rsid w:val="025A0509"/>
    <w:rsid w:val="026F26E5"/>
    <w:rsid w:val="02734AA8"/>
    <w:rsid w:val="027F1E8F"/>
    <w:rsid w:val="02804D3C"/>
    <w:rsid w:val="02843913"/>
    <w:rsid w:val="02855767"/>
    <w:rsid w:val="02885650"/>
    <w:rsid w:val="028C3B7F"/>
    <w:rsid w:val="029E284E"/>
    <w:rsid w:val="02A1293E"/>
    <w:rsid w:val="02A76C9E"/>
    <w:rsid w:val="02A8065C"/>
    <w:rsid w:val="02AA0EB5"/>
    <w:rsid w:val="02B30B96"/>
    <w:rsid w:val="02E55632"/>
    <w:rsid w:val="02F41704"/>
    <w:rsid w:val="03042560"/>
    <w:rsid w:val="0309761A"/>
    <w:rsid w:val="030F5B5A"/>
    <w:rsid w:val="031B4D02"/>
    <w:rsid w:val="035F5C41"/>
    <w:rsid w:val="03602100"/>
    <w:rsid w:val="036C33CB"/>
    <w:rsid w:val="03750D13"/>
    <w:rsid w:val="0388348D"/>
    <w:rsid w:val="03995F4E"/>
    <w:rsid w:val="039A0866"/>
    <w:rsid w:val="039B4B0C"/>
    <w:rsid w:val="03A427C0"/>
    <w:rsid w:val="03AC3FB1"/>
    <w:rsid w:val="03AD0367"/>
    <w:rsid w:val="03B509C4"/>
    <w:rsid w:val="03BE509C"/>
    <w:rsid w:val="03C91821"/>
    <w:rsid w:val="03CE099C"/>
    <w:rsid w:val="03DD1457"/>
    <w:rsid w:val="03E667FC"/>
    <w:rsid w:val="03FC3582"/>
    <w:rsid w:val="040008C1"/>
    <w:rsid w:val="04157AF3"/>
    <w:rsid w:val="04296FAF"/>
    <w:rsid w:val="042C0802"/>
    <w:rsid w:val="04324C9A"/>
    <w:rsid w:val="04370B10"/>
    <w:rsid w:val="043C06D4"/>
    <w:rsid w:val="04493E68"/>
    <w:rsid w:val="044A5403"/>
    <w:rsid w:val="044F6677"/>
    <w:rsid w:val="045B0C0F"/>
    <w:rsid w:val="04801DE8"/>
    <w:rsid w:val="048167CA"/>
    <w:rsid w:val="04844A3A"/>
    <w:rsid w:val="04B013D0"/>
    <w:rsid w:val="04BD37A3"/>
    <w:rsid w:val="04BD7FAE"/>
    <w:rsid w:val="04CE4207"/>
    <w:rsid w:val="04D75706"/>
    <w:rsid w:val="04DD1733"/>
    <w:rsid w:val="04E76AD7"/>
    <w:rsid w:val="04F873D7"/>
    <w:rsid w:val="050308CD"/>
    <w:rsid w:val="05093307"/>
    <w:rsid w:val="050C4D76"/>
    <w:rsid w:val="052247F8"/>
    <w:rsid w:val="05407DBB"/>
    <w:rsid w:val="05531100"/>
    <w:rsid w:val="05531726"/>
    <w:rsid w:val="056779E7"/>
    <w:rsid w:val="056B0B77"/>
    <w:rsid w:val="056B61FA"/>
    <w:rsid w:val="0581734D"/>
    <w:rsid w:val="058C700B"/>
    <w:rsid w:val="059B7C9D"/>
    <w:rsid w:val="05A32290"/>
    <w:rsid w:val="05BE07C1"/>
    <w:rsid w:val="05E21053"/>
    <w:rsid w:val="05EA7869"/>
    <w:rsid w:val="0607634F"/>
    <w:rsid w:val="06113EF7"/>
    <w:rsid w:val="06145C86"/>
    <w:rsid w:val="061B6793"/>
    <w:rsid w:val="066B0E1F"/>
    <w:rsid w:val="06714320"/>
    <w:rsid w:val="067414BE"/>
    <w:rsid w:val="06783941"/>
    <w:rsid w:val="06903A29"/>
    <w:rsid w:val="06AA20EB"/>
    <w:rsid w:val="06B37FFD"/>
    <w:rsid w:val="06CE1727"/>
    <w:rsid w:val="06D34378"/>
    <w:rsid w:val="06E33E64"/>
    <w:rsid w:val="06E441A6"/>
    <w:rsid w:val="06E5696B"/>
    <w:rsid w:val="06EB5ABD"/>
    <w:rsid w:val="06FD7DD5"/>
    <w:rsid w:val="0705650C"/>
    <w:rsid w:val="07166672"/>
    <w:rsid w:val="071A2276"/>
    <w:rsid w:val="0722327E"/>
    <w:rsid w:val="07327CBA"/>
    <w:rsid w:val="07423298"/>
    <w:rsid w:val="0749786B"/>
    <w:rsid w:val="074C5C86"/>
    <w:rsid w:val="075251FC"/>
    <w:rsid w:val="07566A5C"/>
    <w:rsid w:val="0759792E"/>
    <w:rsid w:val="07621C54"/>
    <w:rsid w:val="076C6837"/>
    <w:rsid w:val="07815021"/>
    <w:rsid w:val="078B159C"/>
    <w:rsid w:val="078D060E"/>
    <w:rsid w:val="07A55B21"/>
    <w:rsid w:val="07A65ACC"/>
    <w:rsid w:val="07AE4C6C"/>
    <w:rsid w:val="07C42277"/>
    <w:rsid w:val="07C46606"/>
    <w:rsid w:val="07C7537A"/>
    <w:rsid w:val="07D06AAE"/>
    <w:rsid w:val="07DF4E1B"/>
    <w:rsid w:val="07FC3993"/>
    <w:rsid w:val="07FD6CB6"/>
    <w:rsid w:val="07FE73FC"/>
    <w:rsid w:val="0801136D"/>
    <w:rsid w:val="08011521"/>
    <w:rsid w:val="08021043"/>
    <w:rsid w:val="080705BA"/>
    <w:rsid w:val="08095953"/>
    <w:rsid w:val="080F445D"/>
    <w:rsid w:val="08165976"/>
    <w:rsid w:val="081C29A8"/>
    <w:rsid w:val="082E3657"/>
    <w:rsid w:val="08310479"/>
    <w:rsid w:val="084411E2"/>
    <w:rsid w:val="08460425"/>
    <w:rsid w:val="086D2C59"/>
    <w:rsid w:val="086F61E5"/>
    <w:rsid w:val="08757147"/>
    <w:rsid w:val="087A161F"/>
    <w:rsid w:val="087E5910"/>
    <w:rsid w:val="089808A2"/>
    <w:rsid w:val="08A83FDA"/>
    <w:rsid w:val="08AC4459"/>
    <w:rsid w:val="08AD17C0"/>
    <w:rsid w:val="08BD0BB2"/>
    <w:rsid w:val="08BF12CD"/>
    <w:rsid w:val="08DA583A"/>
    <w:rsid w:val="08F30049"/>
    <w:rsid w:val="090366A0"/>
    <w:rsid w:val="093A7921"/>
    <w:rsid w:val="094231F9"/>
    <w:rsid w:val="094C325D"/>
    <w:rsid w:val="09516FB8"/>
    <w:rsid w:val="095B1F60"/>
    <w:rsid w:val="095E0C76"/>
    <w:rsid w:val="096050B9"/>
    <w:rsid w:val="09647C70"/>
    <w:rsid w:val="098E036D"/>
    <w:rsid w:val="098E0F1F"/>
    <w:rsid w:val="09944867"/>
    <w:rsid w:val="09D16563"/>
    <w:rsid w:val="09D542FE"/>
    <w:rsid w:val="09DE7D8D"/>
    <w:rsid w:val="09E752FA"/>
    <w:rsid w:val="09F41341"/>
    <w:rsid w:val="09FC50C0"/>
    <w:rsid w:val="09FE3BC2"/>
    <w:rsid w:val="0A067327"/>
    <w:rsid w:val="0A3744E4"/>
    <w:rsid w:val="0A4D6169"/>
    <w:rsid w:val="0A59443A"/>
    <w:rsid w:val="0A671CEC"/>
    <w:rsid w:val="0A706543"/>
    <w:rsid w:val="0A794662"/>
    <w:rsid w:val="0A7E13AE"/>
    <w:rsid w:val="0AA06FD0"/>
    <w:rsid w:val="0AA95404"/>
    <w:rsid w:val="0AAB3172"/>
    <w:rsid w:val="0AAB3C9C"/>
    <w:rsid w:val="0ABE5348"/>
    <w:rsid w:val="0AC62BC8"/>
    <w:rsid w:val="0AC63BD9"/>
    <w:rsid w:val="0B020EA4"/>
    <w:rsid w:val="0B093C1A"/>
    <w:rsid w:val="0B1001B5"/>
    <w:rsid w:val="0B22782C"/>
    <w:rsid w:val="0B2C5374"/>
    <w:rsid w:val="0B3A3005"/>
    <w:rsid w:val="0B3D0593"/>
    <w:rsid w:val="0B6412F2"/>
    <w:rsid w:val="0B6B16F3"/>
    <w:rsid w:val="0B871433"/>
    <w:rsid w:val="0B8B14DC"/>
    <w:rsid w:val="0B93409D"/>
    <w:rsid w:val="0B987424"/>
    <w:rsid w:val="0BFF00B8"/>
    <w:rsid w:val="0C117F7A"/>
    <w:rsid w:val="0C134F9B"/>
    <w:rsid w:val="0C310BBC"/>
    <w:rsid w:val="0C3A4C29"/>
    <w:rsid w:val="0C3E075B"/>
    <w:rsid w:val="0C425191"/>
    <w:rsid w:val="0C7028FF"/>
    <w:rsid w:val="0C71306D"/>
    <w:rsid w:val="0C792D2D"/>
    <w:rsid w:val="0C795A6E"/>
    <w:rsid w:val="0C8027CE"/>
    <w:rsid w:val="0C8B2C80"/>
    <w:rsid w:val="0C8E44AD"/>
    <w:rsid w:val="0C950E70"/>
    <w:rsid w:val="0CBA46A3"/>
    <w:rsid w:val="0CBB0227"/>
    <w:rsid w:val="0CD54AEE"/>
    <w:rsid w:val="0CDB54C9"/>
    <w:rsid w:val="0CEC69F7"/>
    <w:rsid w:val="0CEF774C"/>
    <w:rsid w:val="0D026671"/>
    <w:rsid w:val="0D0A4597"/>
    <w:rsid w:val="0D116250"/>
    <w:rsid w:val="0D2032B9"/>
    <w:rsid w:val="0D607625"/>
    <w:rsid w:val="0D7A1ECA"/>
    <w:rsid w:val="0D7F6326"/>
    <w:rsid w:val="0DA72FF2"/>
    <w:rsid w:val="0DA81E04"/>
    <w:rsid w:val="0DB47550"/>
    <w:rsid w:val="0DDC12DB"/>
    <w:rsid w:val="0E115B63"/>
    <w:rsid w:val="0E1416E9"/>
    <w:rsid w:val="0E403819"/>
    <w:rsid w:val="0E4464A2"/>
    <w:rsid w:val="0E4C50A6"/>
    <w:rsid w:val="0E4E590B"/>
    <w:rsid w:val="0E4F6197"/>
    <w:rsid w:val="0E507E8F"/>
    <w:rsid w:val="0E792311"/>
    <w:rsid w:val="0E89281C"/>
    <w:rsid w:val="0E8F7516"/>
    <w:rsid w:val="0E9F17A3"/>
    <w:rsid w:val="0EA67B82"/>
    <w:rsid w:val="0EC94F57"/>
    <w:rsid w:val="0ED51054"/>
    <w:rsid w:val="0EDC2FB8"/>
    <w:rsid w:val="0EDD6A7D"/>
    <w:rsid w:val="0EF232DA"/>
    <w:rsid w:val="0EF35F48"/>
    <w:rsid w:val="0EF43488"/>
    <w:rsid w:val="0F010B96"/>
    <w:rsid w:val="0F012223"/>
    <w:rsid w:val="0F1B6A2C"/>
    <w:rsid w:val="0F29769C"/>
    <w:rsid w:val="0F434235"/>
    <w:rsid w:val="0F4F63AA"/>
    <w:rsid w:val="0F5626AD"/>
    <w:rsid w:val="0F623859"/>
    <w:rsid w:val="0F647432"/>
    <w:rsid w:val="0F8157B8"/>
    <w:rsid w:val="0F8D10E4"/>
    <w:rsid w:val="0F91079E"/>
    <w:rsid w:val="0FB51F8C"/>
    <w:rsid w:val="0FB94C3C"/>
    <w:rsid w:val="0FBE3DD9"/>
    <w:rsid w:val="0FE12D01"/>
    <w:rsid w:val="0FE36A52"/>
    <w:rsid w:val="0FF5737F"/>
    <w:rsid w:val="0FFB77FF"/>
    <w:rsid w:val="10024782"/>
    <w:rsid w:val="10094A81"/>
    <w:rsid w:val="101E6BAA"/>
    <w:rsid w:val="10271C30"/>
    <w:rsid w:val="102D5935"/>
    <w:rsid w:val="104B4FA2"/>
    <w:rsid w:val="10590CA8"/>
    <w:rsid w:val="10593779"/>
    <w:rsid w:val="105D7C85"/>
    <w:rsid w:val="10617ECD"/>
    <w:rsid w:val="106201FA"/>
    <w:rsid w:val="10650992"/>
    <w:rsid w:val="1066367F"/>
    <w:rsid w:val="10940B72"/>
    <w:rsid w:val="10AF4FB5"/>
    <w:rsid w:val="10BD3F45"/>
    <w:rsid w:val="10BF7D8C"/>
    <w:rsid w:val="10C4692D"/>
    <w:rsid w:val="10D834AF"/>
    <w:rsid w:val="10EC55B8"/>
    <w:rsid w:val="10F57ECE"/>
    <w:rsid w:val="11012F27"/>
    <w:rsid w:val="11080699"/>
    <w:rsid w:val="11095E81"/>
    <w:rsid w:val="110C209C"/>
    <w:rsid w:val="111A03CF"/>
    <w:rsid w:val="112D58EE"/>
    <w:rsid w:val="1134529E"/>
    <w:rsid w:val="1150785F"/>
    <w:rsid w:val="11555690"/>
    <w:rsid w:val="1160428C"/>
    <w:rsid w:val="1179185F"/>
    <w:rsid w:val="117B0AC1"/>
    <w:rsid w:val="11890B92"/>
    <w:rsid w:val="119C2022"/>
    <w:rsid w:val="119C7303"/>
    <w:rsid w:val="11AD403F"/>
    <w:rsid w:val="11B02FBB"/>
    <w:rsid w:val="11C02AB0"/>
    <w:rsid w:val="11C23B2C"/>
    <w:rsid w:val="11C3597F"/>
    <w:rsid w:val="11C760C6"/>
    <w:rsid w:val="11D530C4"/>
    <w:rsid w:val="11DB5915"/>
    <w:rsid w:val="11EA2ED3"/>
    <w:rsid w:val="11FE3774"/>
    <w:rsid w:val="120156C0"/>
    <w:rsid w:val="12124C3B"/>
    <w:rsid w:val="12225B20"/>
    <w:rsid w:val="12551BD9"/>
    <w:rsid w:val="125D4AE3"/>
    <w:rsid w:val="126C45BE"/>
    <w:rsid w:val="12756393"/>
    <w:rsid w:val="128D76D6"/>
    <w:rsid w:val="12993884"/>
    <w:rsid w:val="12AD1878"/>
    <w:rsid w:val="12B003B6"/>
    <w:rsid w:val="12BD5F03"/>
    <w:rsid w:val="12C27042"/>
    <w:rsid w:val="12E94FE2"/>
    <w:rsid w:val="12F23894"/>
    <w:rsid w:val="1342105B"/>
    <w:rsid w:val="134B5D4A"/>
    <w:rsid w:val="134D3949"/>
    <w:rsid w:val="13630A82"/>
    <w:rsid w:val="13667B26"/>
    <w:rsid w:val="136B7176"/>
    <w:rsid w:val="13725B46"/>
    <w:rsid w:val="13745468"/>
    <w:rsid w:val="13764FF8"/>
    <w:rsid w:val="13827C53"/>
    <w:rsid w:val="13917E0E"/>
    <w:rsid w:val="139D4027"/>
    <w:rsid w:val="13A93F0C"/>
    <w:rsid w:val="13B268A4"/>
    <w:rsid w:val="13C03D1B"/>
    <w:rsid w:val="13C820CA"/>
    <w:rsid w:val="13CA2A94"/>
    <w:rsid w:val="13D82571"/>
    <w:rsid w:val="13E50C28"/>
    <w:rsid w:val="13F06410"/>
    <w:rsid w:val="14067796"/>
    <w:rsid w:val="14200337"/>
    <w:rsid w:val="14456BAC"/>
    <w:rsid w:val="14584731"/>
    <w:rsid w:val="14632383"/>
    <w:rsid w:val="146A0DCC"/>
    <w:rsid w:val="14815444"/>
    <w:rsid w:val="1487294A"/>
    <w:rsid w:val="148A38C6"/>
    <w:rsid w:val="148B00B4"/>
    <w:rsid w:val="14945BBB"/>
    <w:rsid w:val="14A949E8"/>
    <w:rsid w:val="14AA4A86"/>
    <w:rsid w:val="14B51A2F"/>
    <w:rsid w:val="14B551E8"/>
    <w:rsid w:val="14BD4911"/>
    <w:rsid w:val="14C83370"/>
    <w:rsid w:val="14DC11DA"/>
    <w:rsid w:val="150F193C"/>
    <w:rsid w:val="15112F51"/>
    <w:rsid w:val="15163A50"/>
    <w:rsid w:val="152115FF"/>
    <w:rsid w:val="152A3B39"/>
    <w:rsid w:val="153B4B74"/>
    <w:rsid w:val="153C3A6F"/>
    <w:rsid w:val="154109FC"/>
    <w:rsid w:val="155E25D4"/>
    <w:rsid w:val="15625115"/>
    <w:rsid w:val="157A3C95"/>
    <w:rsid w:val="157E3CC4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5EB2EA8"/>
    <w:rsid w:val="15FF19A4"/>
    <w:rsid w:val="1608015E"/>
    <w:rsid w:val="1612210B"/>
    <w:rsid w:val="16257730"/>
    <w:rsid w:val="1633260F"/>
    <w:rsid w:val="164D23D2"/>
    <w:rsid w:val="166435D0"/>
    <w:rsid w:val="1679187A"/>
    <w:rsid w:val="167A57A7"/>
    <w:rsid w:val="1688523D"/>
    <w:rsid w:val="168B1C5E"/>
    <w:rsid w:val="16B34239"/>
    <w:rsid w:val="16B637CF"/>
    <w:rsid w:val="16B86965"/>
    <w:rsid w:val="16C75771"/>
    <w:rsid w:val="16ED42F2"/>
    <w:rsid w:val="16FA2920"/>
    <w:rsid w:val="171E1640"/>
    <w:rsid w:val="173D3C07"/>
    <w:rsid w:val="17593A59"/>
    <w:rsid w:val="175C462D"/>
    <w:rsid w:val="17642E21"/>
    <w:rsid w:val="176956F1"/>
    <w:rsid w:val="17790C5D"/>
    <w:rsid w:val="177D59B3"/>
    <w:rsid w:val="17903EBB"/>
    <w:rsid w:val="17A13BC0"/>
    <w:rsid w:val="17AA5FED"/>
    <w:rsid w:val="17B9261E"/>
    <w:rsid w:val="17C84B6B"/>
    <w:rsid w:val="17D30F31"/>
    <w:rsid w:val="17DB41B7"/>
    <w:rsid w:val="17DC5684"/>
    <w:rsid w:val="17E73D24"/>
    <w:rsid w:val="17E974E6"/>
    <w:rsid w:val="17EB1FAE"/>
    <w:rsid w:val="17F06049"/>
    <w:rsid w:val="180614AF"/>
    <w:rsid w:val="180B76EB"/>
    <w:rsid w:val="182F7BD0"/>
    <w:rsid w:val="18415B7A"/>
    <w:rsid w:val="18445B74"/>
    <w:rsid w:val="184C2133"/>
    <w:rsid w:val="185F562A"/>
    <w:rsid w:val="18674825"/>
    <w:rsid w:val="187743DF"/>
    <w:rsid w:val="18CA4712"/>
    <w:rsid w:val="18DC7704"/>
    <w:rsid w:val="18F80497"/>
    <w:rsid w:val="18FA4D6E"/>
    <w:rsid w:val="18FE53E8"/>
    <w:rsid w:val="190103CC"/>
    <w:rsid w:val="19054349"/>
    <w:rsid w:val="1908325B"/>
    <w:rsid w:val="19107DA2"/>
    <w:rsid w:val="19225F80"/>
    <w:rsid w:val="192E20B6"/>
    <w:rsid w:val="193560D2"/>
    <w:rsid w:val="19465D7E"/>
    <w:rsid w:val="19500713"/>
    <w:rsid w:val="195656AA"/>
    <w:rsid w:val="195C504C"/>
    <w:rsid w:val="195D578E"/>
    <w:rsid w:val="19712F3E"/>
    <w:rsid w:val="198B1BD6"/>
    <w:rsid w:val="19D62E5F"/>
    <w:rsid w:val="19DF0EE9"/>
    <w:rsid w:val="19E255B6"/>
    <w:rsid w:val="19EC4120"/>
    <w:rsid w:val="19EF2E42"/>
    <w:rsid w:val="19F41075"/>
    <w:rsid w:val="1A035445"/>
    <w:rsid w:val="1A196F1D"/>
    <w:rsid w:val="1A21660F"/>
    <w:rsid w:val="1A374698"/>
    <w:rsid w:val="1A3B1790"/>
    <w:rsid w:val="1A3D72EB"/>
    <w:rsid w:val="1A4166E2"/>
    <w:rsid w:val="1A470900"/>
    <w:rsid w:val="1A4F16EC"/>
    <w:rsid w:val="1A523490"/>
    <w:rsid w:val="1A6A3123"/>
    <w:rsid w:val="1A90478F"/>
    <w:rsid w:val="1A935C16"/>
    <w:rsid w:val="1A952EAA"/>
    <w:rsid w:val="1AA25C97"/>
    <w:rsid w:val="1AA425D9"/>
    <w:rsid w:val="1AA77B49"/>
    <w:rsid w:val="1AAF376C"/>
    <w:rsid w:val="1AC54E48"/>
    <w:rsid w:val="1AE9610A"/>
    <w:rsid w:val="1B1C03E3"/>
    <w:rsid w:val="1B2955A7"/>
    <w:rsid w:val="1B2C5AF7"/>
    <w:rsid w:val="1B3E3B75"/>
    <w:rsid w:val="1B3F2515"/>
    <w:rsid w:val="1B5357A0"/>
    <w:rsid w:val="1B5476F1"/>
    <w:rsid w:val="1B6E5660"/>
    <w:rsid w:val="1B757221"/>
    <w:rsid w:val="1B765DAC"/>
    <w:rsid w:val="1B7D4E6C"/>
    <w:rsid w:val="1BA14701"/>
    <w:rsid w:val="1BB42FF6"/>
    <w:rsid w:val="1BBC1044"/>
    <w:rsid w:val="1BBC273E"/>
    <w:rsid w:val="1BCC2A5F"/>
    <w:rsid w:val="1BCE24A5"/>
    <w:rsid w:val="1BD751E8"/>
    <w:rsid w:val="1BE569AD"/>
    <w:rsid w:val="1BE96625"/>
    <w:rsid w:val="1C0D5F3E"/>
    <w:rsid w:val="1C1817FC"/>
    <w:rsid w:val="1C3067F6"/>
    <w:rsid w:val="1C5527B8"/>
    <w:rsid w:val="1C644EB6"/>
    <w:rsid w:val="1C834166"/>
    <w:rsid w:val="1C8446D9"/>
    <w:rsid w:val="1C8530BF"/>
    <w:rsid w:val="1C8651B5"/>
    <w:rsid w:val="1CB8625C"/>
    <w:rsid w:val="1CB9726F"/>
    <w:rsid w:val="1CC6194F"/>
    <w:rsid w:val="1CC77D0A"/>
    <w:rsid w:val="1CDB0211"/>
    <w:rsid w:val="1CED2341"/>
    <w:rsid w:val="1D0356F3"/>
    <w:rsid w:val="1D0A2D56"/>
    <w:rsid w:val="1D1058CB"/>
    <w:rsid w:val="1D1535BA"/>
    <w:rsid w:val="1D1E0876"/>
    <w:rsid w:val="1D2D3D75"/>
    <w:rsid w:val="1D2D4BFB"/>
    <w:rsid w:val="1D2E6097"/>
    <w:rsid w:val="1D3220E2"/>
    <w:rsid w:val="1D32503D"/>
    <w:rsid w:val="1D3F6364"/>
    <w:rsid w:val="1D4B18F0"/>
    <w:rsid w:val="1D657353"/>
    <w:rsid w:val="1D667ECD"/>
    <w:rsid w:val="1D6771C6"/>
    <w:rsid w:val="1D79503C"/>
    <w:rsid w:val="1D813F19"/>
    <w:rsid w:val="1DA80279"/>
    <w:rsid w:val="1DB624A8"/>
    <w:rsid w:val="1DBF49F0"/>
    <w:rsid w:val="1DCA4428"/>
    <w:rsid w:val="1DDE1CDD"/>
    <w:rsid w:val="1DFE1300"/>
    <w:rsid w:val="1DFF355A"/>
    <w:rsid w:val="1E163BBB"/>
    <w:rsid w:val="1E243AB8"/>
    <w:rsid w:val="1E28017F"/>
    <w:rsid w:val="1E4870C9"/>
    <w:rsid w:val="1E6B696C"/>
    <w:rsid w:val="1E8A7AE9"/>
    <w:rsid w:val="1E927271"/>
    <w:rsid w:val="1E94530F"/>
    <w:rsid w:val="1E9752D6"/>
    <w:rsid w:val="1E991E67"/>
    <w:rsid w:val="1EA05264"/>
    <w:rsid w:val="1EA711C2"/>
    <w:rsid w:val="1EB4300B"/>
    <w:rsid w:val="1EDC2AB0"/>
    <w:rsid w:val="1EF63695"/>
    <w:rsid w:val="1F270BDD"/>
    <w:rsid w:val="1F476726"/>
    <w:rsid w:val="1F517808"/>
    <w:rsid w:val="1F5A3D70"/>
    <w:rsid w:val="1F6424CF"/>
    <w:rsid w:val="1F7A28B5"/>
    <w:rsid w:val="1F832B73"/>
    <w:rsid w:val="1FA65694"/>
    <w:rsid w:val="1FAA368C"/>
    <w:rsid w:val="1FB04EF0"/>
    <w:rsid w:val="1FB27EF3"/>
    <w:rsid w:val="1FB95222"/>
    <w:rsid w:val="1FC55D87"/>
    <w:rsid w:val="1FDA42F9"/>
    <w:rsid w:val="1FDD2B0D"/>
    <w:rsid w:val="1FE47FA3"/>
    <w:rsid w:val="1FE84623"/>
    <w:rsid w:val="1FEA2DF2"/>
    <w:rsid w:val="1FF84364"/>
    <w:rsid w:val="1FFC23C1"/>
    <w:rsid w:val="1FFD3F80"/>
    <w:rsid w:val="200A0E8B"/>
    <w:rsid w:val="200A7975"/>
    <w:rsid w:val="2015273A"/>
    <w:rsid w:val="2020187B"/>
    <w:rsid w:val="20252E1B"/>
    <w:rsid w:val="202959A1"/>
    <w:rsid w:val="202C0F15"/>
    <w:rsid w:val="203B43CB"/>
    <w:rsid w:val="205A242D"/>
    <w:rsid w:val="207A639B"/>
    <w:rsid w:val="20894B4E"/>
    <w:rsid w:val="208D4A76"/>
    <w:rsid w:val="20940DF5"/>
    <w:rsid w:val="20980AA9"/>
    <w:rsid w:val="20AE2741"/>
    <w:rsid w:val="20AF7472"/>
    <w:rsid w:val="20D34AD6"/>
    <w:rsid w:val="20D70CEC"/>
    <w:rsid w:val="20E17AFA"/>
    <w:rsid w:val="20E24964"/>
    <w:rsid w:val="20EB11E4"/>
    <w:rsid w:val="20ED1102"/>
    <w:rsid w:val="20F24E71"/>
    <w:rsid w:val="20F6069D"/>
    <w:rsid w:val="20F85B4D"/>
    <w:rsid w:val="20FE1342"/>
    <w:rsid w:val="2107105A"/>
    <w:rsid w:val="21256556"/>
    <w:rsid w:val="213119AB"/>
    <w:rsid w:val="214205C6"/>
    <w:rsid w:val="21420799"/>
    <w:rsid w:val="214433AE"/>
    <w:rsid w:val="2164243B"/>
    <w:rsid w:val="217C2F55"/>
    <w:rsid w:val="218A73ED"/>
    <w:rsid w:val="218B5ACD"/>
    <w:rsid w:val="219244B8"/>
    <w:rsid w:val="21964B38"/>
    <w:rsid w:val="219C5F57"/>
    <w:rsid w:val="21AA2460"/>
    <w:rsid w:val="21B6767C"/>
    <w:rsid w:val="21FC7D76"/>
    <w:rsid w:val="21FD05F1"/>
    <w:rsid w:val="21FE0A09"/>
    <w:rsid w:val="22012DAC"/>
    <w:rsid w:val="22031E9F"/>
    <w:rsid w:val="22037CC2"/>
    <w:rsid w:val="220647E4"/>
    <w:rsid w:val="220A11E4"/>
    <w:rsid w:val="220D656E"/>
    <w:rsid w:val="221C79E2"/>
    <w:rsid w:val="221E5119"/>
    <w:rsid w:val="221F7962"/>
    <w:rsid w:val="22302261"/>
    <w:rsid w:val="224938D0"/>
    <w:rsid w:val="226C681F"/>
    <w:rsid w:val="226D1D21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DA41AE"/>
    <w:rsid w:val="22E85983"/>
    <w:rsid w:val="22F46523"/>
    <w:rsid w:val="22F952D4"/>
    <w:rsid w:val="230B0C75"/>
    <w:rsid w:val="23165265"/>
    <w:rsid w:val="23233F33"/>
    <w:rsid w:val="23545B7A"/>
    <w:rsid w:val="23562596"/>
    <w:rsid w:val="23600C3E"/>
    <w:rsid w:val="236A0C41"/>
    <w:rsid w:val="238009D2"/>
    <w:rsid w:val="23945EA0"/>
    <w:rsid w:val="23946F0E"/>
    <w:rsid w:val="23957B5C"/>
    <w:rsid w:val="23AA76CF"/>
    <w:rsid w:val="23D80E19"/>
    <w:rsid w:val="23DE1486"/>
    <w:rsid w:val="23DF17EA"/>
    <w:rsid w:val="23FB0BEA"/>
    <w:rsid w:val="23FC76AF"/>
    <w:rsid w:val="240F56E8"/>
    <w:rsid w:val="24100755"/>
    <w:rsid w:val="241126CC"/>
    <w:rsid w:val="241D336D"/>
    <w:rsid w:val="24215FDF"/>
    <w:rsid w:val="243164EC"/>
    <w:rsid w:val="243E4D2A"/>
    <w:rsid w:val="244D60D9"/>
    <w:rsid w:val="245B7DDE"/>
    <w:rsid w:val="248D38C6"/>
    <w:rsid w:val="24907856"/>
    <w:rsid w:val="24991DA4"/>
    <w:rsid w:val="24B70548"/>
    <w:rsid w:val="24C30972"/>
    <w:rsid w:val="24C55CA0"/>
    <w:rsid w:val="24CB65FB"/>
    <w:rsid w:val="24DE29EF"/>
    <w:rsid w:val="24E30F93"/>
    <w:rsid w:val="250921D6"/>
    <w:rsid w:val="250E4D4D"/>
    <w:rsid w:val="251B7FF3"/>
    <w:rsid w:val="253074D9"/>
    <w:rsid w:val="25580054"/>
    <w:rsid w:val="25635FF6"/>
    <w:rsid w:val="25661926"/>
    <w:rsid w:val="25797481"/>
    <w:rsid w:val="258107CF"/>
    <w:rsid w:val="25980765"/>
    <w:rsid w:val="25A605B4"/>
    <w:rsid w:val="25AD3E49"/>
    <w:rsid w:val="25AE4FEE"/>
    <w:rsid w:val="25BA633B"/>
    <w:rsid w:val="25BD0E7F"/>
    <w:rsid w:val="25C65F32"/>
    <w:rsid w:val="25C86846"/>
    <w:rsid w:val="25CC652C"/>
    <w:rsid w:val="25CD40A1"/>
    <w:rsid w:val="25E140B5"/>
    <w:rsid w:val="25E72B7C"/>
    <w:rsid w:val="25F04C71"/>
    <w:rsid w:val="26001493"/>
    <w:rsid w:val="260B05B5"/>
    <w:rsid w:val="263C6620"/>
    <w:rsid w:val="26452DB8"/>
    <w:rsid w:val="266163B0"/>
    <w:rsid w:val="267B147B"/>
    <w:rsid w:val="267E1C17"/>
    <w:rsid w:val="267E779F"/>
    <w:rsid w:val="26871290"/>
    <w:rsid w:val="26A43465"/>
    <w:rsid w:val="26BD7145"/>
    <w:rsid w:val="26E35DCF"/>
    <w:rsid w:val="26EF3E4E"/>
    <w:rsid w:val="26F03F8F"/>
    <w:rsid w:val="27107606"/>
    <w:rsid w:val="27165549"/>
    <w:rsid w:val="27244826"/>
    <w:rsid w:val="27274BF1"/>
    <w:rsid w:val="27363AB0"/>
    <w:rsid w:val="273C565C"/>
    <w:rsid w:val="27454183"/>
    <w:rsid w:val="27471B1C"/>
    <w:rsid w:val="27570633"/>
    <w:rsid w:val="27687931"/>
    <w:rsid w:val="276B26B5"/>
    <w:rsid w:val="27960DE7"/>
    <w:rsid w:val="279A4285"/>
    <w:rsid w:val="27D3669F"/>
    <w:rsid w:val="27D8145A"/>
    <w:rsid w:val="27D96983"/>
    <w:rsid w:val="27DF20CA"/>
    <w:rsid w:val="27DF425B"/>
    <w:rsid w:val="27EE37DD"/>
    <w:rsid w:val="27F3135C"/>
    <w:rsid w:val="27F367D0"/>
    <w:rsid w:val="280111AF"/>
    <w:rsid w:val="28193092"/>
    <w:rsid w:val="282057C8"/>
    <w:rsid w:val="28257DFC"/>
    <w:rsid w:val="28270947"/>
    <w:rsid w:val="282B1BF7"/>
    <w:rsid w:val="283417DE"/>
    <w:rsid w:val="283B6892"/>
    <w:rsid w:val="28442481"/>
    <w:rsid w:val="284D4079"/>
    <w:rsid w:val="286077C5"/>
    <w:rsid w:val="28651905"/>
    <w:rsid w:val="287D7265"/>
    <w:rsid w:val="28823C40"/>
    <w:rsid w:val="2892604D"/>
    <w:rsid w:val="2896210A"/>
    <w:rsid w:val="289C3A33"/>
    <w:rsid w:val="289D33FF"/>
    <w:rsid w:val="28A17E35"/>
    <w:rsid w:val="28A349F9"/>
    <w:rsid w:val="28AB442A"/>
    <w:rsid w:val="28B23D81"/>
    <w:rsid w:val="28D276A4"/>
    <w:rsid w:val="28DF3911"/>
    <w:rsid w:val="28E92C2D"/>
    <w:rsid w:val="290B6B34"/>
    <w:rsid w:val="291007D1"/>
    <w:rsid w:val="2924216E"/>
    <w:rsid w:val="292B5367"/>
    <w:rsid w:val="292D3A31"/>
    <w:rsid w:val="292F47F6"/>
    <w:rsid w:val="29460827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BD496E"/>
    <w:rsid w:val="29C67856"/>
    <w:rsid w:val="29CB6DC9"/>
    <w:rsid w:val="29CE0F8C"/>
    <w:rsid w:val="29D56F71"/>
    <w:rsid w:val="29F664F2"/>
    <w:rsid w:val="2A13643A"/>
    <w:rsid w:val="2A32302E"/>
    <w:rsid w:val="2A3D70E9"/>
    <w:rsid w:val="2A5B5C06"/>
    <w:rsid w:val="2A662F46"/>
    <w:rsid w:val="2A6B6DCC"/>
    <w:rsid w:val="2A6E0BB3"/>
    <w:rsid w:val="2A8816F4"/>
    <w:rsid w:val="2A8D7180"/>
    <w:rsid w:val="2A9B0547"/>
    <w:rsid w:val="2AAE5A0F"/>
    <w:rsid w:val="2ABE58B3"/>
    <w:rsid w:val="2AE261C4"/>
    <w:rsid w:val="2AE333E1"/>
    <w:rsid w:val="2B24235E"/>
    <w:rsid w:val="2B3A69AF"/>
    <w:rsid w:val="2B3E5CEC"/>
    <w:rsid w:val="2B5C1A3A"/>
    <w:rsid w:val="2B6A3509"/>
    <w:rsid w:val="2B6C7696"/>
    <w:rsid w:val="2B9544C7"/>
    <w:rsid w:val="2B9F713D"/>
    <w:rsid w:val="2BA36036"/>
    <w:rsid w:val="2BBA2B3D"/>
    <w:rsid w:val="2BBC232C"/>
    <w:rsid w:val="2BBE03F6"/>
    <w:rsid w:val="2BBF6E74"/>
    <w:rsid w:val="2BE134EB"/>
    <w:rsid w:val="2BE37104"/>
    <w:rsid w:val="2BFE5CE6"/>
    <w:rsid w:val="2C1B4865"/>
    <w:rsid w:val="2C332A55"/>
    <w:rsid w:val="2C360C71"/>
    <w:rsid w:val="2C3A475A"/>
    <w:rsid w:val="2C3B7B33"/>
    <w:rsid w:val="2C42300B"/>
    <w:rsid w:val="2C570806"/>
    <w:rsid w:val="2C5F7F04"/>
    <w:rsid w:val="2C6D528B"/>
    <w:rsid w:val="2C7811A6"/>
    <w:rsid w:val="2C99043D"/>
    <w:rsid w:val="2CA05AFD"/>
    <w:rsid w:val="2CC34E4D"/>
    <w:rsid w:val="2CC51BE6"/>
    <w:rsid w:val="2CCA3DF4"/>
    <w:rsid w:val="2CCF789C"/>
    <w:rsid w:val="2CD96B06"/>
    <w:rsid w:val="2CDC42B6"/>
    <w:rsid w:val="2CE07491"/>
    <w:rsid w:val="2CE16923"/>
    <w:rsid w:val="2CE80DE1"/>
    <w:rsid w:val="2CFE4E99"/>
    <w:rsid w:val="2CFF2A4D"/>
    <w:rsid w:val="2D0772A1"/>
    <w:rsid w:val="2D111627"/>
    <w:rsid w:val="2D146015"/>
    <w:rsid w:val="2D1E3DBC"/>
    <w:rsid w:val="2D2C03C8"/>
    <w:rsid w:val="2D355BB6"/>
    <w:rsid w:val="2D400666"/>
    <w:rsid w:val="2D4E6352"/>
    <w:rsid w:val="2D4E7E71"/>
    <w:rsid w:val="2D5860D1"/>
    <w:rsid w:val="2D671231"/>
    <w:rsid w:val="2D6F08CA"/>
    <w:rsid w:val="2D713D37"/>
    <w:rsid w:val="2DB33789"/>
    <w:rsid w:val="2DB4722C"/>
    <w:rsid w:val="2DC97BF3"/>
    <w:rsid w:val="2DD17626"/>
    <w:rsid w:val="2DE25054"/>
    <w:rsid w:val="2DE73CB4"/>
    <w:rsid w:val="2DFB2FE1"/>
    <w:rsid w:val="2E0C63DC"/>
    <w:rsid w:val="2E235250"/>
    <w:rsid w:val="2E24594A"/>
    <w:rsid w:val="2E367E97"/>
    <w:rsid w:val="2E431196"/>
    <w:rsid w:val="2E496DD9"/>
    <w:rsid w:val="2E5B5DA1"/>
    <w:rsid w:val="2E72266C"/>
    <w:rsid w:val="2E753C6F"/>
    <w:rsid w:val="2E794DA7"/>
    <w:rsid w:val="2E796444"/>
    <w:rsid w:val="2E8E1C21"/>
    <w:rsid w:val="2E9273DF"/>
    <w:rsid w:val="2E934554"/>
    <w:rsid w:val="2E97526F"/>
    <w:rsid w:val="2EA645E3"/>
    <w:rsid w:val="2ED778AF"/>
    <w:rsid w:val="2EDF2C8E"/>
    <w:rsid w:val="2EF56A12"/>
    <w:rsid w:val="2F073D31"/>
    <w:rsid w:val="2F121146"/>
    <w:rsid w:val="2F137A11"/>
    <w:rsid w:val="2F152C20"/>
    <w:rsid w:val="2F260EAF"/>
    <w:rsid w:val="2F434510"/>
    <w:rsid w:val="2F4E10A8"/>
    <w:rsid w:val="2F58069A"/>
    <w:rsid w:val="2F5C33D3"/>
    <w:rsid w:val="2F7416F8"/>
    <w:rsid w:val="2F7C142D"/>
    <w:rsid w:val="2F8621EF"/>
    <w:rsid w:val="2F872BB7"/>
    <w:rsid w:val="2F8C5EA3"/>
    <w:rsid w:val="2F9A77DA"/>
    <w:rsid w:val="2FC31A09"/>
    <w:rsid w:val="2FD1291B"/>
    <w:rsid w:val="2FE06EF7"/>
    <w:rsid w:val="2FE503AF"/>
    <w:rsid w:val="2FE74122"/>
    <w:rsid w:val="301657FD"/>
    <w:rsid w:val="302064C7"/>
    <w:rsid w:val="306272D1"/>
    <w:rsid w:val="306549B2"/>
    <w:rsid w:val="306900B1"/>
    <w:rsid w:val="30696EE0"/>
    <w:rsid w:val="3076096F"/>
    <w:rsid w:val="307A445A"/>
    <w:rsid w:val="307B144C"/>
    <w:rsid w:val="308713B8"/>
    <w:rsid w:val="308E7A44"/>
    <w:rsid w:val="309527EF"/>
    <w:rsid w:val="30985753"/>
    <w:rsid w:val="309B7831"/>
    <w:rsid w:val="30A27F36"/>
    <w:rsid w:val="30A8406D"/>
    <w:rsid w:val="30B60419"/>
    <w:rsid w:val="30C917AB"/>
    <w:rsid w:val="30D31C11"/>
    <w:rsid w:val="30E92A1E"/>
    <w:rsid w:val="30E95E87"/>
    <w:rsid w:val="31004FC8"/>
    <w:rsid w:val="31083812"/>
    <w:rsid w:val="31333C4E"/>
    <w:rsid w:val="313635FC"/>
    <w:rsid w:val="31406933"/>
    <w:rsid w:val="31451BBE"/>
    <w:rsid w:val="314864D8"/>
    <w:rsid w:val="3160119B"/>
    <w:rsid w:val="316F09D9"/>
    <w:rsid w:val="31883DFC"/>
    <w:rsid w:val="318C2A87"/>
    <w:rsid w:val="318D1438"/>
    <w:rsid w:val="318E6399"/>
    <w:rsid w:val="31910C68"/>
    <w:rsid w:val="319C6BDA"/>
    <w:rsid w:val="319D63B8"/>
    <w:rsid w:val="31A84D5B"/>
    <w:rsid w:val="31AA23EC"/>
    <w:rsid w:val="31CA21B3"/>
    <w:rsid w:val="31D52663"/>
    <w:rsid w:val="31DA591E"/>
    <w:rsid w:val="31DC06CC"/>
    <w:rsid w:val="31E86CD0"/>
    <w:rsid w:val="32126C2B"/>
    <w:rsid w:val="32235335"/>
    <w:rsid w:val="3239388C"/>
    <w:rsid w:val="3243381F"/>
    <w:rsid w:val="324E5088"/>
    <w:rsid w:val="324F7767"/>
    <w:rsid w:val="325D57FC"/>
    <w:rsid w:val="3271651F"/>
    <w:rsid w:val="32963787"/>
    <w:rsid w:val="32966D63"/>
    <w:rsid w:val="32A1035A"/>
    <w:rsid w:val="32AA0624"/>
    <w:rsid w:val="32BB7836"/>
    <w:rsid w:val="32BE3E75"/>
    <w:rsid w:val="32BE66B3"/>
    <w:rsid w:val="32BF1635"/>
    <w:rsid w:val="32D82952"/>
    <w:rsid w:val="32DD6AFC"/>
    <w:rsid w:val="32E77E6C"/>
    <w:rsid w:val="32FF3334"/>
    <w:rsid w:val="33165AF5"/>
    <w:rsid w:val="334673D4"/>
    <w:rsid w:val="33551D51"/>
    <w:rsid w:val="336467EC"/>
    <w:rsid w:val="337D06A3"/>
    <w:rsid w:val="338C0D9C"/>
    <w:rsid w:val="33913749"/>
    <w:rsid w:val="339367D2"/>
    <w:rsid w:val="339F0C8E"/>
    <w:rsid w:val="33A0773A"/>
    <w:rsid w:val="33A104B6"/>
    <w:rsid w:val="33AB72DD"/>
    <w:rsid w:val="33AC53D9"/>
    <w:rsid w:val="33AC6C4D"/>
    <w:rsid w:val="33CA0745"/>
    <w:rsid w:val="33E634FA"/>
    <w:rsid w:val="33EA7CE1"/>
    <w:rsid w:val="34047A3C"/>
    <w:rsid w:val="340B3653"/>
    <w:rsid w:val="342839F6"/>
    <w:rsid w:val="343E1DF6"/>
    <w:rsid w:val="34426E73"/>
    <w:rsid w:val="34456305"/>
    <w:rsid w:val="345A759F"/>
    <w:rsid w:val="345D4EFC"/>
    <w:rsid w:val="346B1815"/>
    <w:rsid w:val="34735438"/>
    <w:rsid w:val="3474356C"/>
    <w:rsid w:val="34777367"/>
    <w:rsid w:val="348464FF"/>
    <w:rsid w:val="348E4875"/>
    <w:rsid w:val="34994963"/>
    <w:rsid w:val="34A65E46"/>
    <w:rsid w:val="34AC5B94"/>
    <w:rsid w:val="34C55CD9"/>
    <w:rsid w:val="34CB525C"/>
    <w:rsid w:val="34DC2EDB"/>
    <w:rsid w:val="34DE09D4"/>
    <w:rsid w:val="34E1131C"/>
    <w:rsid w:val="34F74A5A"/>
    <w:rsid w:val="34FA5CA5"/>
    <w:rsid w:val="35010E42"/>
    <w:rsid w:val="350607E7"/>
    <w:rsid w:val="35087F3F"/>
    <w:rsid w:val="35273088"/>
    <w:rsid w:val="3532664E"/>
    <w:rsid w:val="35357262"/>
    <w:rsid w:val="353F4A70"/>
    <w:rsid w:val="35401E94"/>
    <w:rsid w:val="35685468"/>
    <w:rsid w:val="356B0320"/>
    <w:rsid w:val="35704743"/>
    <w:rsid w:val="35753295"/>
    <w:rsid w:val="357550A2"/>
    <w:rsid w:val="35A1718C"/>
    <w:rsid w:val="35BD4B41"/>
    <w:rsid w:val="35C12B73"/>
    <w:rsid w:val="35C22BD6"/>
    <w:rsid w:val="35CF33F6"/>
    <w:rsid w:val="35DB3D47"/>
    <w:rsid w:val="35E01233"/>
    <w:rsid w:val="35E851B9"/>
    <w:rsid w:val="36051F97"/>
    <w:rsid w:val="3606788B"/>
    <w:rsid w:val="36206DE3"/>
    <w:rsid w:val="3627612D"/>
    <w:rsid w:val="362B0557"/>
    <w:rsid w:val="36323D44"/>
    <w:rsid w:val="36395953"/>
    <w:rsid w:val="365C44B5"/>
    <w:rsid w:val="36900C24"/>
    <w:rsid w:val="369D7C64"/>
    <w:rsid w:val="36A1146C"/>
    <w:rsid w:val="36AD4416"/>
    <w:rsid w:val="36AE6A10"/>
    <w:rsid w:val="36B3765F"/>
    <w:rsid w:val="36D13BAA"/>
    <w:rsid w:val="36D8270E"/>
    <w:rsid w:val="36EA5C90"/>
    <w:rsid w:val="37024BF9"/>
    <w:rsid w:val="3703276F"/>
    <w:rsid w:val="372B4BF5"/>
    <w:rsid w:val="373A6CE7"/>
    <w:rsid w:val="374E2FEC"/>
    <w:rsid w:val="375A6BD0"/>
    <w:rsid w:val="376C353C"/>
    <w:rsid w:val="377D4624"/>
    <w:rsid w:val="37841B49"/>
    <w:rsid w:val="37867302"/>
    <w:rsid w:val="379D24DA"/>
    <w:rsid w:val="37B4336A"/>
    <w:rsid w:val="37BA74F6"/>
    <w:rsid w:val="37CD369A"/>
    <w:rsid w:val="37D12098"/>
    <w:rsid w:val="37D45DA0"/>
    <w:rsid w:val="37DC7ECD"/>
    <w:rsid w:val="37DE2B67"/>
    <w:rsid w:val="37E03824"/>
    <w:rsid w:val="37ED4F12"/>
    <w:rsid w:val="37F63E48"/>
    <w:rsid w:val="37F9140A"/>
    <w:rsid w:val="37FD1CAD"/>
    <w:rsid w:val="381427B3"/>
    <w:rsid w:val="3844391A"/>
    <w:rsid w:val="38473D5B"/>
    <w:rsid w:val="38475AF3"/>
    <w:rsid w:val="38584DA0"/>
    <w:rsid w:val="38652461"/>
    <w:rsid w:val="386741BD"/>
    <w:rsid w:val="38824F93"/>
    <w:rsid w:val="38951A5C"/>
    <w:rsid w:val="38A46B9A"/>
    <w:rsid w:val="38A638EF"/>
    <w:rsid w:val="38AF6226"/>
    <w:rsid w:val="38B53D5F"/>
    <w:rsid w:val="38BF317A"/>
    <w:rsid w:val="38C44626"/>
    <w:rsid w:val="38CC4FFD"/>
    <w:rsid w:val="38DA37E8"/>
    <w:rsid w:val="390359F7"/>
    <w:rsid w:val="391D4553"/>
    <w:rsid w:val="392526C6"/>
    <w:rsid w:val="392B7BAE"/>
    <w:rsid w:val="392F6F2A"/>
    <w:rsid w:val="39384CD5"/>
    <w:rsid w:val="393B4AE4"/>
    <w:rsid w:val="39437CAB"/>
    <w:rsid w:val="395149CC"/>
    <w:rsid w:val="39575726"/>
    <w:rsid w:val="39643A97"/>
    <w:rsid w:val="396F6B8C"/>
    <w:rsid w:val="39776C80"/>
    <w:rsid w:val="398929B4"/>
    <w:rsid w:val="39975B61"/>
    <w:rsid w:val="39A10A13"/>
    <w:rsid w:val="39A40D5F"/>
    <w:rsid w:val="39C35CB5"/>
    <w:rsid w:val="39C920F8"/>
    <w:rsid w:val="39E4371B"/>
    <w:rsid w:val="39F771EA"/>
    <w:rsid w:val="3A036994"/>
    <w:rsid w:val="3A055082"/>
    <w:rsid w:val="3A0C7693"/>
    <w:rsid w:val="3A165C6D"/>
    <w:rsid w:val="3A1E0257"/>
    <w:rsid w:val="3A2066A2"/>
    <w:rsid w:val="3A254E72"/>
    <w:rsid w:val="3A263927"/>
    <w:rsid w:val="3A3233E5"/>
    <w:rsid w:val="3A3254F2"/>
    <w:rsid w:val="3A4002A7"/>
    <w:rsid w:val="3A45747F"/>
    <w:rsid w:val="3A536017"/>
    <w:rsid w:val="3AAA78AC"/>
    <w:rsid w:val="3AB3376A"/>
    <w:rsid w:val="3AB90D70"/>
    <w:rsid w:val="3ABE27A6"/>
    <w:rsid w:val="3AD76433"/>
    <w:rsid w:val="3ADD049F"/>
    <w:rsid w:val="3AE22E9A"/>
    <w:rsid w:val="3B0645B5"/>
    <w:rsid w:val="3B0F13AB"/>
    <w:rsid w:val="3B115513"/>
    <w:rsid w:val="3B1A3B7A"/>
    <w:rsid w:val="3B1C4FBD"/>
    <w:rsid w:val="3B311536"/>
    <w:rsid w:val="3B55603D"/>
    <w:rsid w:val="3B5B28B7"/>
    <w:rsid w:val="3B70331D"/>
    <w:rsid w:val="3B726F4A"/>
    <w:rsid w:val="3B9D1CD9"/>
    <w:rsid w:val="3BB041AA"/>
    <w:rsid w:val="3BB51EBC"/>
    <w:rsid w:val="3BBC0468"/>
    <w:rsid w:val="3BC22DF5"/>
    <w:rsid w:val="3BD2573F"/>
    <w:rsid w:val="3BD50197"/>
    <w:rsid w:val="3BDF1096"/>
    <w:rsid w:val="3BEA187D"/>
    <w:rsid w:val="3C026BAD"/>
    <w:rsid w:val="3C094058"/>
    <w:rsid w:val="3C207A09"/>
    <w:rsid w:val="3C29055B"/>
    <w:rsid w:val="3C2A0386"/>
    <w:rsid w:val="3C3874F4"/>
    <w:rsid w:val="3C453E65"/>
    <w:rsid w:val="3C8379E4"/>
    <w:rsid w:val="3CC909AA"/>
    <w:rsid w:val="3CDE4932"/>
    <w:rsid w:val="3CED0B2C"/>
    <w:rsid w:val="3D031CD6"/>
    <w:rsid w:val="3D287B55"/>
    <w:rsid w:val="3D2E6C5C"/>
    <w:rsid w:val="3D3A7591"/>
    <w:rsid w:val="3D402F49"/>
    <w:rsid w:val="3D500578"/>
    <w:rsid w:val="3D6271F5"/>
    <w:rsid w:val="3D742600"/>
    <w:rsid w:val="3D7516A3"/>
    <w:rsid w:val="3D843885"/>
    <w:rsid w:val="3D8E6EF8"/>
    <w:rsid w:val="3DA256B1"/>
    <w:rsid w:val="3DAB3C37"/>
    <w:rsid w:val="3DD4677E"/>
    <w:rsid w:val="3DE16724"/>
    <w:rsid w:val="3DE23004"/>
    <w:rsid w:val="3DE728E0"/>
    <w:rsid w:val="3DE90028"/>
    <w:rsid w:val="3DF811C9"/>
    <w:rsid w:val="3DFF5B8D"/>
    <w:rsid w:val="3E175BB2"/>
    <w:rsid w:val="3E203422"/>
    <w:rsid w:val="3E46648B"/>
    <w:rsid w:val="3E4D2FD4"/>
    <w:rsid w:val="3E535840"/>
    <w:rsid w:val="3E563C0E"/>
    <w:rsid w:val="3E820473"/>
    <w:rsid w:val="3E8631BF"/>
    <w:rsid w:val="3E944F41"/>
    <w:rsid w:val="3E954E67"/>
    <w:rsid w:val="3E96295E"/>
    <w:rsid w:val="3EC61E1D"/>
    <w:rsid w:val="3EC93D0E"/>
    <w:rsid w:val="3ECA2D50"/>
    <w:rsid w:val="3ED516B1"/>
    <w:rsid w:val="3EF272F0"/>
    <w:rsid w:val="3F166C9C"/>
    <w:rsid w:val="3F1E6991"/>
    <w:rsid w:val="3F2C1E71"/>
    <w:rsid w:val="3F2C3D0A"/>
    <w:rsid w:val="3F322284"/>
    <w:rsid w:val="3F332953"/>
    <w:rsid w:val="3F3B0CB0"/>
    <w:rsid w:val="3F4F2987"/>
    <w:rsid w:val="3F522A3B"/>
    <w:rsid w:val="3F73077D"/>
    <w:rsid w:val="3F767FFA"/>
    <w:rsid w:val="3F7A67C1"/>
    <w:rsid w:val="3F88064B"/>
    <w:rsid w:val="3F990D0D"/>
    <w:rsid w:val="3FBA1BEF"/>
    <w:rsid w:val="3FBF147F"/>
    <w:rsid w:val="3FCC6954"/>
    <w:rsid w:val="3FD7051A"/>
    <w:rsid w:val="3FEB5A2A"/>
    <w:rsid w:val="3FEC0881"/>
    <w:rsid w:val="40025CFD"/>
    <w:rsid w:val="400D6FA2"/>
    <w:rsid w:val="4010681A"/>
    <w:rsid w:val="40166A02"/>
    <w:rsid w:val="4026283A"/>
    <w:rsid w:val="403A6059"/>
    <w:rsid w:val="403D2948"/>
    <w:rsid w:val="4049133E"/>
    <w:rsid w:val="404D4810"/>
    <w:rsid w:val="406537F4"/>
    <w:rsid w:val="40707BC5"/>
    <w:rsid w:val="407C2C7B"/>
    <w:rsid w:val="407D5FB3"/>
    <w:rsid w:val="409849FA"/>
    <w:rsid w:val="409D1CC6"/>
    <w:rsid w:val="40A81FF6"/>
    <w:rsid w:val="40B21435"/>
    <w:rsid w:val="40B51506"/>
    <w:rsid w:val="40E71659"/>
    <w:rsid w:val="41045359"/>
    <w:rsid w:val="41126391"/>
    <w:rsid w:val="413E0BFC"/>
    <w:rsid w:val="41594F6D"/>
    <w:rsid w:val="417766FA"/>
    <w:rsid w:val="41817BEB"/>
    <w:rsid w:val="41882BA9"/>
    <w:rsid w:val="418B31F8"/>
    <w:rsid w:val="419201D7"/>
    <w:rsid w:val="41A4763A"/>
    <w:rsid w:val="41B57664"/>
    <w:rsid w:val="41D051CF"/>
    <w:rsid w:val="41D21CE3"/>
    <w:rsid w:val="420E7AE5"/>
    <w:rsid w:val="421757F1"/>
    <w:rsid w:val="42704B3A"/>
    <w:rsid w:val="427A59A2"/>
    <w:rsid w:val="427E2C40"/>
    <w:rsid w:val="428E40DC"/>
    <w:rsid w:val="42A4723A"/>
    <w:rsid w:val="42B2609A"/>
    <w:rsid w:val="42B42371"/>
    <w:rsid w:val="42BD13DA"/>
    <w:rsid w:val="42D54766"/>
    <w:rsid w:val="42E44CDE"/>
    <w:rsid w:val="42EA57C9"/>
    <w:rsid w:val="42FF3496"/>
    <w:rsid w:val="42FF617C"/>
    <w:rsid w:val="43073B86"/>
    <w:rsid w:val="43120199"/>
    <w:rsid w:val="431C7304"/>
    <w:rsid w:val="43255594"/>
    <w:rsid w:val="43344AC2"/>
    <w:rsid w:val="43350D50"/>
    <w:rsid w:val="433D478B"/>
    <w:rsid w:val="43404936"/>
    <w:rsid w:val="43460A3D"/>
    <w:rsid w:val="434B7B8C"/>
    <w:rsid w:val="437974A5"/>
    <w:rsid w:val="437B1A1E"/>
    <w:rsid w:val="43844712"/>
    <w:rsid w:val="438579A2"/>
    <w:rsid w:val="43882C3E"/>
    <w:rsid w:val="43897391"/>
    <w:rsid w:val="438D2151"/>
    <w:rsid w:val="439350D4"/>
    <w:rsid w:val="43975854"/>
    <w:rsid w:val="439946E6"/>
    <w:rsid w:val="439A34A4"/>
    <w:rsid w:val="43C97198"/>
    <w:rsid w:val="43CC6764"/>
    <w:rsid w:val="43FE3634"/>
    <w:rsid w:val="441C49DA"/>
    <w:rsid w:val="44223371"/>
    <w:rsid w:val="4439658D"/>
    <w:rsid w:val="443B1757"/>
    <w:rsid w:val="44502DAA"/>
    <w:rsid w:val="445F2B2E"/>
    <w:rsid w:val="44620C7B"/>
    <w:rsid w:val="44783E07"/>
    <w:rsid w:val="4487117B"/>
    <w:rsid w:val="44947250"/>
    <w:rsid w:val="44AB7E24"/>
    <w:rsid w:val="44B54F17"/>
    <w:rsid w:val="44C1709E"/>
    <w:rsid w:val="44D160CC"/>
    <w:rsid w:val="44DA2532"/>
    <w:rsid w:val="44E01173"/>
    <w:rsid w:val="44EC47B0"/>
    <w:rsid w:val="44F71C2F"/>
    <w:rsid w:val="45042DF1"/>
    <w:rsid w:val="45045691"/>
    <w:rsid w:val="451211C6"/>
    <w:rsid w:val="451C0596"/>
    <w:rsid w:val="45423A7F"/>
    <w:rsid w:val="455D3925"/>
    <w:rsid w:val="4564228D"/>
    <w:rsid w:val="456A12FD"/>
    <w:rsid w:val="456C77A4"/>
    <w:rsid w:val="457A4109"/>
    <w:rsid w:val="457B7ED3"/>
    <w:rsid w:val="45806901"/>
    <w:rsid w:val="45815A10"/>
    <w:rsid w:val="458317AD"/>
    <w:rsid w:val="459F2339"/>
    <w:rsid w:val="45A57E05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5B65"/>
    <w:rsid w:val="462C31C5"/>
    <w:rsid w:val="4630352B"/>
    <w:rsid w:val="46346F15"/>
    <w:rsid w:val="463B6F3D"/>
    <w:rsid w:val="46413F94"/>
    <w:rsid w:val="46532D97"/>
    <w:rsid w:val="46730557"/>
    <w:rsid w:val="467B0C77"/>
    <w:rsid w:val="46891A40"/>
    <w:rsid w:val="46931AF7"/>
    <w:rsid w:val="46943CA7"/>
    <w:rsid w:val="46C80215"/>
    <w:rsid w:val="46CA1AC9"/>
    <w:rsid w:val="46CC3F93"/>
    <w:rsid w:val="46DD6483"/>
    <w:rsid w:val="46E142B9"/>
    <w:rsid w:val="47065920"/>
    <w:rsid w:val="470764EB"/>
    <w:rsid w:val="471A437B"/>
    <w:rsid w:val="47276271"/>
    <w:rsid w:val="47291C15"/>
    <w:rsid w:val="47341874"/>
    <w:rsid w:val="473A77F6"/>
    <w:rsid w:val="474A4912"/>
    <w:rsid w:val="478A1B08"/>
    <w:rsid w:val="478A60E6"/>
    <w:rsid w:val="47976F12"/>
    <w:rsid w:val="47B456C5"/>
    <w:rsid w:val="47BB4540"/>
    <w:rsid w:val="47BD43A6"/>
    <w:rsid w:val="47BE5FAD"/>
    <w:rsid w:val="47C46634"/>
    <w:rsid w:val="47C61483"/>
    <w:rsid w:val="47EB6D6D"/>
    <w:rsid w:val="47F207F8"/>
    <w:rsid w:val="48133153"/>
    <w:rsid w:val="482B4241"/>
    <w:rsid w:val="48350204"/>
    <w:rsid w:val="4855027F"/>
    <w:rsid w:val="485718D7"/>
    <w:rsid w:val="48800C63"/>
    <w:rsid w:val="488D2A91"/>
    <w:rsid w:val="48927681"/>
    <w:rsid w:val="489D74D3"/>
    <w:rsid w:val="48A2735A"/>
    <w:rsid w:val="48F421ED"/>
    <w:rsid w:val="491D234E"/>
    <w:rsid w:val="49301D6F"/>
    <w:rsid w:val="49396041"/>
    <w:rsid w:val="494A6CC6"/>
    <w:rsid w:val="494D2B8A"/>
    <w:rsid w:val="496242C0"/>
    <w:rsid w:val="49683B3B"/>
    <w:rsid w:val="49813D13"/>
    <w:rsid w:val="49827EA1"/>
    <w:rsid w:val="49895C68"/>
    <w:rsid w:val="49983C31"/>
    <w:rsid w:val="499D48BA"/>
    <w:rsid w:val="49C22CD8"/>
    <w:rsid w:val="49CA7298"/>
    <w:rsid w:val="49CD0BC4"/>
    <w:rsid w:val="49EA1120"/>
    <w:rsid w:val="49ED51C0"/>
    <w:rsid w:val="4A05172A"/>
    <w:rsid w:val="4A100DF3"/>
    <w:rsid w:val="4A171374"/>
    <w:rsid w:val="4A1D2CA7"/>
    <w:rsid w:val="4A23125E"/>
    <w:rsid w:val="4A344468"/>
    <w:rsid w:val="4A451545"/>
    <w:rsid w:val="4A4E43AE"/>
    <w:rsid w:val="4A5A237E"/>
    <w:rsid w:val="4A5C3C4A"/>
    <w:rsid w:val="4A677813"/>
    <w:rsid w:val="4A693161"/>
    <w:rsid w:val="4A74069D"/>
    <w:rsid w:val="4A8D25A9"/>
    <w:rsid w:val="4A932387"/>
    <w:rsid w:val="4A9E0832"/>
    <w:rsid w:val="4AA43AF9"/>
    <w:rsid w:val="4AA76E39"/>
    <w:rsid w:val="4AB179D3"/>
    <w:rsid w:val="4AB651A9"/>
    <w:rsid w:val="4AC02CCB"/>
    <w:rsid w:val="4AC97309"/>
    <w:rsid w:val="4ACA7CE3"/>
    <w:rsid w:val="4ADD536C"/>
    <w:rsid w:val="4AF35CD3"/>
    <w:rsid w:val="4B046D4A"/>
    <w:rsid w:val="4B0E3ED6"/>
    <w:rsid w:val="4B174B5F"/>
    <w:rsid w:val="4B1F2C35"/>
    <w:rsid w:val="4B2162B1"/>
    <w:rsid w:val="4B256A9E"/>
    <w:rsid w:val="4B316867"/>
    <w:rsid w:val="4B3C0CD8"/>
    <w:rsid w:val="4B4073FC"/>
    <w:rsid w:val="4B457DCD"/>
    <w:rsid w:val="4B463A3A"/>
    <w:rsid w:val="4B5B2874"/>
    <w:rsid w:val="4B5E6516"/>
    <w:rsid w:val="4B5F1C98"/>
    <w:rsid w:val="4B877040"/>
    <w:rsid w:val="4B9D249B"/>
    <w:rsid w:val="4B9D2662"/>
    <w:rsid w:val="4BE47517"/>
    <w:rsid w:val="4BF26ABD"/>
    <w:rsid w:val="4C16119B"/>
    <w:rsid w:val="4C1C1219"/>
    <w:rsid w:val="4C376CCF"/>
    <w:rsid w:val="4C4F2E4D"/>
    <w:rsid w:val="4C591EA4"/>
    <w:rsid w:val="4C701449"/>
    <w:rsid w:val="4CAF738D"/>
    <w:rsid w:val="4CD22967"/>
    <w:rsid w:val="4CD74515"/>
    <w:rsid w:val="4CDC7FB8"/>
    <w:rsid w:val="4CDF6D3F"/>
    <w:rsid w:val="4CFB0854"/>
    <w:rsid w:val="4D042BAA"/>
    <w:rsid w:val="4D0C141A"/>
    <w:rsid w:val="4D2105D7"/>
    <w:rsid w:val="4D2A0A08"/>
    <w:rsid w:val="4D5215DE"/>
    <w:rsid w:val="4D525DA9"/>
    <w:rsid w:val="4D5F782C"/>
    <w:rsid w:val="4D6850C0"/>
    <w:rsid w:val="4D6A1482"/>
    <w:rsid w:val="4D6E55B4"/>
    <w:rsid w:val="4D7A1481"/>
    <w:rsid w:val="4D830B99"/>
    <w:rsid w:val="4D94572D"/>
    <w:rsid w:val="4DAA4DF6"/>
    <w:rsid w:val="4DE37E40"/>
    <w:rsid w:val="4DE6652C"/>
    <w:rsid w:val="4DFE7BEA"/>
    <w:rsid w:val="4E027F60"/>
    <w:rsid w:val="4E081BFD"/>
    <w:rsid w:val="4E1E7BBF"/>
    <w:rsid w:val="4E2E5892"/>
    <w:rsid w:val="4E4A414D"/>
    <w:rsid w:val="4E4C4B6B"/>
    <w:rsid w:val="4E5B1A9F"/>
    <w:rsid w:val="4E6F5762"/>
    <w:rsid w:val="4E967D39"/>
    <w:rsid w:val="4E9F6E46"/>
    <w:rsid w:val="4EAC094B"/>
    <w:rsid w:val="4EB61173"/>
    <w:rsid w:val="4EBA243A"/>
    <w:rsid w:val="4ED92CDE"/>
    <w:rsid w:val="4EE9403E"/>
    <w:rsid w:val="4EEB51FA"/>
    <w:rsid w:val="4EEE05ED"/>
    <w:rsid w:val="4EEE5799"/>
    <w:rsid w:val="4F1058AA"/>
    <w:rsid w:val="4F197B97"/>
    <w:rsid w:val="4F2A44BC"/>
    <w:rsid w:val="4F37015F"/>
    <w:rsid w:val="4F3B7C39"/>
    <w:rsid w:val="4F574496"/>
    <w:rsid w:val="4F6F52FF"/>
    <w:rsid w:val="4F712399"/>
    <w:rsid w:val="4F7E4E35"/>
    <w:rsid w:val="4F816534"/>
    <w:rsid w:val="4F8509B0"/>
    <w:rsid w:val="4F86430A"/>
    <w:rsid w:val="4F9833BC"/>
    <w:rsid w:val="4FCD3EBE"/>
    <w:rsid w:val="4FD8047B"/>
    <w:rsid w:val="4FEA5DD0"/>
    <w:rsid w:val="4FFF7C2C"/>
    <w:rsid w:val="50081DB9"/>
    <w:rsid w:val="500E50BA"/>
    <w:rsid w:val="501D2517"/>
    <w:rsid w:val="50386021"/>
    <w:rsid w:val="503B6714"/>
    <w:rsid w:val="504D4CDD"/>
    <w:rsid w:val="504D5938"/>
    <w:rsid w:val="50570799"/>
    <w:rsid w:val="505707A0"/>
    <w:rsid w:val="505A4DBC"/>
    <w:rsid w:val="506001DF"/>
    <w:rsid w:val="506812A2"/>
    <w:rsid w:val="506D0CA9"/>
    <w:rsid w:val="50723F46"/>
    <w:rsid w:val="50761040"/>
    <w:rsid w:val="50877691"/>
    <w:rsid w:val="50992C30"/>
    <w:rsid w:val="50A1071B"/>
    <w:rsid w:val="50B31BBB"/>
    <w:rsid w:val="50D800EA"/>
    <w:rsid w:val="50EC3C34"/>
    <w:rsid w:val="50F830B7"/>
    <w:rsid w:val="50FB3C81"/>
    <w:rsid w:val="50FD437C"/>
    <w:rsid w:val="510542DE"/>
    <w:rsid w:val="510E598E"/>
    <w:rsid w:val="51106CF2"/>
    <w:rsid w:val="51266718"/>
    <w:rsid w:val="51303C0D"/>
    <w:rsid w:val="513F3184"/>
    <w:rsid w:val="515205A4"/>
    <w:rsid w:val="51573229"/>
    <w:rsid w:val="515C2E01"/>
    <w:rsid w:val="51674AB6"/>
    <w:rsid w:val="51687E2F"/>
    <w:rsid w:val="518B09B2"/>
    <w:rsid w:val="51984805"/>
    <w:rsid w:val="5199127E"/>
    <w:rsid w:val="519C098E"/>
    <w:rsid w:val="51AA636D"/>
    <w:rsid w:val="51AA7097"/>
    <w:rsid w:val="51B729C9"/>
    <w:rsid w:val="51CE7B30"/>
    <w:rsid w:val="51EE558D"/>
    <w:rsid w:val="520724DC"/>
    <w:rsid w:val="521A404C"/>
    <w:rsid w:val="521C5067"/>
    <w:rsid w:val="522E24D6"/>
    <w:rsid w:val="52363D09"/>
    <w:rsid w:val="523A00CA"/>
    <w:rsid w:val="523C09F6"/>
    <w:rsid w:val="524C2D7E"/>
    <w:rsid w:val="525C0EDF"/>
    <w:rsid w:val="5293278E"/>
    <w:rsid w:val="529D4C4A"/>
    <w:rsid w:val="52C1277B"/>
    <w:rsid w:val="52C66081"/>
    <w:rsid w:val="52DC04D8"/>
    <w:rsid w:val="52DF2D46"/>
    <w:rsid w:val="52E508DF"/>
    <w:rsid w:val="52E9167C"/>
    <w:rsid w:val="52E93AE7"/>
    <w:rsid w:val="52EC0FB9"/>
    <w:rsid w:val="53022D79"/>
    <w:rsid w:val="53103D3C"/>
    <w:rsid w:val="53132251"/>
    <w:rsid w:val="5341106F"/>
    <w:rsid w:val="53433A54"/>
    <w:rsid w:val="53532C5D"/>
    <w:rsid w:val="53543B7C"/>
    <w:rsid w:val="53831807"/>
    <w:rsid w:val="538E6880"/>
    <w:rsid w:val="53BE713F"/>
    <w:rsid w:val="53CB0FB3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E4DDA"/>
    <w:rsid w:val="548F1E59"/>
    <w:rsid w:val="54961800"/>
    <w:rsid w:val="5497087C"/>
    <w:rsid w:val="54A04835"/>
    <w:rsid w:val="54B66D17"/>
    <w:rsid w:val="54D44C34"/>
    <w:rsid w:val="54D85B3D"/>
    <w:rsid w:val="54E6778B"/>
    <w:rsid w:val="54EE00F7"/>
    <w:rsid w:val="55173224"/>
    <w:rsid w:val="551C428A"/>
    <w:rsid w:val="552B1A48"/>
    <w:rsid w:val="55432F0D"/>
    <w:rsid w:val="554927A7"/>
    <w:rsid w:val="5564287B"/>
    <w:rsid w:val="55715DF0"/>
    <w:rsid w:val="558A1DD8"/>
    <w:rsid w:val="558B61D1"/>
    <w:rsid w:val="5592060E"/>
    <w:rsid w:val="55950903"/>
    <w:rsid w:val="559827AE"/>
    <w:rsid w:val="559C4176"/>
    <w:rsid w:val="55A76FDF"/>
    <w:rsid w:val="55B03B56"/>
    <w:rsid w:val="55B4117C"/>
    <w:rsid w:val="55BC2AA2"/>
    <w:rsid w:val="55C511CB"/>
    <w:rsid w:val="55CE4927"/>
    <w:rsid w:val="55D43E4F"/>
    <w:rsid w:val="55D86358"/>
    <w:rsid w:val="55DA6748"/>
    <w:rsid w:val="55F33796"/>
    <w:rsid w:val="55F67182"/>
    <w:rsid w:val="55FD3DF0"/>
    <w:rsid w:val="5602682E"/>
    <w:rsid w:val="562964A3"/>
    <w:rsid w:val="562B18B1"/>
    <w:rsid w:val="564559B6"/>
    <w:rsid w:val="56482778"/>
    <w:rsid w:val="567322C5"/>
    <w:rsid w:val="568043BA"/>
    <w:rsid w:val="56A2292A"/>
    <w:rsid w:val="56C338BE"/>
    <w:rsid w:val="56CC48DB"/>
    <w:rsid w:val="56E33533"/>
    <w:rsid w:val="56F00CC3"/>
    <w:rsid w:val="56F06007"/>
    <w:rsid w:val="56FD17BB"/>
    <w:rsid w:val="5716386A"/>
    <w:rsid w:val="571900B6"/>
    <w:rsid w:val="57226ACD"/>
    <w:rsid w:val="572476E8"/>
    <w:rsid w:val="57297D6E"/>
    <w:rsid w:val="573E2289"/>
    <w:rsid w:val="57535620"/>
    <w:rsid w:val="57583647"/>
    <w:rsid w:val="57656F86"/>
    <w:rsid w:val="576E57F4"/>
    <w:rsid w:val="57787960"/>
    <w:rsid w:val="57847D41"/>
    <w:rsid w:val="5799315F"/>
    <w:rsid w:val="57AA5AC8"/>
    <w:rsid w:val="57B810DA"/>
    <w:rsid w:val="57B841AC"/>
    <w:rsid w:val="57BA2EB0"/>
    <w:rsid w:val="57C077B4"/>
    <w:rsid w:val="57D45BB2"/>
    <w:rsid w:val="57F57347"/>
    <w:rsid w:val="58012C4A"/>
    <w:rsid w:val="580D1BBE"/>
    <w:rsid w:val="58215DA0"/>
    <w:rsid w:val="58346145"/>
    <w:rsid w:val="584D7BFC"/>
    <w:rsid w:val="585D4EA0"/>
    <w:rsid w:val="585F1180"/>
    <w:rsid w:val="58796D8C"/>
    <w:rsid w:val="58862E2C"/>
    <w:rsid w:val="58976688"/>
    <w:rsid w:val="58BE54C8"/>
    <w:rsid w:val="58BF71C5"/>
    <w:rsid w:val="58C710F6"/>
    <w:rsid w:val="58F05B62"/>
    <w:rsid w:val="59000368"/>
    <w:rsid w:val="5905212A"/>
    <w:rsid w:val="590C7F33"/>
    <w:rsid w:val="59144971"/>
    <w:rsid w:val="59210284"/>
    <w:rsid w:val="593B2604"/>
    <w:rsid w:val="59476D48"/>
    <w:rsid w:val="59505B4A"/>
    <w:rsid w:val="59843EAF"/>
    <w:rsid w:val="59860AF8"/>
    <w:rsid w:val="598642B7"/>
    <w:rsid w:val="59A42556"/>
    <w:rsid w:val="59A5057C"/>
    <w:rsid w:val="59C67AB4"/>
    <w:rsid w:val="59D90E62"/>
    <w:rsid w:val="59DB3C51"/>
    <w:rsid w:val="59E82490"/>
    <w:rsid w:val="59E936A1"/>
    <w:rsid w:val="5A202729"/>
    <w:rsid w:val="5A231BE0"/>
    <w:rsid w:val="5A2F6789"/>
    <w:rsid w:val="5A383168"/>
    <w:rsid w:val="5A614D44"/>
    <w:rsid w:val="5A694005"/>
    <w:rsid w:val="5A71531D"/>
    <w:rsid w:val="5A8A42AA"/>
    <w:rsid w:val="5A8D40EE"/>
    <w:rsid w:val="5A9A2B1B"/>
    <w:rsid w:val="5A9D25F9"/>
    <w:rsid w:val="5AA019C1"/>
    <w:rsid w:val="5AB50482"/>
    <w:rsid w:val="5AF03649"/>
    <w:rsid w:val="5B2F0FBC"/>
    <w:rsid w:val="5B3E3F41"/>
    <w:rsid w:val="5B4F2E4E"/>
    <w:rsid w:val="5B581A35"/>
    <w:rsid w:val="5B5851B2"/>
    <w:rsid w:val="5B592D78"/>
    <w:rsid w:val="5B637771"/>
    <w:rsid w:val="5B904F11"/>
    <w:rsid w:val="5B982638"/>
    <w:rsid w:val="5BA973FB"/>
    <w:rsid w:val="5BC15308"/>
    <w:rsid w:val="5BCB7EF2"/>
    <w:rsid w:val="5BDA25DA"/>
    <w:rsid w:val="5BDD7009"/>
    <w:rsid w:val="5BE3529B"/>
    <w:rsid w:val="5BE6176F"/>
    <w:rsid w:val="5BF37555"/>
    <w:rsid w:val="5C117978"/>
    <w:rsid w:val="5C2D39DE"/>
    <w:rsid w:val="5C3B4ADD"/>
    <w:rsid w:val="5C455C6D"/>
    <w:rsid w:val="5C550C01"/>
    <w:rsid w:val="5C6D6F69"/>
    <w:rsid w:val="5C98148B"/>
    <w:rsid w:val="5CA0547D"/>
    <w:rsid w:val="5CA868C5"/>
    <w:rsid w:val="5CB93C4A"/>
    <w:rsid w:val="5CCE4977"/>
    <w:rsid w:val="5CD76862"/>
    <w:rsid w:val="5CFA6C23"/>
    <w:rsid w:val="5CFB3851"/>
    <w:rsid w:val="5D1E6A02"/>
    <w:rsid w:val="5D2010D5"/>
    <w:rsid w:val="5D3B4A67"/>
    <w:rsid w:val="5D454DE4"/>
    <w:rsid w:val="5D4E4DDB"/>
    <w:rsid w:val="5D89409A"/>
    <w:rsid w:val="5D8C05BC"/>
    <w:rsid w:val="5D9C5379"/>
    <w:rsid w:val="5D9D5C69"/>
    <w:rsid w:val="5DC44173"/>
    <w:rsid w:val="5DD36628"/>
    <w:rsid w:val="5DE337DF"/>
    <w:rsid w:val="5DEB6D71"/>
    <w:rsid w:val="5DEC2071"/>
    <w:rsid w:val="5E087084"/>
    <w:rsid w:val="5E100A6E"/>
    <w:rsid w:val="5E1F4B08"/>
    <w:rsid w:val="5E4C2A5D"/>
    <w:rsid w:val="5E984A24"/>
    <w:rsid w:val="5EAB139A"/>
    <w:rsid w:val="5EAB314F"/>
    <w:rsid w:val="5EB04296"/>
    <w:rsid w:val="5EB77514"/>
    <w:rsid w:val="5EB82887"/>
    <w:rsid w:val="5EBC155A"/>
    <w:rsid w:val="5EC147A0"/>
    <w:rsid w:val="5EC1612F"/>
    <w:rsid w:val="5EC625D2"/>
    <w:rsid w:val="5EC63AB5"/>
    <w:rsid w:val="5ED129D1"/>
    <w:rsid w:val="5ED5248A"/>
    <w:rsid w:val="5EDB6E3F"/>
    <w:rsid w:val="5EF67DFC"/>
    <w:rsid w:val="5EFB6FFF"/>
    <w:rsid w:val="5EFC4DEA"/>
    <w:rsid w:val="5EFE5D81"/>
    <w:rsid w:val="5F0F11A0"/>
    <w:rsid w:val="5F4F22B6"/>
    <w:rsid w:val="5F5A5C26"/>
    <w:rsid w:val="5F5C0703"/>
    <w:rsid w:val="5F635772"/>
    <w:rsid w:val="5F706579"/>
    <w:rsid w:val="5F8327A7"/>
    <w:rsid w:val="5F8A5EE6"/>
    <w:rsid w:val="5F8E66A8"/>
    <w:rsid w:val="5F907BAC"/>
    <w:rsid w:val="5F940E77"/>
    <w:rsid w:val="5FA103E0"/>
    <w:rsid w:val="5FAA4FFC"/>
    <w:rsid w:val="5FC71B2D"/>
    <w:rsid w:val="5FD378A9"/>
    <w:rsid w:val="5FFE62C1"/>
    <w:rsid w:val="5FFF6FEA"/>
    <w:rsid w:val="60132BAD"/>
    <w:rsid w:val="60176C78"/>
    <w:rsid w:val="6024088B"/>
    <w:rsid w:val="603129F0"/>
    <w:rsid w:val="60455D97"/>
    <w:rsid w:val="605057F0"/>
    <w:rsid w:val="60536508"/>
    <w:rsid w:val="607E3D9E"/>
    <w:rsid w:val="608111D6"/>
    <w:rsid w:val="608409E3"/>
    <w:rsid w:val="60871106"/>
    <w:rsid w:val="609B33E3"/>
    <w:rsid w:val="609D113E"/>
    <w:rsid w:val="60A92044"/>
    <w:rsid w:val="60B73B49"/>
    <w:rsid w:val="60C421BA"/>
    <w:rsid w:val="60C55CC7"/>
    <w:rsid w:val="60CE43C8"/>
    <w:rsid w:val="60E566C9"/>
    <w:rsid w:val="60FF1B11"/>
    <w:rsid w:val="61012242"/>
    <w:rsid w:val="6110321C"/>
    <w:rsid w:val="61131BD3"/>
    <w:rsid w:val="611A59E9"/>
    <w:rsid w:val="61340C51"/>
    <w:rsid w:val="613C3BD5"/>
    <w:rsid w:val="61537301"/>
    <w:rsid w:val="61572F75"/>
    <w:rsid w:val="616243AB"/>
    <w:rsid w:val="616C42AB"/>
    <w:rsid w:val="61821E57"/>
    <w:rsid w:val="61831382"/>
    <w:rsid w:val="61870311"/>
    <w:rsid w:val="619E090E"/>
    <w:rsid w:val="61B17AA2"/>
    <w:rsid w:val="61B764CF"/>
    <w:rsid w:val="61CD57CA"/>
    <w:rsid w:val="61F15D7B"/>
    <w:rsid w:val="61F412DE"/>
    <w:rsid w:val="62023567"/>
    <w:rsid w:val="6214104D"/>
    <w:rsid w:val="621642D3"/>
    <w:rsid w:val="621A39EC"/>
    <w:rsid w:val="622E7BFA"/>
    <w:rsid w:val="624D7CAC"/>
    <w:rsid w:val="62596993"/>
    <w:rsid w:val="626757E5"/>
    <w:rsid w:val="627D703A"/>
    <w:rsid w:val="628347BE"/>
    <w:rsid w:val="62905686"/>
    <w:rsid w:val="629E1216"/>
    <w:rsid w:val="62A15FFC"/>
    <w:rsid w:val="62B379BB"/>
    <w:rsid w:val="62B84CAA"/>
    <w:rsid w:val="62BE7FF3"/>
    <w:rsid w:val="62C8334E"/>
    <w:rsid w:val="62CA4DA7"/>
    <w:rsid w:val="62CD7FF5"/>
    <w:rsid w:val="62F01BFB"/>
    <w:rsid w:val="62F04A78"/>
    <w:rsid w:val="62F60E45"/>
    <w:rsid w:val="62F90D85"/>
    <w:rsid w:val="6305732E"/>
    <w:rsid w:val="630C2529"/>
    <w:rsid w:val="630D731D"/>
    <w:rsid w:val="63251CC9"/>
    <w:rsid w:val="633C6A62"/>
    <w:rsid w:val="63467CB7"/>
    <w:rsid w:val="634E5EAB"/>
    <w:rsid w:val="636357C2"/>
    <w:rsid w:val="637C70EE"/>
    <w:rsid w:val="63861082"/>
    <w:rsid w:val="63877BE8"/>
    <w:rsid w:val="63904FF6"/>
    <w:rsid w:val="63AF545F"/>
    <w:rsid w:val="63B405BB"/>
    <w:rsid w:val="63C00580"/>
    <w:rsid w:val="63C40AC8"/>
    <w:rsid w:val="63CA362D"/>
    <w:rsid w:val="63CA4C2B"/>
    <w:rsid w:val="63DE4D67"/>
    <w:rsid w:val="63EF361B"/>
    <w:rsid w:val="63F04BE8"/>
    <w:rsid w:val="63F359D2"/>
    <w:rsid w:val="640361E8"/>
    <w:rsid w:val="640C41A9"/>
    <w:rsid w:val="6417778F"/>
    <w:rsid w:val="641A78C3"/>
    <w:rsid w:val="641B6462"/>
    <w:rsid w:val="641E05E7"/>
    <w:rsid w:val="642766DD"/>
    <w:rsid w:val="64597AF8"/>
    <w:rsid w:val="6469120D"/>
    <w:rsid w:val="646E45BF"/>
    <w:rsid w:val="64772C1D"/>
    <w:rsid w:val="647C2894"/>
    <w:rsid w:val="64821129"/>
    <w:rsid w:val="648609AC"/>
    <w:rsid w:val="64A13BAD"/>
    <w:rsid w:val="64A3153A"/>
    <w:rsid w:val="64B05A89"/>
    <w:rsid w:val="64C01B41"/>
    <w:rsid w:val="64C04EDE"/>
    <w:rsid w:val="64C66EBC"/>
    <w:rsid w:val="64C82446"/>
    <w:rsid w:val="64E010D7"/>
    <w:rsid w:val="64ED46E5"/>
    <w:rsid w:val="64EE08CC"/>
    <w:rsid w:val="64F04AA0"/>
    <w:rsid w:val="65030345"/>
    <w:rsid w:val="650F6892"/>
    <w:rsid w:val="6517126F"/>
    <w:rsid w:val="651E3811"/>
    <w:rsid w:val="65381C2F"/>
    <w:rsid w:val="65447399"/>
    <w:rsid w:val="6545545D"/>
    <w:rsid w:val="655A08C3"/>
    <w:rsid w:val="655D7E1F"/>
    <w:rsid w:val="6589140B"/>
    <w:rsid w:val="659C7F9A"/>
    <w:rsid w:val="659D4931"/>
    <w:rsid w:val="65A5239B"/>
    <w:rsid w:val="65AC3D96"/>
    <w:rsid w:val="65AE64CD"/>
    <w:rsid w:val="65C95F44"/>
    <w:rsid w:val="65CF71F2"/>
    <w:rsid w:val="65DB412C"/>
    <w:rsid w:val="65EB59A8"/>
    <w:rsid w:val="65F36DB8"/>
    <w:rsid w:val="65F87C0A"/>
    <w:rsid w:val="66064875"/>
    <w:rsid w:val="660F52A2"/>
    <w:rsid w:val="661352E3"/>
    <w:rsid w:val="661B4636"/>
    <w:rsid w:val="66293865"/>
    <w:rsid w:val="662E3668"/>
    <w:rsid w:val="666A024B"/>
    <w:rsid w:val="667A4738"/>
    <w:rsid w:val="668A4DE3"/>
    <w:rsid w:val="669F3405"/>
    <w:rsid w:val="66A55B18"/>
    <w:rsid w:val="66B13D9D"/>
    <w:rsid w:val="66CE35B6"/>
    <w:rsid w:val="66D74417"/>
    <w:rsid w:val="66FA0C32"/>
    <w:rsid w:val="66FF4302"/>
    <w:rsid w:val="672A6F9D"/>
    <w:rsid w:val="672B021E"/>
    <w:rsid w:val="6730669A"/>
    <w:rsid w:val="67403C0B"/>
    <w:rsid w:val="67424B75"/>
    <w:rsid w:val="674526E9"/>
    <w:rsid w:val="67507786"/>
    <w:rsid w:val="67533409"/>
    <w:rsid w:val="6758317B"/>
    <w:rsid w:val="675B50F1"/>
    <w:rsid w:val="675E55C7"/>
    <w:rsid w:val="6779438C"/>
    <w:rsid w:val="678E1A6E"/>
    <w:rsid w:val="67923DD5"/>
    <w:rsid w:val="679C22F3"/>
    <w:rsid w:val="67A838C3"/>
    <w:rsid w:val="67B32C06"/>
    <w:rsid w:val="67E215F3"/>
    <w:rsid w:val="67EC6C80"/>
    <w:rsid w:val="67EE4CA6"/>
    <w:rsid w:val="67FE32F9"/>
    <w:rsid w:val="68006D37"/>
    <w:rsid w:val="68014D54"/>
    <w:rsid w:val="68036A0D"/>
    <w:rsid w:val="681570EF"/>
    <w:rsid w:val="68172F6F"/>
    <w:rsid w:val="68183FD6"/>
    <w:rsid w:val="682721F3"/>
    <w:rsid w:val="68287580"/>
    <w:rsid w:val="683A6344"/>
    <w:rsid w:val="68443A30"/>
    <w:rsid w:val="686E7EF3"/>
    <w:rsid w:val="688758EE"/>
    <w:rsid w:val="689178BD"/>
    <w:rsid w:val="68941905"/>
    <w:rsid w:val="68AD2A34"/>
    <w:rsid w:val="68B735D5"/>
    <w:rsid w:val="68C40207"/>
    <w:rsid w:val="68D84149"/>
    <w:rsid w:val="68FA022A"/>
    <w:rsid w:val="690067DC"/>
    <w:rsid w:val="693711D7"/>
    <w:rsid w:val="693E56E3"/>
    <w:rsid w:val="6964600E"/>
    <w:rsid w:val="69824568"/>
    <w:rsid w:val="69906BDD"/>
    <w:rsid w:val="6992756E"/>
    <w:rsid w:val="69A96412"/>
    <w:rsid w:val="69AB4081"/>
    <w:rsid w:val="69B73601"/>
    <w:rsid w:val="69BF6B25"/>
    <w:rsid w:val="69CA1B54"/>
    <w:rsid w:val="69CE28AA"/>
    <w:rsid w:val="69DA5F37"/>
    <w:rsid w:val="69E7218E"/>
    <w:rsid w:val="69F16126"/>
    <w:rsid w:val="6A151F30"/>
    <w:rsid w:val="6A201041"/>
    <w:rsid w:val="6A254FF5"/>
    <w:rsid w:val="6A3848B7"/>
    <w:rsid w:val="6A451548"/>
    <w:rsid w:val="6A4E0AFD"/>
    <w:rsid w:val="6A596E8B"/>
    <w:rsid w:val="6A621A40"/>
    <w:rsid w:val="6A651BEE"/>
    <w:rsid w:val="6A6B5BC6"/>
    <w:rsid w:val="6A6F3C71"/>
    <w:rsid w:val="6A7A16E4"/>
    <w:rsid w:val="6A9F48B8"/>
    <w:rsid w:val="6AC56024"/>
    <w:rsid w:val="6AC64A5B"/>
    <w:rsid w:val="6ACD53D3"/>
    <w:rsid w:val="6AE175AE"/>
    <w:rsid w:val="6AE55799"/>
    <w:rsid w:val="6AEC3456"/>
    <w:rsid w:val="6AF5653C"/>
    <w:rsid w:val="6B0167F5"/>
    <w:rsid w:val="6B1C1F79"/>
    <w:rsid w:val="6B1F52BE"/>
    <w:rsid w:val="6B3B3BA4"/>
    <w:rsid w:val="6B3B4E30"/>
    <w:rsid w:val="6B46077E"/>
    <w:rsid w:val="6B5B4AA5"/>
    <w:rsid w:val="6B601E1E"/>
    <w:rsid w:val="6B7A280F"/>
    <w:rsid w:val="6B9531AC"/>
    <w:rsid w:val="6B9947B8"/>
    <w:rsid w:val="6BA8116E"/>
    <w:rsid w:val="6BAA3FD9"/>
    <w:rsid w:val="6BB01762"/>
    <w:rsid w:val="6BB841C8"/>
    <w:rsid w:val="6BD81205"/>
    <w:rsid w:val="6BE72914"/>
    <w:rsid w:val="6BED31F1"/>
    <w:rsid w:val="6C023012"/>
    <w:rsid w:val="6C0829B9"/>
    <w:rsid w:val="6C20363F"/>
    <w:rsid w:val="6C32418F"/>
    <w:rsid w:val="6C45444C"/>
    <w:rsid w:val="6C5F4A76"/>
    <w:rsid w:val="6C6401D8"/>
    <w:rsid w:val="6C6D771B"/>
    <w:rsid w:val="6C7B2B97"/>
    <w:rsid w:val="6C9B4FC6"/>
    <w:rsid w:val="6C9D5EFA"/>
    <w:rsid w:val="6CA23F59"/>
    <w:rsid w:val="6CA83328"/>
    <w:rsid w:val="6CAD6376"/>
    <w:rsid w:val="6CBA39F7"/>
    <w:rsid w:val="6CBD747F"/>
    <w:rsid w:val="6CC47E8D"/>
    <w:rsid w:val="6CD61DEC"/>
    <w:rsid w:val="6CD9156B"/>
    <w:rsid w:val="6CD9593C"/>
    <w:rsid w:val="6CE53C13"/>
    <w:rsid w:val="6CF51FD0"/>
    <w:rsid w:val="6CFA696B"/>
    <w:rsid w:val="6D4E0029"/>
    <w:rsid w:val="6D732CAE"/>
    <w:rsid w:val="6D923636"/>
    <w:rsid w:val="6D93652A"/>
    <w:rsid w:val="6DD20A2E"/>
    <w:rsid w:val="6DE618CC"/>
    <w:rsid w:val="6DF42EAF"/>
    <w:rsid w:val="6E052853"/>
    <w:rsid w:val="6E107029"/>
    <w:rsid w:val="6E1547F5"/>
    <w:rsid w:val="6E4037AF"/>
    <w:rsid w:val="6E4876D0"/>
    <w:rsid w:val="6E4D16D2"/>
    <w:rsid w:val="6E4E0DA9"/>
    <w:rsid w:val="6E605909"/>
    <w:rsid w:val="6E742257"/>
    <w:rsid w:val="6E774C59"/>
    <w:rsid w:val="6E820EDD"/>
    <w:rsid w:val="6E961236"/>
    <w:rsid w:val="6EA101B7"/>
    <w:rsid w:val="6EC55CD1"/>
    <w:rsid w:val="6EE33966"/>
    <w:rsid w:val="6F103A95"/>
    <w:rsid w:val="6F167392"/>
    <w:rsid w:val="6F182278"/>
    <w:rsid w:val="6F3D74DF"/>
    <w:rsid w:val="6F6B02EC"/>
    <w:rsid w:val="6F6B2D43"/>
    <w:rsid w:val="6F7E4825"/>
    <w:rsid w:val="6F86352D"/>
    <w:rsid w:val="6F893F2C"/>
    <w:rsid w:val="6F9E5EFE"/>
    <w:rsid w:val="6FAF0D37"/>
    <w:rsid w:val="6FB95B07"/>
    <w:rsid w:val="6FC42DFE"/>
    <w:rsid w:val="6FEB0039"/>
    <w:rsid w:val="6FF35CD1"/>
    <w:rsid w:val="6FF55EE9"/>
    <w:rsid w:val="700C47FB"/>
    <w:rsid w:val="701F7B94"/>
    <w:rsid w:val="702C147F"/>
    <w:rsid w:val="704F5D94"/>
    <w:rsid w:val="705071F4"/>
    <w:rsid w:val="70530F02"/>
    <w:rsid w:val="70551947"/>
    <w:rsid w:val="70567B00"/>
    <w:rsid w:val="706129F4"/>
    <w:rsid w:val="70646931"/>
    <w:rsid w:val="706B3CEE"/>
    <w:rsid w:val="706C7088"/>
    <w:rsid w:val="70836BB6"/>
    <w:rsid w:val="70864D1E"/>
    <w:rsid w:val="708903CC"/>
    <w:rsid w:val="70B605C1"/>
    <w:rsid w:val="70B73415"/>
    <w:rsid w:val="70B90CE3"/>
    <w:rsid w:val="70D25E61"/>
    <w:rsid w:val="70D323AE"/>
    <w:rsid w:val="70D32E1A"/>
    <w:rsid w:val="70DC25CA"/>
    <w:rsid w:val="70DD661E"/>
    <w:rsid w:val="70EA280B"/>
    <w:rsid w:val="70EB32D2"/>
    <w:rsid w:val="70EF7FF6"/>
    <w:rsid w:val="71024151"/>
    <w:rsid w:val="710426B7"/>
    <w:rsid w:val="710D74DE"/>
    <w:rsid w:val="711B36AD"/>
    <w:rsid w:val="71336456"/>
    <w:rsid w:val="71336A4C"/>
    <w:rsid w:val="71621D9C"/>
    <w:rsid w:val="7162771B"/>
    <w:rsid w:val="71666E3A"/>
    <w:rsid w:val="71854B59"/>
    <w:rsid w:val="718E2C42"/>
    <w:rsid w:val="71B00DA6"/>
    <w:rsid w:val="71C70295"/>
    <w:rsid w:val="71CF363E"/>
    <w:rsid w:val="71D931AA"/>
    <w:rsid w:val="7210790E"/>
    <w:rsid w:val="721A4B2A"/>
    <w:rsid w:val="721C3739"/>
    <w:rsid w:val="722E2E25"/>
    <w:rsid w:val="72380183"/>
    <w:rsid w:val="723909AE"/>
    <w:rsid w:val="7244061A"/>
    <w:rsid w:val="724F3BC3"/>
    <w:rsid w:val="72544B80"/>
    <w:rsid w:val="725A2BB7"/>
    <w:rsid w:val="725F6407"/>
    <w:rsid w:val="72756E69"/>
    <w:rsid w:val="72787921"/>
    <w:rsid w:val="727930FC"/>
    <w:rsid w:val="728C175B"/>
    <w:rsid w:val="72A3429C"/>
    <w:rsid w:val="72A66D13"/>
    <w:rsid w:val="72AF5DEC"/>
    <w:rsid w:val="72B1159F"/>
    <w:rsid w:val="72BC7690"/>
    <w:rsid w:val="72C65D4A"/>
    <w:rsid w:val="72CB5BB7"/>
    <w:rsid w:val="73120546"/>
    <w:rsid w:val="73195D9C"/>
    <w:rsid w:val="732167C4"/>
    <w:rsid w:val="732E5F97"/>
    <w:rsid w:val="73346501"/>
    <w:rsid w:val="73387E65"/>
    <w:rsid w:val="733B21F0"/>
    <w:rsid w:val="734432B7"/>
    <w:rsid w:val="734B1361"/>
    <w:rsid w:val="734C634E"/>
    <w:rsid w:val="734E79B6"/>
    <w:rsid w:val="73682237"/>
    <w:rsid w:val="737421B2"/>
    <w:rsid w:val="7377611F"/>
    <w:rsid w:val="738B49C9"/>
    <w:rsid w:val="738B6ED8"/>
    <w:rsid w:val="739732C5"/>
    <w:rsid w:val="739B2E10"/>
    <w:rsid w:val="739F4494"/>
    <w:rsid w:val="73A951D6"/>
    <w:rsid w:val="73B20383"/>
    <w:rsid w:val="73B554CD"/>
    <w:rsid w:val="73B815F9"/>
    <w:rsid w:val="73C0104A"/>
    <w:rsid w:val="73CB7BDC"/>
    <w:rsid w:val="73CC5F25"/>
    <w:rsid w:val="73D74326"/>
    <w:rsid w:val="73EF63AC"/>
    <w:rsid w:val="73F35E0C"/>
    <w:rsid w:val="73FB47E4"/>
    <w:rsid w:val="74025DFA"/>
    <w:rsid w:val="74070DD1"/>
    <w:rsid w:val="74086EF4"/>
    <w:rsid w:val="74300D85"/>
    <w:rsid w:val="74526D4F"/>
    <w:rsid w:val="7488291C"/>
    <w:rsid w:val="74936D66"/>
    <w:rsid w:val="749F687B"/>
    <w:rsid w:val="74A15A86"/>
    <w:rsid w:val="74AD642B"/>
    <w:rsid w:val="74BE6C0F"/>
    <w:rsid w:val="74DD652F"/>
    <w:rsid w:val="74EB1688"/>
    <w:rsid w:val="74EB30E2"/>
    <w:rsid w:val="74F90479"/>
    <w:rsid w:val="75074FDB"/>
    <w:rsid w:val="751654D4"/>
    <w:rsid w:val="75403561"/>
    <w:rsid w:val="75511DE7"/>
    <w:rsid w:val="75622946"/>
    <w:rsid w:val="75635A78"/>
    <w:rsid w:val="756E0E99"/>
    <w:rsid w:val="75761492"/>
    <w:rsid w:val="75767866"/>
    <w:rsid w:val="757C1FBF"/>
    <w:rsid w:val="7596665B"/>
    <w:rsid w:val="75A03817"/>
    <w:rsid w:val="75A341F6"/>
    <w:rsid w:val="75B1323F"/>
    <w:rsid w:val="75B71224"/>
    <w:rsid w:val="75C43848"/>
    <w:rsid w:val="75C75562"/>
    <w:rsid w:val="75D4480D"/>
    <w:rsid w:val="75EB1E86"/>
    <w:rsid w:val="7600611A"/>
    <w:rsid w:val="76027CDF"/>
    <w:rsid w:val="760917B2"/>
    <w:rsid w:val="760C349B"/>
    <w:rsid w:val="76143614"/>
    <w:rsid w:val="76173A9B"/>
    <w:rsid w:val="761E4162"/>
    <w:rsid w:val="762908EF"/>
    <w:rsid w:val="76325667"/>
    <w:rsid w:val="76330EA5"/>
    <w:rsid w:val="76520B58"/>
    <w:rsid w:val="76702B63"/>
    <w:rsid w:val="7678609E"/>
    <w:rsid w:val="76962C67"/>
    <w:rsid w:val="76A35693"/>
    <w:rsid w:val="76A70CCE"/>
    <w:rsid w:val="76A810EE"/>
    <w:rsid w:val="76B34C0F"/>
    <w:rsid w:val="76BE6C80"/>
    <w:rsid w:val="76C66C19"/>
    <w:rsid w:val="76CB05A4"/>
    <w:rsid w:val="76D2348D"/>
    <w:rsid w:val="76F32575"/>
    <w:rsid w:val="76F43EC2"/>
    <w:rsid w:val="76F530E3"/>
    <w:rsid w:val="76F855C7"/>
    <w:rsid w:val="770846C5"/>
    <w:rsid w:val="770D23B4"/>
    <w:rsid w:val="77125BDB"/>
    <w:rsid w:val="771654EE"/>
    <w:rsid w:val="772C4E5A"/>
    <w:rsid w:val="7757763F"/>
    <w:rsid w:val="776616B3"/>
    <w:rsid w:val="77880874"/>
    <w:rsid w:val="77A54441"/>
    <w:rsid w:val="77C13825"/>
    <w:rsid w:val="77C315D6"/>
    <w:rsid w:val="77CD0456"/>
    <w:rsid w:val="77D7547D"/>
    <w:rsid w:val="77D911C1"/>
    <w:rsid w:val="77D93FB3"/>
    <w:rsid w:val="77DA06AF"/>
    <w:rsid w:val="77E462CE"/>
    <w:rsid w:val="77EF2ADD"/>
    <w:rsid w:val="781A51FF"/>
    <w:rsid w:val="781F426A"/>
    <w:rsid w:val="781F5F10"/>
    <w:rsid w:val="786606F6"/>
    <w:rsid w:val="787C7056"/>
    <w:rsid w:val="788C55D2"/>
    <w:rsid w:val="78900504"/>
    <w:rsid w:val="78994FA6"/>
    <w:rsid w:val="78B24E98"/>
    <w:rsid w:val="78B535E2"/>
    <w:rsid w:val="78C20BFF"/>
    <w:rsid w:val="78CC7A0C"/>
    <w:rsid w:val="78D37D8B"/>
    <w:rsid w:val="78F41EDD"/>
    <w:rsid w:val="78F90FCB"/>
    <w:rsid w:val="7902394D"/>
    <w:rsid w:val="790949FF"/>
    <w:rsid w:val="791A59AF"/>
    <w:rsid w:val="791A5B76"/>
    <w:rsid w:val="79956D38"/>
    <w:rsid w:val="799D246E"/>
    <w:rsid w:val="79B641F1"/>
    <w:rsid w:val="79BD4C47"/>
    <w:rsid w:val="79BF01CD"/>
    <w:rsid w:val="79BF6D62"/>
    <w:rsid w:val="79C83C10"/>
    <w:rsid w:val="7A021AF3"/>
    <w:rsid w:val="7A226A2C"/>
    <w:rsid w:val="7A26235B"/>
    <w:rsid w:val="7A514477"/>
    <w:rsid w:val="7A5639A4"/>
    <w:rsid w:val="7A58513D"/>
    <w:rsid w:val="7A60242E"/>
    <w:rsid w:val="7A7845A3"/>
    <w:rsid w:val="7A7B4EF5"/>
    <w:rsid w:val="7A8860BE"/>
    <w:rsid w:val="7A8B1651"/>
    <w:rsid w:val="7A8B5C20"/>
    <w:rsid w:val="7A8E51DB"/>
    <w:rsid w:val="7AAA0CA0"/>
    <w:rsid w:val="7AB374EC"/>
    <w:rsid w:val="7AB37FD2"/>
    <w:rsid w:val="7ABE514B"/>
    <w:rsid w:val="7AED036B"/>
    <w:rsid w:val="7AF241A7"/>
    <w:rsid w:val="7AF37CA0"/>
    <w:rsid w:val="7B05621E"/>
    <w:rsid w:val="7B0F6DE4"/>
    <w:rsid w:val="7B1540CF"/>
    <w:rsid w:val="7B29654D"/>
    <w:rsid w:val="7B3325E5"/>
    <w:rsid w:val="7B340725"/>
    <w:rsid w:val="7B4C64B7"/>
    <w:rsid w:val="7B537EF6"/>
    <w:rsid w:val="7B566C7B"/>
    <w:rsid w:val="7B596FED"/>
    <w:rsid w:val="7B7A148D"/>
    <w:rsid w:val="7B801C72"/>
    <w:rsid w:val="7B853BBF"/>
    <w:rsid w:val="7B962003"/>
    <w:rsid w:val="7BA74118"/>
    <w:rsid w:val="7BB9791B"/>
    <w:rsid w:val="7BBC5A72"/>
    <w:rsid w:val="7BCA7F42"/>
    <w:rsid w:val="7BF20A9A"/>
    <w:rsid w:val="7C016908"/>
    <w:rsid w:val="7C0577E1"/>
    <w:rsid w:val="7C1463D5"/>
    <w:rsid w:val="7C18799F"/>
    <w:rsid w:val="7C1B4AD5"/>
    <w:rsid w:val="7C1E6A2F"/>
    <w:rsid w:val="7C23774F"/>
    <w:rsid w:val="7C417C19"/>
    <w:rsid w:val="7C4C3C9C"/>
    <w:rsid w:val="7C5E3AE5"/>
    <w:rsid w:val="7C6C53A1"/>
    <w:rsid w:val="7C95478A"/>
    <w:rsid w:val="7C99595C"/>
    <w:rsid w:val="7C9C2E45"/>
    <w:rsid w:val="7CB24B69"/>
    <w:rsid w:val="7CBD02E0"/>
    <w:rsid w:val="7CCC1AA1"/>
    <w:rsid w:val="7CD26617"/>
    <w:rsid w:val="7CD9152C"/>
    <w:rsid w:val="7CD93551"/>
    <w:rsid w:val="7CEE4427"/>
    <w:rsid w:val="7CF202D2"/>
    <w:rsid w:val="7CF85126"/>
    <w:rsid w:val="7CF955CC"/>
    <w:rsid w:val="7D0B3644"/>
    <w:rsid w:val="7D126934"/>
    <w:rsid w:val="7D15284B"/>
    <w:rsid w:val="7D171AA2"/>
    <w:rsid w:val="7D187E5E"/>
    <w:rsid w:val="7D1A5D5E"/>
    <w:rsid w:val="7D1C5FE5"/>
    <w:rsid w:val="7D1D2F5C"/>
    <w:rsid w:val="7D233DC6"/>
    <w:rsid w:val="7D254EFF"/>
    <w:rsid w:val="7D311907"/>
    <w:rsid w:val="7D4B2DAC"/>
    <w:rsid w:val="7D63273A"/>
    <w:rsid w:val="7D65327E"/>
    <w:rsid w:val="7D694B7A"/>
    <w:rsid w:val="7D6A6CF3"/>
    <w:rsid w:val="7D7F3187"/>
    <w:rsid w:val="7D87570E"/>
    <w:rsid w:val="7D903896"/>
    <w:rsid w:val="7DC80786"/>
    <w:rsid w:val="7DCA7291"/>
    <w:rsid w:val="7DCB2922"/>
    <w:rsid w:val="7DCC6151"/>
    <w:rsid w:val="7DD4322C"/>
    <w:rsid w:val="7DDC5786"/>
    <w:rsid w:val="7DE202CC"/>
    <w:rsid w:val="7DE81E97"/>
    <w:rsid w:val="7DF06371"/>
    <w:rsid w:val="7DF560A9"/>
    <w:rsid w:val="7DFD46A7"/>
    <w:rsid w:val="7DFE33E4"/>
    <w:rsid w:val="7E142473"/>
    <w:rsid w:val="7E566607"/>
    <w:rsid w:val="7E5E3F70"/>
    <w:rsid w:val="7E62142A"/>
    <w:rsid w:val="7E6D5E09"/>
    <w:rsid w:val="7E757971"/>
    <w:rsid w:val="7E852E69"/>
    <w:rsid w:val="7E88059B"/>
    <w:rsid w:val="7E96368B"/>
    <w:rsid w:val="7E9A4B29"/>
    <w:rsid w:val="7EA112D5"/>
    <w:rsid w:val="7EA5013B"/>
    <w:rsid w:val="7EA75887"/>
    <w:rsid w:val="7EAB2D55"/>
    <w:rsid w:val="7EC22F89"/>
    <w:rsid w:val="7EE21215"/>
    <w:rsid w:val="7EE32C40"/>
    <w:rsid w:val="7EFA0852"/>
    <w:rsid w:val="7F064051"/>
    <w:rsid w:val="7F11586E"/>
    <w:rsid w:val="7F15096C"/>
    <w:rsid w:val="7F1B2A60"/>
    <w:rsid w:val="7F4A54A9"/>
    <w:rsid w:val="7F5473A5"/>
    <w:rsid w:val="7F562805"/>
    <w:rsid w:val="7F636EE3"/>
    <w:rsid w:val="7F674068"/>
    <w:rsid w:val="7F6E0BF3"/>
    <w:rsid w:val="7F8F69C5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批注框文本 字符"/>
    <w:basedOn w:val="17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font41"/>
    <w:basedOn w:val="17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4">
    <w:name w:val="font31"/>
    <w:basedOn w:val="17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5">
    <w:name w:val="font01"/>
    <w:basedOn w:val="17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6">
    <w:name w:val="font21"/>
    <w:basedOn w:val="17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452</TotalTime>
  <ScaleCrop>false</ScaleCrop>
  <LinksUpToDate>false</LinksUpToDate>
  <CharactersWithSpaces>9142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DELL</cp:lastModifiedBy>
  <dcterms:modified xsi:type="dcterms:W3CDTF">2020-07-14T09:52:06Z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