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788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eastAsia="zh-CN"/>
        </w:rPr>
        <w:t>基础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2884"/>
      <w:r>
        <w:rPr>
          <w:rFonts w:hint="eastAsia"/>
          <w:lang w:val="en-US" w:eastAsia="zh-CN"/>
        </w:rPr>
        <w:t>Java类与对象</w:t>
      </w:r>
      <w:bookmarkEnd w:id="1"/>
    </w:p>
    <w:p>
      <w:pPr>
        <w:rPr>
          <w:rFonts w:hint="eastAsia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A</w:t>
      </w:r>
      <w:r>
        <w:rPr>
          <w:rFonts w:hint="eastAsia" w:eastAsia="楷体_GB2312"/>
          <w:kern w:val="20"/>
          <w:sz w:val="28"/>
        </w:rPr>
        <w:t>0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eastAsia="zh-CN"/>
        </w:rPr>
        <w:t>一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val="en-US" w:eastAsia="zh-CN"/>
        </w:rPr>
        <w:t>Java类与对象</w:t>
      </w:r>
      <w:r>
        <w:rPr>
          <w:rFonts w:hint="eastAsia" w:eastAsia="楷体_GB2312"/>
          <w:kern w:val="20"/>
          <w:sz w:val="28"/>
        </w:rPr>
        <w:t>专题课程.docx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徐丽莎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eastAsia="zh-CN"/>
        </w:rPr>
        <w:t>徐丽莎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86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4" w:name="_GoBack"/>
          <w:bookmarkEnd w:id="2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_Toc3788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eastAsia="zh-CN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_Toc3788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Java类与对象</w:t>
          </w:r>
          <w:r>
            <w:tab/>
          </w:r>
          <w:r>
            <w:fldChar w:fldCharType="begin"/>
          </w:r>
          <w:r>
            <w:instrText xml:space="preserve"> PAGEREF _Toc2884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_Toc25506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eastAsia="zh-CN"/>
            </w:rPr>
            <w:t>面向对象</w:t>
          </w:r>
          <w:r>
            <w:tab/>
          </w:r>
          <w:r>
            <w:fldChar w:fldCharType="begin"/>
          </w:r>
          <w:r>
            <w:instrText xml:space="preserve"> PAGEREF _Toc25506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eastAsia="zh-CN"/>
            </w:rPr>
            <w:t>面向过程程序设计</w:t>
          </w:r>
          <w:r>
            <w:tab/>
          </w:r>
          <w:r>
            <w:fldChar w:fldCharType="begin"/>
          </w:r>
          <w:r>
            <w:instrText xml:space="preserve"> PAGEREF _Toc9705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_Toc7908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面向对象程序设计</w:t>
          </w:r>
          <w:r>
            <w:tab/>
          </w:r>
          <w:r>
            <w:fldChar w:fldCharType="begin"/>
          </w:r>
          <w:r>
            <w:instrText xml:space="preserve"> PAGEREF _Toc7908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面向对象 VS 面向过程</w:t>
          </w:r>
          <w:r>
            <w:tab/>
          </w:r>
          <w:r>
            <w:fldChar w:fldCharType="begin"/>
          </w:r>
          <w:r>
            <w:instrText xml:space="preserve"> PAGEREF _Toc20145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_Toc8322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面向对象编程</w:t>
          </w:r>
          <w:r>
            <w:tab/>
          </w:r>
          <w:r>
            <w:fldChar w:fldCharType="begin"/>
          </w:r>
          <w:r>
            <w:instrText xml:space="preserve"> PAGEREF _Toc8322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面向对象三大特征</w:t>
          </w:r>
          <w:r>
            <w:tab/>
          </w:r>
          <w:r>
            <w:fldChar w:fldCharType="begin"/>
          </w:r>
          <w:r>
            <w:instrText xml:space="preserve"> PAGEREF _Toc13081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类与对象</w:t>
          </w:r>
          <w:r>
            <w:tab/>
          </w:r>
          <w:r>
            <w:fldChar w:fldCharType="begin"/>
          </w:r>
          <w:r>
            <w:instrText xml:space="preserve"> PAGEREF _Toc8228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_Toc29632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类与对象关系</w:t>
          </w:r>
          <w:r>
            <w:tab/>
          </w:r>
          <w:r>
            <w:fldChar w:fldCharType="begin"/>
          </w:r>
          <w:r>
            <w:instrText xml:space="preserve"> PAGEREF _Toc29632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类</w:t>
          </w:r>
          <w:r>
            <w:tab/>
          </w:r>
          <w:r>
            <w:fldChar w:fldCharType="begin"/>
          </w:r>
          <w:r>
            <w:instrText xml:space="preserve"> PAGEREF _Toc19745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2.2.1. </w:t>
          </w:r>
          <w:r>
            <w:rPr>
              <w:rFonts w:hint="eastAsia"/>
              <w:lang w:val="en-US" w:eastAsia="zh-CN"/>
            </w:rPr>
            <w:t>创建类</w:t>
          </w:r>
          <w:r>
            <w:tab/>
          </w:r>
          <w:r>
            <w:fldChar w:fldCharType="begin"/>
          </w:r>
          <w:r>
            <w:instrText xml:space="preserve"> PAGEREF _Toc5902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2.2.2. </w:t>
          </w:r>
          <w:r>
            <w:rPr>
              <w:rFonts w:hint="eastAsia"/>
              <w:lang w:val="en-US" w:eastAsia="zh-CN"/>
            </w:rPr>
            <w:t>类的构成元素</w:t>
          </w:r>
          <w:r>
            <w:tab/>
          </w:r>
          <w:r>
            <w:fldChar w:fldCharType="begin"/>
          </w:r>
          <w:r>
            <w:instrText xml:space="preserve"> PAGEREF _Toc32516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_Toc24094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2.2.3.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_Toc24094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_Toc848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创建对象</w:t>
          </w:r>
          <w:r>
            <w:tab/>
          </w:r>
          <w:r>
            <w:fldChar w:fldCharType="begin"/>
          </w:r>
          <w:r>
            <w:instrText xml:space="preserve"> PAGEREF _Toc30188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2.3.2. </w:t>
          </w:r>
          <w:r>
            <w:rPr>
              <w:rFonts w:hint="eastAsia"/>
              <w:lang w:val="en-US" w:eastAsia="zh-CN"/>
            </w:rPr>
            <w:t>使用对象</w:t>
          </w:r>
          <w:r>
            <w:tab/>
          </w:r>
          <w:r>
            <w:fldChar w:fldCharType="begin"/>
          </w:r>
          <w:r>
            <w:instrText xml:space="preserve"> PAGEREF _Toc14956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2.3.3. </w:t>
          </w:r>
          <w:r>
            <w:rPr>
              <w:rFonts w:hint="eastAsia" w:eastAsiaTheme="minorEastAsia"/>
              <w:lang w:val="en-US" w:eastAsia="zh-CN"/>
            </w:rPr>
            <w:t>成员变量 vs 局部变量</w:t>
          </w:r>
          <w:r>
            <w:tab/>
          </w:r>
          <w:r>
            <w:fldChar w:fldCharType="begin"/>
          </w:r>
          <w:r>
            <w:instrText xml:space="preserve"> PAGEREF _Toc3872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2.3.4. </w:t>
          </w:r>
          <w:r>
            <w:rPr>
              <w:rFonts w:hint="eastAsia"/>
              <w:lang w:eastAsia="zh-CN"/>
            </w:rPr>
            <w:t>课堂练习</w:t>
          </w:r>
          <w:r>
            <w:tab/>
          </w:r>
          <w:r>
            <w:fldChar w:fldCharType="begin"/>
          </w:r>
          <w:r>
            <w:instrText xml:space="preserve"> PAGEREF _Toc1240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_Toc30947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 </w:t>
          </w:r>
          <w:r>
            <w:rPr>
              <w:rFonts w:hint="eastAsia"/>
              <w:lang w:eastAsia="zh-CN"/>
            </w:rPr>
            <w:t>构造方法</w:t>
          </w:r>
          <w:r>
            <w:tab/>
          </w:r>
          <w:r>
            <w:fldChar w:fldCharType="begin"/>
          </w:r>
          <w:r>
            <w:instrText xml:space="preserve"> PAGEREF _Toc30947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3.1. </w:t>
          </w:r>
          <w:r>
            <w:rPr>
              <w:rFonts w:hint="eastAsia"/>
              <w:lang w:eastAsia="zh-CN"/>
            </w:rPr>
            <w:t>特点</w:t>
          </w:r>
          <w:r>
            <w:tab/>
          </w:r>
          <w:r>
            <w:fldChar w:fldCharType="begin"/>
          </w:r>
          <w:r>
            <w:instrText xml:space="preserve"> PAGEREF _Toc19225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_Toc32672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eastAsia="zh-CN"/>
            </w:rPr>
            <w:t>构造方法</w:t>
          </w:r>
          <w:r>
            <w:rPr>
              <w:rFonts w:hint="eastAsia"/>
              <w:lang w:val="en-US" w:eastAsia="zh-CN"/>
            </w:rPr>
            <w:t xml:space="preserve"> vs 普通方法</w:t>
          </w:r>
          <w:r>
            <w:tab/>
          </w:r>
          <w:r>
            <w:fldChar w:fldCharType="begin"/>
          </w:r>
          <w:r>
            <w:instrText xml:space="preserve"> PAGEREF _Toc32672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构造方法重载</w:t>
          </w:r>
          <w:r>
            <w:tab/>
          </w:r>
          <w:r>
            <w:fldChar w:fldCharType="begin"/>
          </w:r>
          <w:r>
            <w:instrText xml:space="preserve"> PAGEREF _Toc32259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_Toc5799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_Toc5799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outlineLvl w:val="0"/>
      </w:pPr>
      <w:bookmarkStart w:id="2" w:name="_Toc25506"/>
      <w:r>
        <w:rPr>
          <w:rFonts w:hint="eastAsia"/>
          <w:lang w:eastAsia="zh-CN"/>
        </w:rPr>
        <w:t>面向对象</w:t>
      </w:r>
      <w:bookmarkEnd w:id="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如果在软件系统中管理公司中最常见的一个业务流程：报销，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3" w:name="_Toc9705"/>
      <w:r>
        <w:rPr>
          <w:rFonts w:hint="eastAsia"/>
          <w:lang w:eastAsia="zh-CN"/>
        </w:rPr>
        <w:t>面向过程程序设计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代码编写方式以过程为核心关注点，则实现过程可以描述为：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55870" cy="2220595"/>
                  <wp:effectExtent l="0" t="0" r="11430" b="825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870" cy="222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可以发现有两个和财务相关的任务，如果思考核心在过程，那么这两个任务将被分散编写，除了和现实的逻辑认知有异之外，还增加了代码的维护难度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4" w:name="_Toc7908"/>
      <w:r>
        <w:rPr>
          <w:rFonts w:hint="eastAsia"/>
          <w:lang w:val="en-US" w:eastAsia="zh-CN"/>
        </w:rPr>
        <w:t>面向对象程序设计</w:t>
      </w:r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将数据及对数据的操作封装在一起，成为一个不可分割的整体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同时将具有相同特征的对象抽象成一种新的数据类型---类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通过对象间的消息传递使整个系统运转，通过类的继承实现代码重用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729105"/>
                  <wp:effectExtent l="0" t="0" r="0" b="444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72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5" w:name="_Toc20145"/>
      <w:r>
        <w:rPr>
          <w:rFonts w:hint="eastAsia"/>
          <w:lang w:val="en-US" w:eastAsia="zh-CN"/>
        </w:rPr>
        <w:t>面向对象 VS 面向过程</w:t>
      </w:r>
      <w:bookmarkEnd w:id="5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1271905"/>
                  <wp:effectExtent l="0" t="0" r="10160" b="444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27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6" w:name="_Toc8322"/>
      <w:r>
        <w:rPr>
          <w:rFonts w:hint="eastAsia"/>
          <w:lang w:val="en-US" w:eastAsia="zh-CN"/>
        </w:rPr>
        <w:t>面向对象编程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面向对象的编程思想，使设计程序编写程序的过程清晰化。有利于将程序模块化，可以组织比较大的团队开发程序，按模块进行分工.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面向对象的编程，我们简称为OOP。(Object Oritened Programming)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使用对象进行程序设计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Java语言就是支持面向对象思想的。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93665" cy="2633980"/>
                  <wp:effectExtent l="0" t="0" r="6985" b="1397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665" cy="263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7" w:name="_Toc13081"/>
      <w:r>
        <w:rPr>
          <w:rFonts w:hint="eastAsia"/>
          <w:lang w:val="en-US" w:eastAsia="zh-CN"/>
        </w:rPr>
        <w:t>面向对象三大特征</w:t>
      </w:r>
      <w:bookmarkEnd w:id="7"/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pStyle w:val="3"/>
        <w:outlineLvl w:val="0"/>
        <w:rPr>
          <w:rFonts w:hint="default"/>
          <w:lang w:val="en-US" w:eastAsia="zh-CN"/>
        </w:rPr>
      </w:pPr>
      <w:bookmarkStart w:id="8" w:name="_Toc8228"/>
      <w:r>
        <w:rPr>
          <w:rFonts w:hint="eastAsia"/>
          <w:lang w:val="en-US" w:eastAsia="zh-CN"/>
        </w:rPr>
        <w:t>类与对象</w:t>
      </w:r>
      <w:bookmarkEnd w:id="8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以面向对象的思想来设计程序，两个关键就是类与对象。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9" w:name="_Toc29632"/>
      <w:r>
        <w:rPr>
          <w:rFonts w:hint="eastAsia"/>
          <w:lang w:val="en-US" w:eastAsia="zh-CN"/>
        </w:rPr>
        <w:t>类与对象关系</w:t>
      </w:r>
      <w:bookmarkEnd w:id="9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如果你作为目击者需要向警察提供犯罪嫌疑人的特征，那么警察和你需要：</w:t>
      </w:r>
    </w:p>
    <w:tbl>
      <w:tblPr>
        <w:tblStyle w:val="16"/>
        <w:tblW w:w="8791" w:type="dxa"/>
        <w:tblInd w:w="-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3" w:hRule="atLeast"/>
        </w:trPr>
        <w:tc>
          <w:tcPr>
            <w:tcW w:w="879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69865" cy="1740535"/>
                  <wp:effectExtent l="0" t="0" r="0" b="12065"/>
                  <wp:docPr id="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74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440045" cy="1061085"/>
                  <wp:effectExtent l="0" t="0" r="0" b="0"/>
                  <wp:docPr id="1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045" cy="106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警察整理出能够描述人这个群体的所有特征，这个过程既是对人这个群体进行</w:t>
      </w:r>
      <w:r>
        <w:rPr>
          <w:rFonts w:hint="default"/>
          <w:b/>
          <w:bCs/>
          <w:color w:val="0000FF"/>
          <w:lang w:val="en-US" w:eastAsia="zh-CN"/>
        </w:rPr>
        <w:t>抽象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印出来的特征表包含了人这个群体的属性，但只包含属性名，而没有属性的值，而它填入不同属性值后可以指向人这个群体里面的所有个体，因此这个表格其实是一个人这个群体的描述模版，它在程序中就应该是一个</w:t>
      </w:r>
      <w:r>
        <w:rPr>
          <w:rFonts w:hint="default"/>
          <w:b/>
          <w:bCs/>
          <w:color w:val="0000FF"/>
          <w:lang w:val="en-US" w:eastAsia="zh-CN"/>
        </w:rPr>
        <w:t>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目击者填写属性的过程是将模版特定指向一个具体人的过程，即从抽象到个体</w:t>
      </w:r>
      <w:r>
        <w:rPr>
          <w:rFonts w:hint="default"/>
          <w:b/>
          <w:bCs/>
          <w:color w:val="0000FF"/>
          <w:lang w:val="en-US" w:eastAsia="zh-CN"/>
        </w:rPr>
        <w:t>实例</w:t>
      </w:r>
      <w:r>
        <w:rPr>
          <w:rFonts w:hint="default"/>
          <w:lang w:val="en-US" w:eastAsia="zh-CN"/>
        </w:rPr>
        <w:t>，填写完属性后能够指向个体的特征表即为一个</w:t>
      </w:r>
      <w:r>
        <w:rPr>
          <w:rFonts w:hint="default"/>
          <w:b/>
          <w:bCs/>
          <w:color w:val="0000FF"/>
          <w:lang w:val="en-US" w:eastAsia="zh-CN"/>
        </w:rPr>
        <w:t>对象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如果没有事先准备好的特征描述表，那么目击者就无法准确描述出嫌疑人的特征，而没有属性值的特征描述表是无法帮助警察找到嫌疑人的，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因此可以</w:t>
      </w:r>
      <w:r>
        <w:rPr>
          <w:rFonts w:hint="eastAsia"/>
          <w:lang w:val="en-US" w:eastAsia="zh-CN"/>
        </w:rPr>
        <w:t>得出: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Java中万事万物皆对象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对象依赖于类存在（模板-个体实例）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Java</w:t>
      </w:r>
      <w:r>
        <w:rPr>
          <w:rFonts w:hint="default"/>
          <w:b/>
          <w:bCs/>
          <w:color w:val="FF0000"/>
          <w:lang w:val="en-US" w:eastAsia="zh-CN"/>
        </w:rPr>
        <w:t>程序中应该使用的是对象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分析过程先有对象后有类；开发过程先有类后有对象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0" w:name="_Toc19745"/>
      <w:r>
        <w:rPr>
          <w:rFonts w:hint="eastAsia"/>
          <w:lang w:val="en-US" w:eastAsia="zh-CN"/>
        </w:rPr>
        <w:t>类</w:t>
      </w:r>
      <w:bookmarkEnd w:id="1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以上我们得出结论: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程序的实现离不开类，创建对象的前提必须有类。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11" w:name="_Toc5902"/>
      <w:r>
        <w:rPr>
          <w:rFonts w:hint="eastAsia"/>
          <w:lang w:val="en-US" w:eastAsia="zh-CN"/>
        </w:rPr>
        <w:t>创建类</w:t>
      </w:r>
      <w:bookmarkEnd w:id="1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类的创建并不陌生，我们之前代码的编写都是在创建类的基础之上完成的。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新建一个class就可以了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注意类名的规范问题，驼峰式命名</w:t>
      </w:r>
    </w:p>
    <w:p>
      <w:pPr>
        <w:pStyle w:val="5"/>
        <w:outlineLvl w:val="2"/>
        <w:rPr>
          <w:rFonts w:hint="eastAsia"/>
          <w:lang w:val="en-US" w:eastAsia="zh-CN"/>
        </w:rPr>
      </w:pPr>
      <w:bookmarkStart w:id="12" w:name="_Toc32516"/>
      <w:r>
        <w:rPr>
          <w:rFonts w:hint="eastAsia"/>
          <w:lang w:val="en-US" w:eastAsia="zh-CN"/>
        </w:rPr>
        <w:t>类的构成元素</w:t>
      </w:r>
      <w:bookmarkEnd w:id="12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类是描述对象的“基本原型”，它定义一种对象所能拥有的数据和能完成的操作,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在面向对象的程序设计中,类是程序的基本单元，最基本的类由一组</w:t>
      </w:r>
      <w:r>
        <w:rPr>
          <w:rFonts w:hint="eastAsia"/>
          <w:color w:val="FF0000"/>
          <w:lang w:val="en-US" w:eastAsia="zh-CN"/>
        </w:rPr>
        <w:t>结构化的数据</w:t>
      </w:r>
      <w:r>
        <w:rPr>
          <w:rFonts w:hint="eastAsia"/>
          <w:lang w:val="en-US" w:eastAsia="zh-CN"/>
        </w:rPr>
        <w:t>和在其上的一组</w:t>
      </w:r>
      <w:r>
        <w:rPr>
          <w:rFonts w:hint="eastAsia"/>
          <w:color w:val="FF0000"/>
          <w:lang w:val="en-US" w:eastAsia="zh-CN"/>
        </w:rPr>
        <w:t>操作(功能，行为)</w:t>
      </w:r>
      <w:r>
        <w:rPr>
          <w:rFonts w:hint="eastAsia"/>
          <w:lang w:val="en-US" w:eastAsia="zh-CN"/>
        </w:rPr>
        <w:t>构成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称为属性和方法，或者成员变量和成员方法。</w:t>
      </w:r>
    </w:p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成员变量类型可以是Java中任意的数据类型，包括基本类型，类，接口，数组等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184015" cy="2404745"/>
                  <wp:effectExtent l="0" t="0" r="6985" b="14605"/>
                  <wp:docPr id="1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015" cy="240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eastAsia"/>
          <w:lang w:val="en-US" w:eastAsia="zh-CN"/>
        </w:rPr>
      </w:pPr>
      <w:bookmarkStart w:id="13" w:name="_Toc24094"/>
      <w:r>
        <w:rPr>
          <w:rFonts w:hint="eastAsia"/>
          <w:lang w:val="en-US" w:eastAsia="zh-CN"/>
        </w:rPr>
        <w:t>案例</w:t>
      </w:r>
      <w:bookmarkEnd w:id="1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使用类的思想封装图书馆里的书籍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43150" cy="2580640"/>
                  <wp:effectExtent l="0" t="0" r="0" b="10160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58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14" w:name="_Toc848"/>
      <w:r>
        <w:rPr>
          <w:rFonts w:hint="eastAsia"/>
          <w:lang w:val="en-US" w:eastAsia="zh-CN"/>
        </w:rPr>
        <w:t>对象</w:t>
      </w:r>
      <w:bookmarkEnd w:id="14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类已经创建成功，在此基础之上我们就可以创建对象。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15" w:name="_Toc30188"/>
      <w:r>
        <w:rPr>
          <w:rFonts w:hint="eastAsia"/>
          <w:lang w:val="en-US" w:eastAsia="zh-CN"/>
        </w:rPr>
        <w:t>创建对象</w:t>
      </w:r>
      <w:bookmarkEnd w:id="1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对象的创建是使用</w:t>
      </w:r>
      <w:r>
        <w:rPr>
          <w:rFonts w:hint="eastAsia"/>
          <w:b/>
          <w:bCs/>
          <w:color w:val="FF0000"/>
          <w:lang w:val="en-US" w:eastAsia="zh-CN"/>
        </w:rPr>
        <w:t>new</w:t>
      </w:r>
      <w:r>
        <w:rPr>
          <w:rFonts w:hint="eastAsia"/>
          <w:lang w:val="en-US" w:eastAsia="zh-CN"/>
        </w:rPr>
        <w:t>关键字来实现的。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135255</wp:posOffset>
                </wp:positionV>
                <wp:extent cx="3276600" cy="407670"/>
                <wp:effectExtent l="13335" t="13335" r="24765" b="17145"/>
                <wp:wrapNone/>
                <wp:docPr id="5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407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6425" cap="flat" cmpd="sng" algn="ctr">
                          <a:solidFill>
                            <a:srgbClr val="97CDCC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4"/>
                              <w:kinsoku/>
                              <w:spacing w:before="86"/>
                              <w:ind w:left="0"/>
                              <w:jc w:val="left"/>
                              <w:rPr>
                                <w:rFonts w:eastAsia="黑体" w:asciiTheme="minorAscii" w:hAnsiTheme="minorBidi"/>
                                <w:b/>
                                <w:color w:val="000000" w:themeColor="dark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黑体" w:asciiTheme="minorAscii" w:hAnsiTheme="minorBidi"/>
                                <w:b/>
                                <w:color w:val="000000" w:themeColor="dark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Book </w:t>
                            </w:r>
                            <w:r>
                              <w:rPr>
                                <w:rFonts w:asciiTheme="minorAscii" w:hAnsiTheme="minorBidi" w:eastAsiaTheme="minorEastAsia"/>
                                <w:b/>
                                <w:color w:val="000000" w:themeColor="dark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javaBook</w:t>
                            </w:r>
                            <w:r>
                              <w:rPr>
                                <w:rFonts w:eastAsia="黑体" w:asciiTheme="minorAscii" w:hAnsiTheme="minorBidi"/>
                                <w:b/>
                                <w:color w:val="000000" w:themeColor="dark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= </w:t>
                            </w:r>
                            <w:r>
                              <w:rPr>
                                <w:rFonts w:eastAsia="黑体" w:asciiTheme="minorAscii" w:hAnsiTheme="minorBidi"/>
                                <w:b/>
                                <w:color w:val="0000FF"/>
                                <w:kern w:val="24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eastAsia="黑体" w:asciiTheme="minorAscii" w:hAnsiTheme="minorBidi"/>
                                <w:b/>
                                <w:color w:val="000000" w:themeColor="dark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 Book();</w:t>
                            </w:r>
                          </w:p>
                          <w:p>
                            <w:pPr>
                              <w:pStyle w:val="14"/>
                              <w:kinsoku/>
                              <w:spacing w:before="86"/>
                              <w:ind w:left="0"/>
                              <w:jc w:val="left"/>
                              <w:rPr>
                                <w:rFonts w:eastAsia="黑体" w:asciiTheme="minorAscii" w:hAnsiTheme="minorBidi"/>
                                <w:b/>
                                <w:color w:val="000000" w:themeColor="dark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4" o:spid="_x0000_s1026" o:spt="2" style="position:absolute;left:0pt;margin-left:0pt;margin-top:10.65pt;height:32.1pt;width:258pt;z-index:251658240;mso-width-relative:page;mso-height-relative:page;" fillcolor="#FFFFFF" filled="t" stroked="t" coordsize="21600,21600" arcsize="0.166666666666667" o:gfxdata="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05jvWAAAABgEA&#10;AA8AAAAAAAAAAQAgAAAAIgAAAGRycy9kb3ducmV2LnhtbFBLAQIUABQAAAAIAIdO4kCpIj/JHAIA&#10;ADwEAAAOAAAAAAAAAAEAIAAAACUBAABkcnMvZTJvRG9jLnhtbFBLBQYAAAAABgAGAFkBAACzBQAA&#10;AAA=&#10;">
                <v:fill on="t" focussize="0,0"/>
                <v:stroke weight="2.08070866141732pt" color="#97CDC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kinsoku/>
                        <w:spacing w:before="86"/>
                        <w:ind w:left="0"/>
                        <w:jc w:val="left"/>
                        <w:rPr>
                          <w:rFonts w:eastAsia="黑体" w:asciiTheme="minorAscii" w:hAnsiTheme="minorBidi"/>
                          <w:b/>
                          <w:color w:val="000000" w:themeColor="dark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  <w:r>
                        <w:rPr>
                          <w:rFonts w:eastAsia="黑体" w:asciiTheme="minorAscii" w:hAnsiTheme="minorBidi"/>
                          <w:b/>
                          <w:color w:val="000000" w:themeColor="dark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Book </w:t>
                      </w:r>
                      <w:r>
                        <w:rPr>
                          <w:rFonts w:asciiTheme="minorAscii" w:hAnsiTheme="minorBidi" w:eastAsiaTheme="minorEastAsia"/>
                          <w:b/>
                          <w:color w:val="000000" w:themeColor="dark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javaBook</w:t>
                      </w:r>
                      <w:r>
                        <w:rPr>
                          <w:rFonts w:eastAsia="黑体" w:asciiTheme="minorAscii" w:hAnsiTheme="minorBidi"/>
                          <w:b/>
                          <w:color w:val="000000" w:themeColor="dark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= </w:t>
                      </w:r>
                      <w:r>
                        <w:rPr>
                          <w:rFonts w:eastAsia="黑体" w:asciiTheme="minorAscii" w:hAnsiTheme="minorBidi"/>
                          <w:b/>
                          <w:color w:val="0000FF"/>
                          <w:kern w:val="24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eastAsia="黑体" w:asciiTheme="minorAscii" w:hAnsiTheme="minorBidi"/>
                          <w:b/>
                          <w:color w:val="000000" w:themeColor="dark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 Book();</w:t>
                      </w:r>
                    </w:p>
                    <w:p>
                      <w:pPr>
                        <w:pStyle w:val="14"/>
                        <w:kinsoku/>
                        <w:spacing w:before="86"/>
                        <w:ind w:left="0"/>
                        <w:jc w:val="left"/>
                        <w:rPr>
                          <w:rFonts w:eastAsia="黑体" w:asciiTheme="minorAscii" w:hAnsiTheme="minorBidi"/>
                          <w:b/>
                          <w:color w:val="000000" w:themeColor="dark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 xml:space="preserve"> 类名   对象名  = new  类名();</w:t>
      </w:r>
    </w:p>
    <w:p>
      <w:pPr>
        <w:numPr>
          <w:ilvl w:val="0"/>
          <w:numId w:val="2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lang w:val="en-US" w:eastAsia="zh-CN"/>
        </w:rPr>
        <w:t>new</w:t>
      </w:r>
      <w:r>
        <w:rPr>
          <w:rFonts w:hint="default"/>
          <w:b/>
          <w:bCs/>
          <w:color w:val="FF0000"/>
          <w:lang w:val="en-US" w:eastAsia="zh-CN"/>
        </w:rPr>
        <w:t>是“为新建对象开辟内存空间”的运算符；它以类为模板，开辟空间并实例化一个对象，返回对该对象的一个引用（即该对象所在的内存地址）</w:t>
      </w:r>
    </w:p>
    <w:p>
      <w:pPr>
        <w:pStyle w:val="5"/>
        <w:outlineLvl w:val="2"/>
        <w:rPr>
          <w:rFonts w:hint="default"/>
          <w:lang w:val="en-US" w:eastAsia="zh-CN"/>
        </w:rPr>
      </w:pPr>
      <w:bookmarkStart w:id="16" w:name="_Toc14956"/>
      <w:r>
        <w:rPr>
          <w:rFonts w:hint="eastAsia"/>
          <w:lang w:val="en-US" w:eastAsia="zh-CN"/>
        </w:rPr>
        <w:t>使用对象</w:t>
      </w:r>
      <w:bookmarkEnd w:id="16"/>
    </w:p>
    <w:p>
      <w:pPr>
        <w:numPr>
          <w:ilvl w:val="0"/>
          <w:numId w:val="2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使用“.”进行以下操作</w:t>
      </w:r>
    </w:p>
    <w:p>
      <w:pPr>
        <w:numPr>
          <w:ilvl w:val="0"/>
          <w:numId w:val="2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访问</w:t>
      </w:r>
      <w:r>
        <w:rPr>
          <w:rFonts w:hint="default"/>
          <w:b/>
          <w:bCs/>
          <w:color w:val="FF0000"/>
          <w:lang w:val="en-US" w:eastAsia="zh-CN"/>
        </w:rPr>
        <w:t>类的属性：对象名.属性</w:t>
      </w:r>
    </w:p>
    <w:p>
      <w:pPr>
        <w:numPr>
          <w:ilvl w:val="0"/>
          <w:numId w:val="2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调用类的方法：对象名.方法名()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34035"/>
            <wp:effectExtent l="0" t="0" r="6350" b="1841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outlineLvl w:val="2"/>
        <w:rPr>
          <w:rFonts w:hint="eastAsia" w:eastAsiaTheme="minorEastAsia"/>
          <w:lang w:val="en-US" w:eastAsia="zh-CN"/>
        </w:rPr>
      </w:pPr>
      <w:bookmarkStart w:id="17" w:name="_Toc3872"/>
      <w:r>
        <w:rPr>
          <w:rFonts w:hint="eastAsia" w:eastAsiaTheme="minorEastAsia"/>
          <w:lang w:val="en-US" w:eastAsia="zh-CN"/>
        </w:rPr>
        <w:t>成员变量 vs 局部变量</w:t>
      </w:r>
      <w:bookmarkEnd w:id="17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976120"/>
                  <wp:effectExtent l="0" t="0" r="6985" b="5080"/>
                  <wp:docPr id="2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97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outlineLvl w:val="2"/>
        <w:rPr>
          <w:rFonts w:hint="eastAsia" w:eastAsiaTheme="minorEastAsia"/>
          <w:lang w:val="en-US" w:eastAsia="zh-CN"/>
        </w:rPr>
      </w:pPr>
      <w:bookmarkStart w:id="18" w:name="_Toc1240"/>
      <w:r>
        <w:rPr>
          <w:rFonts w:hint="eastAsia"/>
          <w:lang w:eastAsia="zh-CN"/>
        </w:rPr>
        <w:t>课堂练习</w:t>
      </w:r>
      <w:bookmarkEnd w:id="18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编写</w:t>
      </w:r>
      <w:r>
        <w:rPr>
          <w:rFonts w:hint="eastAsia"/>
          <w:lang w:val="en-US" w:eastAsia="zh-CN"/>
        </w:rPr>
        <w:t>学生类，输出学生相关信息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编写教员类，输出教员相关信息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57070" cy="2286635"/>
                  <wp:effectExtent l="0" t="0" r="5080" b="18415"/>
                  <wp:docPr id="2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228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965325" cy="2296160"/>
                  <wp:effectExtent l="0" t="0" r="15875" b="8890"/>
                  <wp:docPr id="2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325" cy="229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编写一个音乐类，并编写测试类显示音乐信息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编写一个手机类，并编写测试类显示手机信息</w:t>
      </w:r>
    </w:p>
    <w:p>
      <w:pPr>
        <w:pStyle w:val="3"/>
        <w:outlineLvl w:val="0"/>
        <w:rPr>
          <w:rFonts w:hint="eastAsia"/>
          <w:lang w:eastAsia="zh-CN"/>
        </w:rPr>
      </w:pPr>
      <w:bookmarkStart w:id="19" w:name="_Toc30947"/>
      <w:r>
        <w:rPr>
          <w:rFonts w:hint="eastAsia"/>
          <w:lang w:eastAsia="zh-CN"/>
        </w:rPr>
        <w:t>构造方法</w:t>
      </w:r>
      <w:bookmarkEnd w:id="19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些对象在创建的时候应该具备特定的取值。这时候我们需要一种特殊的方法，它能够在创建对象的同时，完成新建对象的初始化工作，正是由于在实例化对象的同时会自动调用构造方法，所以构造方法一般用来给数据成员分配资源或初始化数据成员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创建对象我们使用</w:t>
      </w:r>
      <w:r>
        <w:rPr>
          <w:rFonts w:hint="eastAsia"/>
          <w:lang w:val="en-US" w:eastAsia="zh-CN"/>
        </w:rPr>
        <w:t>new进行执行，new 类名()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其实也就是类中给我们提供的无参构造进行创建的。</w:t>
      </w:r>
    </w:p>
    <w:p>
      <w:pPr>
        <w:pStyle w:val="4"/>
        <w:outlineLvl w:val="1"/>
        <w:rPr>
          <w:rFonts w:hint="eastAsia"/>
          <w:lang w:eastAsia="zh-CN"/>
        </w:rPr>
      </w:pPr>
      <w:bookmarkStart w:id="20" w:name="_Toc19225"/>
      <w:r>
        <w:rPr>
          <w:rFonts w:hint="eastAsia"/>
          <w:lang w:eastAsia="zh-CN"/>
        </w:rPr>
        <w:t>特点</w:t>
      </w:r>
      <w:bookmarkEnd w:id="20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构造方法是与类同名的方法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没返回值，也不能写void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主要作用是完成新建对象的初始化工作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一般不能显式地直接调用，而是用new来调用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创建一个类的新对象的同时，系统自动调用该类的构造函数，为新建对象的初始化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每个类里面都有一个默认存在的无参构造方法。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21" w:name="_Toc32672"/>
      <w:r>
        <w:rPr>
          <w:rFonts w:hint="eastAsia"/>
          <w:lang w:eastAsia="zh-CN"/>
        </w:rPr>
        <w:t>构造方法</w:t>
      </w:r>
      <w:r>
        <w:rPr>
          <w:rFonts w:hint="eastAsia"/>
          <w:lang w:val="en-US" w:eastAsia="zh-CN"/>
        </w:rPr>
        <w:t xml:space="preserve"> vs 普通方法</w:t>
      </w:r>
      <w:bookmarkEnd w:id="21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621155"/>
                  <wp:effectExtent l="0" t="0" r="7620" b="17145"/>
                  <wp:docPr id="2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62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22" w:name="_Toc32259"/>
      <w:r>
        <w:rPr>
          <w:rFonts w:hint="eastAsia"/>
          <w:lang w:val="en-US" w:eastAsia="zh-CN"/>
        </w:rPr>
        <w:t>构造方法重载</w:t>
      </w:r>
      <w:bookmarkEnd w:id="22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构造方法属于方法的一种，也是可以出现重载的。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Java中的默认构造方法</w:t>
      </w:r>
      <w:r>
        <w:rPr>
          <w:rFonts w:hint="eastAsia"/>
          <w:lang w:val="en-US" w:eastAsia="zh-CN"/>
        </w:rPr>
        <w:t>，无参，空方法体，即不执行任何的初始化操作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保证重载的特征，根据需求制定形参不同的构造方法。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因此，创建对象，其实是基于构造进行创建的。</w:t>
      </w:r>
    </w:p>
    <w:p>
      <w:pPr>
        <w:numPr>
          <w:ilvl w:val="0"/>
          <w:numId w:val="2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 xml:space="preserve">类名  </w:t>
      </w:r>
      <w:r>
        <w:rPr>
          <w:rFonts w:hint="eastAsia"/>
          <w:b/>
          <w:bCs/>
          <w:color w:val="FF0000"/>
          <w:lang w:val="en-US" w:eastAsia="zh-CN"/>
        </w:rPr>
        <w:t>对象名</w:t>
      </w:r>
      <w:r>
        <w:rPr>
          <w:rFonts w:hint="default"/>
          <w:b/>
          <w:bCs/>
          <w:color w:val="FF0000"/>
          <w:lang w:val="en-US" w:eastAsia="zh-CN"/>
        </w:rPr>
        <w:t xml:space="preserve">  =  new  类的构造函数（构造方法参数列表）</w:t>
      </w:r>
    </w:p>
    <w:p>
      <w:pPr>
        <w:numPr>
          <w:ilvl w:val="0"/>
          <w:numId w:val="2"/>
        </w:num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在一个类中，如果没有显示的展示无参构造，只有有参构造，会导致有参构造覆盖无参构造。</w:t>
      </w:r>
    </w:p>
    <w:p>
      <w:pPr>
        <w:pStyle w:val="3"/>
        <w:outlineLvl w:val="0"/>
        <w:rPr>
          <w:rFonts w:hint="eastAsia"/>
          <w:lang w:eastAsia="zh-CN"/>
        </w:rPr>
      </w:pPr>
      <w:bookmarkStart w:id="23" w:name="_Toc5799"/>
      <w:r>
        <w:rPr>
          <w:rFonts w:hint="eastAsia"/>
          <w:lang w:val="en-US" w:eastAsia="zh-CN"/>
        </w:rPr>
        <w:t>作业</w:t>
      </w:r>
      <w:bookmarkEnd w:id="23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作业1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使用java来描述</w:t>
      </w:r>
      <w:r>
        <w:rPr>
          <w:rFonts w:hint="eastAsia"/>
          <w:color w:val="FF0000"/>
          <w:lang w:eastAsia="zh-CN"/>
        </w:rPr>
        <w:t>车class</w:t>
      </w:r>
      <w:r>
        <w:rPr>
          <w:rFonts w:hint="eastAsia"/>
          <w:lang w:eastAsia="zh-CN"/>
        </w:rPr>
        <w:t>，车都具备</w:t>
      </w:r>
      <w:r>
        <w:rPr>
          <w:rFonts w:hint="eastAsia"/>
          <w:b/>
          <w:bCs/>
          <w:color w:val="FF0000"/>
          <w:lang w:val="en-US" w:eastAsia="zh-CN"/>
        </w:rPr>
        <w:t>轮子</w:t>
      </w:r>
      <w:r>
        <w:rPr>
          <w:rFonts w:hint="eastAsia"/>
          <w:lang w:eastAsia="zh-CN"/>
        </w:rPr>
        <w:t>数、颜色 、与跑的行为，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Java描述</w:t>
      </w:r>
      <w:r>
        <w:rPr>
          <w:rFonts w:hint="eastAsia"/>
          <w:color w:val="FF0000"/>
          <w:lang w:eastAsia="zh-CN"/>
        </w:rPr>
        <w:t>修车厂</w:t>
      </w:r>
      <w:r>
        <w:rPr>
          <w:rFonts w:hint="eastAsia"/>
          <w:lang w:eastAsia="zh-CN"/>
        </w:rPr>
        <w:t>，修车厂具备，名字、地址、电话三个属性，具备修车的功能行为，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车在跑的时候应该判断是否够四个轮子，如果够四个轮子可以跑起，否则送去修车厂维修。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作业</w:t>
      </w:r>
      <w:r>
        <w:rPr>
          <w:rFonts w:hint="eastAsia"/>
          <w:lang w:val="en-US" w:eastAsia="zh-CN"/>
        </w:rPr>
        <w:t>2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描述一个学生类，学生具备姓名、学号、性别、三个公共的属性，学生都具备吃饭与学习的行为。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测试类中为学生类的属性赋值、调用学生的方法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描述一个电脑类，具有属性：cpu，网卡，显卡，声卡，内存 方法：上网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  <w:color w:val="0000FF"/>
          <w:lang w:eastAsia="zh-CN"/>
        </w:rPr>
      </w:pPr>
      <w:r>
        <w:rPr>
          <w:rFonts w:hint="eastAsia"/>
          <w:lang w:eastAsia="zh-CN"/>
        </w:rPr>
        <w:t>描述</w:t>
      </w:r>
      <w:r>
        <w:rPr>
          <w:rFonts w:hint="eastAsia"/>
          <w:color w:val="0000FF"/>
          <w:lang w:eastAsia="zh-CN"/>
        </w:rPr>
        <w:t>学生拥有一台电脑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187553"/>
    <w:rsid w:val="002B608A"/>
    <w:rsid w:val="002F31A7"/>
    <w:rsid w:val="004A7D8C"/>
    <w:rsid w:val="005D40F9"/>
    <w:rsid w:val="007640E8"/>
    <w:rsid w:val="007B15A3"/>
    <w:rsid w:val="009C2B29"/>
    <w:rsid w:val="009F008C"/>
    <w:rsid w:val="009F6AE6"/>
    <w:rsid w:val="00B55E1F"/>
    <w:rsid w:val="00CC0E40"/>
    <w:rsid w:val="00D27EE9"/>
    <w:rsid w:val="00D30FF5"/>
    <w:rsid w:val="00DD0DC1"/>
    <w:rsid w:val="00E232E1"/>
    <w:rsid w:val="00EC3A17"/>
    <w:rsid w:val="0103180B"/>
    <w:rsid w:val="013A3F2C"/>
    <w:rsid w:val="014959EB"/>
    <w:rsid w:val="01641FB7"/>
    <w:rsid w:val="016E2BA9"/>
    <w:rsid w:val="018748DE"/>
    <w:rsid w:val="01905867"/>
    <w:rsid w:val="01B45A7E"/>
    <w:rsid w:val="01D658D0"/>
    <w:rsid w:val="01DB457E"/>
    <w:rsid w:val="025A0509"/>
    <w:rsid w:val="026F26E5"/>
    <w:rsid w:val="02734AA8"/>
    <w:rsid w:val="027F1E8F"/>
    <w:rsid w:val="02855767"/>
    <w:rsid w:val="02885650"/>
    <w:rsid w:val="029E284E"/>
    <w:rsid w:val="02A1293E"/>
    <w:rsid w:val="02A76C9E"/>
    <w:rsid w:val="02AA0EB5"/>
    <w:rsid w:val="02E55632"/>
    <w:rsid w:val="02F41704"/>
    <w:rsid w:val="0309761A"/>
    <w:rsid w:val="030F5B5A"/>
    <w:rsid w:val="031B4D02"/>
    <w:rsid w:val="035F5C41"/>
    <w:rsid w:val="03602100"/>
    <w:rsid w:val="03750D13"/>
    <w:rsid w:val="039A0866"/>
    <w:rsid w:val="03C91821"/>
    <w:rsid w:val="03FC3582"/>
    <w:rsid w:val="04296FAF"/>
    <w:rsid w:val="042C0802"/>
    <w:rsid w:val="04324C9A"/>
    <w:rsid w:val="043C06D4"/>
    <w:rsid w:val="044F6677"/>
    <w:rsid w:val="045B0C0F"/>
    <w:rsid w:val="04801DE8"/>
    <w:rsid w:val="048167CA"/>
    <w:rsid w:val="04B013D0"/>
    <w:rsid w:val="04BD37A3"/>
    <w:rsid w:val="04CE4207"/>
    <w:rsid w:val="04D75706"/>
    <w:rsid w:val="04E76AD7"/>
    <w:rsid w:val="050C4D76"/>
    <w:rsid w:val="05407DBB"/>
    <w:rsid w:val="05531100"/>
    <w:rsid w:val="056779E7"/>
    <w:rsid w:val="056B0B77"/>
    <w:rsid w:val="058C700B"/>
    <w:rsid w:val="059B7C9D"/>
    <w:rsid w:val="05A32290"/>
    <w:rsid w:val="05BE07C1"/>
    <w:rsid w:val="05EA7869"/>
    <w:rsid w:val="066B0E1F"/>
    <w:rsid w:val="06714320"/>
    <w:rsid w:val="06903A29"/>
    <w:rsid w:val="06AA20EB"/>
    <w:rsid w:val="06B37FFD"/>
    <w:rsid w:val="06CE1727"/>
    <w:rsid w:val="06E33E64"/>
    <w:rsid w:val="06FD7DD5"/>
    <w:rsid w:val="07166672"/>
    <w:rsid w:val="071A2276"/>
    <w:rsid w:val="07327CBA"/>
    <w:rsid w:val="075251FC"/>
    <w:rsid w:val="07566A5C"/>
    <w:rsid w:val="0759792E"/>
    <w:rsid w:val="076A1A11"/>
    <w:rsid w:val="076C6837"/>
    <w:rsid w:val="07815021"/>
    <w:rsid w:val="07A55B21"/>
    <w:rsid w:val="07A65ACC"/>
    <w:rsid w:val="07D06AAE"/>
    <w:rsid w:val="07DF4E1B"/>
    <w:rsid w:val="07FE73FC"/>
    <w:rsid w:val="08011521"/>
    <w:rsid w:val="08021043"/>
    <w:rsid w:val="080705BA"/>
    <w:rsid w:val="080F445D"/>
    <w:rsid w:val="08165976"/>
    <w:rsid w:val="081C29A8"/>
    <w:rsid w:val="08310479"/>
    <w:rsid w:val="08460425"/>
    <w:rsid w:val="087A161F"/>
    <w:rsid w:val="087E5910"/>
    <w:rsid w:val="08A83FDA"/>
    <w:rsid w:val="08AD17C0"/>
    <w:rsid w:val="08BD0BB2"/>
    <w:rsid w:val="093A7921"/>
    <w:rsid w:val="09516FB8"/>
    <w:rsid w:val="095E0C76"/>
    <w:rsid w:val="096050B9"/>
    <w:rsid w:val="098E036D"/>
    <w:rsid w:val="09944867"/>
    <w:rsid w:val="09F41341"/>
    <w:rsid w:val="09FE3BC2"/>
    <w:rsid w:val="0A3744E4"/>
    <w:rsid w:val="0A4D6169"/>
    <w:rsid w:val="0A59443A"/>
    <w:rsid w:val="0A706543"/>
    <w:rsid w:val="0A7E13AE"/>
    <w:rsid w:val="0AA06FD0"/>
    <w:rsid w:val="0AAB3C9C"/>
    <w:rsid w:val="0ABE5348"/>
    <w:rsid w:val="0B020EA4"/>
    <w:rsid w:val="0B093C1A"/>
    <w:rsid w:val="0B2C5374"/>
    <w:rsid w:val="0B3D0593"/>
    <w:rsid w:val="0B871433"/>
    <w:rsid w:val="0B8B14DC"/>
    <w:rsid w:val="0B987424"/>
    <w:rsid w:val="0C117F7A"/>
    <w:rsid w:val="0C310BBC"/>
    <w:rsid w:val="0C3E075B"/>
    <w:rsid w:val="0C425191"/>
    <w:rsid w:val="0C7028FF"/>
    <w:rsid w:val="0C8027CE"/>
    <w:rsid w:val="0C8B2C80"/>
    <w:rsid w:val="0C950E70"/>
    <w:rsid w:val="0CDB54C9"/>
    <w:rsid w:val="0CEC69F7"/>
    <w:rsid w:val="0D026671"/>
    <w:rsid w:val="0D0A4597"/>
    <w:rsid w:val="0D116250"/>
    <w:rsid w:val="0D2032B9"/>
    <w:rsid w:val="0D7A1ECA"/>
    <w:rsid w:val="0DA81E04"/>
    <w:rsid w:val="0DB47550"/>
    <w:rsid w:val="0DDC12DB"/>
    <w:rsid w:val="0E4464A2"/>
    <w:rsid w:val="0E4C50A6"/>
    <w:rsid w:val="0E4F6197"/>
    <w:rsid w:val="0E792311"/>
    <w:rsid w:val="0E9F17A3"/>
    <w:rsid w:val="0EA67B82"/>
    <w:rsid w:val="0EDC2FB8"/>
    <w:rsid w:val="0EDD6A7D"/>
    <w:rsid w:val="0EF35F48"/>
    <w:rsid w:val="0EF43488"/>
    <w:rsid w:val="0F010B96"/>
    <w:rsid w:val="0F434235"/>
    <w:rsid w:val="0F4F63AA"/>
    <w:rsid w:val="0F623859"/>
    <w:rsid w:val="0F8157B8"/>
    <w:rsid w:val="0F8D10E4"/>
    <w:rsid w:val="0FB51F8C"/>
    <w:rsid w:val="0FB94C3C"/>
    <w:rsid w:val="0FBE3DD9"/>
    <w:rsid w:val="0FE12D01"/>
    <w:rsid w:val="0FE36A52"/>
    <w:rsid w:val="10094A81"/>
    <w:rsid w:val="10271C30"/>
    <w:rsid w:val="102D5935"/>
    <w:rsid w:val="104B4FA2"/>
    <w:rsid w:val="10593779"/>
    <w:rsid w:val="10617ECD"/>
    <w:rsid w:val="10940B72"/>
    <w:rsid w:val="10BD3F45"/>
    <w:rsid w:val="10BF7D8C"/>
    <w:rsid w:val="10EC55B8"/>
    <w:rsid w:val="11012F27"/>
    <w:rsid w:val="112D58EE"/>
    <w:rsid w:val="1160428C"/>
    <w:rsid w:val="1179185F"/>
    <w:rsid w:val="119C2022"/>
    <w:rsid w:val="119C7303"/>
    <w:rsid w:val="11C02AB0"/>
    <w:rsid w:val="11C23B2C"/>
    <w:rsid w:val="11C3597F"/>
    <w:rsid w:val="11DB5915"/>
    <w:rsid w:val="11FE3774"/>
    <w:rsid w:val="12225B20"/>
    <w:rsid w:val="12551BD9"/>
    <w:rsid w:val="125D4AE3"/>
    <w:rsid w:val="126C45BE"/>
    <w:rsid w:val="12756393"/>
    <w:rsid w:val="12993884"/>
    <w:rsid w:val="12BD5F03"/>
    <w:rsid w:val="12E94FE2"/>
    <w:rsid w:val="134B5D4A"/>
    <w:rsid w:val="136B7176"/>
    <w:rsid w:val="13725B46"/>
    <w:rsid w:val="13745468"/>
    <w:rsid w:val="13917E0E"/>
    <w:rsid w:val="139D4027"/>
    <w:rsid w:val="13C820CA"/>
    <w:rsid w:val="13F06410"/>
    <w:rsid w:val="14067796"/>
    <w:rsid w:val="14200337"/>
    <w:rsid w:val="14584731"/>
    <w:rsid w:val="146A0DCC"/>
    <w:rsid w:val="14815444"/>
    <w:rsid w:val="14A949E8"/>
    <w:rsid w:val="14AA4A86"/>
    <w:rsid w:val="14B51A2F"/>
    <w:rsid w:val="14B551E8"/>
    <w:rsid w:val="14C83370"/>
    <w:rsid w:val="14DC11DA"/>
    <w:rsid w:val="155E25D4"/>
    <w:rsid w:val="15625115"/>
    <w:rsid w:val="15835D4A"/>
    <w:rsid w:val="1586151F"/>
    <w:rsid w:val="15877A84"/>
    <w:rsid w:val="159D1059"/>
    <w:rsid w:val="159F31B6"/>
    <w:rsid w:val="15C2160B"/>
    <w:rsid w:val="15C52DDE"/>
    <w:rsid w:val="15C84E2C"/>
    <w:rsid w:val="15CD3703"/>
    <w:rsid w:val="16257730"/>
    <w:rsid w:val="1633260F"/>
    <w:rsid w:val="164D23D2"/>
    <w:rsid w:val="1679187A"/>
    <w:rsid w:val="167A57A7"/>
    <w:rsid w:val="16B34239"/>
    <w:rsid w:val="16B637CF"/>
    <w:rsid w:val="16B86965"/>
    <w:rsid w:val="16C75771"/>
    <w:rsid w:val="16FA2920"/>
    <w:rsid w:val="173D3C07"/>
    <w:rsid w:val="176956F1"/>
    <w:rsid w:val="17790C5D"/>
    <w:rsid w:val="177D59B3"/>
    <w:rsid w:val="17A13BC0"/>
    <w:rsid w:val="17B9261E"/>
    <w:rsid w:val="17C84B6B"/>
    <w:rsid w:val="17D30F31"/>
    <w:rsid w:val="17DB41B7"/>
    <w:rsid w:val="17DC5684"/>
    <w:rsid w:val="17E73D24"/>
    <w:rsid w:val="17EB1FAE"/>
    <w:rsid w:val="17F06049"/>
    <w:rsid w:val="180B76EB"/>
    <w:rsid w:val="182F7BD0"/>
    <w:rsid w:val="18415B7A"/>
    <w:rsid w:val="18445B74"/>
    <w:rsid w:val="18674825"/>
    <w:rsid w:val="187743DF"/>
    <w:rsid w:val="18CA4712"/>
    <w:rsid w:val="18DC7704"/>
    <w:rsid w:val="18FA4D6E"/>
    <w:rsid w:val="19054349"/>
    <w:rsid w:val="1908325B"/>
    <w:rsid w:val="19225F80"/>
    <w:rsid w:val="19465D7E"/>
    <w:rsid w:val="19500713"/>
    <w:rsid w:val="195C504C"/>
    <w:rsid w:val="195D578E"/>
    <w:rsid w:val="19E05B7C"/>
    <w:rsid w:val="19E255B6"/>
    <w:rsid w:val="19EC4120"/>
    <w:rsid w:val="19EF2E42"/>
    <w:rsid w:val="19F41075"/>
    <w:rsid w:val="1A035445"/>
    <w:rsid w:val="1A374698"/>
    <w:rsid w:val="1A3B1790"/>
    <w:rsid w:val="1A4166E2"/>
    <w:rsid w:val="1A470900"/>
    <w:rsid w:val="1A523490"/>
    <w:rsid w:val="1A6A3123"/>
    <w:rsid w:val="1A90478F"/>
    <w:rsid w:val="1A935C16"/>
    <w:rsid w:val="1A952EAA"/>
    <w:rsid w:val="1AA25C97"/>
    <w:rsid w:val="1AA425D9"/>
    <w:rsid w:val="1AC54E48"/>
    <w:rsid w:val="1AE9610A"/>
    <w:rsid w:val="1B1C03E3"/>
    <w:rsid w:val="1B757221"/>
    <w:rsid w:val="1B765DAC"/>
    <w:rsid w:val="1BB42FF6"/>
    <w:rsid w:val="1BBC273E"/>
    <w:rsid w:val="1BCC2A5F"/>
    <w:rsid w:val="1BCE24A5"/>
    <w:rsid w:val="1BD751E8"/>
    <w:rsid w:val="1C0D5F3E"/>
    <w:rsid w:val="1C644EB6"/>
    <w:rsid w:val="1C834166"/>
    <w:rsid w:val="1C8446D9"/>
    <w:rsid w:val="1CB8625C"/>
    <w:rsid w:val="1CC6194F"/>
    <w:rsid w:val="1CDB0211"/>
    <w:rsid w:val="1CED2341"/>
    <w:rsid w:val="1D1058CB"/>
    <w:rsid w:val="1D1535BA"/>
    <w:rsid w:val="1D1E0876"/>
    <w:rsid w:val="1D2D3D75"/>
    <w:rsid w:val="1D2E6097"/>
    <w:rsid w:val="1D32503D"/>
    <w:rsid w:val="1D657353"/>
    <w:rsid w:val="1D667ECD"/>
    <w:rsid w:val="1D813F19"/>
    <w:rsid w:val="1DA80279"/>
    <w:rsid w:val="1DB624A8"/>
    <w:rsid w:val="1DBF49F0"/>
    <w:rsid w:val="1E163BBB"/>
    <w:rsid w:val="1E243AB8"/>
    <w:rsid w:val="1E28017F"/>
    <w:rsid w:val="1E4870C9"/>
    <w:rsid w:val="1E6B696C"/>
    <w:rsid w:val="1E8A7AE9"/>
    <w:rsid w:val="1E9752D6"/>
    <w:rsid w:val="1E991E67"/>
    <w:rsid w:val="1EA05264"/>
    <w:rsid w:val="1EA711C2"/>
    <w:rsid w:val="1EB4300B"/>
    <w:rsid w:val="1EDC2AB0"/>
    <w:rsid w:val="1F270BDD"/>
    <w:rsid w:val="1F517808"/>
    <w:rsid w:val="1F5A3D70"/>
    <w:rsid w:val="1F832B73"/>
    <w:rsid w:val="1FA65694"/>
    <w:rsid w:val="1FAA368C"/>
    <w:rsid w:val="1FC55D87"/>
    <w:rsid w:val="1FE47FA3"/>
    <w:rsid w:val="1FFC23C1"/>
    <w:rsid w:val="1FFD3F80"/>
    <w:rsid w:val="200A0E8B"/>
    <w:rsid w:val="200A7975"/>
    <w:rsid w:val="2015273A"/>
    <w:rsid w:val="2020187B"/>
    <w:rsid w:val="202C0F15"/>
    <w:rsid w:val="20894B4E"/>
    <w:rsid w:val="20980AA9"/>
    <w:rsid w:val="20AE2741"/>
    <w:rsid w:val="20AF7472"/>
    <w:rsid w:val="20D34AD6"/>
    <w:rsid w:val="20E17AFA"/>
    <w:rsid w:val="20E24964"/>
    <w:rsid w:val="20FE1342"/>
    <w:rsid w:val="21256556"/>
    <w:rsid w:val="214205C6"/>
    <w:rsid w:val="214433AE"/>
    <w:rsid w:val="217C2F55"/>
    <w:rsid w:val="218B5ACD"/>
    <w:rsid w:val="21AA2460"/>
    <w:rsid w:val="21FE0A09"/>
    <w:rsid w:val="22012DAC"/>
    <w:rsid w:val="220A11E4"/>
    <w:rsid w:val="221C79E2"/>
    <w:rsid w:val="221F7962"/>
    <w:rsid w:val="224938D0"/>
    <w:rsid w:val="227D01A4"/>
    <w:rsid w:val="228A72FC"/>
    <w:rsid w:val="229218C6"/>
    <w:rsid w:val="22976E74"/>
    <w:rsid w:val="229F254A"/>
    <w:rsid w:val="22B105B3"/>
    <w:rsid w:val="22B20B31"/>
    <w:rsid w:val="22D43F54"/>
    <w:rsid w:val="22D6086E"/>
    <w:rsid w:val="22E85983"/>
    <w:rsid w:val="22F46523"/>
    <w:rsid w:val="22F952D4"/>
    <w:rsid w:val="230B0C75"/>
    <w:rsid w:val="23562596"/>
    <w:rsid w:val="23945EA0"/>
    <w:rsid w:val="23946F0E"/>
    <w:rsid w:val="23DE1486"/>
    <w:rsid w:val="23FB0BEA"/>
    <w:rsid w:val="23FC76AF"/>
    <w:rsid w:val="240F56E8"/>
    <w:rsid w:val="24100755"/>
    <w:rsid w:val="24215FDF"/>
    <w:rsid w:val="243164EC"/>
    <w:rsid w:val="243E4D2A"/>
    <w:rsid w:val="244D60D9"/>
    <w:rsid w:val="245B7DDE"/>
    <w:rsid w:val="24991DA4"/>
    <w:rsid w:val="24B70548"/>
    <w:rsid w:val="24C55CA0"/>
    <w:rsid w:val="250921D6"/>
    <w:rsid w:val="25661926"/>
    <w:rsid w:val="25AD3E49"/>
    <w:rsid w:val="25AE4FEE"/>
    <w:rsid w:val="25BA633B"/>
    <w:rsid w:val="25C65F32"/>
    <w:rsid w:val="25F04C71"/>
    <w:rsid w:val="266163B0"/>
    <w:rsid w:val="26871290"/>
    <w:rsid w:val="26BD7145"/>
    <w:rsid w:val="26E35DCF"/>
    <w:rsid w:val="26EF3E4E"/>
    <w:rsid w:val="27165549"/>
    <w:rsid w:val="27274BF1"/>
    <w:rsid w:val="27363AB0"/>
    <w:rsid w:val="273C565C"/>
    <w:rsid w:val="27454183"/>
    <w:rsid w:val="279A4285"/>
    <w:rsid w:val="27D3669F"/>
    <w:rsid w:val="27DF425B"/>
    <w:rsid w:val="27EE37DD"/>
    <w:rsid w:val="28193092"/>
    <w:rsid w:val="28257DFC"/>
    <w:rsid w:val="28270947"/>
    <w:rsid w:val="283417DE"/>
    <w:rsid w:val="283B6892"/>
    <w:rsid w:val="28442481"/>
    <w:rsid w:val="28651905"/>
    <w:rsid w:val="2892604D"/>
    <w:rsid w:val="28A17E35"/>
    <w:rsid w:val="28AB442A"/>
    <w:rsid w:val="28B23D81"/>
    <w:rsid w:val="28DF3911"/>
    <w:rsid w:val="290B6B34"/>
    <w:rsid w:val="291007D1"/>
    <w:rsid w:val="292D3A31"/>
    <w:rsid w:val="292F47F6"/>
    <w:rsid w:val="29460827"/>
    <w:rsid w:val="295F580F"/>
    <w:rsid w:val="296F4F7C"/>
    <w:rsid w:val="29714332"/>
    <w:rsid w:val="297E49BC"/>
    <w:rsid w:val="29993C3C"/>
    <w:rsid w:val="29A80E2E"/>
    <w:rsid w:val="29AD4C44"/>
    <w:rsid w:val="29B23FFD"/>
    <w:rsid w:val="29B62D13"/>
    <w:rsid w:val="29BD06D2"/>
    <w:rsid w:val="29CB6DC9"/>
    <w:rsid w:val="29CE0F8C"/>
    <w:rsid w:val="29D56F71"/>
    <w:rsid w:val="2A3D70E9"/>
    <w:rsid w:val="2A6B6DCC"/>
    <w:rsid w:val="2A6E0BB3"/>
    <w:rsid w:val="2A8816F4"/>
    <w:rsid w:val="2A9B0547"/>
    <w:rsid w:val="2B24235E"/>
    <w:rsid w:val="2B3A69AF"/>
    <w:rsid w:val="2B3E5CEC"/>
    <w:rsid w:val="2B5C1A3A"/>
    <w:rsid w:val="2B9F713D"/>
    <w:rsid w:val="2BA36036"/>
    <w:rsid w:val="2BBC232C"/>
    <w:rsid w:val="2BBE03F6"/>
    <w:rsid w:val="2BE134EB"/>
    <w:rsid w:val="2BE37104"/>
    <w:rsid w:val="2BFE5CE6"/>
    <w:rsid w:val="2C1B4865"/>
    <w:rsid w:val="2C332A55"/>
    <w:rsid w:val="2C5F7F04"/>
    <w:rsid w:val="2C6D528B"/>
    <w:rsid w:val="2C7811A6"/>
    <w:rsid w:val="2C99043D"/>
    <w:rsid w:val="2CCA3DF4"/>
    <w:rsid w:val="2CD96B06"/>
    <w:rsid w:val="2CE07491"/>
    <w:rsid w:val="2CE16923"/>
    <w:rsid w:val="2CE80DE1"/>
    <w:rsid w:val="2CFF2A4D"/>
    <w:rsid w:val="2D111627"/>
    <w:rsid w:val="2D1E3DBC"/>
    <w:rsid w:val="2D355BB6"/>
    <w:rsid w:val="2D400666"/>
    <w:rsid w:val="2D4E6352"/>
    <w:rsid w:val="2D671231"/>
    <w:rsid w:val="2D713D37"/>
    <w:rsid w:val="2DC97BF3"/>
    <w:rsid w:val="2DE25054"/>
    <w:rsid w:val="2DE73CB4"/>
    <w:rsid w:val="2DFB2FE1"/>
    <w:rsid w:val="2E0C63DC"/>
    <w:rsid w:val="2E367E97"/>
    <w:rsid w:val="2E431196"/>
    <w:rsid w:val="2E5B5DA1"/>
    <w:rsid w:val="2E753C6F"/>
    <w:rsid w:val="2E8E1C21"/>
    <w:rsid w:val="2E934554"/>
    <w:rsid w:val="2ED778AF"/>
    <w:rsid w:val="2EDF2C8E"/>
    <w:rsid w:val="2EF56A12"/>
    <w:rsid w:val="2F073D31"/>
    <w:rsid w:val="2F121146"/>
    <w:rsid w:val="2F152C20"/>
    <w:rsid w:val="2F260EAF"/>
    <w:rsid w:val="2F4E10A8"/>
    <w:rsid w:val="2F58069A"/>
    <w:rsid w:val="2F5C33D3"/>
    <w:rsid w:val="2F7416F8"/>
    <w:rsid w:val="2F7C142D"/>
    <w:rsid w:val="2F8621EF"/>
    <w:rsid w:val="2F872BB7"/>
    <w:rsid w:val="2F8C5EA3"/>
    <w:rsid w:val="2FE06EF7"/>
    <w:rsid w:val="2FE503AF"/>
    <w:rsid w:val="301657FD"/>
    <w:rsid w:val="302064C7"/>
    <w:rsid w:val="306549B2"/>
    <w:rsid w:val="3076096F"/>
    <w:rsid w:val="307A445A"/>
    <w:rsid w:val="307B144C"/>
    <w:rsid w:val="308E7A44"/>
    <w:rsid w:val="309527EF"/>
    <w:rsid w:val="30985753"/>
    <w:rsid w:val="309B7831"/>
    <w:rsid w:val="30A8406D"/>
    <w:rsid w:val="30E92A1E"/>
    <w:rsid w:val="31083812"/>
    <w:rsid w:val="31333C4E"/>
    <w:rsid w:val="313635FC"/>
    <w:rsid w:val="31406933"/>
    <w:rsid w:val="31451BBE"/>
    <w:rsid w:val="314864D8"/>
    <w:rsid w:val="316F09D9"/>
    <w:rsid w:val="318C2A87"/>
    <w:rsid w:val="318E6399"/>
    <w:rsid w:val="31910C68"/>
    <w:rsid w:val="319D63B8"/>
    <w:rsid w:val="31A84D5B"/>
    <w:rsid w:val="31AA23EC"/>
    <w:rsid w:val="31CA21B3"/>
    <w:rsid w:val="31D52663"/>
    <w:rsid w:val="31DA591E"/>
    <w:rsid w:val="31DC06CC"/>
    <w:rsid w:val="31E86CD0"/>
    <w:rsid w:val="3243381F"/>
    <w:rsid w:val="325D57FC"/>
    <w:rsid w:val="3271651F"/>
    <w:rsid w:val="32966D63"/>
    <w:rsid w:val="32A1035A"/>
    <w:rsid w:val="32AA0624"/>
    <w:rsid w:val="32D82952"/>
    <w:rsid w:val="32E77E6C"/>
    <w:rsid w:val="32FF3334"/>
    <w:rsid w:val="334673D4"/>
    <w:rsid w:val="337D06A3"/>
    <w:rsid w:val="339367D2"/>
    <w:rsid w:val="33AC53D9"/>
    <w:rsid w:val="33AC6C4D"/>
    <w:rsid w:val="33CA0745"/>
    <w:rsid w:val="33E634FA"/>
    <w:rsid w:val="33EA7CE1"/>
    <w:rsid w:val="34047A3C"/>
    <w:rsid w:val="342839F6"/>
    <w:rsid w:val="343E1DF6"/>
    <w:rsid w:val="34456305"/>
    <w:rsid w:val="345A759F"/>
    <w:rsid w:val="345D4EFC"/>
    <w:rsid w:val="346B1815"/>
    <w:rsid w:val="34735438"/>
    <w:rsid w:val="3474356C"/>
    <w:rsid w:val="34777367"/>
    <w:rsid w:val="34A65E46"/>
    <w:rsid w:val="34AC5B94"/>
    <w:rsid w:val="34DC2EDB"/>
    <w:rsid w:val="34E1131C"/>
    <w:rsid w:val="350607E7"/>
    <w:rsid w:val="3532664E"/>
    <w:rsid w:val="353F4A70"/>
    <w:rsid w:val="35685468"/>
    <w:rsid w:val="356B0320"/>
    <w:rsid w:val="35753295"/>
    <w:rsid w:val="357550A2"/>
    <w:rsid w:val="35A1718C"/>
    <w:rsid w:val="35C12B73"/>
    <w:rsid w:val="35CF33F6"/>
    <w:rsid w:val="35E851B9"/>
    <w:rsid w:val="3627612D"/>
    <w:rsid w:val="362B0557"/>
    <w:rsid w:val="36323D44"/>
    <w:rsid w:val="365C44B5"/>
    <w:rsid w:val="369D7C64"/>
    <w:rsid w:val="36A1146C"/>
    <w:rsid w:val="36AE6A10"/>
    <w:rsid w:val="37024BF9"/>
    <w:rsid w:val="3703276F"/>
    <w:rsid w:val="374E2FEC"/>
    <w:rsid w:val="37841B49"/>
    <w:rsid w:val="37B4336A"/>
    <w:rsid w:val="37CD369A"/>
    <w:rsid w:val="37D12098"/>
    <w:rsid w:val="37DC7ECD"/>
    <w:rsid w:val="37DE2B67"/>
    <w:rsid w:val="37ED4F12"/>
    <w:rsid w:val="37F9140A"/>
    <w:rsid w:val="3844391A"/>
    <w:rsid w:val="38473D5B"/>
    <w:rsid w:val="38584DA0"/>
    <w:rsid w:val="38951A5C"/>
    <w:rsid w:val="38A46B9A"/>
    <w:rsid w:val="38A638EF"/>
    <w:rsid w:val="38C44626"/>
    <w:rsid w:val="38DA37E8"/>
    <w:rsid w:val="391D4553"/>
    <w:rsid w:val="392526C6"/>
    <w:rsid w:val="39437CAB"/>
    <w:rsid w:val="395149CC"/>
    <w:rsid w:val="39575726"/>
    <w:rsid w:val="39643A97"/>
    <w:rsid w:val="398929B4"/>
    <w:rsid w:val="39C35CB5"/>
    <w:rsid w:val="39C920F8"/>
    <w:rsid w:val="39F771EA"/>
    <w:rsid w:val="3A055082"/>
    <w:rsid w:val="3A165C6D"/>
    <w:rsid w:val="3A1E0257"/>
    <w:rsid w:val="3A2066A2"/>
    <w:rsid w:val="3A254E72"/>
    <w:rsid w:val="3A263927"/>
    <w:rsid w:val="3A3233E5"/>
    <w:rsid w:val="3A3254F2"/>
    <w:rsid w:val="3A4002A7"/>
    <w:rsid w:val="3AAA78AC"/>
    <w:rsid w:val="3AB90D70"/>
    <w:rsid w:val="3ABE27A6"/>
    <w:rsid w:val="3AD76433"/>
    <w:rsid w:val="3AE22E9A"/>
    <w:rsid w:val="3B0645B5"/>
    <w:rsid w:val="3B0F13AB"/>
    <w:rsid w:val="3B1A3B7A"/>
    <w:rsid w:val="3B311536"/>
    <w:rsid w:val="3B55603D"/>
    <w:rsid w:val="3B5B28B7"/>
    <w:rsid w:val="3B70331D"/>
    <w:rsid w:val="3B726F4A"/>
    <w:rsid w:val="3B9D1CD9"/>
    <w:rsid w:val="3BB041AA"/>
    <w:rsid w:val="3BBC0468"/>
    <w:rsid w:val="3C026BAD"/>
    <w:rsid w:val="3C094058"/>
    <w:rsid w:val="3C207A09"/>
    <w:rsid w:val="3C29055B"/>
    <w:rsid w:val="3C3874F4"/>
    <w:rsid w:val="3C453E65"/>
    <w:rsid w:val="3C563970"/>
    <w:rsid w:val="3CED0B2C"/>
    <w:rsid w:val="3D031CD6"/>
    <w:rsid w:val="3D287B55"/>
    <w:rsid w:val="3D3A7591"/>
    <w:rsid w:val="3D500578"/>
    <w:rsid w:val="3D6271F5"/>
    <w:rsid w:val="3D742600"/>
    <w:rsid w:val="3D843885"/>
    <w:rsid w:val="3DAB3C37"/>
    <w:rsid w:val="3DF811C9"/>
    <w:rsid w:val="3E820473"/>
    <w:rsid w:val="3E944F41"/>
    <w:rsid w:val="3ECA2D50"/>
    <w:rsid w:val="3F166C9C"/>
    <w:rsid w:val="3F2C1E71"/>
    <w:rsid w:val="3F2C3D0A"/>
    <w:rsid w:val="3F322284"/>
    <w:rsid w:val="3F332953"/>
    <w:rsid w:val="3F73077D"/>
    <w:rsid w:val="3F767FFA"/>
    <w:rsid w:val="3F7A67C1"/>
    <w:rsid w:val="400D6FA2"/>
    <w:rsid w:val="40166A02"/>
    <w:rsid w:val="4026283A"/>
    <w:rsid w:val="403A6059"/>
    <w:rsid w:val="4049133E"/>
    <w:rsid w:val="404D4810"/>
    <w:rsid w:val="40707BC5"/>
    <w:rsid w:val="407C2C7B"/>
    <w:rsid w:val="409849FA"/>
    <w:rsid w:val="409D1CC6"/>
    <w:rsid w:val="40B51506"/>
    <w:rsid w:val="41126391"/>
    <w:rsid w:val="413E0BFC"/>
    <w:rsid w:val="417766FA"/>
    <w:rsid w:val="41817BEB"/>
    <w:rsid w:val="419201D7"/>
    <w:rsid w:val="41B57664"/>
    <w:rsid w:val="41D21CE3"/>
    <w:rsid w:val="421757F1"/>
    <w:rsid w:val="42704B3A"/>
    <w:rsid w:val="42A4723A"/>
    <w:rsid w:val="42B42371"/>
    <w:rsid w:val="42EA57C9"/>
    <w:rsid w:val="42FF617C"/>
    <w:rsid w:val="43120199"/>
    <w:rsid w:val="43344AC2"/>
    <w:rsid w:val="433D478B"/>
    <w:rsid w:val="43404936"/>
    <w:rsid w:val="43460A3D"/>
    <w:rsid w:val="434B7B8C"/>
    <w:rsid w:val="43844712"/>
    <w:rsid w:val="43882C3E"/>
    <w:rsid w:val="438D2151"/>
    <w:rsid w:val="43C97198"/>
    <w:rsid w:val="445F2B2E"/>
    <w:rsid w:val="4487117B"/>
    <w:rsid w:val="44D160CC"/>
    <w:rsid w:val="44DA2532"/>
    <w:rsid w:val="44EC47B0"/>
    <w:rsid w:val="45042DF1"/>
    <w:rsid w:val="45045691"/>
    <w:rsid w:val="451211C6"/>
    <w:rsid w:val="45423A7F"/>
    <w:rsid w:val="455D3925"/>
    <w:rsid w:val="4564228D"/>
    <w:rsid w:val="456A12FD"/>
    <w:rsid w:val="459F2339"/>
    <w:rsid w:val="45A57E05"/>
    <w:rsid w:val="45D015CB"/>
    <w:rsid w:val="45DD1250"/>
    <w:rsid w:val="45DE6FA3"/>
    <w:rsid w:val="45E1100F"/>
    <w:rsid w:val="45E53E7C"/>
    <w:rsid w:val="45F954FB"/>
    <w:rsid w:val="460765AE"/>
    <w:rsid w:val="46265B65"/>
    <w:rsid w:val="4630352B"/>
    <w:rsid w:val="46346F15"/>
    <w:rsid w:val="463B6F3D"/>
    <w:rsid w:val="46532D97"/>
    <w:rsid w:val="46730557"/>
    <w:rsid w:val="46931AF7"/>
    <w:rsid w:val="46E142B9"/>
    <w:rsid w:val="47065920"/>
    <w:rsid w:val="470764EB"/>
    <w:rsid w:val="47291C15"/>
    <w:rsid w:val="47341874"/>
    <w:rsid w:val="473A77F6"/>
    <w:rsid w:val="47891670"/>
    <w:rsid w:val="47BD43A6"/>
    <w:rsid w:val="47BE5FAD"/>
    <w:rsid w:val="47C61483"/>
    <w:rsid w:val="47EB6D6D"/>
    <w:rsid w:val="47F207F8"/>
    <w:rsid w:val="48133153"/>
    <w:rsid w:val="48350204"/>
    <w:rsid w:val="485718D7"/>
    <w:rsid w:val="48800C63"/>
    <w:rsid w:val="488D2A91"/>
    <w:rsid w:val="489D74D3"/>
    <w:rsid w:val="48A2735A"/>
    <w:rsid w:val="48F421ED"/>
    <w:rsid w:val="491D234E"/>
    <w:rsid w:val="49396041"/>
    <w:rsid w:val="494A6CC6"/>
    <w:rsid w:val="49683B3B"/>
    <w:rsid w:val="49983C31"/>
    <w:rsid w:val="49EA1120"/>
    <w:rsid w:val="49ED51C0"/>
    <w:rsid w:val="4A05172A"/>
    <w:rsid w:val="4A23125E"/>
    <w:rsid w:val="4A344468"/>
    <w:rsid w:val="4A4E43AE"/>
    <w:rsid w:val="4A693161"/>
    <w:rsid w:val="4A74069D"/>
    <w:rsid w:val="4A8D25A9"/>
    <w:rsid w:val="4AA43AF9"/>
    <w:rsid w:val="4AC02CCB"/>
    <w:rsid w:val="4ADD536C"/>
    <w:rsid w:val="4AF35CD3"/>
    <w:rsid w:val="4B1F2C35"/>
    <w:rsid w:val="4B3C0CD8"/>
    <w:rsid w:val="4B5E6516"/>
    <w:rsid w:val="4B5F1C98"/>
    <w:rsid w:val="4B877040"/>
    <w:rsid w:val="4B9D2662"/>
    <w:rsid w:val="4BE47517"/>
    <w:rsid w:val="4BF26ABD"/>
    <w:rsid w:val="4C16119B"/>
    <w:rsid w:val="4C1C1219"/>
    <w:rsid w:val="4CDC7FB8"/>
    <w:rsid w:val="4CFB0854"/>
    <w:rsid w:val="4D042BAA"/>
    <w:rsid w:val="4D0C141A"/>
    <w:rsid w:val="4D5215DE"/>
    <w:rsid w:val="4D5F782C"/>
    <w:rsid w:val="4DAA4DF6"/>
    <w:rsid w:val="4DE37E40"/>
    <w:rsid w:val="4DE6652C"/>
    <w:rsid w:val="4DFE7BEA"/>
    <w:rsid w:val="4E6F5762"/>
    <w:rsid w:val="4EAC094B"/>
    <w:rsid w:val="4ED92CDE"/>
    <w:rsid w:val="4EE9403E"/>
    <w:rsid w:val="4EEE05ED"/>
    <w:rsid w:val="4F1058AA"/>
    <w:rsid w:val="4F197B97"/>
    <w:rsid w:val="4F2A44BC"/>
    <w:rsid w:val="4F6F52FF"/>
    <w:rsid w:val="4F712399"/>
    <w:rsid w:val="4F7E4E35"/>
    <w:rsid w:val="4F8509B0"/>
    <w:rsid w:val="4F86430A"/>
    <w:rsid w:val="4F9833BC"/>
    <w:rsid w:val="4FD8047B"/>
    <w:rsid w:val="4FEA5DD0"/>
    <w:rsid w:val="4FFF7C2C"/>
    <w:rsid w:val="504D4CDD"/>
    <w:rsid w:val="504D5938"/>
    <w:rsid w:val="505A4DBC"/>
    <w:rsid w:val="506001DF"/>
    <w:rsid w:val="506D0CA9"/>
    <w:rsid w:val="50761040"/>
    <w:rsid w:val="50B31BBB"/>
    <w:rsid w:val="50F830B7"/>
    <w:rsid w:val="50FB3C81"/>
    <w:rsid w:val="50FD437C"/>
    <w:rsid w:val="510E598E"/>
    <w:rsid w:val="51106CF2"/>
    <w:rsid w:val="51266718"/>
    <w:rsid w:val="51303C0D"/>
    <w:rsid w:val="515205A4"/>
    <w:rsid w:val="518B09B2"/>
    <w:rsid w:val="51AA7097"/>
    <w:rsid w:val="51B729C9"/>
    <w:rsid w:val="522E24D6"/>
    <w:rsid w:val="523A00CA"/>
    <w:rsid w:val="525C0EDF"/>
    <w:rsid w:val="52C66081"/>
    <w:rsid w:val="52DF2D46"/>
    <w:rsid w:val="52E93AE7"/>
    <w:rsid w:val="52EC0FB9"/>
    <w:rsid w:val="53022D79"/>
    <w:rsid w:val="53103D3C"/>
    <w:rsid w:val="5341106F"/>
    <w:rsid w:val="53433A54"/>
    <w:rsid w:val="53543B7C"/>
    <w:rsid w:val="538E6880"/>
    <w:rsid w:val="53BE713F"/>
    <w:rsid w:val="53EC3B6F"/>
    <w:rsid w:val="5404162F"/>
    <w:rsid w:val="54195A90"/>
    <w:rsid w:val="54383BF1"/>
    <w:rsid w:val="543B0B88"/>
    <w:rsid w:val="54415E71"/>
    <w:rsid w:val="544E109D"/>
    <w:rsid w:val="546B4CE2"/>
    <w:rsid w:val="546E0CFC"/>
    <w:rsid w:val="5471555E"/>
    <w:rsid w:val="547C3896"/>
    <w:rsid w:val="548D4F2D"/>
    <w:rsid w:val="548F1E59"/>
    <w:rsid w:val="54961800"/>
    <w:rsid w:val="5497087C"/>
    <w:rsid w:val="54A04835"/>
    <w:rsid w:val="54B66D17"/>
    <w:rsid w:val="55173224"/>
    <w:rsid w:val="5564287B"/>
    <w:rsid w:val="55715DF0"/>
    <w:rsid w:val="5592060E"/>
    <w:rsid w:val="55A76FDF"/>
    <w:rsid w:val="55B03B56"/>
    <w:rsid w:val="55CE4927"/>
    <w:rsid w:val="55D86358"/>
    <w:rsid w:val="55DA6748"/>
    <w:rsid w:val="55F33796"/>
    <w:rsid w:val="55F67182"/>
    <w:rsid w:val="55FD3DF0"/>
    <w:rsid w:val="5602682E"/>
    <w:rsid w:val="562964A3"/>
    <w:rsid w:val="56482778"/>
    <w:rsid w:val="568043BA"/>
    <w:rsid w:val="56C338BE"/>
    <w:rsid w:val="56CC48DB"/>
    <w:rsid w:val="56E33533"/>
    <w:rsid w:val="56F00CC3"/>
    <w:rsid w:val="56F06007"/>
    <w:rsid w:val="571900B6"/>
    <w:rsid w:val="57226ACD"/>
    <w:rsid w:val="57297D6E"/>
    <w:rsid w:val="573E2289"/>
    <w:rsid w:val="57583647"/>
    <w:rsid w:val="576E57F4"/>
    <w:rsid w:val="57B841AC"/>
    <w:rsid w:val="57BA2EB0"/>
    <w:rsid w:val="57F57347"/>
    <w:rsid w:val="58012C4A"/>
    <w:rsid w:val="580D1BBE"/>
    <w:rsid w:val="58215DA0"/>
    <w:rsid w:val="58346145"/>
    <w:rsid w:val="585D4EA0"/>
    <w:rsid w:val="58796D8C"/>
    <w:rsid w:val="58862E2C"/>
    <w:rsid w:val="58BE54C8"/>
    <w:rsid w:val="58BF71C5"/>
    <w:rsid w:val="59000368"/>
    <w:rsid w:val="5905212A"/>
    <w:rsid w:val="590C7F33"/>
    <w:rsid w:val="59144971"/>
    <w:rsid w:val="59476D48"/>
    <w:rsid w:val="59505B4A"/>
    <w:rsid w:val="59A42556"/>
    <w:rsid w:val="59A5057C"/>
    <w:rsid w:val="59C67AB4"/>
    <w:rsid w:val="59DB3C51"/>
    <w:rsid w:val="59E936A1"/>
    <w:rsid w:val="5A202729"/>
    <w:rsid w:val="5A231BE0"/>
    <w:rsid w:val="5A2F6789"/>
    <w:rsid w:val="5A383168"/>
    <w:rsid w:val="5A694005"/>
    <w:rsid w:val="5A9A2B1B"/>
    <w:rsid w:val="5A9D25F9"/>
    <w:rsid w:val="5AA019C1"/>
    <w:rsid w:val="5B3E3F41"/>
    <w:rsid w:val="5B4F2E4E"/>
    <w:rsid w:val="5B581A35"/>
    <w:rsid w:val="5B5851B2"/>
    <w:rsid w:val="5B592D78"/>
    <w:rsid w:val="5B637771"/>
    <w:rsid w:val="5BA973FB"/>
    <w:rsid w:val="5BCB7EF2"/>
    <w:rsid w:val="5BDD7009"/>
    <w:rsid w:val="5BF37555"/>
    <w:rsid w:val="5C117978"/>
    <w:rsid w:val="5C3B4ADD"/>
    <w:rsid w:val="5C455C6D"/>
    <w:rsid w:val="5C98148B"/>
    <w:rsid w:val="5CB93C4A"/>
    <w:rsid w:val="5CFB3851"/>
    <w:rsid w:val="5D2010D5"/>
    <w:rsid w:val="5D3B4A67"/>
    <w:rsid w:val="5D4E4DDB"/>
    <w:rsid w:val="5D89409A"/>
    <w:rsid w:val="5D8C05BC"/>
    <w:rsid w:val="5D9C5379"/>
    <w:rsid w:val="5D9D5C69"/>
    <w:rsid w:val="5DC44173"/>
    <w:rsid w:val="5DE337DF"/>
    <w:rsid w:val="5E1F4B08"/>
    <w:rsid w:val="5E4C2A5D"/>
    <w:rsid w:val="5EAB139A"/>
    <w:rsid w:val="5EBC155A"/>
    <w:rsid w:val="5EC147A0"/>
    <w:rsid w:val="5EC1612F"/>
    <w:rsid w:val="5EC625D2"/>
    <w:rsid w:val="5EC63AB5"/>
    <w:rsid w:val="5ED129D1"/>
    <w:rsid w:val="5ED5248A"/>
    <w:rsid w:val="5EFB6FFF"/>
    <w:rsid w:val="5EFC4DEA"/>
    <w:rsid w:val="5F0F11A0"/>
    <w:rsid w:val="5F4F22B6"/>
    <w:rsid w:val="5F706579"/>
    <w:rsid w:val="5F8327A7"/>
    <w:rsid w:val="5F8A5EE6"/>
    <w:rsid w:val="5F907BAC"/>
    <w:rsid w:val="5F940E77"/>
    <w:rsid w:val="5FFF6FEA"/>
    <w:rsid w:val="60132BAD"/>
    <w:rsid w:val="6024088B"/>
    <w:rsid w:val="60455D97"/>
    <w:rsid w:val="605057F0"/>
    <w:rsid w:val="607E3D9E"/>
    <w:rsid w:val="608111D6"/>
    <w:rsid w:val="60871106"/>
    <w:rsid w:val="609D113E"/>
    <w:rsid w:val="60B73B49"/>
    <w:rsid w:val="60C55CC7"/>
    <w:rsid w:val="60CE43C8"/>
    <w:rsid w:val="60E566C9"/>
    <w:rsid w:val="611A59E9"/>
    <w:rsid w:val="613C3BD5"/>
    <w:rsid w:val="61821E57"/>
    <w:rsid w:val="61870311"/>
    <w:rsid w:val="61B17AA2"/>
    <w:rsid w:val="61B764CF"/>
    <w:rsid w:val="62023567"/>
    <w:rsid w:val="622E7BFA"/>
    <w:rsid w:val="624D7CAC"/>
    <w:rsid w:val="62596993"/>
    <w:rsid w:val="626757E5"/>
    <w:rsid w:val="627D703A"/>
    <w:rsid w:val="628347BE"/>
    <w:rsid w:val="62905686"/>
    <w:rsid w:val="629E1216"/>
    <w:rsid w:val="62B379BB"/>
    <w:rsid w:val="62B84CAA"/>
    <w:rsid w:val="62BE7FF3"/>
    <w:rsid w:val="62C8334E"/>
    <w:rsid w:val="62CD7FF5"/>
    <w:rsid w:val="62F90D85"/>
    <w:rsid w:val="6305732E"/>
    <w:rsid w:val="630C2529"/>
    <w:rsid w:val="63467CB7"/>
    <w:rsid w:val="634E5EAB"/>
    <w:rsid w:val="637C70EE"/>
    <w:rsid w:val="63861082"/>
    <w:rsid w:val="63877BE8"/>
    <w:rsid w:val="63B405BB"/>
    <w:rsid w:val="63CA4C2B"/>
    <w:rsid w:val="63DE4D67"/>
    <w:rsid w:val="63EF361B"/>
    <w:rsid w:val="63F359D2"/>
    <w:rsid w:val="640C41A9"/>
    <w:rsid w:val="6417778F"/>
    <w:rsid w:val="641E05E7"/>
    <w:rsid w:val="64597AF8"/>
    <w:rsid w:val="646E45BF"/>
    <w:rsid w:val="64772C1D"/>
    <w:rsid w:val="64A13BAD"/>
    <w:rsid w:val="64C01B41"/>
    <w:rsid w:val="64C04EDE"/>
    <w:rsid w:val="64E010D7"/>
    <w:rsid w:val="64EE08CC"/>
    <w:rsid w:val="65030345"/>
    <w:rsid w:val="650F6892"/>
    <w:rsid w:val="6517126F"/>
    <w:rsid w:val="651E3811"/>
    <w:rsid w:val="65381C2F"/>
    <w:rsid w:val="65447399"/>
    <w:rsid w:val="655A08C3"/>
    <w:rsid w:val="655D7E1F"/>
    <w:rsid w:val="65A5239B"/>
    <w:rsid w:val="65CF71F2"/>
    <w:rsid w:val="65F36DB8"/>
    <w:rsid w:val="660F52A2"/>
    <w:rsid w:val="661352E3"/>
    <w:rsid w:val="661B4636"/>
    <w:rsid w:val="66293865"/>
    <w:rsid w:val="662E3668"/>
    <w:rsid w:val="666A024B"/>
    <w:rsid w:val="668A4DE3"/>
    <w:rsid w:val="669F3405"/>
    <w:rsid w:val="66A55B18"/>
    <w:rsid w:val="66B13D9D"/>
    <w:rsid w:val="66CE35B6"/>
    <w:rsid w:val="66D74417"/>
    <w:rsid w:val="672A6F9D"/>
    <w:rsid w:val="67403C0B"/>
    <w:rsid w:val="674526E9"/>
    <w:rsid w:val="67507786"/>
    <w:rsid w:val="6758317B"/>
    <w:rsid w:val="678E1A6E"/>
    <w:rsid w:val="67923DD5"/>
    <w:rsid w:val="679C22F3"/>
    <w:rsid w:val="67A838C3"/>
    <w:rsid w:val="67EC6C80"/>
    <w:rsid w:val="67FE32F9"/>
    <w:rsid w:val="68006D37"/>
    <w:rsid w:val="681570EF"/>
    <w:rsid w:val="682721F3"/>
    <w:rsid w:val="68287580"/>
    <w:rsid w:val="683A6344"/>
    <w:rsid w:val="688758EE"/>
    <w:rsid w:val="690067DC"/>
    <w:rsid w:val="693711D7"/>
    <w:rsid w:val="693E56E3"/>
    <w:rsid w:val="69906BDD"/>
    <w:rsid w:val="6992756E"/>
    <w:rsid w:val="69A96412"/>
    <w:rsid w:val="69AB4081"/>
    <w:rsid w:val="69CA1B54"/>
    <w:rsid w:val="69CE28AA"/>
    <w:rsid w:val="69E7218E"/>
    <w:rsid w:val="69F16126"/>
    <w:rsid w:val="6A151F30"/>
    <w:rsid w:val="6A201041"/>
    <w:rsid w:val="6A451548"/>
    <w:rsid w:val="6A651BEE"/>
    <w:rsid w:val="6A6B5BC6"/>
    <w:rsid w:val="6A6F3C71"/>
    <w:rsid w:val="6A9F48B8"/>
    <w:rsid w:val="6AC56024"/>
    <w:rsid w:val="6AC64A5B"/>
    <w:rsid w:val="6AEC3456"/>
    <w:rsid w:val="6AF5653C"/>
    <w:rsid w:val="6B1C1F79"/>
    <w:rsid w:val="6B1F52BE"/>
    <w:rsid w:val="6B46077E"/>
    <w:rsid w:val="6B601E1E"/>
    <w:rsid w:val="6B7A280F"/>
    <w:rsid w:val="6B9947B8"/>
    <w:rsid w:val="6BA8116E"/>
    <w:rsid w:val="6BB01762"/>
    <w:rsid w:val="6BB841C8"/>
    <w:rsid w:val="6C20363F"/>
    <w:rsid w:val="6C45444C"/>
    <w:rsid w:val="6C5F4A76"/>
    <w:rsid w:val="6C6401D8"/>
    <w:rsid w:val="6C6D771B"/>
    <w:rsid w:val="6C7B2B97"/>
    <w:rsid w:val="6C9B4FC6"/>
    <w:rsid w:val="6C9D5EFA"/>
    <w:rsid w:val="6CA83328"/>
    <w:rsid w:val="6CBA39F7"/>
    <w:rsid w:val="6CD9156B"/>
    <w:rsid w:val="6CD9593C"/>
    <w:rsid w:val="6CE53C13"/>
    <w:rsid w:val="6CF51FD0"/>
    <w:rsid w:val="6CFA696B"/>
    <w:rsid w:val="6D732CAE"/>
    <w:rsid w:val="6DD20A2E"/>
    <w:rsid w:val="6DE618CC"/>
    <w:rsid w:val="6E052853"/>
    <w:rsid w:val="6E4037AF"/>
    <w:rsid w:val="6E4E0DA9"/>
    <w:rsid w:val="6E742257"/>
    <w:rsid w:val="6EA101B7"/>
    <w:rsid w:val="6EE33966"/>
    <w:rsid w:val="6F6B02EC"/>
    <w:rsid w:val="6F6B2D43"/>
    <w:rsid w:val="6F7E4825"/>
    <w:rsid w:val="6F86352D"/>
    <w:rsid w:val="6F893F2C"/>
    <w:rsid w:val="6F9E5EFE"/>
    <w:rsid w:val="6FF35CD1"/>
    <w:rsid w:val="700C47FB"/>
    <w:rsid w:val="704F5D94"/>
    <w:rsid w:val="705071F4"/>
    <w:rsid w:val="70567B00"/>
    <w:rsid w:val="706C7088"/>
    <w:rsid w:val="70836BB6"/>
    <w:rsid w:val="70864D1E"/>
    <w:rsid w:val="708903CC"/>
    <w:rsid w:val="70B605C1"/>
    <w:rsid w:val="70B73415"/>
    <w:rsid w:val="70B90CE3"/>
    <w:rsid w:val="70D25E61"/>
    <w:rsid w:val="70DC25CA"/>
    <w:rsid w:val="70EA280B"/>
    <w:rsid w:val="70EF7FF6"/>
    <w:rsid w:val="711B36AD"/>
    <w:rsid w:val="71336456"/>
    <w:rsid w:val="71621D9C"/>
    <w:rsid w:val="7162771B"/>
    <w:rsid w:val="718E2C42"/>
    <w:rsid w:val="71B00DA6"/>
    <w:rsid w:val="71C70295"/>
    <w:rsid w:val="71CF363E"/>
    <w:rsid w:val="71D931AA"/>
    <w:rsid w:val="7210790E"/>
    <w:rsid w:val="721A4B2A"/>
    <w:rsid w:val="722E2E25"/>
    <w:rsid w:val="72380183"/>
    <w:rsid w:val="724F3BC3"/>
    <w:rsid w:val="725A2BB7"/>
    <w:rsid w:val="725F6407"/>
    <w:rsid w:val="72756E69"/>
    <w:rsid w:val="72787921"/>
    <w:rsid w:val="72A66D13"/>
    <w:rsid w:val="72AF5DEC"/>
    <w:rsid w:val="72C65D4A"/>
    <w:rsid w:val="73195D9C"/>
    <w:rsid w:val="732167C4"/>
    <w:rsid w:val="732E5F97"/>
    <w:rsid w:val="73387E65"/>
    <w:rsid w:val="733B21F0"/>
    <w:rsid w:val="734432B7"/>
    <w:rsid w:val="734B1361"/>
    <w:rsid w:val="734C634E"/>
    <w:rsid w:val="737421B2"/>
    <w:rsid w:val="7377611F"/>
    <w:rsid w:val="738B49C9"/>
    <w:rsid w:val="738B6ED8"/>
    <w:rsid w:val="73A951D6"/>
    <w:rsid w:val="73C0104A"/>
    <w:rsid w:val="73F35E0C"/>
    <w:rsid w:val="73FB47E4"/>
    <w:rsid w:val="74070DD1"/>
    <w:rsid w:val="74086EF4"/>
    <w:rsid w:val="74300D85"/>
    <w:rsid w:val="74936D66"/>
    <w:rsid w:val="74A15A86"/>
    <w:rsid w:val="74AD642B"/>
    <w:rsid w:val="74DD652F"/>
    <w:rsid w:val="74E87E36"/>
    <w:rsid w:val="74EB1688"/>
    <w:rsid w:val="74EB30E2"/>
    <w:rsid w:val="75074FDB"/>
    <w:rsid w:val="751654D4"/>
    <w:rsid w:val="756E0E99"/>
    <w:rsid w:val="75761492"/>
    <w:rsid w:val="757C1FBF"/>
    <w:rsid w:val="75B1323F"/>
    <w:rsid w:val="75D4480D"/>
    <w:rsid w:val="75EB1E86"/>
    <w:rsid w:val="7600611A"/>
    <w:rsid w:val="760C349B"/>
    <w:rsid w:val="76143614"/>
    <w:rsid w:val="76173A9B"/>
    <w:rsid w:val="762908EF"/>
    <w:rsid w:val="76330EA5"/>
    <w:rsid w:val="76520B58"/>
    <w:rsid w:val="76702B63"/>
    <w:rsid w:val="76A70CCE"/>
    <w:rsid w:val="76BE6C80"/>
    <w:rsid w:val="76D2348D"/>
    <w:rsid w:val="76F32575"/>
    <w:rsid w:val="76F43EC2"/>
    <w:rsid w:val="76F855C7"/>
    <w:rsid w:val="770D23B4"/>
    <w:rsid w:val="77125BDB"/>
    <w:rsid w:val="771654EE"/>
    <w:rsid w:val="7757763F"/>
    <w:rsid w:val="77C315D6"/>
    <w:rsid w:val="77CD0456"/>
    <w:rsid w:val="77D911C1"/>
    <w:rsid w:val="77D93FB3"/>
    <w:rsid w:val="781A51FF"/>
    <w:rsid w:val="786606F6"/>
    <w:rsid w:val="787C7056"/>
    <w:rsid w:val="78994FA6"/>
    <w:rsid w:val="78F41EDD"/>
    <w:rsid w:val="78F90FCB"/>
    <w:rsid w:val="791A59AF"/>
    <w:rsid w:val="791A5B76"/>
    <w:rsid w:val="79956D38"/>
    <w:rsid w:val="79BF01CD"/>
    <w:rsid w:val="79BF6D62"/>
    <w:rsid w:val="7A8860BE"/>
    <w:rsid w:val="7A8E51DB"/>
    <w:rsid w:val="7AB374EC"/>
    <w:rsid w:val="7AB37FD2"/>
    <w:rsid w:val="7ABE514B"/>
    <w:rsid w:val="7AF37CA0"/>
    <w:rsid w:val="7B0F6DE4"/>
    <w:rsid w:val="7B29654D"/>
    <w:rsid w:val="7B340725"/>
    <w:rsid w:val="7B537EF6"/>
    <w:rsid w:val="7B566C7B"/>
    <w:rsid w:val="7B596FED"/>
    <w:rsid w:val="7B853BBF"/>
    <w:rsid w:val="7B962003"/>
    <w:rsid w:val="7BBC5A72"/>
    <w:rsid w:val="7BCA7F42"/>
    <w:rsid w:val="7BF20A9A"/>
    <w:rsid w:val="7C016908"/>
    <w:rsid w:val="7C18799F"/>
    <w:rsid w:val="7C1E6A2F"/>
    <w:rsid w:val="7C23774F"/>
    <w:rsid w:val="7C95478A"/>
    <w:rsid w:val="7CB24B69"/>
    <w:rsid w:val="7CBD02E0"/>
    <w:rsid w:val="7CD93551"/>
    <w:rsid w:val="7D0B3644"/>
    <w:rsid w:val="7D126934"/>
    <w:rsid w:val="7D187E5E"/>
    <w:rsid w:val="7D1A5D5E"/>
    <w:rsid w:val="7D233DC6"/>
    <w:rsid w:val="7D4B2DAC"/>
    <w:rsid w:val="7D63273A"/>
    <w:rsid w:val="7D694B7A"/>
    <w:rsid w:val="7D903896"/>
    <w:rsid w:val="7DD4322C"/>
    <w:rsid w:val="7DDC5786"/>
    <w:rsid w:val="7DE81E97"/>
    <w:rsid w:val="7DF560A9"/>
    <w:rsid w:val="7DFD46A7"/>
    <w:rsid w:val="7DFE33E4"/>
    <w:rsid w:val="7E566607"/>
    <w:rsid w:val="7E62142A"/>
    <w:rsid w:val="7E757971"/>
    <w:rsid w:val="7EA5013B"/>
    <w:rsid w:val="7EA75887"/>
    <w:rsid w:val="7EC22F89"/>
    <w:rsid w:val="7EE21215"/>
    <w:rsid w:val="7F11586E"/>
    <w:rsid w:val="7F674068"/>
    <w:rsid w:val="7F9C44C7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Balloon Text"/>
    <w:basedOn w:val="1"/>
    <w:link w:val="22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paragraph" w:customStyle="1" w:styleId="19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批注框文本 字符"/>
    <w:basedOn w:val="17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font41"/>
    <w:basedOn w:val="17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4">
    <w:name w:val="font31"/>
    <w:basedOn w:val="17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5">
    <w:name w:val="font01"/>
    <w:basedOn w:val="17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6">
    <w:name w:val="font21"/>
    <w:basedOn w:val="17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1367</Words>
  <Characters>7793</Characters>
  <Lines>1</Lines>
  <Paragraphs>1</Paragraphs>
  <TotalTime>0</TotalTime>
  <ScaleCrop>false</ScaleCrop>
  <LinksUpToDate>false</LinksUpToDate>
  <CharactersWithSpaces>9142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DELL</cp:lastModifiedBy>
  <dcterms:modified xsi:type="dcterms:W3CDTF">2020-06-25T11:54:20Z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