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30F7" w14:textId="77777777" w:rsidR="00E84224" w:rsidRDefault="00B8603E">
      <w:pPr>
        <w:pStyle w:val="1"/>
        <w:jc w:val="center"/>
      </w:pPr>
      <w:bookmarkStart w:id="0" w:name="_Toc31580"/>
      <w:proofErr w:type="gramStart"/>
      <w:r>
        <w:rPr>
          <w:rFonts w:hint="eastAsia"/>
        </w:rPr>
        <w:t>尚马教育</w:t>
      </w:r>
      <w:proofErr w:type="gramEnd"/>
      <w:r>
        <w:t xml:space="preserve"> JAVA </w:t>
      </w:r>
      <w:r>
        <w:rPr>
          <w:rFonts w:hint="eastAsia"/>
        </w:rPr>
        <w:t>基础</w:t>
      </w:r>
      <w:r>
        <w:t>课程</w:t>
      </w:r>
      <w:bookmarkEnd w:id="0"/>
    </w:p>
    <w:p w14:paraId="41E03D4F" w14:textId="77777777" w:rsidR="00E84224" w:rsidRDefault="00B8603E">
      <w:pPr>
        <w:pStyle w:val="1"/>
        <w:jc w:val="center"/>
      </w:pPr>
      <w:bookmarkStart w:id="1" w:name="_Toc27062"/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--</w:t>
      </w:r>
      <w:r>
        <w:rPr>
          <w:rFonts w:hint="eastAsia"/>
        </w:rPr>
        <w:t>接口</w:t>
      </w:r>
      <w:bookmarkEnd w:id="1"/>
    </w:p>
    <w:p w14:paraId="529CE7C6" w14:textId="77777777" w:rsidR="00E84224" w:rsidRDefault="00B8603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文档编号：</w:t>
      </w:r>
      <w:r>
        <w:rPr>
          <w:rFonts w:eastAsia="楷体_GB2312" w:hint="eastAsia"/>
          <w:kern w:val="20"/>
          <w:sz w:val="28"/>
        </w:rPr>
        <w:t>A</w:t>
      </w:r>
      <w:r>
        <w:rPr>
          <w:rFonts w:eastAsia="楷体_GB2312" w:hint="eastAsia"/>
          <w:kern w:val="20"/>
          <w:sz w:val="28"/>
        </w:rPr>
        <w:t>0</w:t>
      </w:r>
      <w:r>
        <w:rPr>
          <w:rFonts w:eastAsia="楷体_GB2312" w:hint="eastAsia"/>
          <w:kern w:val="20"/>
          <w:sz w:val="28"/>
        </w:rPr>
        <w:t>9</w:t>
      </w:r>
    </w:p>
    <w:p w14:paraId="68747C3B" w14:textId="77777777" w:rsidR="00E84224" w:rsidRDefault="00B8603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创建日期：</w:t>
      </w:r>
      <w:r>
        <w:rPr>
          <w:rFonts w:eastAsia="楷体_GB2312" w:hint="eastAsia"/>
          <w:kern w:val="20"/>
          <w:sz w:val="28"/>
        </w:rPr>
        <w:t xml:space="preserve"> 2017-0</w:t>
      </w:r>
      <w:r>
        <w:rPr>
          <w:rFonts w:eastAsia="楷体_GB2312" w:hint="eastAsia"/>
          <w:kern w:val="20"/>
          <w:sz w:val="28"/>
        </w:rPr>
        <w:t>4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12</w:t>
      </w:r>
    </w:p>
    <w:p w14:paraId="57CED373" w14:textId="77777777" w:rsidR="00E84224" w:rsidRDefault="00B8603E">
      <w:pPr>
        <w:tabs>
          <w:tab w:val="clear" w:pos="210"/>
          <w:tab w:val="center" w:pos="4153"/>
        </w:tabs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最后修改日期：</w:t>
      </w:r>
      <w:r>
        <w:rPr>
          <w:rFonts w:eastAsia="楷体_GB2312" w:hint="eastAsia"/>
          <w:kern w:val="20"/>
          <w:sz w:val="28"/>
        </w:rPr>
        <w:t>2019-09-</w:t>
      </w:r>
      <w:r>
        <w:rPr>
          <w:rFonts w:eastAsia="楷体_GB2312" w:hint="eastAsia"/>
          <w:kern w:val="20"/>
          <w:sz w:val="28"/>
        </w:rPr>
        <w:t>23</w:t>
      </w:r>
    </w:p>
    <w:p w14:paraId="3492D1D2" w14:textId="77777777" w:rsidR="00E84224" w:rsidRDefault="00B8603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号：</w:t>
      </w:r>
      <w:r>
        <w:rPr>
          <w:rFonts w:eastAsia="楷体_GB2312" w:hint="eastAsia"/>
          <w:kern w:val="20"/>
          <w:sz w:val="28"/>
        </w:rPr>
        <w:t>V3.0</w:t>
      </w:r>
    </w:p>
    <w:p w14:paraId="7F884678" w14:textId="77777777" w:rsidR="00E84224" w:rsidRDefault="00B8603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电子版文件名：</w:t>
      </w:r>
      <w:proofErr w:type="gramStart"/>
      <w:r>
        <w:rPr>
          <w:rFonts w:eastAsia="楷体_GB2312" w:hint="eastAsia"/>
          <w:kern w:val="20"/>
          <w:sz w:val="28"/>
        </w:rPr>
        <w:t>尚马教育</w:t>
      </w:r>
      <w:proofErr w:type="gramEnd"/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第</w:t>
      </w:r>
      <w:r>
        <w:rPr>
          <w:rFonts w:eastAsia="楷体_GB2312" w:hint="eastAsia"/>
          <w:kern w:val="20"/>
          <w:sz w:val="28"/>
        </w:rPr>
        <w:t>一</w:t>
      </w:r>
      <w:r>
        <w:rPr>
          <w:rFonts w:eastAsia="楷体_GB2312" w:hint="eastAsia"/>
          <w:kern w:val="20"/>
          <w:sz w:val="28"/>
        </w:rPr>
        <w:t>阶段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9</w:t>
      </w:r>
      <w:r>
        <w:rPr>
          <w:rFonts w:eastAsia="楷体_GB2312" w:hint="eastAsia"/>
          <w:kern w:val="20"/>
          <w:sz w:val="28"/>
        </w:rPr>
        <w:t>.</w:t>
      </w:r>
      <w:r>
        <w:rPr>
          <w:rFonts w:eastAsia="楷体_GB2312" w:hint="eastAsia"/>
          <w:kern w:val="20"/>
          <w:sz w:val="28"/>
        </w:rPr>
        <w:t>接口</w:t>
      </w:r>
      <w:r>
        <w:rPr>
          <w:rFonts w:eastAsia="楷体_GB2312" w:hint="eastAsia"/>
          <w:kern w:val="20"/>
          <w:sz w:val="28"/>
        </w:rPr>
        <w:t>专题课程</w:t>
      </w:r>
      <w:r>
        <w:rPr>
          <w:rFonts w:eastAsia="楷体_GB2312" w:hint="eastAsia"/>
          <w:kern w:val="20"/>
          <w:sz w:val="28"/>
        </w:rPr>
        <w:t>.docx</w:t>
      </w:r>
    </w:p>
    <w:p w14:paraId="2A0459FD" w14:textId="77777777" w:rsidR="00E84224" w:rsidRDefault="00E84224">
      <w:pPr>
        <w:rPr>
          <w:rFonts w:eastAsia="楷体_GB2312"/>
          <w:kern w:val="20"/>
          <w:sz w:val="28"/>
        </w:rPr>
      </w:pPr>
    </w:p>
    <w:p w14:paraId="03FD0413" w14:textId="77777777" w:rsidR="00E84224" w:rsidRDefault="00B8603E">
      <w:r>
        <w:rPr>
          <w:rFonts w:hint="eastAsia"/>
          <w:b/>
          <w:sz w:val="24"/>
        </w:rPr>
        <w:t>文档修改记录：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850"/>
        <w:gridCol w:w="2800"/>
        <w:gridCol w:w="2005"/>
      </w:tblGrid>
      <w:tr w:rsidR="00E84224" w14:paraId="7118BCA6" w14:textId="77777777">
        <w:tc>
          <w:tcPr>
            <w:tcW w:w="1867" w:type="dxa"/>
          </w:tcPr>
          <w:p w14:paraId="1C91F31E" w14:textId="77777777" w:rsidR="00E84224" w:rsidRDefault="00B8603E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262891CD" w14:textId="77777777" w:rsidR="00E84224" w:rsidRDefault="00B8603E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7D6E3F62" w14:textId="77777777" w:rsidR="00E84224" w:rsidRDefault="00B8603E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0982919C" w14:textId="77777777" w:rsidR="00E84224" w:rsidRDefault="00B8603E">
            <w:r>
              <w:rPr>
                <w:rFonts w:hint="eastAsia"/>
              </w:rPr>
              <w:t>版本号</w:t>
            </w:r>
          </w:p>
        </w:tc>
      </w:tr>
      <w:tr w:rsidR="00E84224" w14:paraId="3B939F34" w14:textId="77777777">
        <w:tc>
          <w:tcPr>
            <w:tcW w:w="1867" w:type="dxa"/>
          </w:tcPr>
          <w:p w14:paraId="5D0A283C" w14:textId="77777777" w:rsidR="00E84224" w:rsidRDefault="00B8603E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69B6706B" w14:textId="77777777" w:rsidR="00E84224" w:rsidRDefault="00B8603E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1703A4EC" w14:textId="77777777" w:rsidR="00E84224" w:rsidRDefault="00B8603E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01DAA25E" w14:textId="77777777" w:rsidR="00E84224" w:rsidRDefault="00B8603E">
            <w:r>
              <w:rPr>
                <w:rFonts w:hint="eastAsia"/>
              </w:rPr>
              <w:t>V1.0</w:t>
            </w:r>
          </w:p>
        </w:tc>
      </w:tr>
      <w:tr w:rsidR="00E84224" w14:paraId="0CE6B2FA" w14:textId="77777777">
        <w:tc>
          <w:tcPr>
            <w:tcW w:w="1867" w:type="dxa"/>
          </w:tcPr>
          <w:p w14:paraId="294F6A6E" w14:textId="77777777" w:rsidR="00E84224" w:rsidRDefault="00B8603E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66B2D4F3" w14:textId="77777777" w:rsidR="00E84224" w:rsidRDefault="00B8603E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75A06A0E" w14:textId="77777777" w:rsidR="00E84224" w:rsidRDefault="00B8603E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 w14:paraId="26119DFD" w14:textId="77777777" w:rsidR="00E84224" w:rsidRDefault="00B8603E">
            <w:r>
              <w:rPr>
                <w:rFonts w:hint="eastAsia"/>
              </w:rPr>
              <w:t>V2.0</w:t>
            </w:r>
          </w:p>
        </w:tc>
      </w:tr>
      <w:tr w:rsidR="00E84224" w14:paraId="6E7A9AF0" w14:textId="77777777">
        <w:tc>
          <w:tcPr>
            <w:tcW w:w="1867" w:type="dxa"/>
          </w:tcPr>
          <w:p w14:paraId="096CDFEA" w14:textId="77777777" w:rsidR="00E84224" w:rsidRDefault="00B8603E"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 w14:paraId="30D6C53D" w14:textId="77777777" w:rsidR="00E84224" w:rsidRDefault="00B8603E">
            <w:r>
              <w:rPr>
                <w:rFonts w:hint="eastAsia"/>
              </w:rPr>
              <w:t>徐丽莎</w:t>
            </w:r>
          </w:p>
        </w:tc>
        <w:tc>
          <w:tcPr>
            <w:tcW w:w="2800" w:type="dxa"/>
          </w:tcPr>
          <w:p w14:paraId="3A597599" w14:textId="77777777" w:rsidR="00E84224" w:rsidRDefault="00B8603E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 w14:paraId="15015084" w14:textId="77777777" w:rsidR="00E84224" w:rsidRDefault="00B8603E">
            <w:r>
              <w:rPr>
                <w:rFonts w:hint="eastAsia"/>
              </w:rPr>
              <w:t>V3.0</w:t>
            </w:r>
          </w:p>
        </w:tc>
      </w:tr>
    </w:tbl>
    <w:p w14:paraId="7096D1DC" w14:textId="77777777" w:rsidR="00E84224" w:rsidRDefault="00E84224"/>
    <w:p w14:paraId="64FDDBAE" w14:textId="77777777" w:rsidR="00E84224" w:rsidRDefault="00B8603E"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 w14:paraId="79E19EAA" w14:textId="77777777" w:rsidR="00E84224" w:rsidRDefault="00B8603E">
      <w:pPr>
        <w:ind w:left="5880" w:firstLine="420"/>
        <w:rPr>
          <w:rFonts w:eastAsia="楷体_GB2312"/>
          <w:kern w:val="20"/>
          <w:sz w:val="28"/>
        </w:rPr>
      </w:pPr>
      <w:r>
        <w:rPr>
          <w:rFonts w:eastAsia="楷体_GB2312" w:hint="eastAsia"/>
          <w:b/>
          <w:bCs/>
          <w:kern w:val="20"/>
          <w:sz w:val="36"/>
          <w:szCs w:val="36"/>
        </w:rPr>
        <w:t>徐丽莎</w:t>
      </w:r>
    </w:p>
    <w:p w14:paraId="5F90D4A5" w14:textId="77777777" w:rsidR="00E84224" w:rsidRDefault="00E84224"/>
    <w:p w14:paraId="523AA591" w14:textId="77777777" w:rsidR="00E84224" w:rsidRDefault="00E84224"/>
    <w:p w14:paraId="2EEE8D89" w14:textId="77777777" w:rsidR="00E84224" w:rsidRDefault="00E84224"/>
    <w:p w14:paraId="10B87CCA" w14:textId="77777777" w:rsidR="00E84224" w:rsidRDefault="00E84224"/>
    <w:p w14:paraId="109817D2" w14:textId="77777777" w:rsidR="00E84224" w:rsidRDefault="00E84224"/>
    <w:p w14:paraId="35D67CE0" w14:textId="77777777" w:rsidR="00E84224" w:rsidRDefault="00E84224"/>
    <w:p w14:paraId="00816FF3" w14:textId="77777777" w:rsidR="00E84224" w:rsidRDefault="00E84224"/>
    <w:p w14:paraId="00B07733" w14:textId="77777777" w:rsidR="00E84224" w:rsidRDefault="00E84224"/>
    <w:sdt>
      <w:sdtPr>
        <w:rPr>
          <w:rFonts w:ascii="宋体" w:eastAsia="宋体" w:hAnsi="宋体"/>
        </w:rPr>
        <w:id w:val="147456985"/>
        <w15:color w:val="DBDBDB"/>
        <w:docPartObj>
          <w:docPartGallery w:val="Table of Contents"/>
          <w:docPartUnique/>
        </w:docPartObj>
      </w:sdtPr>
      <w:sdtEndPr/>
      <w:sdtContent>
        <w:p w14:paraId="0CD9A2AB" w14:textId="77777777" w:rsidR="00E84224" w:rsidRDefault="00B8603E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4422F82" w14:textId="77777777" w:rsidR="00E84224" w:rsidRDefault="00B8603E">
          <w:pPr>
            <w:pStyle w:val="WPSOffice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580" w:history="1">
            <w:r>
              <w:rPr>
                <w:rFonts w:hint="eastAsia"/>
              </w:rPr>
              <w:t>尚马教育</w:t>
            </w:r>
            <w:r>
              <w:t xml:space="preserve"> JAVA </w:t>
            </w:r>
            <w:r>
              <w:rPr>
                <w:rFonts w:hint="eastAsia"/>
              </w:rPr>
              <w:t>基础</w:t>
            </w:r>
            <w:r>
              <w:t>课程</w:t>
            </w:r>
            <w:r>
              <w:tab/>
            </w:r>
            <w:r>
              <w:fldChar w:fldCharType="begin"/>
            </w:r>
            <w:r>
              <w:instrText xml:space="preserve"> PAGEREF _Toc31580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A254DF6" w14:textId="77777777" w:rsidR="00E84224" w:rsidRDefault="00B8603E">
          <w:pPr>
            <w:pStyle w:val="WPSOffice1"/>
            <w:tabs>
              <w:tab w:val="right" w:leader="dot" w:pos="8306"/>
            </w:tabs>
          </w:pPr>
          <w:hyperlink w:anchor="_Toc27062" w:history="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面向对象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_Toc27062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42CBEE5" w14:textId="77777777" w:rsidR="00E84224" w:rsidRDefault="00B8603E">
          <w:pPr>
            <w:pStyle w:val="WPSOffice2"/>
            <w:tabs>
              <w:tab w:val="right" w:leader="dot" w:pos="8306"/>
            </w:tabs>
            <w:ind w:left="420"/>
          </w:pPr>
          <w:hyperlink w:anchor="_Toc12856" w:history="1">
            <w:r>
              <w:rPr>
                <w:rFonts w:ascii="宋体" w:hAnsi="宋体" w:cs="宋体"/>
              </w:rPr>
              <w:t xml:space="preserve">1. 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_Toc12856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3A41995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14706" w:history="1">
            <w:r>
              <w:rPr>
                <w:rFonts w:ascii="宋体" w:hAnsi="宋体" w:cs="宋体"/>
              </w:rPr>
              <w:t xml:space="preserve">1.1. </w:t>
            </w:r>
            <w:r>
              <w:rPr>
                <w:rFonts w:hint="eastAsia"/>
              </w:rPr>
              <w:t>生活中的接口</w:t>
            </w:r>
            <w:r>
              <w:tab/>
            </w:r>
            <w:r>
              <w:fldChar w:fldCharType="begin"/>
            </w:r>
            <w:r>
              <w:instrText xml:space="preserve"> PAGEREF _Toc14706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9761A0F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28469" w:history="1">
            <w:r>
              <w:rPr>
                <w:rFonts w:ascii="宋体" w:hAnsi="宋体" w:cs="宋体"/>
              </w:rPr>
              <w:t xml:space="preserve">1.2. </w:t>
            </w:r>
            <w:r>
              <w:rPr>
                <w:rFonts w:hint="eastAsia"/>
              </w:rPr>
              <w:t>面向接口编程</w:t>
            </w:r>
            <w:r>
              <w:tab/>
            </w:r>
            <w:r>
              <w:fldChar w:fldCharType="begin"/>
            </w:r>
            <w:r>
              <w:instrText xml:space="preserve"> PAGEREF _Toc28469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2D27C60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25224" w:history="1">
            <w:r>
              <w:rPr>
                <w:rFonts w:ascii="宋体" w:hAnsi="宋体" w:cs="宋体"/>
              </w:rPr>
              <w:t xml:space="preserve">1.3. </w:t>
            </w:r>
            <w:r>
              <w:rPr>
                <w:rFonts w:hint="eastAsia"/>
              </w:rPr>
              <w:t>接口的定义</w:t>
            </w:r>
            <w:r>
              <w:tab/>
            </w:r>
            <w:r>
              <w:fldChar w:fldCharType="begin"/>
            </w:r>
            <w:r>
              <w:instrText xml:space="preserve"> PAGEREF _Toc25224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FA614A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9705" w:history="1">
            <w:r>
              <w:rPr>
                <w:rFonts w:ascii="宋体" w:hAnsi="宋体" w:cs="宋体"/>
              </w:rPr>
              <w:t xml:space="preserve">1.4. </w:t>
            </w:r>
            <w:r>
              <w:rPr>
                <w:rFonts w:hint="eastAsia"/>
              </w:rPr>
              <w:t>接口与抽象类的区别</w:t>
            </w:r>
            <w:r>
              <w:tab/>
            </w:r>
            <w:r>
              <w:fldChar w:fldCharType="begin"/>
            </w:r>
            <w:r>
              <w:instrText xml:space="preserve"> PAGEREF _Toc9705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733BBD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12842" w:history="1">
            <w:r>
              <w:rPr>
                <w:rFonts w:ascii="宋体" w:hAnsi="宋体" w:cs="宋体"/>
              </w:rPr>
              <w:t xml:space="preserve">1.5. </w:t>
            </w:r>
            <w:r>
              <w:rPr>
                <w:rFonts w:hint="eastAsia"/>
              </w:rPr>
              <w:t>类实现接口</w:t>
            </w:r>
            <w:r>
              <w:rPr>
                <w:rFonts w:hint="eastAsia"/>
              </w:rPr>
              <w:t>(implements)</w:t>
            </w:r>
            <w:r>
              <w:tab/>
            </w:r>
            <w:r>
              <w:fldChar w:fldCharType="begin"/>
            </w:r>
            <w:r>
              <w:instrText xml:space="preserve"> PAGEREF _Toc12842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6C76BB1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16104" w:history="1">
            <w:r>
              <w:rPr>
                <w:rFonts w:ascii="宋体" w:hAnsi="宋体" w:cs="宋体"/>
              </w:rPr>
              <w:t xml:space="preserve">1.5.1. </w:t>
            </w:r>
            <w:r>
              <w:rPr>
                <w:rFonts w:hint="eastAsia"/>
              </w:rPr>
              <w:t>语法</w:t>
            </w:r>
            <w:r>
              <w:tab/>
            </w:r>
            <w:r>
              <w:fldChar w:fldCharType="begin"/>
            </w:r>
            <w:r>
              <w:instrText xml:space="preserve"> PAGEREF _Toc16104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B7B61AE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9758" w:history="1">
            <w:r>
              <w:rPr>
                <w:rFonts w:ascii="宋体" w:hAnsi="宋体" w:cs="宋体"/>
              </w:rPr>
              <w:t xml:space="preserve">1.5.2. </w:t>
            </w:r>
            <w:r>
              <w:rPr>
                <w:rFonts w:hint="eastAsia"/>
              </w:rPr>
              <w:t>案例</w:t>
            </w:r>
            <w:r>
              <w:tab/>
            </w:r>
            <w:r>
              <w:fldChar w:fldCharType="begin"/>
            </w:r>
            <w:r>
              <w:instrText xml:space="preserve"> PAGEREF _Toc9758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75F3E22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8793" w:history="1">
            <w:r>
              <w:rPr>
                <w:rFonts w:ascii="宋体" w:hAnsi="宋体" w:cs="宋体"/>
              </w:rPr>
              <w:t xml:space="preserve">1.6. </w:t>
            </w:r>
            <w:r>
              <w:rPr>
                <w:rFonts w:hint="eastAsia"/>
              </w:rPr>
              <w:t>接口继承接口</w:t>
            </w:r>
            <w:r>
              <w:tab/>
            </w:r>
            <w:r>
              <w:fldChar w:fldCharType="begin"/>
            </w:r>
            <w:r>
              <w:instrText xml:space="preserve"> PAGEREF _Toc8793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BDF63BD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18816" w:history="1">
            <w:r>
              <w:rPr>
                <w:rFonts w:ascii="宋体" w:hAnsi="宋体" w:cs="宋体"/>
              </w:rPr>
              <w:t xml:space="preserve">1.6.1. </w:t>
            </w:r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_Toc18816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40204C8" w14:textId="77777777" w:rsidR="00E84224" w:rsidRDefault="00B8603E">
          <w:pPr>
            <w:pStyle w:val="WPSOffice3"/>
            <w:tabs>
              <w:tab w:val="right" w:leader="dot" w:pos="8306"/>
            </w:tabs>
            <w:ind w:left="840"/>
          </w:pPr>
          <w:hyperlink w:anchor="_Toc11318" w:history="1">
            <w:r>
              <w:rPr>
                <w:rFonts w:ascii="宋体" w:hAnsi="宋体" w:cs="宋体"/>
              </w:rPr>
              <w:t xml:space="preserve">1.6.2. </w:t>
            </w:r>
            <w:r>
              <w:rPr>
                <w:rFonts w:hint="eastAsia"/>
              </w:rPr>
              <w:t>案例</w:t>
            </w:r>
            <w:r>
              <w:tab/>
            </w:r>
            <w:r>
              <w:fldChar w:fldCharType="begin"/>
            </w:r>
            <w:r>
              <w:instrText xml:space="preserve"> PAGEREF _Toc11318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C7E2C32" w14:textId="77777777" w:rsidR="00E84224" w:rsidRDefault="00B8603E">
          <w:pPr>
            <w:pStyle w:val="WPSOffice2"/>
            <w:tabs>
              <w:tab w:val="right" w:leader="dot" w:pos="8306"/>
            </w:tabs>
            <w:ind w:left="420"/>
          </w:pPr>
          <w:hyperlink w:anchor="_Toc14468" w:history="1">
            <w:r>
              <w:rPr>
                <w:rFonts w:ascii="宋体" w:hAnsi="宋体" w:cs="宋体"/>
              </w:rPr>
              <w:t xml:space="preserve">2. </w:t>
            </w:r>
            <w:r>
              <w:rPr>
                <w:rFonts w:hint="eastAsia"/>
              </w:rPr>
              <w:t>多态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在实现的关系下</w:t>
            </w:r>
            <w:r>
              <w:rPr>
                <w:rFonts w:hint="eastAsia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_Toc14468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F725533" w14:textId="77777777" w:rsidR="00E84224" w:rsidRDefault="00B8603E">
          <w:pPr>
            <w:pStyle w:val="WPSOffice2"/>
            <w:tabs>
              <w:tab w:val="right" w:leader="dot" w:pos="8306"/>
            </w:tabs>
            <w:ind w:left="420"/>
          </w:pPr>
          <w:hyperlink w:anchor="_Toc32634" w:history="1">
            <w:r>
              <w:rPr>
                <w:rFonts w:ascii="宋体" w:hAnsi="宋体" w:cs="宋体"/>
              </w:rPr>
              <w:t xml:space="preserve">3. </w:t>
            </w:r>
            <w:r>
              <w:rPr>
                <w:rFonts w:hint="eastAsia"/>
              </w:rPr>
              <w:t>抽象类与接口的使用场景</w:t>
            </w:r>
            <w:r>
              <w:tab/>
            </w:r>
            <w:r>
              <w:fldChar w:fldCharType="begin"/>
            </w:r>
            <w:r>
              <w:instrText xml:space="preserve"> PAGEREF _Toc32634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03B79F7" w14:textId="77777777" w:rsidR="00E84224" w:rsidRDefault="00B8603E">
          <w:pPr>
            <w:pStyle w:val="WPSOffice2"/>
            <w:tabs>
              <w:tab w:val="right" w:leader="dot" w:pos="8306"/>
            </w:tabs>
            <w:ind w:left="420"/>
          </w:pPr>
          <w:hyperlink w:anchor="_Toc2924" w:history="1">
            <w:r>
              <w:rPr>
                <w:rFonts w:ascii="宋体" w:hAnsi="宋体" w:cs="宋体"/>
              </w:rPr>
              <w:t xml:space="preserve">4. </w:t>
            </w:r>
            <w:r>
              <w:rPr>
                <w:rFonts w:hint="eastAsia"/>
              </w:rPr>
              <w:t>Final</w:t>
            </w:r>
            <w:r>
              <w:tab/>
            </w:r>
            <w:r>
              <w:fldChar w:fldCharType="begin"/>
            </w:r>
            <w:r>
              <w:instrText xml:space="preserve"> PAGEREF _Toc2924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4C2DD0F" w14:textId="77777777" w:rsidR="00E84224" w:rsidRDefault="00B8603E">
          <w:pPr>
            <w:pStyle w:val="WPSOffice2"/>
            <w:tabs>
              <w:tab w:val="right" w:leader="dot" w:pos="8306"/>
            </w:tabs>
            <w:ind w:left="420"/>
          </w:pPr>
          <w:hyperlink w:anchor="_Toc6088" w:history="1">
            <w:r>
              <w:rPr>
                <w:rFonts w:ascii="宋体" w:hAnsi="宋体" w:cs="宋体"/>
              </w:rPr>
              <w:t xml:space="preserve">5. </w:t>
            </w:r>
            <w:r>
              <w:rPr>
                <w:rFonts w:hint="eastAsia"/>
              </w:rPr>
              <w:t>作业</w:t>
            </w:r>
            <w:r>
              <w:tab/>
            </w:r>
            <w:r>
              <w:fldChar w:fldCharType="begin"/>
            </w:r>
            <w:r>
              <w:instrText xml:space="preserve"> PAGEREF _Toc6088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2A76A9B" w14:textId="77777777" w:rsidR="00E84224" w:rsidRDefault="00B8603E">
          <w:r>
            <w:fldChar w:fldCharType="end"/>
          </w:r>
        </w:p>
      </w:sdtContent>
    </w:sdt>
    <w:p w14:paraId="0BB19434" w14:textId="77777777" w:rsidR="00E84224" w:rsidRDefault="00B8603E">
      <w:pPr>
        <w:pStyle w:val="2"/>
      </w:pPr>
      <w:bookmarkStart w:id="2" w:name="_Toc12856"/>
      <w:r>
        <w:rPr>
          <w:rFonts w:hint="eastAsia"/>
        </w:rPr>
        <w:t>接口</w:t>
      </w:r>
      <w:bookmarkEnd w:id="2"/>
    </w:p>
    <w:p w14:paraId="368F44D7" w14:textId="77777777" w:rsidR="00E84224" w:rsidRDefault="00B8603E">
      <w:pPr>
        <w:pStyle w:val="3"/>
      </w:pPr>
      <w:bookmarkStart w:id="3" w:name="_Toc14706"/>
      <w:r>
        <w:rPr>
          <w:rFonts w:hint="eastAsia"/>
        </w:rPr>
        <w:t>生活中的接口</w:t>
      </w:r>
      <w:bookmarkEnd w:id="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0184B513" w14:textId="77777777">
        <w:tc>
          <w:tcPr>
            <w:tcW w:w="8522" w:type="dxa"/>
          </w:tcPr>
          <w:p w14:paraId="3150BD8E" w14:textId="77777777" w:rsidR="00E84224" w:rsidRDefault="00B8603E">
            <w:r>
              <w:rPr>
                <w:noProof/>
              </w:rPr>
              <w:drawing>
                <wp:inline distT="0" distB="0" distL="114300" distR="114300" wp14:anchorId="47BC41C6" wp14:editId="1C3435CE">
                  <wp:extent cx="4645660" cy="2590800"/>
                  <wp:effectExtent l="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34E20" w14:textId="77777777" w:rsidR="00E84224" w:rsidRDefault="00B8603E">
      <w:pPr>
        <w:pStyle w:val="3"/>
      </w:pPr>
      <w:bookmarkStart w:id="4" w:name="_Toc28469"/>
      <w:r>
        <w:rPr>
          <w:rFonts w:hint="eastAsia"/>
        </w:rPr>
        <w:lastRenderedPageBreak/>
        <w:t>面向接口编程</w:t>
      </w:r>
      <w:bookmarkEnd w:id="4"/>
    </w:p>
    <w:p w14:paraId="7479129D" w14:textId="77777777" w:rsidR="00E84224" w:rsidRDefault="00B8603E">
      <w:pPr>
        <w:numPr>
          <w:ilvl w:val="0"/>
          <w:numId w:val="2"/>
        </w:numPr>
      </w:pPr>
      <w:r>
        <w:t>接口是设计层面的概念，往往由设计师设计，将定义与实现分离</w:t>
      </w:r>
    </w:p>
    <w:p w14:paraId="63CC1967" w14:textId="77777777" w:rsidR="00E84224" w:rsidRDefault="00B8603E">
      <w:pPr>
        <w:numPr>
          <w:ilvl w:val="0"/>
          <w:numId w:val="2"/>
        </w:numPr>
      </w:pPr>
      <w:r>
        <w:t>程序员实现接口，实现具体方法</w:t>
      </w:r>
    </w:p>
    <w:p w14:paraId="27F774BD" w14:textId="77777777" w:rsidR="00E84224" w:rsidRDefault="00B8603E">
      <w:pPr>
        <w:numPr>
          <w:ilvl w:val="0"/>
          <w:numId w:val="2"/>
        </w:numPr>
      </w:pPr>
      <w:r>
        <w:t>面向接口编程和面向对象编程并不是平级的，它并不是比面向对象编程更先进的一种独立的编程思想，而是附属于面向对象思想体系，属于其一部分。或者说，它是面向对象编程体系中的思想精髓之一</w:t>
      </w:r>
    </w:p>
    <w:p w14:paraId="5B4634D9" w14:textId="77777777" w:rsidR="00E84224" w:rsidRDefault="00B8603E">
      <w:pPr>
        <w:numPr>
          <w:ilvl w:val="0"/>
          <w:numId w:val="2"/>
        </w:numPr>
      </w:pPr>
      <w:r>
        <w:t>面向接口编程的意思是指在面向对象的系统中所有的</w:t>
      </w:r>
      <w:proofErr w:type="gramStart"/>
      <w:r>
        <w:t>类或者</w:t>
      </w:r>
      <w:proofErr w:type="gramEnd"/>
      <w:r>
        <w:t>模块之间的交互是由接口完成的</w:t>
      </w:r>
    </w:p>
    <w:p w14:paraId="2F665FE5" w14:textId="77777777" w:rsidR="00E84224" w:rsidRDefault="00B8603E">
      <w:pPr>
        <w:pStyle w:val="3"/>
      </w:pPr>
      <w:bookmarkStart w:id="5" w:name="_Toc25224"/>
      <w:r>
        <w:rPr>
          <w:rFonts w:hint="eastAsia"/>
        </w:rPr>
        <w:t>接口的定义</w:t>
      </w:r>
      <w:bookmarkEnd w:id="5"/>
    </w:p>
    <w:p w14:paraId="05799FB9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17F40749" w14:textId="77777777">
        <w:tc>
          <w:tcPr>
            <w:tcW w:w="8522" w:type="dxa"/>
            <w:shd w:val="clear" w:color="auto" w:fill="E7E6E6" w:themeFill="background2"/>
          </w:tcPr>
          <w:p w14:paraId="25F13348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[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访问权限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接口名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{</w:t>
            </w:r>
          </w:p>
          <w:p w14:paraId="3149180A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公开静态常量列表；</w:t>
            </w:r>
          </w:p>
          <w:p w14:paraId="5C2C0B07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公开抽象方法列表；</w:t>
            </w:r>
          </w:p>
          <w:p w14:paraId="20AFEBC1" w14:textId="77777777" w:rsidR="00E84224" w:rsidRDefault="00B8603E">
            <w:pPr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14:paraId="07C82987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案例</w:t>
      </w:r>
      <w:r>
        <w:rPr>
          <w:rFonts w:hint="eastAsia"/>
        </w:rPr>
        <w:t>: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0C37454E" w14:textId="77777777">
        <w:tc>
          <w:tcPr>
            <w:tcW w:w="8522" w:type="dxa"/>
            <w:shd w:val="clear" w:color="auto" w:fill="E7E6E6" w:themeFill="background2"/>
          </w:tcPr>
          <w:p w14:paraId="24EDE7C0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MyInterface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{</w:t>
            </w:r>
            <w:proofErr w:type="gramEnd"/>
          </w:p>
          <w:p w14:paraId="55E08412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常量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public static final  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常量名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都是大写</w:t>
            </w:r>
          </w:p>
          <w:p w14:paraId="21377FC8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100;</w:t>
            </w:r>
          </w:p>
          <w:p w14:paraId="692DDBF1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USER_NAME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"admin"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14:paraId="1F5BA6E9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//jdk1.8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之前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只有抽象方法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public abstract</w:t>
            </w:r>
          </w:p>
          <w:p w14:paraId="1A1F03E0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String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a(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32E469F0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没有构造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 public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Cs w:val="21"/>
              </w:rPr>
              <w:t>MyInterface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Cs w:val="21"/>
              </w:rPr>
              <w:t>() {}</w:t>
            </w:r>
          </w:p>
          <w:p w14:paraId="7FC0F38D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//jdk1.8+ 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可以有普通的功能方法</w:t>
            </w:r>
          </w:p>
          <w:p w14:paraId="284C607C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b(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14:paraId="151E3D0E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"b............."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44190AEB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14:paraId="0FC4A221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也可以有静态方法</w:t>
            </w:r>
          </w:p>
          <w:p w14:paraId="058C8DC7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c(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14:paraId="7C27D133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"c............"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1E917D6D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14:paraId="4E8587A7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14:paraId="73B1EF53" w14:textId="77777777" w:rsidR="00E84224" w:rsidRDefault="00B8603E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14:paraId="3F6A8871" w14:textId="77777777" w:rsidR="00E84224" w:rsidRDefault="00B8603E">
      <w:pPr>
        <w:pStyle w:val="3"/>
      </w:pPr>
      <w:bookmarkStart w:id="6" w:name="_Toc9705"/>
      <w:r>
        <w:rPr>
          <w:rFonts w:hint="eastAsia"/>
        </w:rPr>
        <w:lastRenderedPageBreak/>
        <w:t>接口与抽象类的区别</w:t>
      </w:r>
      <w:bookmarkEnd w:id="6"/>
    </w:p>
    <w:p w14:paraId="75013F59" w14:textId="77777777" w:rsidR="00E84224" w:rsidRDefault="00B8603E">
      <w:pPr>
        <w:numPr>
          <w:ilvl w:val="0"/>
          <w:numId w:val="2"/>
        </w:numPr>
      </w:pPr>
      <w:r>
        <w:t>在</w:t>
      </w:r>
      <w:r>
        <w:t>Java</w:t>
      </w:r>
      <w:r>
        <w:t>中接口是一个比抽象</w:t>
      </w:r>
      <w:proofErr w:type="gramStart"/>
      <w:r>
        <w:t>类更加</w:t>
      </w:r>
      <w:proofErr w:type="gramEnd"/>
      <w:r>
        <w:t>抽象的概念，由于只声明行为，因此在接口中的方法均是抽象的</w:t>
      </w:r>
      <w:r>
        <w:t>,</w:t>
      </w:r>
      <w:r>
        <w:t>下表中罗列了接口和抽象类的差异：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260E18DD" w14:textId="77777777">
        <w:tc>
          <w:tcPr>
            <w:tcW w:w="8522" w:type="dxa"/>
          </w:tcPr>
          <w:p w14:paraId="4BE8338A" w14:textId="77777777" w:rsidR="00E84224" w:rsidRDefault="00B8603E">
            <w:r>
              <w:rPr>
                <w:noProof/>
              </w:rPr>
              <w:drawing>
                <wp:inline distT="0" distB="0" distL="114300" distR="114300" wp14:anchorId="1A00D064" wp14:editId="2C475AC8">
                  <wp:extent cx="5266690" cy="991870"/>
                  <wp:effectExtent l="0" t="0" r="10160" b="177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CA710" w14:textId="77777777" w:rsidR="00E84224" w:rsidRDefault="00B8603E">
      <w:pPr>
        <w:numPr>
          <w:ilvl w:val="0"/>
          <w:numId w:val="2"/>
        </w:numPr>
      </w:pPr>
      <w:r>
        <w:t>成员变量方面，在接口中只存在公开静态常量（即便没有使用</w:t>
      </w:r>
      <w:r>
        <w:t>static final</w:t>
      </w:r>
      <w:r>
        <w:t>修饰，</w:t>
      </w:r>
      <w:r>
        <w:t>Java</w:t>
      </w:r>
      <w:r>
        <w:t>也会默认确定其性质）</w:t>
      </w:r>
    </w:p>
    <w:p w14:paraId="7D01BCF1" w14:textId="77777777" w:rsidR="00E84224" w:rsidRDefault="00B8603E">
      <w:pPr>
        <w:numPr>
          <w:ilvl w:val="0"/>
          <w:numId w:val="2"/>
        </w:numPr>
      </w:pPr>
      <w:r>
        <w:t>成员方法方面，在接口中只存在公开抽象方法（即便没有</w:t>
      </w:r>
      <w:r>
        <w:t>abstract</w:t>
      </w:r>
      <w:r>
        <w:t>修饰，</w:t>
      </w:r>
      <w:r>
        <w:t>Java</w:t>
      </w:r>
      <w:r>
        <w:t>也会默认其抽象性质）</w:t>
      </w:r>
    </w:p>
    <w:p w14:paraId="46BA693A" w14:textId="77777777" w:rsidR="00E84224" w:rsidRDefault="00B8603E">
      <w:pPr>
        <w:pStyle w:val="3"/>
      </w:pPr>
      <w:bookmarkStart w:id="7" w:name="_Toc12842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  <w:r>
        <w:rPr>
          <w:rFonts w:hint="eastAsia"/>
        </w:rPr>
        <w:t>(implements)</w:t>
      </w:r>
      <w:bookmarkEnd w:id="7"/>
    </w:p>
    <w:p w14:paraId="7863C3B0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接口是比抽象类抽象层次更高的一个概念，因此和抽象类一样，它</w:t>
      </w:r>
      <w:r>
        <w:rPr>
          <w:rFonts w:hint="eastAsia"/>
          <w:color w:val="0000FF"/>
        </w:rPr>
        <w:t>不能用于实例化对象</w:t>
      </w:r>
      <w:r>
        <w:rPr>
          <w:rFonts w:hint="eastAsia"/>
        </w:rPr>
        <w:t>，只能作为继承树的高层结构被子类实现（</w:t>
      </w:r>
      <w:r>
        <w:rPr>
          <w:rFonts w:hint="eastAsia"/>
          <w:color w:val="0000FF"/>
        </w:rPr>
        <w:t>子</w:t>
      </w:r>
      <w:proofErr w:type="gramStart"/>
      <w:r>
        <w:rPr>
          <w:rFonts w:hint="eastAsia"/>
          <w:color w:val="0000FF"/>
        </w:rPr>
        <w:t>类实现</w:t>
      </w:r>
      <w:proofErr w:type="gramEnd"/>
      <w:r>
        <w:rPr>
          <w:rFonts w:hint="eastAsia"/>
          <w:color w:val="0000FF"/>
        </w:rPr>
        <w:t>接口被称为</w:t>
      </w:r>
      <w:r>
        <w:rPr>
          <w:rFonts w:hint="eastAsia"/>
          <w:color w:val="0000FF"/>
        </w:rPr>
        <w:t>implements</w:t>
      </w:r>
      <w:r>
        <w:rPr>
          <w:rFonts w:hint="eastAsia"/>
        </w:rPr>
        <w:t>（实现），其体现形式和继承类似）</w:t>
      </w:r>
    </w:p>
    <w:p w14:paraId="26572D2D" w14:textId="77777777" w:rsidR="00E84224" w:rsidRDefault="00B8603E">
      <w:pPr>
        <w:numPr>
          <w:ilvl w:val="0"/>
          <w:numId w:val="2"/>
        </w:numPr>
      </w:pPr>
      <w:proofErr w:type="gramStart"/>
      <w:r>
        <w:t>类实现</w:t>
      </w:r>
      <w:proofErr w:type="gramEnd"/>
      <w:r>
        <w:t>接口，本质上与类继承类相似，区别在于</w:t>
      </w:r>
      <w:r>
        <w:t>“</w:t>
      </w:r>
      <w:r>
        <w:rPr>
          <w:color w:val="0000FF"/>
        </w:rPr>
        <w:t>类最多只能继承一个类，即单继承，而一个类却可以同时实现多个接口</w:t>
      </w:r>
      <w:r>
        <w:t>”</w:t>
      </w:r>
      <w:r>
        <w:t>，多个接口用逗号隔开即可。</w:t>
      </w:r>
      <w:r>
        <w:rPr>
          <w:color w:val="0000FF"/>
        </w:rPr>
        <w:t>实现类需要覆盖所有接口中的所有抽象方法，</w:t>
      </w:r>
      <w:r>
        <w:t>否则该类也必须声明为抽象类</w:t>
      </w:r>
    </w:p>
    <w:p w14:paraId="796CE319" w14:textId="77777777" w:rsidR="00E84224" w:rsidRDefault="00B8603E">
      <w:pPr>
        <w:numPr>
          <w:ilvl w:val="0"/>
          <w:numId w:val="2"/>
        </w:numPr>
      </w:pPr>
      <w:r>
        <w:t>接口定义的是</w:t>
      </w:r>
      <w:proofErr w:type="gramStart"/>
      <w:r>
        <w:t>多个类都要</w:t>
      </w:r>
      <w:proofErr w:type="gramEnd"/>
      <w:r>
        <w:t>实现的操作，即</w:t>
      </w:r>
      <w:r>
        <w:t>“what to do”</w:t>
      </w:r>
      <w:r>
        <w:t>。类可以实现接口，从而覆盖接口中的方法，实现</w:t>
      </w:r>
      <w:r>
        <w:t>“how to do”</w:t>
      </w:r>
    </w:p>
    <w:p w14:paraId="6151286C" w14:textId="77777777" w:rsidR="00E84224" w:rsidRDefault="00B8603E">
      <w:pPr>
        <w:pStyle w:val="4"/>
      </w:pPr>
      <w:bookmarkStart w:id="8" w:name="_Toc16104"/>
      <w:r>
        <w:rPr>
          <w:rFonts w:hint="eastAsia"/>
        </w:rPr>
        <w:lastRenderedPageBreak/>
        <w:t>语法</w:t>
      </w:r>
      <w:bookmarkEnd w:id="8"/>
    </w:p>
    <w:p w14:paraId="01889845" w14:textId="77777777" w:rsidR="00E84224" w:rsidRDefault="00B8603E">
      <w:pPr>
        <w:numPr>
          <w:ilvl w:val="0"/>
          <w:numId w:val="2"/>
        </w:numPr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接口的语法</w:t>
      </w:r>
      <w:r>
        <w:rPr>
          <w:rFonts w:hint="eastAsia"/>
        </w:rPr>
        <w:t>: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4276080D" w14:textId="77777777">
        <w:tc>
          <w:tcPr>
            <w:tcW w:w="8522" w:type="dxa"/>
            <w:shd w:val="clear" w:color="auto" w:fill="E7E6E6" w:themeFill="background2"/>
          </w:tcPr>
          <w:p w14:paraId="70464B28" w14:textId="77777777" w:rsidR="00E84224" w:rsidRDefault="00B8603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[</w:t>
            </w: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修饰符</w:t>
            </w: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 xml:space="preserve">]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  <w:u w:val="singl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&lt;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类名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&gt; </w:t>
            </w: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[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  <w:u w:val="single"/>
              </w:rPr>
              <w:t>exten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  <w:u w:val="single"/>
              </w:rPr>
              <w:t>ds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4"/>
              </w:rPr>
              <w:t>父类名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4"/>
              </w:rPr>
              <w:t>] [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接口列表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]{</w:t>
            </w:r>
          </w:p>
          <w:p w14:paraId="53BE314C" w14:textId="77777777" w:rsidR="00E84224" w:rsidRDefault="00B8603E">
            <w:pPr>
              <w:rPr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}</w:t>
            </w:r>
          </w:p>
        </w:tc>
      </w:tr>
    </w:tbl>
    <w:p w14:paraId="451FB396" w14:textId="77777777" w:rsidR="00E84224" w:rsidRDefault="00B8603E">
      <w:pPr>
        <w:numPr>
          <w:ilvl w:val="0"/>
          <w:numId w:val="2"/>
        </w:numPr>
      </w:pPr>
      <w:r>
        <w:t>一个类可以同时继承自一个</w:t>
      </w:r>
      <w:proofErr w:type="gramStart"/>
      <w:r>
        <w:t>父类并</w:t>
      </w:r>
      <w:proofErr w:type="gramEnd"/>
      <w:r>
        <w:t>实现若干接口</w:t>
      </w:r>
    </w:p>
    <w:p w14:paraId="6C396BAA" w14:textId="77777777" w:rsidR="00E84224" w:rsidRDefault="00B8603E">
      <w:pPr>
        <w:pStyle w:val="4"/>
      </w:pPr>
      <w:bookmarkStart w:id="9" w:name="_Toc9758"/>
      <w:r>
        <w:rPr>
          <w:rFonts w:hint="eastAsia"/>
        </w:rPr>
        <w:t>案例</w:t>
      </w:r>
      <w:bookmarkEnd w:id="9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4917B920" w14:textId="77777777">
        <w:tc>
          <w:tcPr>
            <w:tcW w:w="8522" w:type="dxa"/>
            <w:shd w:val="clear" w:color="auto" w:fill="E7E6E6" w:themeFill="background2"/>
          </w:tcPr>
          <w:p w14:paraId="71E4415B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MyInterfaceImpl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Object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MyInterface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{</w:t>
            </w:r>
            <w:proofErr w:type="gramEnd"/>
          </w:p>
          <w:p w14:paraId="5CAC2FC6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14:paraId="54B1B88A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646464"/>
                <w:szCs w:val="21"/>
              </w:rPr>
              <w:t>@Override</w:t>
            </w:r>
          </w:p>
          <w:p w14:paraId="41015868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String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a(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14:paraId="6BA95230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"num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：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59C2F56B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实现类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 xml:space="preserve">  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实现接口里面的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a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方法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274DFEFC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b(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763BDFB6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"hello"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14:paraId="720244F9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14:paraId="5C1CE809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重写父接口的功能方法</w:t>
            </w:r>
          </w:p>
          <w:p w14:paraId="5BFE8A8B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646464"/>
                <w:szCs w:val="21"/>
              </w:rPr>
              <w:t>@Override</w:t>
            </w:r>
          </w:p>
          <w:p w14:paraId="4F15D834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b(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14:paraId="14141756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在实现类里面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调用父接口里面的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b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方法的逻辑</w:t>
            </w:r>
          </w:p>
          <w:p w14:paraId="61D00CEA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3F7F5F"/>
                <w:szCs w:val="21"/>
              </w:rPr>
              <w:t>MyInterface.super.b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3F7F5F"/>
                <w:szCs w:val="21"/>
              </w:rPr>
              <w:t>();</w:t>
            </w:r>
          </w:p>
          <w:p w14:paraId="058C6293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Cs w:val="21"/>
              </w:rPr>
              <w:t>MyInterfaceImpl</w:t>
            </w:r>
            <w:proofErr w:type="spellEnd"/>
            <w:r>
              <w:rPr>
                <w:rFonts w:ascii="Consolas" w:eastAsia="Consolas" w:hAnsi="Consolas" w:hint="eastAsia"/>
                <w:color w:val="2A00FF"/>
                <w:szCs w:val="21"/>
              </w:rPr>
              <w:t xml:space="preserve"> b.........."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75AE54A6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调用父接口的静态方法</w:t>
            </w:r>
          </w:p>
          <w:p w14:paraId="3BF26DCC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MyInterface.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();</w:t>
            </w:r>
          </w:p>
          <w:p w14:paraId="5E6B10EF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4C759B42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MyInterface.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USER_NAME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56D2052C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14:paraId="521D4CCA" w14:textId="77777777" w:rsidR="00E84224" w:rsidRDefault="00B8603E">
            <w:pPr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14:paraId="2E25CF00" w14:textId="77777777" w:rsidR="00E84224" w:rsidRDefault="00B8603E">
      <w:pPr>
        <w:pStyle w:val="3"/>
      </w:pPr>
      <w:bookmarkStart w:id="10" w:name="_Toc8793"/>
      <w:r>
        <w:rPr>
          <w:rFonts w:hint="eastAsia"/>
        </w:rPr>
        <w:lastRenderedPageBreak/>
        <w:t>接口继承接口</w:t>
      </w:r>
      <w:bookmarkEnd w:id="10"/>
    </w:p>
    <w:p w14:paraId="7B830CB0" w14:textId="77777777" w:rsidR="00E84224" w:rsidRDefault="00B8603E">
      <w:pPr>
        <w:numPr>
          <w:ilvl w:val="0"/>
          <w:numId w:val="2"/>
        </w:numPr>
      </w:pPr>
      <w:r>
        <w:t>新的接口可以继承自原有的接口，新接口将拥有原有接口的所有抽象方法</w:t>
      </w:r>
    </w:p>
    <w:p w14:paraId="6D8AA609" w14:textId="77777777" w:rsidR="00E84224" w:rsidRDefault="00B8603E">
      <w:pPr>
        <w:numPr>
          <w:ilvl w:val="0"/>
          <w:numId w:val="2"/>
        </w:numPr>
      </w:pPr>
      <w:r>
        <w:t>Java</w:t>
      </w:r>
      <w:r>
        <w:t>接口继承接口的原则：</w:t>
      </w:r>
    </w:p>
    <w:p w14:paraId="7B1088E6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Java</w:t>
      </w:r>
      <w:r>
        <w:t>接口可以继承多个接口</w:t>
      </w:r>
    </w:p>
    <w:p w14:paraId="4460D378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接口继承接口依然使用关键字</w:t>
      </w:r>
      <w:r>
        <w:t>extends</w:t>
      </w:r>
      <w:r>
        <w:t>，不要错用成</w:t>
      </w:r>
      <w:r>
        <w:t>implements</w:t>
      </w:r>
    </w:p>
    <w:p w14:paraId="519D7C6F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因此，在声明接口之间的继承关系时，</w:t>
      </w:r>
      <w:r>
        <w:t>extends</w:t>
      </w:r>
      <w:r>
        <w:t>关键字后面可以是一个列表</w:t>
      </w:r>
    </w:p>
    <w:p w14:paraId="21BB8000" w14:textId="77777777" w:rsidR="00E84224" w:rsidRDefault="00B8603E">
      <w:pPr>
        <w:pStyle w:val="4"/>
      </w:pPr>
      <w:bookmarkStart w:id="11" w:name="_Toc18816"/>
      <w:r>
        <w:rPr>
          <w:rFonts w:hint="eastAsia"/>
        </w:rPr>
        <w:t>语法</w:t>
      </w:r>
      <w:bookmarkEnd w:id="11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3AF461C5" w14:textId="77777777">
        <w:tc>
          <w:tcPr>
            <w:tcW w:w="8522" w:type="dxa"/>
            <w:shd w:val="clear" w:color="auto" w:fill="E7E6E6" w:themeFill="background2"/>
          </w:tcPr>
          <w:p w14:paraId="312A3307" w14:textId="77777777" w:rsidR="00E84224" w:rsidRDefault="00B8603E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[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修饰符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 xml:space="preserve">]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  <w:u w:val="single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&lt;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接口名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&gt;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[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接口列表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{}</w:t>
            </w:r>
          </w:p>
        </w:tc>
      </w:tr>
    </w:tbl>
    <w:p w14:paraId="4C578E52" w14:textId="77777777" w:rsidR="00E84224" w:rsidRDefault="00B8603E">
      <w:pPr>
        <w:pStyle w:val="4"/>
      </w:pPr>
      <w:bookmarkStart w:id="12" w:name="_Toc11318"/>
      <w:r>
        <w:rPr>
          <w:rFonts w:hint="eastAsia"/>
        </w:rPr>
        <w:t>案例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56AAAE3B" w14:textId="77777777">
        <w:tc>
          <w:tcPr>
            <w:tcW w:w="8522" w:type="dxa"/>
            <w:shd w:val="clear" w:color="auto" w:fill="E7E6E6" w:themeFill="background2"/>
          </w:tcPr>
          <w:p w14:paraId="55FBABC4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A {</w:t>
            </w:r>
          </w:p>
          <w:p w14:paraId="32F95F16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aa(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23C1A383" w14:textId="77777777" w:rsidR="00E84224" w:rsidRDefault="00B8603E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  <w:tr w:rsidR="00E84224" w14:paraId="710DFFB5" w14:textId="77777777">
        <w:tc>
          <w:tcPr>
            <w:tcW w:w="8522" w:type="dxa"/>
            <w:shd w:val="clear" w:color="auto" w:fill="E7E6E6" w:themeFill="background2"/>
          </w:tcPr>
          <w:p w14:paraId="6CEAFEDF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B {</w:t>
            </w:r>
          </w:p>
          <w:p w14:paraId="0E40B15E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bb(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62E11C77" w14:textId="77777777" w:rsidR="00E84224" w:rsidRDefault="00B8603E">
            <w:pPr>
              <w:jc w:val="left"/>
              <w:rPr>
                <w:rFonts w:ascii="Consolas" w:eastAsia="Consolas" w:hAnsi="Consolas"/>
                <w:color w:val="00000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  <w:tr w:rsidR="00E84224" w14:paraId="1336A5FA" w14:textId="77777777">
        <w:tc>
          <w:tcPr>
            <w:tcW w:w="8522" w:type="dxa"/>
            <w:shd w:val="clear" w:color="auto" w:fill="E7E6E6" w:themeFill="background2"/>
          </w:tcPr>
          <w:p w14:paraId="4117B3F9" w14:textId="77777777" w:rsidR="00E84224" w:rsidRDefault="00B8603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  <w:highlight w:val="lightGray"/>
              </w:rPr>
              <w:t>MyInterface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>A,B</w:t>
            </w:r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>{</w:t>
            </w:r>
          </w:p>
          <w:p w14:paraId="45601C9E" w14:textId="77777777" w:rsidR="00E84224" w:rsidRDefault="00B8603E">
            <w:pPr>
              <w:jc w:val="left"/>
              <w:rPr>
                <w:rFonts w:ascii="Consolas" w:eastAsia="Consolas" w:hAnsi="Consolas"/>
                <w:color w:val="00000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14:paraId="328A33B9" w14:textId="77777777" w:rsidR="00E84224" w:rsidRDefault="00B8603E">
      <w:pPr>
        <w:pStyle w:val="2"/>
      </w:pPr>
      <w:bookmarkStart w:id="13" w:name="_Toc14468"/>
      <w:r>
        <w:rPr>
          <w:rFonts w:hint="eastAsia"/>
        </w:rPr>
        <w:t>多态</w:t>
      </w:r>
      <w:r>
        <w:rPr>
          <w:rFonts w:hint="eastAsia"/>
        </w:rPr>
        <w:t>(</w:t>
      </w:r>
      <w:r>
        <w:rPr>
          <w:rFonts w:hint="eastAsia"/>
        </w:rPr>
        <w:t>在实现的关系下</w:t>
      </w:r>
      <w:r>
        <w:rPr>
          <w:rFonts w:hint="eastAsia"/>
        </w:rPr>
        <w:t>)</w:t>
      </w:r>
      <w:bookmarkEnd w:id="13"/>
    </w:p>
    <w:p w14:paraId="7AEF1A1E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通过下面案例，我们来掌握在接口实现的关系下，是如何实现多态的</w:t>
      </w:r>
      <w:r>
        <w:rPr>
          <w:rFonts w:hint="eastAsia"/>
        </w:rPr>
        <w:t>:</w:t>
      </w:r>
    </w:p>
    <w:p w14:paraId="41C9EFE7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为各学校开发这样一个小系统，包含类型：教员、学校、打印机，具体要求如下教员、以及学校都具有方法：输出详细信息</w:t>
      </w:r>
    </w:p>
    <w:p w14:paraId="7B054642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学校具有属性：打印机，能够通过学校的打印机打印教员或学校的详细信息</w:t>
      </w:r>
    </w:p>
    <w:p w14:paraId="14654DE9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系统要具备良好的可扩展性与可维护性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4224" w14:paraId="4FB834F7" w14:textId="77777777">
        <w:tc>
          <w:tcPr>
            <w:tcW w:w="8522" w:type="dxa"/>
          </w:tcPr>
          <w:p w14:paraId="0D6AA7E8" w14:textId="77777777" w:rsidR="00E84224" w:rsidRDefault="00B8603E">
            <w:r>
              <w:rPr>
                <w:noProof/>
              </w:rPr>
              <w:lastRenderedPageBreak/>
              <w:drawing>
                <wp:inline distT="0" distB="0" distL="114300" distR="114300" wp14:anchorId="487264F3" wp14:editId="6797A441">
                  <wp:extent cx="5267960" cy="1508125"/>
                  <wp:effectExtent l="0" t="0" r="8890" b="158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4BEB8" w14:textId="77777777" w:rsidR="00E84224" w:rsidRDefault="00B8603E">
      <w:pPr>
        <w:numPr>
          <w:ilvl w:val="0"/>
          <w:numId w:val="2"/>
        </w:numPr>
      </w:pPr>
      <w:r>
        <w:t>升级上述的系统，要求：</w:t>
      </w:r>
    </w:p>
    <w:p w14:paraId="44A594A0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打印机有多种类型，比如：黑白打印机、彩色打印机等</w:t>
      </w:r>
    </w:p>
    <w:p w14:paraId="1F439AAA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学校可能配备其中任意一款打印机，负责打印教员、或者学校的详细信息</w:t>
      </w:r>
    </w:p>
    <w:p w14:paraId="7F912BBE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系统要具备良好的可扩展性与可维护性</w:t>
      </w:r>
    </w:p>
    <w:tbl>
      <w:tblPr>
        <w:tblStyle w:val="a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84224" w14:paraId="6DA10571" w14:textId="77777777">
        <w:tc>
          <w:tcPr>
            <w:tcW w:w="8522" w:type="dxa"/>
            <w:shd w:val="clear" w:color="auto" w:fill="E7E6E6" w:themeFill="background2"/>
          </w:tcPr>
          <w:p w14:paraId="7F481CDE" w14:textId="4106A21B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Teacher </w:t>
            </w:r>
            <w:r w:rsidR="00A77177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0C8872CD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69A8E994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1015BB12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14:paraId="2CB64F06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9025678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老师的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id:"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老师的姓名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9BC29C4" w14:textId="77777777" w:rsidR="00E84224" w:rsidRDefault="00B8603E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29AF475" w14:textId="77777777" w:rsidR="00E84224" w:rsidRDefault="00B8603E">
            <w:pPr>
              <w:rPr>
                <w:rFonts w:ascii="Consolas" w:eastAsia="宋体" w:hAnsi="Consolas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hint="eastAsia"/>
                <w:color w:val="000000"/>
                <w:sz w:val="18"/>
                <w:szCs w:val="18"/>
              </w:rPr>
              <w:t>}</w:t>
            </w:r>
          </w:p>
        </w:tc>
      </w:tr>
      <w:tr w:rsidR="00E84224" w14:paraId="5FBD4927" w14:textId="77777777">
        <w:tc>
          <w:tcPr>
            <w:tcW w:w="8522" w:type="dxa"/>
            <w:shd w:val="clear" w:color="auto" w:fill="E7E6E6" w:themeFill="background2"/>
          </w:tcPr>
          <w:p w14:paraId="555AB131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School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proofErr w:type="gramEnd"/>
          </w:p>
          <w:p w14:paraId="134C896F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7A4118A0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2E5A9FE5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14:paraId="65B4F213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showInfo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9B7B398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学校的名称：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学校地址：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771AF40" w14:textId="77777777" w:rsidR="00E84224" w:rsidRDefault="00B8603E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F5D0CB4" w14:textId="77777777" w:rsidR="00E84224" w:rsidRDefault="00B8603E">
            <w:pPr>
              <w:rPr>
                <w:rFonts w:ascii="Consolas" w:eastAsia="宋体" w:hAnsi="Consolas"/>
                <w:color w:val="000000"/>
                <w:sz w:val="18"/>
                <w:szCs w:val="18"/>
              </w:rPr>
            </w:pPr>
            <w:r>
              <w:rPr>
                <w:rFonts w:ascii="Consolas" w:eastAsia="宋体" w:hAnsi="Consolas" w:hint="eastAsia"/>
                <w:color w:val="000000"/>
                <w:sz w:val="18"/>
                <w:szCs w:val="18"/>
              </w:rPr>
              <w:t>}</w:t>
            </w:r>
          </w:p>
        </w:tc>
      </w:tr>
      <w:tr w:rsidR="00E84224" w14:paraId="6421479F" w14:textId="77777777">
        <w:tc>
          <w:tcPr>
            <w:tcW w:w="8522" w:type="dxa"/>
            <w:shd w:val="clear" w:color="auto" w:fill="E7E6E6" w:themeFill="background2"/>
          </w:tcPr>
          <w:p w14:paraId="7BAC4F6E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abstract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Printer {</w:t>
            </w:r>
          </w:p>
          <w:p w14:paraId="1C702F3E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提高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print()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的可扩展性</w:t>
            </w:r>
          </w:p>
          <w:p w14:paraId="16D10FCE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abstract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D5800BD" w14:textId="77777777" w:rsidR="00E84224" w:rsidRDefault="00B8603E">
            <w:pPr>
              <w:rPr>
                <w:rFonts w:ascii="Consolas" w:eastAsia="宋体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  <w:tr w:rsidR="00E84224" w14:paraId="6BF71803" w14:textId="77777777">
        <w:tc>
          <w:tcPr>
            <w:tcW w:w="8522" w:type="dxa"/>
            <w:shd w:val="clear" w:color="auto" w:fill="E7E6E6" w:themeFill="background2"/>
          </w:tcPr>
          <w:p w14:paraId="6BC58D6E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ColorPrinter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Printer{</w:t>
            </w:r>
            <w:proofErr w:type="gramEnd"/>
          </w:p>
          <w:p w14:paraId="14CF99AB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14:paraId="7B46ED64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B0DFEFA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彩色打印开始。。。。。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2FB9B28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infoInterface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597C1B61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彩色打印结束。。。。。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09334DE1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103F6AF6" w14:textId="77777777" w:rsidR="00E84224" w:rsidRDefault="00B8603E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  <w:tr w:rsidR="00E84224" w14:paraId="061ACAF0" w14:textId="77777777">
        <w:tc>
          <w:tcPr>
            <w:tcW w:w="8522" w:type="dxa"/>
            <w:shd w:val="clear" w:color="auto" w:fill="E7E6E6" w:themeFill="background2"/>
          </w:tcPr>
          <w:p w14:paraId="01611139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BlackWhitePrinter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Printer {</w:t>
            </w:r>
          </w:p>
          <w:p w14:paraId="03DE5B01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14:paraId="0455D7B0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infoInterface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C401AE3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黑白打印开始。。。。。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72546DE0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infoInterface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2C08190C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黑白打印结束。。。。。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DB59FC6" w14:textId="77777777" w:rsidR="00E84224" w:rsidRDefault="00B8603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4BBF5488" w14:textId="77777777" w:rsidR="00E84224" w:rsidRDefault="00B8603E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4CE81162" w14:textId="77777777" w:rsidR="00E84224" w:rsidRDefault="00B8603E">
      <w:pPr>
        <w:pStyle w:val="2"/>
      </w:pPr>
      <w:bookmarkStart w:id="14" w:name="_Toc32634"/>
      <w:r>
        <w:rPr>
          <w:rFonts w:hint="eastAsia"/>
        </w:rPr>
        <w:t>抽象类与接口的使用场景</w:t>
      </w:r>
      <w:bookmarkEnd w:id="14"/>
    </w:p>
    <w:p w14:paraId="7DEFBF47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门</w:t>
      </w:r>
      <w:r>
        <w:rPr>
          <w:rFonts w:hint="eastAsia"/>
        </w:rPr>
        <w:t>--&gt;</w:t>
      </w:r>
      <w:r>
        <w:rPr>
          <w:rFonts w:hint="eastAsia"/>
        </w:rPr>
        <w:t>有最基本的开和关功能</w:t>
      </w:r>
    </w:p>
    <w:p w14:paraId="718A0F76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门</w:t>
      </w:r>
      <w:r>
        <w:rPr>
          <w:rFonts w:hint="eastAsia"/>
        </w:rPr>
        <w:t>--&gt;</w:t>
      </w:r>
      <w:r>
        <w:rPr>
          <w:rFonts w:hint="eastAsia"/>
        </w:rPr>
        <w:t>宿舍门</w:t>
      </w:r>
      <w:r>
        <w:rPr>
          <w:rFonts w:hint="eastAsia"/>
        </w:rPr>
        <w:t>---&gt;</w:t>
      </w:r>
      <w:r>
        <w:rPr>
          <w:rFonts w:hint="eastAsia"/>
        </w:rPr>
        <w:t>在基本功能之上，有门铃的功能</w:t>
      </w:r>
    </w:p>
    <w:p w14:paraId="588007B2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门</w:t>
      </w:r>
      <w:r>
        <w:rPr>
          <w:rFonts w:hint="eastAsia"/>
        </w:rPr>
        <w:t>---&gt;</w:t>
      </w:r>
      <w:r>
        <w:rPr>
          <w:rFonts w:hint="eastAsia"/>
        </w:rPr>
        <w:t>教室门</w:t>
      </w:r>
      <w:r>
        <w:rPr>
          <w:rFonts w:hint="eastAsia"/>
        </w:rPr>
        <w:t>---&gt;</w:t>
      </w:r>
      <w:r>
        <w:rPr>
          <w:rFonts w:hint="eastAsia"/>
        </w:rPr>
        <w:t>在基本的功能之上，有猫眼的功能</w:t>
      </w:r>
    </w:p>
    <w:p w14:paraId="42B40BCF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门</w:t>
      </w:r>
      <w:r>
        <w:rPr>
          <w:rFonts w:hint="eastAsia"/>
        </w:rPr>
        <w:t>---&gt;</w:t>
      </w:r>
      <w:r>
        <w:rPr>
          <w:rFonts w:hint="eastAsia"/>
        </w:rPr>
        <w:t>公司门</w:t>
      </w:r>
      <w:r>
        <w:rPr>
          <w:rFonts w:hint="eastAsia"/>
        </w:rPr>
        <w:t>---&gt;</w:t>
      </w:r>
      <w:r>
        <w:rPr>
          <w:rFonts w:hint="eastAsia"/>
        </w:rPr>
        <w:t>在基本的功能之上，有猫眼和门铃的功能</w:t>
      </w:r>
    </w:p>
    <w:p w14:paraId="1035DD5E" w14:textId="77777777" w:rsidR="00E84224" w:rsidRDefault="00E84224"/>
    <w:p w14:paraId="7D7A1877" w14:textId="77777777" w:rsidR="00E84224" w:rsidRDefault="00B8603E">
      <w:pPr>
        <w:pStyle w:val="2"/>
      </w:pPr>
      <w:bookmarkStart w:id="15" w:name="_Toc2924"/>
      <w:r>
        <w:rPr>
          <w:rFonts w:hint="eastAsia"/>
        </w:rPr>
        <w:t>Final</w:t>
      </w:r>
      <w:bookmarkEnd w:id="15"/>
    </w:p>
    <w:p w14:paraId="50098BB5" w14:textId="77777777" w:rsidR="00E84224" w:rsidRDefault="00B8603E">
      <w:pPr>
        <w:numPr>
          <w:ilvl w:val="0"/>
          <w:numId w:val="2"/>
        </w:numPr>
      </w:pPr>
      <w:r>
        <w:rPr>
          <w:rFonts w:hint="eastAsia"/>
        </w:rPr>
        <w:t>修饰符</w:t>
      </w:r>
      <w:r>
        <w:rPr>
          <w:rFonts w:hint="eastAsia"/>
        </w:rPr>
        <w:t>:</w:t>
      </w:r>
    </w:p>
    <w:p w14:paraId="19418FF9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修饰类</w:t>
      </w:r>
      <w:r>
        <w:rPr>
          <w:rFonts w:hint="eastAsia"/>
        </w:rPr>
        <w:t xml:space="preserve">: </w:t>
      </w:r>
      <w:r>
        <w:rPr>
          <w:rFonts w:hint="eastAsia"/>
        </w:rPr>
        <w:t>类不能被继承。</w:t>
      </w:r>
    </w:p>
    <w:p w14:paraId="033D088C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修饰方法</w:t>
      </w:r>
      <w:r>
        <w:rPr>
          <w:rFonts w:hint="eastAsia"/>
        </w:rPr>
        <w:t>:</w:t>
      </w:r>
      <w:r>
        <w:rPr>
          <w:rFonts w:hint="eastAsia"/>
        </w:rPr>
        <w:t>在继承的关系下，方法不能被重写</w:t>
      </w:r>
    </w:p>
    <w:p w14:paraId="577D821A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为常量</w:t>
      </w:r>
      <w:r>
        <w:rPr>
          <w:rFonts w:hint="eastAsia"/>
        </w:rPr>
        <w:t>(</w:t>
      </w:r>
      <w:r>
        <w:rPr>
          <w:rFonts w:hint="eastAsia"/>
        </w:rPr>
        <w:t>规范</w:t>
      </w:r>
      <w:r>
        <w:rPr>
          <w:rFonts w:hint="eastAsia"/>
        </w:rPr>
        <w:t xml:space="preserve">: </w:t>
      </w:r>
      <w:r>
        <w:rPr>
          <w:rFonts w:hint="eastAsia"/>
        </w:rPr>
        <w:t>在成员里面变量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大写，在局部里面还是驼峰方式</w:t>
      </w:r>
      <w:r>
        <w:rPr>
          <w:rFonts w:hint="eastAsia"/>
        </w:rPr>
        <w:t>)</w:t>
      </w:r>
    </w:p>
    <w:p w14:paraId="04F515D7" w14:textId="77777777" w:rsidR="00E84224" w:rsidRDefault="00B8603E">
      <w:pPr>
        <w:ind w:left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更改，</w:t>
      </w:r>
    </w:p>
    <w:p w14:paraId="49537CEC" w14:textId="77777777" w:rsidR="00E84224" w:rsidRDefault="00B8603E">
      <w:pPr>
        <w:pStyle w:val="2"/>
      </w:pPr>
      <w:bookmarkStart w:id="16" w:name="_Toc6088"/>
      <w:r>
        <w:rPr>
          <w:rFonts w:hint="eastAsia"/>
        </w:rPr>
        <w:t>作业</w:t>
      </w:r>
      <w:bookmarkEnd w:id="16"/>
    </w:p>
    <w:p w14:paraId="22EC3CD5" w14:textId="77777777" w:rsidR="00E84224" w:rsidRDefault="00B8603E">
      <w:pPr>
        <w:numPr>
          <w:ilvl w:val="0"/>
          <w:numId w:val="2"/>
        </w:numPr>
      </w:pPr>
      <w:r>
        <w:t>需求：</w:t>
      </w:r>
      <w:proofErr w:type="gramStart"/>
      <w:r>
        <w:t>模拟腾迅</w:t>
      </w:r>
      <w:proofErr w:type="gramEnd"/>
      <w:r>
        <w:t>QQ</w:t>
      </w:r>
      <w:r>
        <w:t>使用接口搭建系统</w:t>
      </w:r>
      <w:r>
        <w:t xml:space="preserve"> </w:t>
      </w:r>
    </w:p>
    <w:p w14:paraId="5BE67BB6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为了使整套系统具备良好的维护性和扩展性，整套系统主要由一个主程序为主要框架，所有的功能，都以插件的形式进行加载到主程序中，主程序在运行时首先会加载插件，并会自动显示</w:t>
      </w:r>
      <w:r>
        <w:rPr>
          <w:color w:val="0000FF"/>
        </w:rPr>
        <w:t>加载插件</w:t>
      </w:r>
      <w:r>
        <w:t>过程中的运行信息，并且主程序也可以</w:t>
      </w:r>
      <w:r>
        <w:rPr>
          <w:color w:val="0000FF"/>
        </w:rPr>
        <w:t>卸载</w:t>
      </w:r>
      <w:r>
        <w:rPr>
          <w:color w:val="0000FF"/>
        </w:rPr>
        <w:t>插件</w:t>
      </w:r>
      <w:r>
        <w:t>的使用。</w:t>
      </w:r>
    </w:p>
    <w:p w14:paraId="3424E822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模拟分别添加</w:t>
      </w:r>
      <w:r>
        <w:t>QQ</w:t>
      </w:r>
      <w:r>
        <w:t>空间、</w:t>
      </w:r>
      <w:r>
        <w:t>QQ</w:t>
      </w:r>
      <w:r>
        <w:t>音乐、</w:t>
      </w:r>
      <w:r>
        <w:t>QQ</w:t>
      </w:r>
      <w:r>
        <w:t>游戏三个功能，并编写测试类测试加载功能插件的过程。</w:t>
      </w:r>
    </w:p>
    <w:p w14:paraId="06EA333A" w14:textId="77777777" w:rsidR="00E84224" w:rsidRDefault="00B8603E">
      <w:pPr>
        <w:numPr>
          <w:ilvl w:val="0"/>
          <w:numId w:val="2"/>
        </w:numPr>
      </w:pPr>
      <w:r>
        <w:t>描述</w:t>
      </w:r>
      <w:r>
        <w:t xml:space="preserve"> </w:t>
      </w:r>
      <w:r>
        <w:t>图形</w:t>
      </w:r>
      <w:r>
        <w:t xml:space="preserve"> </w:t>
      </w:r>
      <w:r>
        <w:t>、</w:t>
      </w:r>
      <w:r>
        <w:t xml:space="preserve"> </w:t>
      </w:r>
      <w:r>
        <w:t>矩形、</w:t>
      </w:r>
      <w:r>
        <w:t xml:space="preserve"> </w:t>
      </w:r>
      <w:r>
        <w:t>圆形</w:t>
      </w:r>
      <w:r>
        <w:t xml:space="preserve"> </w:t>
      </w:r>
      <w:r>
        <w:t>三个类，每一个图形都是有计算面积与周长的方法。</w:t>
      </w:r>
    </w:p>
    <w:p w14:paraId="61BBE780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计算类中定义一个方法可以接收所有的图像对象</w:t>
      </w:r>
      <w:r>
        <w:t>,</w:t>
      </w:r>
      <w:r>
        <w:t>并打印图形对象的周长与面积</w:t>
      </w:r>
      <w:r>
        <w:t>.</w:t>
      </w:r>
    </w:p>
    <w:p w14:paraId="00ACF285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计算类中定义一个方法可以返回任意的图形对象</w:t>
      </w:r>
    </w:p>
    <w:p w14:paraId="05E083B4" w14:textId="77777777" w:rsidR="00E84224" w:rsidRDefault="00B8603E">
      <w:pPr>
        <w:numPr>
          <w:ilvl w:val="0"/>
          <w:numId w:val="2"/>
        </w:numPr>
      </w:pPr>
      <w:r>
        <w:t>描述一个学生类，具备</w:t>
      </w:r>
      <w:r>
        <w:t xml:space="preserve">id </w:t>
      </w:r>
      <w:r>
        <w:t>、</w:t>
      </w:r>
      <w:r>
        <w:t xml:space="preserve"> name  </w:t>
      </w:r>
      <w:r>
        <w:t>两个属性</w:t>
      </w:r>
      <w:r>
        <w:t xml:space="preserve"> </w:t>
      </w:r>
      <w:r>
        <w:t>、</w:t>
      </w:r>
      <w:r>
        <w:t xml:space="preserve"> </w:t>
      </w:r>
      <w:r>
        <w:t>学生都具备学习的行为功能，</w:t>
      </w:r>
    </w:p>
    <w:p w14:paraId="11294A64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但是有部分学生在学习的过程中也会赚钱。</w:t>
      </w:r>
    </w:p>
    <w:p w14:paraId="78178D90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普通学生：</w:t>
      </w:r>
      <w:r>
        <w:t xml:space="preserve"> </w:t>
      </w:r>
      <w:r>
        <w:t>学习</w:t>
      </w:r>
      <w:r>
        <w:t xml:space="preserve">  </w:t>
      </w:r>
      <w:r>
        <w:t>不会赚钱</w:t>
      </w:r>
    </w:p>
    <w:p w14:paraId="3A9EC6D4" w14:textId="77777777" w:rsidR="00E84224" w:rsidRDefault="00B8603E">
      <w:pPr>
        <w:numPr>
          <w:ilvl w:val="1"/>
          <w:numId w:val="2"/>
        </w:numPr>
        <w:tabs>
          <w:tab w:val="clear" w:pos="840"/>
        </w:tabs>
      </w:pPr>
      <w:r>
        <w:t>会赚钱的学生：</w:t>
      </w:r>
      <w:r>
        <w:t xml:space="preserve">  </w:t>
      </w:r>
      <w:r>
        <w:t>学习、</w:t>
      </w:r>
      <w:r>
        <w:t xml:space="preserve"> </w:t>
      </w:r>
      <w:r>
        <w:t>还会赚钱。</w:t>
      </w:r>
    </w:p>
    <w:p w14:paraId="783E8642" w14:textId="77777777" w:rsidR="00E84224" w:rsidRDefault="00E84224"/>
    <w:p w14:paraId="11B18A9D" w14:textId="77777777" w:rsidR="00E84224" w:rsidRDefault="00E84224"/>
    <w:p w14:paraId="631F6D98" w14:textId="77777777" w:rsidR="00E84224" w:rsidRDefault="00E84224"/>
    <w:sectPr w:rsidR="00E8422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6F8C8" w14:textId="77777777" w:rsidR="00B8603E" w:rsidRDefault="00B8603E">
      <w:pPr>
        <w:spacing w:line="240" w:lineRule="auto"/>
      </w:pPr>
      <w:r>
        <w:separator/>
      </w:r>
    </w:p>
  </w:endnote>
  <w:endnote w:type="continuationSeparator" w:id="0">
    <w:p w14:paraId="1262B281" w14:textId="77777777" w:rsidR="00B8603E" w:rsidRDefault="00B86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1302B" w14:textId="77777777" w:rsidR="00E84224" w:rsidRDefault="00B8603E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9DA2BD" wp14:editId="5C78DF3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18F1F1" w14:textId="77777777" w:rsidR="00E84224" w:rsidRDefault="00B8603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DA2BD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418F1F1" w14:textId="77777777" w:rsidR="00E84224" w:rsidRDefault="00B8603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7785" w14:textId="77777777" w:rsidR="00B8603E" w:rsidRDefault="00B8603E">
      <w:pPr>
        <w:spacing w:line="240" w:lineRule="auto"/>
      </w:pPr>
      <w:r>
        <w:separator/>
      </w:r>
    </w:p>
  </w:footnote>
  <w:footnote w:type="continuationSeparator" w:id="0">
    <w:p w14:paraId="00AFB474" w14:textId="77777777" w:rsidR="00B8603E" w:rsidRDefault="00B86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9C00B" w14:textId="77777777" w:rsidR="00E84224" w:rsidRDefault="00B8603E">
    <w:pPr>
      <w:pStyle w:val="a6"/>
      <w:rPr>
        <w:b/>
        <w:bCs/>
      </w:rPr>
    </w:pPr>
    <w:r>
      <w:rPr>
        <w:b/>
        <w:bCs/>
        <w:noProof/>
      </w:rPr>
      <w:drawing>
        <wp:inline distT="0" distB="0" distL="0" distR="0" wp14:anchorId="085139E1" wp14:editId="2F262A08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66273E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C089C"/>
    <w:multiLevelType w:val="multilevel"/>
    <w:tmpl w:val="81DC089C"/>
    <w:lvl w:ilvl="0">
      <w:start w:val="1"/>
      <w:numFmt w:val="decimal"/>
      <w:pStyle w:val="2"/>
      <w:lvlText w:val="%1."/>
      <w:lvlJc w:val="left"/>
      <w:pPr>
        <w:tabs>
          <w:tab w:val="left" w:pos="440"/>
        </w:tabs>
        <w:ind w:left="486" w:hanging="486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193"/>
        </w:tabs>
        <w:ind w:left="95" w:hanging="43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left" w:pos="113"/>
        </w:tabs>
        <w:ind w:left="113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5"/>
      <w:lvlText w:val="%1.%2.%3.%4."/>
      <w:lvlJc w:val="left"/>
      <w:pPr>
        <w:tabs>
          <w:tab w:val="left" w:pos="130"/>
        </w:tabs>
        <w:ind w:left="113" w:firstLine="17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ascii="宋体" w:eastAsia="宋体" w:hAnsi="宋体" w:cs="宋体" w:hint="default"/>
      </w:rPr>
    </w:lvl>
  </w:abstractNum>
  <w:abstractNum w:abstractNumId="1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59BF"/>
    <w:rsid w:val="000D6030"/>
    <w:rsid w:val="000F3776"/>
    <w:rsid w:val="00172A27"/>
    <w:rsid w:val="00187553"/>
    <w:rsid w:val="00206FC1"/>
    <w:rsid w:val="002B608A"/>
    <w:rsid w:val="002F31A7"/>
    <w:rsid w:val="004A7D8C"/>
    <w:rsid w:val="005D40F9"/>
    <w:rsid w:val="007640E8"/>
    <w:rsid w:val="007B15A3"/>
    <w:rsid w:val="0091237F"/>
    <w:rsid w:val="009C2B29"/>
    <w:rsid w:val="009F008C"/>
    <w:rsid w:val="009F6AE6"/>
    <w:rsid w:val="00A26004"/>
    <w:rsid w:val="00A77177"/>
    <w:rsid w:val="00B55E1F"/>
    <w:rsid w:val="00B8603E"/>
    <w:rsid w:val="00CC0E40"/>
    <w:rsid w:val="00D27EE9"/>
    <w:rsid w:val="00D30FF5"/>
    <w:rsid w:val="00DA0B83"/>
    <w:rsid w:val="00DD0DC1"/>
    <w:rsid w:val="00E232E1"/>
    <w:rsid w:val="00E621F3"/>
    <w:rsid w:val="00E84224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5A0509"/>
    <w:rsid w:val="026F26E5"/>
    <w:rsid w:val="02734AA8"/>
    <w:rsid w:val="027F1E8F"/>
    <w:rsid w:val="02855767"/>
    <w:rsid w:val="02885650"/>
    <w:rsid w:val="028C3B7F"/>
    <w:rsid w:val="029E284E"/>
    <w:rsid w:val="02A1293E"/>
    <w:rsid w:val="02A76C9E"/>
    <w:rsid w:val="02AA0EB5"/>
    <w:rsid w:val="02E55632"/>
    <w:rsid w:val="02F41704"/>
    <w:rsid w:val="03042560"/>
    <w:rsid w:val="0309761A"/>
    <w:rsid w:val="030F5B5A"/>
    <w:rsid w:val="031B4D02"/>
    <w:rsid w:val="035F5C41"/>
    <w:rsid w:val="03602100"/>
    <w:rsid w:val="03750D13"/>
    <w:rsid w:val="0388348D"/>
    <w:rsid w:val="039A0866"/>
    <w:rsid w:val="039B4B0C"/>
    <w:rsid w:val="03BE509C"/>
    <w:rsid w:val="03C91821"/>
    <w:rsid w:val="03CE099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F6677"/>
    <w:rsid w:val="045B0C0F"/>
    <w:rsid w:val="04801DE8"/>
    <w:rsid w:val="048167CA"/>
    <w:rsid w:val="04B013D0"/>
    <w:rsid w:val="04BD37A3"/>
    <w:rsid w:val="04CE4207"/>
    <w:rsid w:val="04D75706"/>
    <w:rsid w:val="04E76AD7"/>
    <w:rsid w:val="04F873D7"/>
    <w:rsid w:val="05093307"/>
    <w:rsid w:val="050C4D76"/>
    <w:rsid w:val="05407DBB"/>
    <w:rsid w:val="05531100"/>
    <w:rsid w:val="056779E7"/>
    <w:rsid w:val="056B0B77"/>
    <w:rsid w:val="058C700B"/>
    <w:rsid w:val="059B7C9D"/>
    <w:rsid w:val="05A32290"/>
    <w:rsid w:val="05BE07C1"/>
    <w:rsid w:val="05EA7869"/>
    <w:rsid w:val="0607634F"/>
    <w:rsid w:val="06113EF7"/>
    <w:rsid w:val="06145C86"/>
    <w:rsid w:val="066B0E1F"/>
    <w:rsid w:val="06714320"/>
    <w:rsid w:val="06783941"/>
    <w:rsid w:val="06903A29"/>
    <w:rsid w:val="06AA20EB"/>
    <w:rsid w:val="06B37FFD"/>
    <w:rsid w:val="06CE1727"/>
    <w:rsid w:val="06D34378"/>
    <w:rsid w:val="06E33E64"/>
    <w:rsid w:val="06E5696B"/>
    <w:rsid w:val="06FD7DD5"/>
    <w:rsid w:val="07166672"/>
    <w:rsid w:val="071A2276"/>
    <w:rsid w:val="07327CBA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D06AAE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57147"/>
    <w:rsid w:val="087A161F"/>
    <w:rsid w:val="087E5910"/>
    <w:rsid w:val="089808A2"/>
    <w:rsid w:val="08A83FDA"/>
    <w:rsid w:val="08AD17C0"/>
    <w:rsid w:val="08BD0BB2"/>
    <w:rsid w:val="08DA583A"/>
    <w:rsid w:val="08F30049"/>
    <w:rsid w:val="093A7921"/>
    <w:rsid w:val="094231F9"/>
    <w:rsid w:val="094C325D"/>
    <w:rsid w:val="09516FB8"/>
    <w:rsid w:val="095E0C76"/>
    <w:rsid w:val="096050B9"/>
    <w:rsid w:val="09647C70"/>
    <w:rsid w:val="098E036D"/>
    <w:rsid w:val="09944867"/>
    <w:rsid w:val="09D542FE"/>
    <w:rsid w:val="09E752FA"/>
    <w:rsid w:val="09F41341"/>
    <w:rsid w:val="09FE3BC2"/>
    <w:rsid w:val="0A067327"/>
    <w:rsid w:val="0A3744E4"/>
    <w:rsid w:val="0A4D6169"/>
    <w:rsid w:val="0A59443A"/>
    <w:rsid w:val="0A706543"/>
    <w:rsid w:val="0A794662"/>
    <w:rsid w:val="0A7E13AE"/>
    <w:rsid w:val="0AA06FD0"/>
    <w:rsid w:val="0AA95404"/>
    <w:rsid w:val="0AAB3C9C"/>
    <w:rsid w:val="0ABE5348"/>
    <w:rsid w:val="0AC62BC8"/>
    <w:rsid w:val="0AC63BD9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8027CE"/>
    <w:rsid w:val="0C8B2C80"/>
    <w:rsid w:val="0C8E44AD"/>
    <w:rsid w:val="0C950E70"/>
    <w:rsid w:val="0CD54AEE"/>
    <w:rsid w:val="0CDB54C9"/>
    <w:rsid w:val="0CEC69F7"/>
    <w:rsid w:val="0D026671"/>
    <w:rsid w:val="0D0A4597"/>
    <w:rsid w:val="0D116250"/>
    <w:rsid w:val="0D2032B9"/>
    <w:rsid w:val="0D7A1ECA"/>
    <w:rsid w:val="0DA72FF2"/>
    <w:rsid w:val="0DA81E04"/>
    <w:rsid w:val="0DB47550"/>
    <w:rsid w:val="0DDC12DB"/>
    <w:rsid w:val="0E403819"/>
    <w:rsid w:val="0E4464A2"/>
    <w:rsid w:val="0E4C50A6"/>
    <w:rsid w:val="0E4F6197"/>
    <w:rsid w:val="0E507E8F"/>
    <w:rsid w:val="0E792311"/>
    <w:rsid w:val="0E89281C"/>
    <w:rsid w:val="0E8F7516"/>
    <w:rsid w:val="0E9F17A3"/>
    <w:rsid w:val="0EA67B82"/>
    <w:rsid w:val="0EC94F57"/>
    <w:rsid w:val="0ED51054"/>
    <w:rsid w:val="0EDC2FB8"/>
    <w:rsid w:val="0EDD6A7D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3779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1012F27"/>
    <w:rsid w:val="11080699"/>
    <w:rsid w:val="111A03CF"/>
    <w:rsid w:val="112D58EE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DB5915"/>
    <w:rsid w:val="11FE3774"/>
    <w:rsid w:val="12124C3B"/>
    <w:rsid w:val="12225B20"/>
    <w:rsid w:val="12551BD9"/>
    <w:rsid w:val="125D4AE3"/>
    <w:rsid w:val="126C45BE"/>
    <w:rsid w:val="12756393"/>
    <w:rsid w:val="12993884"/>
    <w:rsid w:val="12AD1878"/>
    <w:rsid w:val="12BD5F03"/>
    <w:rsid w:val="12C27042"/>
    <w:rsid w:val="12E94FE2"/>
    <w:rsid w:val="134B5D4A"/>
    <w:rsid w:val="134D3949"/>
    <w:rsid w:val="13667B26"/>
    <w:rsid w:val="136B7176"/>
    <w:rsid w:val="13725B46"/>
    <w:rsid w:val="13745468"/>
    <w:rsid w:val="13764FF8"/>
    <w:rsid w:val="13917E0E"/>
    <w:rsid w:val="139D4027"/>
    <w:rsid w:val="13A93F0C"/>
    <w:rsid w:val="13B268A4"/>
    <w:rsid w:val="13C820CA"/>
    <w:rsid w:val="13CA2A94"/>
    <w:rsid w:val="13F06410"/>
    <w:rsid w:val="14067796"/>
    <w:rsid w:val="14200337"/>
    <w:rsid w:val="14456BAC"/>
    <w:rsid w:val="14584731"/>
    <w:rsid w:val="14632383"/>
    <w:rsid w:val="146A0DCC"/>
    <w:rsid w:val="14815444"/>
    <w:rsid w:val="148B00B4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63A50"/>
    <w:rsid w:val="152A3B39"/>
    <w:rsid w:val="153C3A6F"/>
    <w:rsid w:val="155E25D4"/>
    <w:rsid w:val="15625115"/>
    <w:rsid w:val="156A3315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FF19A4"/>
    <w:rsid w:val="1612210B"/>
    <w:rsid w:val="16257730"/>
    <w:rsid w:val="1633260F"/>
    <w:rsid w:val="164D23D2"/>
    <w:rsid w:val="1679187A"/>
    <w:rsid w:val="167A57A7"/>
    <w:rsid w:val="1688523D"/>
    <w:rsid w:val="168B1C5E"/>
    <w:rsid w:val="16B34239"/>
    <w:rsid w:val="16B637CF"/>
    <w:rsid w:val="16B86965"/>
    <w:rsid w:val="16C75771"/>
    <w:rsid w:val="16FA2920"/>
    <w:rsid w:val="171E1640"/>
    <w:rsid w:val="173D3C07"/>
    <w:rsid w:val="17593A59"/>
    <w:rsid w:val="175C462D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80614AF"/>
    <w:rsid w:val="180B76EB"/>
    <w:rsid w:val="182F7BD0"/>
    <w:rsid w:val="18415B7A"/>
    <w:rsid w:val="18445B74"/>
    <w:rsid w:val="184C2133"/>
    <w:rsid w:val="18674825"/>
    <w:rsid w:val="187743DF"/>
    <w:rsid w:val="18CA4712"/>
    <w:rsid w:val="18DC7704"/>
    <w:rsid w:val="18F80497"/>
    <w:rsid w:val="18FA4D6E"/>
    <w:rsid w:val="18FE53E8"/>
    <w:rsid w:val="19054349"/>
    <w:rsid w:val="1908325B"/>
    <w:rsid w:val="19107DA2"/>
    <w:rsid w:val="19225F80"/>
    <w:rsid w:val="192E20B6"/>
    <w:rsid w:val="19465D7E"/>
    <w:rsid w:val="19500713"/>
    <w:rsid w:val="195C504C"/>
    <w:rsid w:val="195D578E"/>
    <w:rsid w:val="19712F3E"/>
    <w:rsid w:val="198B1BD6"/>
    <w:rsid w:val="19E255B6"/>
    <w:rsid w:val="19EC4120"/>
    <w:rsid w:val="19EF2E42"/>
    <w:rsid w:val="19F41075"/>
    <w:rsid w:val="1A035445"/>
    <w:rsid w:val="1A196F1D"/>
    <w:rsid w:val="1A374698"/>
    <w:rsid w:val="1A3B1790"/>
    <w:rsid w:val="1A3D72EB"/>
    <w:rsid w:val="1A4166E2"/>
    <w:rsid w:val="1A470900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2955A7"/>
    <w:rsid w:val="1B3E3B75"/>
    <w:rsid w:val="1B5357A0"/>
    <w:rsid w:val="1B5476F1"/>
    <w:rsid w:val="1B6E5660"/>
    <w:rsid w:val="1B757221"/>
    <w:rsid w:val="1B765DAC"/>
    <w:rsid w:val="1BB42FF6"/>
    <w:rsid w:val="1BBC1044"/>
    <w:rsid w:val="1BBC273E"/>
    <w:rsid w:val="1BCC2A5F"/>
    <w:rsid w:val="1BCE24A5"/>
    <w:rsid w:val="1BD751E8"/>
    <w:rsid w:val="1BE96625"/>
    <w:rsid w:val="1C0D5F3E"/>
    <w:rsid w:val="1C3067F6"/>
    <w:rsid w:val="1C5527B8"/>
    <w:rsid w:val="1C644EB6"/>
    <w:rsid w:val="1C834166"/>
    <w:rsid w:val="1C8446D9"/>
    <w:rsid w:val="1CB8625C"/>
    <w:rsid w:val="1CB9726F"/>
    <w:rsid w:val="1CC6194F"/>
    <w:rsid w:val="1CC77D0A"/>
    <w:rsid w:val="1CDB0211"/>
    <w:rsid w:val="1CED2341"/>
    <w:rsid w:val="1D0356F3"/>
    <w:rsid w:val="1D1058CB"/>
    <w:rsid w:val="1D1535BA"/>
    <w:rsid w:val="1D1E0876"/>
    <w:rsid w:val="1D2D3D75"/>
    <w:rsid w:val="1D2E6097"/>
    <w:rsid w:val="1D32503D"/>
    <w:rsid w:val="1D3F6364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A4428"/>
    <w:rsid w:val="1E163BBB"/>
    <w:rsid w:val="1E243AB8"/>
    <w:rsid w:val="1E28017F"/>
    <w:rsid w:val="1E4870C9"/>
    <w:rsid w:val="1E6B696C"/>
    <w:rsid w:val="1E8A7AE9"/>
    <w:rsid w:val="1E927271"/>
    <w:rsid w:val="1E9752D6"/>
    <w:rsid w:val="1E991E67"/>
    <w:rsid w:val="1EA05264"/>
    <w:rsid w:val="1EA711C2"/>
    <w:rsid w:val="1EB4300B"/>
    <w:rsid w:val="1EDC2AB0"/>
    <w:rsid w:val="1F270BDD"/>
    <w:rsid w:val="1F517808"/>
    <w:rsid w:val="1F5A3D70"/>
    <w:rsid w:val="1F6424CF"/>
    <w:rsid w:val="1F832B73"/>
    <w:rsid w:val="1FA65694"/>
    <w:rsid w:val="1FAA368C"/>
    <w:rsid w:val="1FB04EF0"/>
    <w:rsid w:val="1FB27EF3"/>
    <w:rsid w:val="1FC55D87"/>
    <w:rsid w:val="1FE47FA3"/>
    <w:rsid w:val="1FEA2DF2"/>
    <w:rsid w:val="1FFC23C1"/>
    <w:rsid w:val="1FFD3F80"/>
    <w:rsid w:val="200A0E8B"/>
    <w:rsid w:val="200A7975"/>
    <w:rsid w:val="2015273A"/>
    <w:rsid w:val="2020187B"/>
    <w:rsid w:val="202959A1"/>
    <w:rsid w:val="202C0F15"/>
    <w:rsid w:val="205A242D"/>
    <w:rsid w:val="20894B4E"/>
    <w:rsid w:val="208D4A76"/>
    <w:rsid w:val="20940DF5"/>
    <w:rsid w:val="20980AA9"/>
    <w:rsid w:val="20AE2741"/>
    <w:rsid w:val="20AF7472"/>
    <w:rsid w:val="20D34AD6"/>
    <w:rsid w:val="20D70CEC"/>
    <w:rsid w:val="20E17AFA"/>
    <w:rsid w:val="20E24964"/>
    <w:rsid w:val="20EB11E4"/>
    <w:rsid w:val="20F24E71"/>
    <w:rsid w:val="20F6069D"/>
    <w:rsid w:val="20FE1342"/>
    <w:rsid w:val="2107105A"/>
    <w:rsid w:val="21256556"/>
    <w:rsid w:val="213119AB"/>
    <w:rsid w:val="214205C6"/>
    <w:rsid w:val="21420799"/>
    <w:rsid w:val="214433AE"/>
    <w:rsid w:val="217C2F55"/>
    <w:rsid w:val="218B5ACD"/>
    <w:rsid w:val="21964B38"/>
    <w:rsid w:val="21AA2460"/>
    <w:rsid w:val="21FC7D76"/>
    <w:rsid w:val="21FE0A09"/>
    <w:rsid w:val="22012DAC"/>
    <w:rsid w:val="220647E4"/>
    <w:rsid w:val="220A11E4"/>
    <w:rsid w:val="220D656E"/>
    <w:rsid w:val="221C79E2"/>
    <w:rsid w:val="221E5119"/>
    <w:rsid w:val="221F7962"/>
    <w:rsid w:val="22302261"/>
    <w:rsid w:val="224938D0"/>
    <w:rsid w:val="226C681F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233F33"/>
    <w:rsid w:val="23545B7A"/>
    <w:rsid w:val="23562596"/>
    <w:rsid w:val="23600C3E"/>
    <w:rsid w:val="23945EA0"/>
    <w:rsid w:val="23946F0E"/>
    <w:rsid w:val="23957B5C"/>
    <w:rsid w:val="23AA76CF"/>
    <w:rsid w:val="23DE1486"/>
    <w:rsid w:val="23DF17EA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50921D6"/>
    <w:rsid w:val="251B7FF3"/>
    <w:rsid w:val="25661926"/>
    <w:rsid w:val="25797481"/>
    <w:rsid w:val="25980765"/>
    <w:rsid w:val="25A605B4"/>
    <w:rsid w:val="25AD3E49"/>
    <w:rsid w:val="25AE4FEE"/>
    <w:rsid w:val="25BA633B"/>
    <w:rsid w:val="25C65F32"/>
    <w:rsid w:val="25C86846"/>
    <w:rsid w:val="25E72B7C"/>
    <w:rsid w:val="25F04C71"/>
    <w:rsid w:val="26001493"/>
    <w:rsid w:val="263C6620"/>
    <w:rsid w:val="266163B0"/>
    <w:rsid w:val="267B147B"/>
    <w:rsid w:val="267E779F"/>
    <w:rsid w:val="26871290"/>
    <w:rsid w:val="26A43465"/>
    <w:rsid w:val="26BD7145"/>
    <w:rsid w:val="26E35DCF"/>
    <w:rsid w:val="26EF3E4E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9A4285"/>
    <w:rsid w:val="27D3669F"/>
    <w:rsid w:val="27D8145A"/>
    <w:rsid w:val="27D96983"/>
    <w:rsid w:val="27DF425B"/>
    <w:rsid w:val="27EE37DD"/>
    <w:rsid w:val="27F3135C"/>
    <w:rsid w:val="280111AF"/>
    <w:rsid w:val="28193092"/>
    <w:rsid w:val="282057C8"/>
    <w:rsid w:val="28257DFC"/>
    <w:rsid w:val="28270947"/>
    <w:rsid w:val="283417DE"/>
    <w:rsid w:val="283B6892"/>
    <w:rsid w:val="28442481"/>
    <w:rsid w:val="28651905"/>
    <w:rsid w:val="287D7265"/>
    <w:rsid w:val="2892604D"/>
    <w:rsid w:val="28A17E35"/>
    <w:rsid w:val="28AB442A"/>
    <w:rsid w:val="28B23D81"/>
    <w:rsid w:val="28DF3911"/>
    <w:rsid w:val="290B6B34"/>
    <w:rsid w:val="291007D1"/>
    <w:rsid w:val="2924216E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CB6DC9"/>
    <w:rsid w:val="29CE0F8C"/>
    <w:rsid w:val="29D56F71"/>
    <w:rsid w:val="29F664F2"/>
    <w:rsid w:val="2A32302E"/>
    <w:rsid w:val="2A3D70E9"/>
    <w:rsid w:val="2A6B6DCC"/>
    <w:rsid w:val="2A6E0BB3"/>
    <w:rsid w:val="2A8816F4"/>
    <w:rsid w:val="2A9B0547"/>
    <w:rsid w:val="2B24235E"/>
    <w:rsid w:val="2B3A69AF"/>
    <w:rsid w:val="2B3E5CEC"/>
    <w:rsid w:val="2B5C1A3A"/>
    <w:rsid w:val="2B9544C7"/>
    <w:rsid w:val="2B9F713D"/>
    <w:rsid w:val="2BA36036"/>
    <w:rsid w:val="2BBC232C"/>
    <w:rsid w:val="2BBE03F6"/>
    <w:rsid w:val="2BBF6E74"/>
    <w:rsid w:val="2BE134EB"/>
    <w:rsid w:val="2BE37104"/>
    <w:rsid w:val="2BFE5CE6"/>
    <w:rsid w:val="2C1B4865"/>
    <w:rsid w:val="2C332A55"/>
    <w:rsid w:val="2C3B7B33"/>
    <w:rsid w:val="2C42300B"/>
    <w:rsid w:val="2C570806"/>
    <w:rsid w:val="2C5F7F04"/>
    <w:rsid w:val="2C6D528B"/>
    <w:rsid w:val="2C7811A6"/>
    <w:rsid w:val="2C99043D"/>
    <w:rsid w:val="2CA05AFD"/>
    <w:rsid w:val="2CC34E4D"/>
    <w:rsid w:val="2CCA3DF4"/>
    <w:rsid w:val="2CCF789C"/>
    <w:rsid w:val="2CD96B06"/>
    <w:rsid w:val="2CE07491"/>
    <w:rsid w:val="2CE16923"/>
    <w:rsid w:val="2CE80DE1"/>
    <w:rsid w:val="2CFF2A4D"/>
    <w:rsid w:val="2D0772A1"/>
    <w:rsid w:val="2D111627"/>
    <w:rsid w:val="2D1E3DBC"/>
    <w:rsid w:val="2D2C03C8"/>
    <w:rsid w:val="2D355BB6"/>
    <w:rsid w:val="2D400666"/>
    <w:rsid w:val="2D4E6352"/>
    <w:rsid w:val="2D4E7E71"/>
    <w:rsid w:val="2D671231"/>
    <w:rsid w:val="2D713D37"/>
    <w:rsid w:val="2DB4722C"/>
    <w:rsid w:val="2DC97BF3"/>
    <w:rsid w:val="2DE25054"/>
    <w:rsid w:val="2DE73CB4"/>
    <w:rsid w:val="2DFB2FE1"/>
    <w:rsid w:val="2E0C63DC"/>
    <w:rsid w:val="2E235250"/>
    <w:rsid w:val="2E24594A"/>
    <w:rsid w:val="2E367E97"/>
    <w:rsid w:val="2E43119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D778AF"/>
    <w:rsid w:val="2EDF2C8E"/>
    <w:rsid w:val="2EF56A12"/>
    <w:rsid w:val="2F073D31"/>
    <w:rsid w:val="2F121146"/>
    <w:rsid w:val="2F137A11"/>
    <w:rsid w:val="2F152C20"/>
    <w:rsid w:val="2F260EAF"/>
    <w:rsid w:val="2F4E10A8"/>
    <w:rsid w:val="2F58069A"/>
    <w:rsid w:val="2F5C33D3"/>
    <w:rsid w:val="2F7416F8"/>
    <w:rsid w:val="2F7C142D"/>
    <w:rsid w:val="2F8621EF"/>
    <w:rsid w:val="2F872BB7"/>
    <w:rsid w:val="2F8C5EA3"/>
    <w:rsid w:val="2FC31A09"/>
    <w:rsid w:val="2FD1291B"/>
    <w:rsid w:val="2FE06EF7"/>
    <w:rsid w:val="2FE503AF"/>
    <w:rsid w:val="301657FD"/>
    <w:rsid w:val="302064C7"/>
    <w:rsid w:val="306272D1"/>
    <w:rsid w:val="306549B2"/>
    <w:rsid w:val="306900B1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1004FC8"/>
    <w:rsid w:val="31083812"/>
    <w:rsid w:val="31333C4E"/>
    <w:rsid w:val="313635FC"/>
    <w:rsid w:val="31406933"/>
    <w:rsid w:val="31451BBE"/>
    <w:rsid w:val="314864D8"/>
    <w:rsid w:val="3160119B"/>
    <w:rsid w:val="316F09D9"/>
    <w:rsid w:val="318C2A87"/>
    <w:rsid w:val="318E6399"/>
    <w:rsid w:val="31910C68"/>
    <w:rsid w:val="319C6BDA"/>
    <w:rsid w:val="319D63B8"/>
    <w:rsid w:val="31A84D5B"/>
    <w:rsid w:val="31AA23EC"/>
    <w:rsid w:val="31CA21B3"/>
    <w:rsid w:val="31D52663"/>
    <w:rsid w:val="31DA591E"/>
    <w:rsid w:val="31DC06CC"/>
    <w:rsid w:val="31E86CD0"/>
    <w:rsid w:val="32235335"/>
    <w:rsid w:val="3243381F"/>
    <w:rsid w:val="324E5088"/>
    <w:rsid w:val="325D57FC"/>
    <w:rsid w:val="3271651F"/>
    <w:rsid w:val="32963787"/>
    <w:rsid w:val="32966D63"/>
    <w:rsid w:val="32A1035A"/>
    <w:rsid w:val="32AA0624"/>
    <w:rsid w:val="32BE3E75"/>
    <w:rsid w:val="32BE66B3"/>
    <w:rsid w:val="32BF1635"/>
    <w:rsid w:val="32D82952"/>
    <w:rsid w:val="32DD6AFC"/>
    <w:rsid w:val="32E77E6C"/>
    <w:rsid w:val="32FF3334"/>
    <w:rsid w:val="334673D4"/>
    <w:rsid w:val="336467EC"/>
    <w:rsid w:val="337D06A3"/>
    <w:rsid w:val="339367D2"/>
    <w:rsid w:val="339F0C8E"/>
    <w:rsid w:val="33A0773A"/>
    <w:rsid w:val="33AB72DD"/>
    <w:rsid w:val="33AC53D9"/>
    <w:rsid w:val="33AC6C4D"/>
    <w:rsid w:val="33CA0745"/>
    <w:rsid w:val="33E634FA"/>
    <w:rsid w:val="33EA7CE1"/>
    <w:rsid w:val="34047A3C"/>
    <w:rsid w:val="342839F6"/>
    <w:rsid w:val="343E1DF6"/>
    <w:rsid w:val="34456305"/>
    <w:rsid w:val="345A759F"/>
    <w:rsid w:val="345D4EFC"/>
    <w:rsid w:val="346B1815"/>
    <w:rsid w:val="34735438"/>
    <w:rsid w:val="3474356C"/>
    <w:rsid w:val="34777367"/>
    <w:rsid w:val="348464FF"/>
    <w:rsid w:val="34994963"/>
    <w:rsid w:val="34A65E46"/>
    <w:rsid w:val="34AC5B94"/>
    <w:rsid w:val="34C55CD9"/>
    <w:rsid w:val="34CB525C"/>
    <w:rsid w:val="34DC2EDB"/>
    <w:rsid w:val="34DE09D4"/>
    <w:rsid w:val="34E1131C"/>
    <w:rsid w:val="34F74A5A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206DE3"/>
    <w:rsid w:val="3627612D"/>
    <w:rsid w:val="362B0557"/>
    <w:rsid w:val="36323D44"/>
    <w:rsid w:val="36395953"/>
    <w:rsid w:val="365C44B5"/>
    <w:rsid w:val="36900C24"/>
    <w:rsid w:val="369D7C64"/>
    <w:rsid w:val="36A1146C"/>
    <w:rsid w:val="36AD4416"/>
    <w:rsid w:val="36AE6A10"/>
    <w:rsid w:val="36B3765F"/>
    <w:rsid w:val="37024BF9"/>
    <w:rsid w:val="3703276F"/>
    <w:rsid w:val="372B4BF5"/>
    <w:rsid w:val="374E2FEC"/>
    <w:rsid w:val="375A6BD0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C4FFD"/>
    <w:rsid w:val="38DA37E8"/>
    <w:rsid w:val="391D4553"/>
    <w:rsid w:val="392526C6"/>
    <w:rsid w:val="393B4AE4"/>
    <w:rsid w:val="39437CAB"/>
    <w:rsid w:val="395149CC"/>
    <w:rsid w:val="39575726"/>
    <w:rsid w:val="39643A97"/>
    <w:rsid w:val="39776C80"/>
    <w:rsid w:val="398929B4"/>
    <w:rsid w:val="39975B61"/>
    <w:rsid w:val="39A10A13"/>
    <w:rsid w:val="39C35CB5"/>
    <w:rsid w:val="39C920F8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AA78AC"/>
    <w:rsid w:val="3AB90D70"/>
    <w:rsid w:val="3ABE27A6"/>
    <w:rsid w:val="3AD76433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7A09"/>
    <w:rsid w:val="3C29055B"/>
    <w:rsid w:val="3C3874F4"/>
    <w:rsid w:val="3C453E65"/>
    <w:rsid w:val="3C8379E4"/>
    <w:rsid w:val="3CC909AA"/>
    <w:rsid w:val="3CDE4932"/>
    <w:rsid w:val="3CED0B2C"/>
    <w:rsid w:val="3D031CD6"/>
    <w:rsid w:val="3D287B55"/>
    <w:rsid w:val="3D2E6C5C"/>
    <w:rsid w:val="3D3A7591"/>
    <w:rsid w:val="3D402F49"/>
    <w:rsid w:val="3D500578"/>
    <w:rsid w:val="3D6271F5"/>
    <w:rsid w:val="3D742600"/>
    <w:rsid w:val="3D7516A3"/>
    <w:rsid w:val="3D843885"/>
    <w:rsid w:val="3DA256B1"/>
    <w:rsid w:val="3DAB3C37"/>
    <w:rsid w:val="3DD4677E"/>
    <w:rsid w:val="3DE16724"/>
    <w:rsid w:val="3DE728E0"/>
    <w:rsid w:val="3DE90028"/>
    <w:rsid w:val="3DF811C9"/>
    <w:rsid w:val="3DFF5B8D"/>
    <w:rsid w:val="3E203422"/>
    <w:rsid w:val="3E46648B"/>
    <w:rsid w:val="3E563C0E"/>
    <w:rsid w:val="3E820473"/>
    <w:rsid w:val="3E944F41"/>
    <w:rsid w:val="3E954E67"/>
    <w:rsid w:val="3E96295E"/>
    <w:rsid w:val="3EC61E1D"/>
    <w:rsid w:val="3ECA2D50"/>
    <w:rsid w:val="3ED516B1"/>
    <w:rsid w:val="3EF272F0"/>
    <w:rsid w:val="3F166C9C"/>
    <w:rsid w:val="3F2C1E71"/>
    <w:rsid w:val="3F2C3D0A"/>
    <w:rsid w:val="3F322284"/>
    <w:rsid w:val="3F332953"/>
    <w:rsid w:val="3F3B0CB0"/>
    <w:rsid w:val="3F73077D"/>
    <w:rsid w:val="3F767FFA"/>
    <w:rsid w:val="3F7A67C1"/>
    <w:rsid w:val="3F990D0D"/>
    <w:rsid w:val="3FBA1BEF"/>
    <w:rsid w:val="3FCC6954"/>
    <w:rsid w:val="400D6FA2"/>
    <w:rsid w:val="4010681A"/>
    <w:rsid w:val="40166A02"/>
    <w:rsid w:val="4026283A"/>
    <w:rsid w:val="403A6059"/>
    <w:rsid w:val="4049133E"/>
    <w:rsid w:val="404D4810"/>
    <w:rsid w:val="406537F4"/>
    <w:rsid w:val="40707BC5"/>
    <w:rsid w:val="407C2C7B"/>
    <w:rsid w:val="409849FA"/>
    <w:rsid w:val="409D1CC6"/>
    <w:rsid w:val="40A81FF6"/>
    <w:rsid w:val="40B51506"/>
    <w:rsid w:val="41045359"/>
    <w:rsid w:val="41126391"/>
    <w:rsid w:val="413E0BFC"/>
    <w:rsid w:val="417766FA"/>
    <w:rsid w:val="41817BEB"/>
    <w:rsid w:val="41882BA9"/>
    <w:rsid w:val="418B31F8"/>
    <w:rsid w:val="419201D7"/>
    <w:rsid w:val="41B57664"/>
    <w:rsid w:val="41D051CF"/>
    <w:rsid w:val="41D21CE3"/>
    <w:rsid w:val="420E7AE5"/>
    <w:rsid w:val="421757F1"/>
    <w:rsid w:val="42704B3A"/>
    <w:rsid w:val="427A59A2"/>
    <w:rsid w:val="42A4723A"/>
    <w:rsid w:val="42B42371"/>
    <w:rsid w:val="42BD13DA"/>
    <w:rsid w:val="42E44CDE"/>
    <w:rsid w:val="42EA57C9"/>
    <w:rsid w:val="42FF617C"/>
    <w:rsid w:val="43073B86"/>
    <w:rsid w:val="43120199"/>
    <w:rsid w:val="43344AC2"/>
    <w:rsid w:val="433D478B"/>
    <w:rsid w:val="43404936"/>
    <w:rsid w:val="43460A3D"/>
    <w:rsid w:val="434B7B8C"/>
    <w:rsid w:val="43844712"/>
    <w:rsid w:val="43882C3E"/>
    <w:rsid w:val="43897391"/>
    <w:rsid w:val="438D2151"/>
    <w:rsid w:val="439350D4"/>
    <w:rsid w:val="43975854"/>
    <w:rsid w:val="439946E6"/>
    <w:rsid w:val="43C97198"/>
    <w:rsid w:val="43FE3634"/>
    <w:rsid w:val="441C49DA"/>
    <w:rsid w:val="44223371"/>
    <w:rsid w:val="443B1757"/>
    <w:rsid w:val="445F2B2E"/>
    <w:rsid w:val="4487117B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423A7F"/>
    <w:rsid w:val="455D3925"/>
    <w:rsid w:val="4564228D"/>
    <w:rsid w:val="456A12FD"/>
    <w:rsid w:val="457A4109"/>
    <w:rsid w:val="457B7ED3"/>
    <w:rsid w:val="45815A10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6B1C6E"/>
    <w:rsid w:val="46730557"/>
    <w:rsid w:val="467B0C77"/>
    <w:rsid w:val="46931AF7"/>
    <w:rsid w:val="46C80215"/>
    <w:rsid w:val="46CC3F93"/>
    <w:rsid w:val="46E142B9"/>
    <w:rsid w:val="47065920"/>
    <w:rsid w:val="470764EB"/>
    <w:rsid w:val="471A437B"/>
    <w:rsid w:val="47291C15"/>
    <w:rsid w:val="47341874"/>
    <w:rsid w:val="473A77F6"/>
    <w:rsid w:val="474A4912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8133153"/>
    <w:rsid w:val="482B4241"/>
    <w:rsid w:val="48350204"/>
    <w:rsid w:val="485718D7"/>
    <w:rsid w:val="48800C63"/>
    <w:rsid w:val="488D2A91"/>
    <w:rsid w:val="4892768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895C68"/>
    <w:rsid w:val="49983C31"/>
    <w:rsid w:val="499D48BA"/>
    <w:rsid w:val="49CA7298"/>
    <w:rsid w:val="49EA1120"/>
    <w:rsid w:val="49ED51C0"/>
    <w:rsid w:val="4A05172A"/>
    <w:rsid w:val="4A100DF3"/>
    <w:rsid w:val="4A23125E"/>
    <w:rsid w:val="4A344468"/>
    <w:rsid w:val="4A4E43AE"/>
    <w:rsid w:val="4A5A237E"/>
    <w:rsid w:val="4A5C3C4A"/>
    <w:rsid w:val="4A693161"/>
    <w:rsid w:val="4A74069D"/>
    <w:rsid w:val="4A8D25A9"/>
    <w:rsid w:val="4A932387"/>
    <w:rsid w:val="4AA43AF9"/>
    <w:rsid w:val="4AB179D3"/>
    <w:rsid w:val="4AC02CCB"/>
    <w:rsid w:val="4AC97309"/>
    <w:rsid w:val="4ADD536C"/>
    <w:rsid w:val="4AF35CD3"/>
    <w:rsid w:val="4B1F2C35"/>
    <w:rsid w:val="4B256A9E"/>
    <w:rsid w:val="4B3C0CD8"/>
    <w:rsid w:val="4B4073FC"/>
    <w:rsid w:val="4B463A3A"/>
    <w:rsid w:val="4B5B2874"/>
    <w:rsid w:val="4B5E6516"/>
    <w:rsid w:val="4B5F1C98"/>
    <w:rsid w:val="4B877040"/>
    <w:rsid w:val="4B9D249B"/>
    <w:rsid w:val="4B9D2662"/>
    <w:rsid w:val="4BE47517"/>
    <w:rsid w:val="4BF26ABD"/>
    <w:rsid w:val="4C16119B"/>
    <w:rsid w:val="4C1C1219"/>
    <w:rsid w:val="4C376CCF"/>
    <w:rsid w:val="4C4F2E4D"/>
    <w:rsid w:val="4C701449"/>
    <w:rsid w:val="4CAF738D"/>
    <w:rsid w:val="4CDC7FB8"/>
    <w:rsid w:val="4CDF6D3F"/>
    <w:rsid w:val="4CFB0854"/>
    <w:rsid w:val="4D042BAA"/>
    <w:rsid w:val="4D0C141A"/>
    <w:rsid w:val="4D2105D7"/>
    <w:rsid w:val="4D2A0A08"/>
    <w:rsid w:val="4D5215DE"/>
    <w:rsid w:val="4D5F782C"/>
    <w:rsid w:val="4D6850C0"/>
    <w:rsid w:val="4D6A1482"/>
    <w:rsid w:val="4D7A1481"/>
    <w:rsid w:val="4DAA4DF6"/>
    <w:rsid w:val="4DE37E40"/>
    <w:rsid w:val="4DE6652C"/>
    <w:rsid w:val="4DFE7BEA"/>
    <w:rsid w:val="4E081BFD"/>
    <w:rsid w:val="4E1E7BBF"/>
    <w:rsid w:val="4E2E5892"/>
    <w:rsid w:val="4E6F5762"/>
    <w:rsid w:val="4E9F6E46"/>
    <w:rsid w:val="4EAC094B"/>
    <w:rsid w:val="4EB61173"/>
    <w:rsid w:val="4EBA243A"/>
    <w:rsid w:val="4ED92CDE"/>
    <w:rsid w:val="4EE9403E"/>
    <w:rsid w:val="4EEE05ED"/>
    <w:rsid w:val="4F1058AA"/>
    <w:rsid w:val="4F197B97"/>
    <w:rsid w:val="4F2A44BC"/>
    <w:rsid w:val="4F37015F"/>
    <w:rsid w:val="4F574496"/>
    <w:rsid w:val="4F6F52FF"/>
    <w:rsid w:val="4F712399"/>
    <w:rsid w:val="4F7E4E35"/>
    <w:rsid w:val="4F8509B0"/>
    <w:rsid w:val="4F86430A"/>
    <w:rsid w:val="4F9833BC"/>
    <w:rsid w:val="4FD8047B"/>
    <w:rsid w:val="4FEA5DD0"/>
    <w:rsid w:val="4FFF7C2C"/>
    <w:rsid w:val="50386021"/>
    <w:rsid w:val="503B6714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A1071B"/>
    <w:rsid w:val="50B31BBB"/>
    <w:rsid w:val="50EC3C34"/>
    <w:rsid w:val="50F830B7"/>
    <w:rsid w:val="50FB3C81"/>
    <w:rsid w:val="50FD437C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AA7097"/>
    <w:rsid w:val="51B729C9"/>
    <w:rsid w:val="51CE7B30"/>
    <w:rsid w:val="520724DC"/>
    <w:rsid w:val="521C5067"/>
    <w:rsid w:val="522E24D6"/>
    <w:rsid w:val="52363D09"/>
    <w:rsid w:val="52364E33"/>
    <w:rsid w:val="523A00CA"/>
    <w:rsid w:val="524C2D7E"/>
    <w:rsid w:val="525C0EDF"/>
    <w:rsid w:val="5293278E"/>
    <w:rsid w:val="52C1277B"/>
    <w:rsid w:val="52C66081"/>
    <w:rsid w:val="52DC04D8"/>
    <w:rsid w:val="52DF2D46"/>
    <w:rsid w:val="52E9167C"/>
    <w:rsid w:val="52E93AE7"/>
    <w:rsid w:val="52EC0FB9"/>
    <w:rsid w:val="53022D79"/>
    <w:rsid w:val="53103D3C"/>
    <w:rsid w:val="53132251"/>
    <w:rsid w:val="5341106F"/>
    <w:rsid w:val="53433A54"/>
    <w:rsid w:val="53543B7C"/>
    <w:rsid w:val="53831807"/>
    <w:rsid w:val="538E6880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F1E59"/>
    <w:rsid w:val="54961800"/>
    <w:rsid w:val="5497087C"/>
    <w:rsid w:val="54A04835"/>
    <w:rsid w:val="54B66D17"/>
    <w:rsid w:val="54E6778B"/>
    <w:rsid w:val="54EE00F7"/>
    <w:rsid w:val="55173224"/>
    <w:rsid w:val="551C428A"/>
    <w:rsid w:val="55432F0D"/>
    <w:rsid w:val="554927A7"/>
    <w:rsid w:val="5564287B"/>
    <w:rsid w:val="55715DF0"/>
    <w:rsid w:val="558B61D1"/>
    <w:rsid w:val="5592060E"/>
    <w:rsid w:val="55950903"/>
    <w:rsid w:val="559827AE"/>
    <w:rsid w:val="55A76FDF"/>
    <w:rsid w:val="55B03B56"/>
    <w:rsid w:val="55C511CB"/>
    <w:rsid w:val="55CE4927"/>
    <w:rsid w:val="55D43E4F"/>
    <w:rsid w:val="55D86358"/>
    <w:rsid w:val="55DA6748"/>
    <w:rsid w:val="55F33796"/>
    <w:rsid w:val="55F67182"/>
    <w:rsid w:val="55FD3DF0"/>
    <w:rsid w:val="5602682E"/>
    <w:rsid w:val="562964A3"/>
    <w:rsid w:val="562B18B1"/>
    <w:rsid w:val="56482778"/>
    <w:rsid w:val="567322C5"/>
    <w:rsid w:val="568043BA"/>
    <w:rsid w:val="56AE27EB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97D6E"/>
    <w:rsid w:val="573E2289"/>
    <w:rsid w:val="57535620"/>
    <w:rsid w:val="57583647"/>
    <w:rsid w:val="576E57F4"/>
    <w:rsid w:val="57787960"/>
    <w:rsid w:val="57847D41"/>
    <w:rsid w:val="57AA5AC8"/>
    <w:rsid w:val="57B810DA"/>
    <w:rsid w:val="57B841AC"/>
    <w:rsid w:val="57BA2EB0"/>
    <w:rsid w:val="57D45BB2"/>
    <w:rsid w:val="57F57347"/>
    <w:rsid w:val="58012C4A"/>
    <w:rsid w:val="580D1BBE"/>
    <w:rsid w:val="58215DA0"/>
    <w:rsid w:val="58346145"/>
    <w:rsid w:val="585D4EA0"/>
    <w:rsid w:val="585F1180"/>
    <w:rsid w:val="58796D8C"/>
    <w:rsid w:val="58862E2C"/>
    <w:rsid w:val="58976688"/>
    <w:rsid w:val="58BE54C8"/>
    <w:rsid w:val="58BF71C5"/>
    <w:rsid w:val="58C710F6"/>
    <w:rsid w:val="58F05B62"/>
    <w:rsid w:val="59000368"/>
    <w:rsid w:val="5905212A"/>
    <w:rsid w:val="590C7F33"/>
    <w:rsid w:val="59144971"/>
    <w:rsid w:val="593B2604"/>
    <w:rsid w:val="59476D48"/>
    <w:rsid w:val="59505B4A"/>
    <w:rsid w:val="59A42556"/>
    <w:rsid w:val="59A5057C"/>
    <w:rsid w:val="59C67AB4"/>
    <w:rsid w:val="59D90E62"/>
    <w:rsid w:val="59DB3C51"/>
    <w:rsid w:val="59E936A1"/>
    <w:rsid w:val="5A202729"/>
    <w:rsid w:val="5A231BE0"/>
    <w:rsid w:val="5A2F6789"/>
    <w:rsid w:val="5A383168"/>
    <w:rsid w:val="5A614D44"/>
    <w:rsid w:val="5A694005"/>
    <w:rsid w:val="5A8A42AA"/>
    <w:rsid w:val="5A8D40EE"/>
    <w:rsid w:val="5A9A2B1B"/>
    <w:rsid w:val="5A9D25F9"/>
    <w:rsid w:val="5AA019C1"/>
    <w:rsid w:val="5AB50482"/>
    <w:rsid w:val="5AF03649"/>
    <w:rsid w:val="5B2F0FBC"/>
    <w:rsid w:val="5B3E3F41"/>
    <w:rsid w:val="5B4F2E4E"/>
    <w:rsid w:val="5B581A35"/>
    <w:rsid w:val="5B5851B2"/>
    <w:rsid w:val="5B592D78"/>
    <w:rsid w:val="5B637771"/>
    <w:rsid w:val="5B904F11"/>
    <w:rsid w:val="5B982638"/>
    <w:rsid w:val="5BA973FB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550C01"/>
    <w:rsid w:val="5C98148B"/>
    <w:rsid w:val="5CA868C5"/>
    <w:rsid w:val="5CB93C4A"/>
    <w:rsid w:val="5CD76862"/>
    <w:rsid w:val="5CFB3851"/>
    <w:rsid w:val="5D1E6A02"/>
    <w:rsid w:val="5D2010D5"/>
    <w:rsid w:val="5D3B4A67"/>
    <w:rsid w:val="5D4E4DDB"/>
    <w:rsid w:val="5D89409A"/>
    <w:rsid w:val="5D8C05BC"/>
    <w:rsid w:val="5D9C5379"/>
    <w:rsid w:val="5D9D5C69"/>
    <w:rsid w:val="5DC44173"/>
    <w:rsid w:val="5DD36628"/>
    <w:rsid w:val="5DE337DF"/>
    <w:rsid w:val="5DEB6D71"/>
    <w:rsid w:val="5DEC2071"/>
    <w:rsid w:val="5E100A6E"/>
    <w:rsid w:val="5E1F4B08"/>
    <w:rsid w:val="5E4C2A5D"/>
    <w:rsid w:val="5EAB139A"/>
    <w:rsid w:val="5EAB314F"/>
    <w:rsid w:val="5EB04296"/>
    <w:rsid w:val="5EBC155A"/>
    <w:rsid w:val="5EC147A0"/>
    <w:rsid w:val="5EC1612F"/>
    <w:rsid w:val="5EC625D2"/>
    <w:rsid w:val="5EC63AB5"/>
    <w:rsid w:val="5ED129D1"/>
    <w:rsid w:val="5ED5248A"/>
    <w:rsid w:val="5EF67DFC"/>
    <w:rsid w:val="5EFB6FFF"/>
    <w:rsid w:val="5EFC4DEA"/>
    <w:rsid w:val="5F0F11A0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F6FEA"/>
    <w:rsid w:val="60132BAD"/>
    <w:rsid w:val="60176C78"/>
    <w:rsid w:val="6024088B"/>
    <w:rsid w:val="603129F0"/>
    <w:rsid w:val="60455D97"/>
    <w:rsid w:val="605057F0"/>
    <w:rsid w:val="607E3D9E"/>
    <w:rsid w:val="608111D6"/>
    <w:rsid w:val="608409E3"/>
    <w:rsid w:val="60871106"/>
    <w:rsid w:val="609B33E3"/>
    <w:rsid w:val="609D113E"/>
    <w:rsid w:val="60A92044"/>
    <w:rsid w:val="60B73B49"/>
    <w:rsid w:val="60C55CC7"/>
    <w:rsid w:val="60CE43C8"/>
    <w:rsid w:val="60E566C9"/>
    <w:rsid w:val="60FF1B11"/>
    <w:rsid w:val="61012242"/>
    <w:rsid w:val="611A59E9"/>
    <w:rsid w:val="61340C51"/>
    <w:rsid w:val="613C3BD5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2023567"/>
    <w:rsid w:val="621642D3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8334E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E4D67"/>
    <w:rsid w:val="63EF361B"/>
    <w:rsid w:val="63F359D2"/>
    <w:rsid w:val="640361E8"/>
    <w:rsid w:val="640C41A9"/>
    <w:rsid w:val="6417778F"/>
    <w:rsid w:val="641E05E7"/>
    <w:rsid w:val="642766DD"/>
    <w:rsid w:val="64597AF8"/>
    <w:rsid w:val="646E45BF"/>
    <w:rsid w:val="64772C1D"/>
    <w:rsid w:val="647C2894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5030345"/>
    <w:rsid w:val="650F6892"/>
    <w:rsid w:val="6517126F"/>
    <w:rsid w:val="651E3811"/>
    <w:rsid w:val="65381C2F"/>
    <w:rsid w:val="65447399"/>
    <w:rsid w:val="6545545D"/>
    <w:rsid w:val="655A08C3"/>
    <w:rsid w:val="655D7E1F"/>
    <w:rsid w:val="659C7F9A"/>
    <w:rsid w:val="65A5239B"/>
    <w:rsid w:val="65AC3D96"/>
    <w:rsid w:val="65C95F44"/>
    <w:rsid w:val="65CF71F2"/>
    <w:rsid w:val="65F36DB8"/>
    <w:rsid w:val="66064875"/>
    <w:rsid w:val="660F52A2"/>
    <w:rsid w:val="661352E3"/>
    <w:rsid w:val="661B4636"/>
    <w:rsid w:val="66293865"/>
    <w:rsid w:val="662E3668"/>
    <w:rsid w:val="66483058"/>
    <w:rsid w:val="666A024B"/>
    <w:rsid w:val="668A4DE3"/>
    <w:rsid w:val="669F3405"/>
    <w:rsid w:val="66A55B18"/>
    <w:rsid w:val="66B13D9D"/>
    <w:rsid w:val="66CE35B6"/>
    <w:rsid w:val="66D74417"/>
    <w:rsid w:val="66FA0C32"/>
    <w:rsid w:val="672A6F9D"/>
    <w:rsid w:val="672B021E"/>
    <w:rsid w:val="6730669A"/>
    <w:rsid w:val="67403C0B"/>
    <w:rsid w:val="67424B75"/>
    <w:rsid w:val="674526E9"/>
    <w:rsid w:val="67507786"/>
    <w:rsid w:val="6758317B"/>
    <w:rsid w:val="678E1A6E"/>
    <w:rsid w:val="67923DD5"/>
    <w:rsid w:val="679C22F3"/>
    <w:rsid w:val="67A838C3"/>
    <w:rsid w:val="67E215F3"/>
    <w:rsid w:val="67EC6C80"/>
    <w:rsid w:val="67FE32F9"/>
    <w:rsid w:val="68006D37"/>
    <w:rsid w:val="681570EF"/>
    <w:rsid w:val="682721F3"/>
    <w:rsid w:val="68287580"/>
    <w:rsid w:val="683A6344"/>
    <w:rsid w:val="688758EE"/>
    <w:rsid w:val="68941905"/>
    <w:rsid w:val="68B735D5"/>
    <w:rsid w:val="68C40207"/>
    <w:rsid w:val="68FA022A"/>
    <w:rsid w:val="690067DC"/>
    <w:rsid w:val="693711D7"/>
    <w:rsid w:val="693E56E3"/>
    <w:rsid w:val="69906BDD"/>
    <w:rsid w:val="6992756E"/>
    <w:rsid w:val="69A96412"/>
    <w:rsid w:val="69AB4081"/>
    <w:rsid w:val="69B73601"/>
    <w:rsid w:val="69CA1B54"/>
    <w:rsid w:val="69CE28AA"/>
    <w:rsid w:val="69DA5F37"/>
    <w:rsid w:val="69E7218E"/>
    <w:rsid w:val="69F16126"/>
    <w:rsid w:val="6A151F30"/>
    <w:rsid w:val="6A201041"/>
    <w:rsid w:val="6A254FF5"/>
    <w:rsid w:val="6A451548"/>
    <w:rsid w:val="6A4E0AFD"/>
    <w:rsid w:val="6A596E8B"/>
    <w:rsid w:val="6A651BEE"/>
    <w:rsid w:val="6A6B5BC6"/>
    <w:rsid w:val="6A6F3C71"/>
    <w:rsid w:val="6A9F48B8"/>
    <w:rsid w:val="6AC56024"/>
    <w:rsid w:val="6AC64A5B"/>
    <w:rsid w:val="6ACD53D3"/>
    <w:rsid w:val="6AD95D01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7A280F"/>
    <w:rsid w:val="6B9947B8"/>
    <w:rsid w:val="6BA8116E"/>
    <w:rsid w:val="6BAA3FD9"/>
    <w:rsid w:val="6BB01762"/>
    <w:rsid w:val="6BB841C8"/>
    <w:rsid w:val="6BED31F1"/>
    <w:rsid w:val="6C023012"/>
    <w:rsid w:val="6C0829B9"/>
    <w:rsid w:val="6C20363F"/>
    <w:rsid w:val="6C32418F"/>
    <w:rsid w:val="6C45444C"/>
    <w:rsid w:val="6C5D38A7"/>
    <w:rsid w:val="6C5F4A76"/>
    <w:rsid w:val="6C6401D8"/>
    <w:rsid w:val="6C6D771B"/>
    <w:rsid w:val="6C7B2B97"/>
    <w:rsid w:val="6C9B4FC6"/>
    <w:rsid w:val="6C9D5EFA"/>
    <w:rsid w:val="6CA23F59"/>
    <w:rsid w:val="6CA83328"/>
    <w:rsid w:val="6CAD6376"/>
    <w:rsid w:val="6CBA39F7"/>
    <w:rsid w:val="6CC47E8D"/>
    <w:rsid w:val="6CD9156B"/>
    <w:rsid w:val="6CD9593C"/>
    <w:rsid w:val="6CE53C13"/>
    <w:rsid w:val="6CF51FD0"/>
    <w:rsid w:val="6CFA696B"/>
    <w:rsid w:val="6D732CAE"/>
    <w:rsid w:val="6D93652A"/>
    <w:rsid w:val="6DD20A2E"/>
    <w:rsid w:val="6DE618CC"/>
    <w:rsid w:val="6DF42EAF"/>
    <w:rsid w:val="6E052853"/>
    <w:rsid w:val="6E1547F5"/>
    <w:rsid w:val="6E4037AF"/>
    <w:rsid w:val="6E4E0DA9"/>
    <w:rsid w:val="6E605909"/>
    <w:rsid w:val="6E742257"/>
    <w:rsid w:val="6E774C59"/>
    <w:rsid w:val="6EA101B7"/>
    <w:rsid w:val="6EC55CD1"/>
    <w:rsid w:val="6EE33966"/>
    <w:rsid w:val="6F3D74DF"/>
    <w:rsid w:val="6F6B02EC"/>
    <w:rsid w:val="6F6B2D43"/>
    <w:rsid w:val="6F7E4825"/>
    <w:rsid w:val="6F86352D"/>
    <w:rsid w:val="6F893F2C"/>
    <w:rsid w:val="6F9E5EFE"/>
    <w:rsid w:val="6FB95B07"/>
    <w:rsid w:val="6FEB0039"/>
    <w:rsid w:val="6FF35CD1"/>
    <w:rsid w:val="6FF55EE9"/>
    <w:rsid w:val="700C47FB"/>
    <w:rsid w:val="701F7B94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EA280B"/>
    <w:rsid w:val="70EF7FF6"/>
    <w:rsid w:val="710426B7"/>
    <w:rsid w:val="710D74DE"/>
    <w:rsid w:val="711B36AD"/>
    <w:rsid w:val="71336456"/>
    <w:rsid w:val="71336A4C"/>
    <w:rsid w:val="71621D9C"/>
    <w:rsid w:val="7162771B"/>
    <w:rsid w:val="718E2C42"/>
    <w:rsid w:val="71B00DA6"/>
    <w:rsid w:val="71C70295"/>
    <w:rsid w:val="71CF363E"/>
    <w:rsid w:val="71D931AA"/>
    <w:rsid w:val="7210790E"/>
    <w:rsid w:val="721A4B2A"/>
    <w:rsid w:val="722E2E25"/>
    <w:rsid w:val="72380183"/>
    <w:rsid w:val="723909AE"/>
    <w:rsid w:val="724F3BC3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C7690"/>
    <w:rsid w:val="72C65D4A"/>
    <w:rsid w:val="72CB5BB7"/>
    <w:rsid w:val="73195D9C"/>
    <w:rsid w:val="732167C4"/>
    <w:rsid w:val="732E5F97"/>
    <w:rsid w:val="73387E65"/>
    <w:rsid w:val="733B21F0"/>
    <w:rsid w:val="734432B7"/>
    <w:rsid w:val="734B1361"/>
    <w:rsid w:val="734C634E"/>
    <w:rsid w:val="73682237"/>
    <w:rsid w:val="737421B2"/>
    <w:rsid w:val="7377611F"/>
    <w:rsid w:val="738B49C9"/>
    <w:rsid w:val="738B6ED8"/>
    <w:rsid w:val="739732C5"/>
    <w:rsid w:val="739F4494"/>
    <w:rsid w:val="73A951D6"/>
    <w:rsid w:val="73B20383"/>
    <w:rsid w:val="73C0104A"/>
    <w:rsid w:val="73CC5F25"/>
    <w:rsid w:val="73D74326"/>
    <w:rsid w:val="73EF63AC"/>
    <w:rsid w:val="73F35E0C"/>
    <w:rsid w:val="73FB47E4"/>
    <w:rsid w:val="74025DFA"/>
    <w:rsid w:val="74070DD1"/>
    <w:rsid w:val="74086EF4"/>
    <w:rsid w:val="74300D85"/>
    <w:rsid w:val="74936D66"/>
    <w:rsid w:val="74A15A86"/>
    <w:rsid w:val="74AD642B"/>
    <w:rsid w:val="74BE6C0F"/>
    <w:rsid w:val="74DD652F"/>
    <w:rsid w:val="74EB1688"/>
    <w:rsid w:val="74EB30E2"/>
    <w:rsid w:val="75074FDB"/>
    <w:rsid w:val="751654D4"/>
    <w:rsid w:val="75622946"/>
    <w:rsid w:val="756E0E99"/>
    <w:rsid w:val="75761492"/>
    <w:rsid w:val="757C1FBF"/>
    <w:rsid w:val="7596665B"/>
    <w:rsid w:val="75A341F6"/>
    <w:rsid w:val="75B1323F"/>
    <w:rsid w:val="75C75562"/>
    <w:rsid w:val="75D4480D"/>
    <w:rsid w:val="75EB1E86"/>
    <w:rsid w:val="7600611A"/>
    <w:rsid w:val="76027CDF"/>
    <w:rsid w:val="760917B2"/>
    <w:rsid w:val="760C349B"/>
    <w:rsid w:val="76143614"/>
    <w:rsid w:val="76173A9B"/>
    <w:rsid w:val="761E4162"/>
    <w:rsid w:val="762908EF"/>
    <w:rsid w:val="76330EA5"/>
    <w:rsid w:val="76520B58"/>
    <w:rsid w:val="76702B63"/>
    <w:rsid w:val="7678609E"/>
    <w:rsid w:val="76962C67"/>
    <w:rsid w:val="76A70CCE"/>
    <w:rsid w:val="76B34C0F"/>
    <w:rsid w:val="76BE6C80"/>
    <w:rsid w:val="76C66C19"/>
    <w:rsid w:val="76D2348D"/>
    <w:rsid w:val="76F32575"/>
    <w:rsid w:val="76F43EC2"/>
    <w:rsid w:val="76F530E3"/>
    <w:rsid w:val="76F855C7"/>
    <w:rsid w:val="770D23B4"/>
    <w:rsid w:val="77125BDB"/>
    <w:rsid w:val="771654EE"/>
    <w:rsid w:val="7757763F"/>
    <w:rsid w:val="776616B3"/>
    <w:rsid w:val="77A54441"/>
    <w:rsid w:val="77C315D6"/>
    <w:rsid w:val="77CD0456"/>
    <w:rsid w:val="77D911C1"/>
    <w:rsid w:val="77D93FB3"/>
    <w:rsid w:val="77E462CE"/>
    <w:rsid w:val="781A51FF"/>
    <w:rsid w:val="786606F6"/>
    <w:rsid w:val="787C7056"/>
    <w:rsid w:val="78900504"/>
    <w:rsid w:val="78994FA6"/>
    <w:rsid w:val="78B535E2"/>
    <w:rsid w:val="78C01DC4"/>
    <w:rsid w:val="78CC7A0C"/>
    <w:rsid w:val="78F41EDD"/>
    <w:rsid w:val="78F90FCB"/>
    <w:rsid w:val="791A59AF"/>
    <w:rsid w:val="791A5B76"/>
    <w:rsid w:val="79956D38"/>
    <w:rsid w:val="799D246E"/>
    <w:rsid w:val="79B641F1"/>
    <w:rsid w:val="79BF01CD"/>
    <w:rsid w:val="79BF6D62"/>
    <w:rsid w:val="79C83C10"/>
    <w:rsid w:val="7A021AF3"/>
    <w:rsid w:val="7A226A2C"/>
    <w:rsid w:val="7A514477"/>
    <w:rsid w:val="7A58513D"/>
    <w:rsid w:val="7A7845A3"/>
    <w:rsid w:val="7A7B4EF5"/>
    <w:rsid w:val="7A8860BE"/>
    <w:rsid w:val="7A8B1651"/>
    <w:rsid w:val="7A8E51DB"/>
    <w:rsid w:val="7AB374EC"/>
    <w:rsid w:val="7AB37FD2"/>
    <w:rsid w:val="7ABE514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A7F42"/>
    <w:rsid w:val="7BF20A9A"/>
    <w:rsid w:val="7C016908"/>
    <w:rsid w:val="7C0577E1"/>
    <w:rsid w:val="7C18799F"/>
    <w:rsid w:val="7C1B4AD5"/>
    <w:rsid w:val="7C1E6A2F"/>
    <w:rsid w:val="7C23774F"/>
    <w:rsid w:val="7C417C19"/>
    <w:rsid w:val="7C95478A"/>
    <w:rsid w:val="7C9C2E45"/>
    <w:rsid w:val="7CB24B69"/>
    <w:rsid w:val="7CBD02E0"/>
    <w:rsid w:val="7CD26617"/>
    <w:rsid w:val="7CD93551"/>
    <w:rsid w:val="7CEE4427"/>
    <w:rsid w:val="7CF202D2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311907"/>
    <w:rsid w:val="7D4B2DAC"/>
    <w:rsid w:val="7D63273A"/>
    <w:rsid w:val="7D65327E"/>
    <w:rsid w:val="7D694B7A"/>
    <w:rsid w:val="7D7F3187"/>
    <w:rsid w:val="7D87570E"/>
    <w:rsid w:val="7D903896"/>
    <w:rsid w:val="7DCA7291"/>
    <w:rsid w:val="7DCB2922"/>
    <w:rsid w:val="7DD4322C"/>
    <w:rsid w:val="7DDC5786"/>
    <w:rsid w:val="7DE202CC"/>
    <w:rsid w:val="7DE81E97"/>
    <w:rsid w:val="7DF06371"/>
    <w:rsid w:val="7DF560A9"/>
    <w:rsid w:val="7DFD46A7"/>
    <w:rsid w:val="7DFE33E4"/>
    <w:rsid w:val="7E566607"/>
    <w:rsid w:val="7E62142A"/>
    <w:rsid w:val="7E757971"/>
    <w:rsid w:val="7E852E69"/>
    <w:rsid w:val="7E9A4B29"/>
    <w:rsid w:val="7EA5013B"/>
    <w:rsid w:val="7EA75887"/>
    <w:rsid w:val="7EC22F89"/>
    <w:rsid w:val="7EE21215"/>
    <w:rsid w:val="7F11586E"/>
    <w:rsid w:val="7F636EE3"/>
    <w:rsid w:val="7F674068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DC0688"/>
  <w15:docId w15:val="{A866EEBC-D02D-4699-85B8-5A0F4108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193"/>
        <w:tab w:val="left" w:pos="109"/>
        <w:tab w:val="left" w:pos="374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lear" w:pos="21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210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qFormat/>
    <w:pPr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41">
    <w:name w:val="font41"/>
    <w:basedOn w:val="a0"/>
    <w:qFormat/>
    <w:rPr>
      <w:rFonts w:ascii="等线" w:eastAsia="等线" w:hAnsi="等线" w:cs="等线" w:hint="default"/>
      <w:b/>
      <w:color w:val="000000"/>
      <w:sz w:val="16"/>
      <w:szCs w:val="16"/>
      <w:u w:val="none"/>
    </w:rPr>
  </w:style>
  <w:style w:type="character" w:customStyle="1" w:styleId="font31">
    <w:name w:val="font31"/>
    <w:basedOn w:val="a0"/>
    <w:qFormat/>
    <w:rPr>
      <w:rFonts w:ascii="等线" w:eastAsia="等线" w:hAnsi="等线" w:cs="等线" w:hint="default"/>
      <w:b/>
      <w:color w:val="FF0000"/>
      <w:sz w:val="16"/>
      <w:szCs w:val="16"/>
      <w:u w:val="none"/>
    </w:rPr>
  </w:style>
  <w:style w:type="character" w:customStyle="1" w:styleId="font01">
    <w:name w:val="font01"/>
    <w:basedOn w:val="a0"/>
    <w:qFormat/>
    <w:rPr>
      <w:rFonts w:ascii="等线" w:eastAsia="等线" w:hAnsi="等线" w:cs="等线" w:hint="default"/>
      <w:color w:val="000000"/>
      <w:sz w:val="16"/>
      <w:szCs w:val="16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default"/>
      <w:color w:val="FF0000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javasm</dc:creator>
  <cp:lastModifiedBy>JAVASM</cp:lastModifiedBy>
  <cp:revision>2</cp:revision>
  <dcterms:created xsi:type="dcterms:W3CDTF">2019-09-10T08:43:00Z</dcterms:created>
  <dcterms:modified xsi:type="dcterms:W3CDTF">2021-03-24T14:45:00Z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