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E004" w14:textId="11316AD7" w:rsidR="00700DE4" w:rsidRPr="00D80E47" w:rsidRDefault="00D80E47" w:rsidP="00D80E47">
      <w:pPr>
        <w:jc w:val="center"/>
        <w:rPr>
          <w:rFonts w:ascii="Times New Roman" w:hAnsi="Times New Roman" w:cs="Times New Roman"/>
          <w:sz w:val="28"/>
          <w:szCs w:val="32"/>
        </w:rPr>
      </w:pPr>
      <w:r w:rsidRPr="00D80E47">
        <w:rPr>
          <w:rFonts w:ascii="Times New Roman" w:hAnsi="Times New Roman" w:cs="Times New Roman" w:hint="cs"/>
          <w:sz w:val="28"/>
          <w:szCs w:val="32"/>
        </w:rPr>
        <w:t>A</w:t>
      </w:r>
      <w:r w:rsidRPr="00D80E47">
        <w:rPr>
          <w:rFonts w:ascii="Times New Roman" w:hAnsi="Times New Roman" w:cs="Times New Roman"/>
          <w:sz w:val="28"/>
          <w:szCs w:val="32"/>
        </w:rPr>
        <w:t>nswer to “</w:t>
      </w:r>
      <w:proofErr w:type="spellStart"/>
      <w:r w:rsidRPr="00D80E47">
        <w:rPr>
          <w:rFonts w:ascii="Times New Roman" w:hAnsi="Times New Roman" w:cs="Times New Roman"/>
          <w:sz w:val="28"/>
          <w:szCs w:val="32"/>
        </w:rPr>
        <w:t>Write_The</w:t>
      </w:r>
      <w:proofErr w:type="spellEnd"/>
      <w:r w:rsidRPr="00D80E47">
        <w:rPr>
          <w:rFonts w:ascii="Times New Roman" w:hAnsi="Times New Roman" w:cs="Times New Roman"/>
          <w:sz w:val="28"/>
          <w:szCs w:val="32"/>
        </w:rPr>
        <w:t xml:space="preserve"> New Spectacles” Question</w:t>
      </w:r>
    </w:p>
    <w:p w14:paraId="2FDC650A" w14:textId="351D0D8B" w:rsidR="00D80E47" w:rsidRDefault="00D80E47">
      <w:pPr>
        <w:rPr>
          <w:rFonts w:ascii="Times New Roman" w:hAnsi="Times New Roman" w:cs="Times New Roman"/>
        </w:rPr>
      </w:pPr>
    </w:p>
    <w:p w14:paraId="369D7054" w14:textId="15FAC19E" w:rsidR="00D80E47" w:rsidRPr="00D80E47" w:rsidRDefault="00D80E47" w:rsidP="00D80E4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y reading experience is less stretched than her compared to Ho’s. Before I entered the college, I hardly had chances to read English more than textbooks and short novels, since I don’t have that much skills and vocabulary in English back then. However, when I first saw “The Economist" magazine in the US, it’s like opened a new window for me to observe the world, at first time I can look at the world from a completely different perspective. These readings from native speakers really enlightened me of what to think and how to think about different things in a new world.</w:t>
      </w:r>
    </w:p>
    <w:sectPr w:rsidR="00D80E47" w:rsidRPr="00D80E47" w:rsidSect="006934D5">
      <w:pgSz w:w="11906" w:h="16838"/>
      <w:pgMar w:top="1440" w:right="1803" w:bottom="1440" w:left="1803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00"/>
    <w:rsid w:val="00015EF8"/>
    <w:rsid w:val="001B7100"/>
    <w:rsid w:val="00400A33"/>
    <w:rsid w:val="005018D4"/>
    <w:rsid w:val="00547431"/>
    <w:rsid w:val="006934D5"/>
    <w:rsid w:val="00700DE4"/>
    <w:rsid w:val="009E0797"/>
    <w:rsid w:val="00D8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04262"/>
  <w14:defaultImageDpi w14:val="32767"/>
  <w15:chartTrackingRefBased/>
  <w15:docId w15:val="{1C8C571C-593E-4600-802F-EFAA5637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Yang,Lixiao</dc:creator>
  <cp:keywords/>
  <dc:description/>
  <cp:lastModifiedBy>Yang,Lixiao</cp:lastModifiedBy>
  <cp:revision>2</cp:revision>
  <dcterms:created xsi:type="dcterms:W3CDTF">2022-10-06T15:04:00Z</dcterms:created>
  <dcterms:modified xsi:type="dcterms:W3CDTF">2022-10-06T15:13:00Z</dcterms:modified>
</cp:coreProperties>
</file>