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8093B" w14:textId="4FB40E38" w:rsidR="004F0FDB" w:rsidRPr="00A150BA" w:rsidRDefault="004F0FDB" w:rsidP="00A150BA">
      <w:pPr>
        <w:shd w:val="clear" w:color="auto" w:fill="FFFFFF"/>
        <w:spacing w:before="100" w:beforeAutospacing="1" w:after="100" w:afterAutospacing="1"/>
        <w:rPr>
          <w:rFonts w:ascii="Times New Roman" w:hAnsi="Times New Roman" w:cs="Times New Roman"/>
          <w:b/>
          <w:bCs/>
          <w:sz w:val="32"/>
          <w:szCs w:val="32"/>
        </w:rPr>
      </w:pPr>
      <w:r w:rsidRPr="00A150BA">
        <w:rPr>
          <w:rFonts w:ascii="Times New Roman" w:hAnsi="Times New Roman" w:cs="Times New Roman"/>
          <w:b/>
          <w:bCs/>
          <w:sz w:val="32"/>
          <w:szCs w:val="32"/>
        </w:rPr>
        <w:t>Writing an Argument</w:t>
      </w:r>
      <w:r w:rsidR="00A150BA">
        <w:rPr>
          <w:rFonts w:ascii="Times New Roman" w:hAnsi="Times New Roman" w:cs="Times New Roman"/>
          <w:b/>
          <w:bCs/>
          <w:sz w:val="32"/>
          <w:szCs w:val="32"/>
        </w:rPr>
        <w:t xml:space="preserve"> (Paper 3)</w:t>
      </w:r>
    </w:p>
    <w:p w14:paraId="0E62CFA8" w14:textId="3AEFEF3B" w:rsidR="00A150BA" w:rsidRPr="00A150BA" w:rsidRDefault="00A150BA" w:rsidP="004F0FDB">
      <w:pPr>
        <w:shd w:val="clear" w:color="auto" w:fill="FFFFFF"/>
        <w:spacing w:before="100" w:beforeAutospacing="1" w:after="100" w:afterAutospacing="1"/>
        <w:rPr>
          <w:rFonts w:ascii="Times New Roman" w:eastAsia="Times New Roman" w:hAnsi="Times New Roman" w:cs="Times New Roman"/>
          <w:b/>
          <w:bCs/>
          <w:color w:val="424242"/>
          <w:sz w:val="28"/>
          <w:szCs w:val="28"/>
        </w:rPr>
      </w:pPr>
      <w:r w:rsidRPr="00A150BA">
        <w:rPr>
          <w:rFonts w:ascii="Times New Roman" w:hAnsi="Times New Roman" w:cs="Times New Roman"/>
          <w:b/>
          <w:bCs/>
          <w:sz w:val="28"/>
          <w:szCs w:val="28"/>
        </w:rPr>
        <w:t xml:space="preserve">What’s in an </w:t>
      </w:r>
      <w:r>
        <w:rPr>
          <w:rFonts w:ascii="Times New Roman" w:hAnsi="Times New Roman" w:cs="Times New Roman"/>
          <w:b/>
          <w:bCs/>
          <w:sz w:val="28"/>
          <w:szCs w:val="28"/>
        </w:rPr>
        <w:t>a</w:t>
      </w:r>
      <w:r w:rsidRPr="00A150BA">
        <w:rPr>
          <w:rFonts w:ascii="Times New Roman" w:hAnsi="Times New Roman" w:cs="Times New Roman"/>
          <w:b/>
          <w:bCs/>
          <w:sz w:val="28"/>
          <w:szCs w:val="28"/>
        </w:rPr>
        <w:t>rgument paper and how is it organized?</w:t>
      </w:r>
    </w:p>
    <w:p w14:paraId="03070CC1" w14:textId="28683D09" w:rsidR="004F0FDB" w:rsidRPr="00A150BA" w:rsidRDefault="004F0FDB" w:rsidP="004F0FDB">
      <w:pPr>
        <w:numPr>
          <w:ilvl w:val="0"/>
          <w:numId w:val="1"/>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color w:val="424242"/>
        </w:rPr>
        <w:t>Introduce the issue and your position on the issue.</w:t>
      </w:r>
      <w:r w:rsidR="00A150BA">
        <w:rPr>
          <w:rFonts w:ascii="Times New Roman" w:eastAsia="Times New Roman" w:hAnsi="Times New Roman" w:cs="Times New Roman"/>
          <w:color w:val="424242"/>
        </w:rPr>
        <w:t xml:space="preserve"> Include a thesis statement with your position. </w:t>
      </w:r>
    </w:p>
    <w:p w14:paraId="4081064E" w14:textId="77777777" w:rsidR="004F0FDB" w:rsidRPr="00A150BA" w:rsidRDefault="004F0FDB" w:rsidP="004F0FDB">
      <w:pPr>
        <w:numPr>
          <w:ilvl w:val="0"/>
          <w:numId w:val="1"/>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color w:val="424242"/>
        </w:rPr>
        <w:t>Explain and describe the issue.</w:t>
      </w:r>
    </w:p>
    <w:p w14:paraId="30DBAF0A" w14:textId="2837AB80" w:rsidR="004F0FDB" w:rsidRPr="00A150BA" w:rsidRDefault="004F0FDB" w:rsidP="004F0FDB">
      <w:pPr>
        <w:numPr>
          <w:ilvl w:val="0"/>
          <w:numId w:val="1"/>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color w:val="424242"/>
        </w:rPr>
        <w:t>Address the opposition (what does the other side say?)</w:t>
      </w:r>
    </w:p>
    <w:p w14:paraId="76D6CECC" w14:textId="7496F7AD" w:rsidR="004F0FDB" w:rsidRPr="00A150BA" w:rsidRDefault="004F0FDB" w:rsidP="004F0FDB">
      <w:pPr>
        <w:numPr>
          <w:ilvl w:val="0"/>
          <w:numId w:val="1"/>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color w:val="424242"/>
        </w:rPr>
        <w:t>Provide evidence to support your position.</w:t>
      </w:r>
    </w:p>
    <w:p w14:paraId="0784C054" w14:textId="2A40DDC0" w:rsidR="004F0FDB" w:rsidRPr="00A150BA" w:rsidRDefault="004F0FDB" w:rsidP="004F0FDB">
      <w:pPr>
        <w:numPr>
          <w:ilvl w:val="0"/>
          <w:numId w:val="1"/>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color w:val="424242"/>
        </w:rPr>
        <w:t>Offer your conclusion.</w:t>
      </w:r>
    </w:p>
    <w:p w14:paraId="0AD3116A" w14:textId="24604830" w:rsidR="004F0FDB" w:rsidRPr="00A150BA" w:rsidRDefault="004F0FDB" w:rsidP="004F0FDB">
      <w:p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color w:val="424242"/>
        </w:rPr>
        <w:t>Take a stance on an issue and defend your position against attacks from the other side.  You are asked to choose an issue, present a viewpoint about it, and support it with reasoning and evidence. Remember these basic points:</w:t>
      </w:r>
    </w:p>
    <w:p w14:paraId="5E4FBA24" w14:textId="3B63FB0B" w:rsidR="004F0FDB" w:rsidRPr="00A150BA" w:rsidRDefault="004F0FDB" w:rsidP="004F0FDB">
      <w:pPr>
        <w:numPr>
          <w:ilvl w:val="0"/>
          <w:numId w:val="2"/>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b/>
          <w:bCs/>
          <w:color w:val="424242"/>
        </w:rPr>
        <w:t>Choose a debatable issue.</w:t>
      </w:r>
      <w:r w:rsidRPr="00A150BA">
        <w:rPr>
          <w:rFonts w:ascii="Times New Roman" w:eastAsia="Times New Roman" w:hAnsi="Times New Roman" w:cs="Times New Roman"/>
          <w:color w:val="424242"/>
        </w:rPr>
        <w:t>  Without a debate, there is no argument.</w:t>
      </w:r>
    </w:p>
    <w:p w14:paraId="7538064B" w14:textId="77777777" w:rsidR="00B07AAD" w:rsidRPr="00A150BA" w:rsidRDefault="004F0FDB" w:rsidP="00B07AAD">
      <w:pPr>
        <w:numPr>
          <w:ilvl w:val="0"/>
          <w:numId w:val="2"/>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b/>
          <w:bCs/>
          <w:color w:val="424242"/>
        </w:rPr>
        <w:t>Present a clear, definite viewpoint.</w:t>
      </w:r>
      <w:r w:rsidRPr="00A150BA">
        <w:rPr>
          <w:rFonts w:ascii="Times New Roman" w:eastAsia="Times New Roman" w:hAnsi="Times New Roman" w:cs="Times New Roman"/>
          <w:color w:val="424242"/>
        </w:rPr>
        <w:t xml:space="preserve"> Readers do not want to guess your position. Although you present both sides of a position, readers must be clear about </w:t>
      </w:r>
      <w:r w:rsidRPr="00A150BA">
        <w:rPr>
          <w:rFonts w:ascii="Times New Roman" w:eastAsia="Times New Roman" w:hAnsi="Times New Roman" w:cs="Times New Roman"/>
          <w:b/>
          <w:bCs/>
          <w:color w:val="424242"/>
        </w:rPr>
        <w:t>which side you support.</w:t>
      </w:r>
    </w:p>
    <w:p w14:paraId="56F7E1A2" w14:textId="31E3D9E4" w:rsidR="004F0FDB" w:rsidRPr="00A150BA" w:rsidRDefault="004F0FDB" w:rsidP="00B07AAD">
      <w:pPr>
        <w:numPr>
          <w:ilvl w:val="0"/>
          <w:numId w:val="2"/>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b/>
          <w:bCs/>
          <w:color w:val="424242"/>
        </w:rPr>
        <w:t>Support your viewpoint with reasoning and evidence.</w:t>
      </w:r>
      <w:r w:rsidRPr="00A150BA">
        <w:rPr>
          <w:rFonts w:ascii="Times New Roman" w:eastAsia="Times New Roman" w:hAnsi="Times New Roman" w:cs="Times New Roman"/>
          <w:color w:val="424242"/>
        </w:rPr>
        <w:t> </w:t>
      </w:r>
      <w:r w:rsidR="00A150BA" w:rsidRPr="00A150BA">
        <w:rPr>
          <w:rFonts w:ascii="Times New Roman" w:hAnsi="Times New Roman" w:cs="Times New Roman"/>
        </w:rPr>
        <w:t>Be sure to appeal to e</w:t>
      </w:r>
      <w:r w:rsidR="00B07AAD" w:rsidRPr="00A150BA">
        <w:rPr>
          <w:rFonts w:ascii="Times New Roman" w:hAnsi="Times New Roman" w:cs="Times New Roman"/>
        </w:rPr>
        <w:t>thos, logos</w:t>
      </w:r>
      <w:r w:rsidR="00B07AAD" w:rsidRPr="00A150BA">
        <w:rPr>
          <w:rFonts w:ascii="Times New Roman" w:eastAsia="Times New Roman" w:hAnsi="Times New Roman" w:cs="Times New Roman"/>
          <w:color w:val="424242"/>
        </w:rPr>
        <w:t xml:space="preserve">, </w:t>
      </w:r>
      <w:r w:rsidR="00B07AAD" w:rsidRPr="00A150BA">
        <w:rPr>
          <w:rFonts w:ascii="Times New Roman" w:hAnsi="Times New Roman" w:cs="Times New Roman"/>
        </w:rPr>
        <w:t>pathos</w:t>
      </w:r>
      <w:r w:rsidR="00B07AAD" w:rsidRPr="00A150BA">
        <w:rPr>
          <w:rFonts w:ascii="Times New Roman" w:eastAsia="Times New Roman" w:hAnsi="Times New Roman" w:cs="Times New Roman"/>
          <w:color w:val="424242"/>
        </w:rPr>
        <w:t xml:space="preserve">, </w:t>
      </w:r>
      <w:r w:rsidR="00A150BA" w:rsidRPr="00A150BA">
        <w:rPr>
          <w:rFonts w:ascii="Times New Roman" w:eastAsia="Times New Roman" w:hAnsi="Times New Roman" w:cs="Times New Roman"/>
          <w:color w:val="424242"/>
        </w:rPr>
        <w:t xml:space="preserve">and </w:t>
      </w:r>
      <w:proofErr w:type="spellStart"/>
      <w:r w:rsidR="00B07AAD" w:rsidRPr="00A150BA">
        <w:rPr>
          <w:rFonts w:ascii="Times New Roman" w:hAnsi="Times New Roman" w:cs="Times New Roman"/>
        </w:rPr>
        <w:t>kairos</w:t>
      </w:r>
      <w:proofErr w:type="spellEnd"/>
      <w:r w:rsidR="00B07AAD" w:rsidRPr="00A150BA">
        <w:rPr>
          <w:rFonts w:ascii="Times New Roman" w:hAnsi="Times New Roman" w:cs="Times New Roman"/>
        </w:rPr>
        <w:t>.</w:t>
      </w:r>
    </w:p>
    <w:p w14:paraId="6B639C82" w14:textId="585C24C7" w:rsidR="004F0FDB" w:rsidRPr="00A150BA" w:rsidRDefault="004F0FDB" w:rsidP="00B07AAD">
      <w:pPr>
        <w:numPr>
          <w:ilvl w:val="0"/>
          <w:numId w:val="2"/>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b/>
          <w:bCs/>
          <w:color w:val="424242"/>
        </w:rPr>
        <w:t>Identify counterclaims (dissenting opinions).</w:t>
      </w:r>
      <w:r w:rsidRPr="00A150BA">
        <w:rPr>
          <w:rFonts w:ascii="Times New Roman" w:eastAsia="Times New Roman" w:hAnsi="Times New Roman" w:cs="Times New Roman"/>
          <w:color w:val="424242"/>
        </w:rPr>
        <w:t> When you address differing or contradictory opinions, show </w:t>
      </w:r>
      <w:r w:rsidRPr="00A150BA">
        <w:rPr>
          <w:rFonts w:ascii="Times New Roman" w:eastAsia="Times New Roman" w:hAnsi="Times New Roman" w:cs="Times New Roman"/>
          <w:b/>
          <w:bCs/>
          <w:color w:val="424242"/>
        </w:rPr>
        <w:t>empathy</w:t>
      </w:r>
      <w:r w:rsidRPr="00A150BA">
        <w:rPr>
          <w:rFonts w:ascii="Times New Roman" w:eastAsia="Times New Roman" w:hAnsi="Times New Roman" w:cs="Times New Roman"/>
          <w:color w:val="424242"/>
        </w:rPr>
        <w:t>, the ability to understand and share the feelings of others, for those with dissenting views. Neither antagonize nor dismiss the opposition.</w:t>
      </w:r>
    </w:p>
    <w:p w14:paraId="67A2D736" w14:textId="77777777" w:rsidR="00D57C41" w:rsidRDefault="00D57C41" w:rsidP="00D57C41">
      <w:pPr>
        <w:shd w:val="clear" w:color="auto" w:fill="FFFFFF"/>
        <w:tabs>
          <w:tab w:val="num" w:pos="720"/>
        </w:tabs>
        <w:spacing w:before="100" w:beforeAutospacing="1" w:after="100" w:afterAutospacing="1"/>
        <w:rPr>
          <w:rFonts w:ascii="Times New Roman" w:hAnsi="Times New Roman" w:cs="Times New Roman"/>
          <w:b/>
          <w:bCs/>
          <w:sz w:val="32"/>
          <w:szCs w:val="32"/>
        </w:rPr>
      </w:pPr>
    </w:p>
    <w:p w14:paraId="612C8034" w14:textId="189001D4" w:rsidR="00B52C84" w:rsidRDefault="00B52C84" w:rsidP="00D57C41">
      <w:pPr>
        <w:shd w:val="clear" w:color="auto" w:fill="FFFFFF"/>
        <w:tabs>
          <w:tab w:val="num" w:pos="720"/>
        </w:tabs>
        <w:spacing w:before="100" w:beforeAutospacing="1" w:after="100" w:afterAutospacing="1"/>
        <w:rPr>
          <w:rFonts w:ascii="Times New Roman" w:hAnsi="Times New Roman" w:cs="Times New Roman"/>
          <w:b/>
          <w:bCs/>
          <w:sz w:val="32"/>
          <w:szCs w:val="32"/>
        </w:rPr>
      </w:pPr>
      <w:r w:rsidRPr="00A150BA">
        <w:rPr>
          <w:rFonts w:ascii="Times New Roman" w:hAnsi="Times New Roman" w:cs="Times New Roman"/>
          <w:b/>
          <w:bCs/>
          <w:sz w:val="32"/>
          <w:szCs w:val="32"/>
        </w:rPr>
        <w:t xml:space="preserve">Annotated Bibliography </w:t>
      </w:r>
      <w:r w:rsidR="00A150BA">
        <w:rPr>
          <w:rFonts w:ascii="Times New Roman" w:hAnsi="Times New Roman" w:cs="Times New Roman"/>
          <w:b/>
          <w:bCs/>
          <w:sz w:val="32"/>
          <w:szCs w:val="32"/>
        </w:rPr>
        <w:t>(Paper 2)</w:t>
      </w:r>
    </w:p>
    <w:p w14:paraId="74696F3C" w14:textId="6141FF4F" w:rsidR="0073536F" w:rsidRPr="0073536F" w:rsidRDefault="0073536F" w:rsidP="006C1442">
      <w:pPr>
        <w:shd w:val="clear" w:color="auto" w:fill="FFFFFF"/>
        <w:tabs>
          <w:tab w:val="num" w:pos="720"/>
        </w:tabs>
        <w:spacing w:before="100" w:beforeAutospacing="1" w:after="100" w:afterAutospacing="1"/>
        <w:ind w:left="720" w:hanging="360"/>
        <w:rPr>
          <w:rFonts w:ascii="Times New Roman" w:hAnsi="Times New Roman" w:cs="Times New Roman"/>
          <w:b/>
          <w:bCs/>
          <w:sz w:val="28"/>
          <w:szCs w:val="28"/>
        </w:rPr>
      </w:pPr>
      <w:r w:rsidRPr="0073536F">
        <w:rPr>
          <w:rFonts w:ascii="Times New Roman" w:hAnsi="Times New Roman" w:cs="Times New Roman"/>
          <w:b/>
          <w:bCs/>
          <w:sz w:val="28"/>
          <w:szCs w:val="28"/>
        </w:rPr>
        <w:t xml:space="preserve">Purpose: </w:t>
      </w:r>
    </w:p>
    <w:p w14:paraId="0E01C762" w14:textId="77777777" w:rsidR="0073536F" w:rsidRPr="0073536F" w:rsidRDefault="0073536F" w:rsidP="0073536F">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color w:val="424242"/>
          <w:shd w:val="clear" w:color="auto" w:fill="FFFFFF"/>
        </w:rPr>
        <w:t>To m</w:t>
      </w:r>
      <w:r w:rsidR="00EC32FB" w:rsidRPr="00A150BA">
        <w:rPr>
          <w:rFonts w:ascii="Times New Roman" w:eastAsia="Times New Roman" w:hAnsi="Times New Roman" w:cs="Times New Roman"/>
          <w:color w:val="424242"/>
          <w:shd w:val="clear" w:color="auto" w:fill="FFFFFF"/>
        </w:rPr>
        <w:t xml:space="preserve">ove beyond simply collecting sources to </w:t>
      </w:r>
      <w:r w:rsidR="00EC32FB" w:rsidRPr="00A150BA">
        <w:rPr>
          <w:rFonts w:ascii="Times New Roman" w:eastAsia="Times New Roman" w:hAnsi="Times New Roman" w:cs="Times New Roman"/>
          <w:color w:val="424242"/>
          <w:highlight w:val="yellow"/>
          <w:shd w:val="clear" w:color="auto" w:fill="FFFFFF"/>
        </w:rPr>
        <w:t>interacting</w:t>
      </w:r>
      <w:r w:rsidR="00EC32FB" w:rsidRPr="00A150BA">
        <w:rPr>
          <w:rFonts w:ascii="Times New Roman" w:eastAsia="Times New Roman" w:hAnsi="Times New Roman" w:cs="Times New Roman"/>
          <w:color w:val="424242"/>
          <w:shd w:val="clear" w:color="auto" w:fill="FFFFFF"/>
        </w:rPr>
        <w:t xml:space="preserve"> with them</w:t>
      </w:r>
    </w:p>
    <w:p w14:paraId="6AC36E4E" w14:textId="52A3C344" w:rsidR="00EC32FB" w:rsidRPr="0073536F" w:rsidRDefault="0073536F" w:rsidP="0073536F">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color w:val="424242"/>
          <w:shd w:val="clear" w:color="auto" w:fill="FFFFFF"/>
        </w:rPr>
        <w:t xml:space="preserve">To </w:t>
      </w:r>
      <w:r w:rsidR="00EC32FB" w:rsidRPr="0073536F">
        <w:rPr>
          <w:rFonts w:ascii="Times New Roman" w:eastAsia="Times New Roman" w:hAnsi="Times New Roman" w:cs="Times New Roman"/>
          <w:color w:val="424242"/>
          <w:shd w:val="clear" w:color="auto" w:fill="FFFFFF"/>
        </w:rPr>
        <w:t xml:space="preserve">read each </w:t>
      </w:r>
      <w:r w:rsidR="00EC32FB" w:rsidRPr="0073536F">
        <w:rPr>
          <w:rFonts w:ascii="Times New Roman" w:eastAsia="Times New Roman" w:hAnsi="Times New Roman" w:cs="Times New Roman"/>
          <w:color w:val="424242"/>
          <w:highlight w:val="yellow"/>
          <w:shd w:val="clear" w:color="auto" w:fill="FFFFFF"/>
        </w:rPr>
        <w:t>source more closely</w:t>
      </w:r>
      <w:r w:rsidR="00EC32FB" w:rsidRPr="0073536F">
        <w:rPr>
          <w:rFonts w:ascii="Times New Roman" w:eastAsia="Times New Roman" w:hAnsi="Times New Roman" w:cs="Times New Roman"/>
          <w:color w:val="424242"/>
          <w:shd w:val="clear" w:color="auto" w:fill="FFFFFF"/>
        </w:rPr>
        <w:t xml:space="preserve"> than you would otherwise, think about it more </w:t>
      </w:r>
      <w:r w:rsidR="00EC32FB" w:rsidRPr="0073536F">
        <w:rPr>
          <w:rFonts w:ascii="Times New Roman" w:eastAsia="Times New Roman" w:hAnsi="Times New Roman" w:cs="Times New Roman"/>
          <w:color w:val="424242"/>
          <w:highlight w:val="yellow"/>
          <w:shd w:val="clear" w:color="auto" w:fill="FFFFFF"/>
        </w:rPr>
        <w:t>critically, and strengthen your own</w:t>
      </w:r>
      <w:r w:rsidR="00EC32FB" w:rsidRPr="0073536F">
        <w:rPr>
          <w:rFonts w:ascii="Times New Roman" w:eastAsia="Times New Roman" w:hAnsi="Times New Roman" w:cs="Times New Roman"/>
          <w:b/>
          <w:bCs/>
          <w:color w:val="424242"/>
          <w:highlight w:val="yellow"/>
          <w:shd w:val="clear" w:color="auto" w:fill="FFFFFF"/>
        </w:rPr>
        <w:t xml:space="preserve"> </w:t>
      </w:r>
      <w:r w:rsidR="00EC32FB" w:rsidRPr="0073536F">
        <w:rPr>
          <w:rFonts w:ascii="Times New Roman" w:eastAsia="Times New Roman" w:hAnsi="Times New Roman" w:cs="Times New Roman"/>
          <w:color w:val="424242"/>
          <w:highlight w:val="yellow"/>
          <w:shd w:val="clear" w:color="auto" w:fill="FFFFFF"/>
        </w:rPr>
        <w:t>claims</w:t>
      </w:r>
      <w:r w:rsidR="00EC32FB" w:rsidRPr="0073536F">
        <w:rPr>
          <w:rFonts w:ascii="Times New Roman" w:eastAsia="Times New Roman" w:hAnsi="Times New Roman" w:cs="Times New Roman"/>
          <w:color w:val="424242"/>
          <w:shd w:val="clear" w:color="auto" w:fill="FFFFFF"/>
        </w:rPr>
        <w:t xml:space="preserve"> on the topic. </w:t>
      </w:r>
    </w:p>
    <w:p w14:paraId="31CFEE37" w14:textId="3D091DB9" w:rsidR="00EC32FB" w:rsidRPr="00A150BA" w:rsidRDefault="0073536F" w:rsidP="007F6F92">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color w:val="424242"/>
          <w:shd w:val="clear" w:color="auto" w:fill="FFFFFF"/>
        </w:rPr>
        <w:t>To p</w:t>
      </w:r>
      <w:r w:rsidR="00EC32FB" w:rsidRPr="00A150BA">
        <w:rPr>
          <w:rFonts w:ascii="Times New Roman" w:eastAsia="Times New Roman" w:hAnsi="Times New Roman" w:cs="Times New Roman"/>
          <w:color w:val="424242"/>
          <w:shd w:val="clear" w:color="auto" w:fill="FFFFFF"/>
        </w:rPr>
        <w:t>rovide</w:t>
      </w:r>
      <w:r>
        <w:rPr>
          <w:rFonts w:ascii="Times New Roman" w:eastAsia="Times New Roman" w:hAnsi="Times New Roman" w:cs="Times New Roman"/>
          <w:color w:val="424242"/>
          <w:shd w:val="clear" w:color="auto" w:fill="FFFFFF"/>
        </w:rPr>
        <w:t xml:space="preserve"> </w:t>
      </w:r>
      <w:r w:rsidR="00EC32FB" w:rsidRPr="00A150BA">
        <w:rPr>
          <w:rFonts w:ascii="Times New Roman" w:eastAsia="Times New Roman" w:hAnsi="Times New Roman" w:cs="Times New Roman"/>
          <w:color w:val="424242"/>
          <w:shd w:val="clear" w:color="auto" w:fill="FFFFFF"/>
        </w:rPr>
        <w:t xml:space="preserve">you with </w:t>
      </w:r>
      <w:r w:rsidR="00EC32FB" w:rsidRPr="00443665">
        <w:rPr>
          <w:rFonts w:ascii="Times New Roman" w:eastAsia="Times New Roman" w:hAnsi="Times New Roman" w:cs="Times New Roman"/>
          <w:color w:val="424242"/>
          <w:highlight w:val="yellow"/>
          <w:shd w:val="clear" w:color="auto" w:fill="FFFFFF"/>
        </w:rPr>
        <w:t>perspectives beyond your own ideas</w:t>
      </w:r>
      <w:r w:rsidR="00EC32FB" w:rsidRPr="00A150BA">
        <w:rPr>
          <w:rFonts w:ascii="Times New Roman" w:eastAsia="Times New Roman" w:hAnsi="Times New Roman" w:cs="Times New Roman"/>
          <w:color w:val="424242"/>
          <w:shd w:val="clear" w:color="auto" w:fill="FFFFFF"/>
        </w:rPr>
        <w:t xml:space="preserve"> and helps you understand where your claims fit into the broader body of knowledge on the topic</w:t>
      </w:r>
    </w:p>
    <w:p w14:paraId="2CB68358" w14:textId="065A2016" w:rsidR="00EC32FB" w:rsidRPr="00A150BA" w:rsidRDefault="00EC32FB" w:rsidP="007F6F92">
      <w:pPr>
        <w:pStyle w:val="ListParagraph"/>
        <w:numPr>
          <w:ilvl w:val="0"/>
          <w:numId w:val="6"/>
        </w:numPr>
        <w:rPr>
          <w:rFonts w:ascii="Times New Roman" w:eastAsia="Times New Roman" w:hAnsi="Times New Roman" w:cs="Times New Roman"/>
        </w:rPr>
      </w:pPr>
      <w:r w:rsidRPr="00A150BA">
        <w:rPr>
          <w:rFonts w:ascii="Times New Roman" w:eastAsia="Times New Roman" w:hAnsi="Times New Roman" w:cs="Times New Roman"/>
          <w:color w:val="424242"/>
          <w:shd w:val="clear" w:color="auto" w:fill="FFFFFF"/>
        </w:rPr>
        <w:t xml:space="preserve">Help other scholars by providing an </w:t>
      </w:r>
      <w:r w:rsidRPr="0073536F">
        <w:rPr>
          <w:rFonts w:ascii="Times New Roman" w:eastAsia="Times New Roman" w:hAnsi="Times New Roman" w:cs="Times New Roman"/>
          <w:color w:val="424242"/>
          <w:highlight w:val="yellow"/>
          <w:shd w:val="clear" w:color="auto" w:fill="FFFFFF"/>
        </w:rPr>
        <w:t>overview of the sources</w:t>
      </w:r>
      <w:r w:rsidRPr="00A150BA">
        <w:rPr>
          <w:rFonts w:ascii="Times New Roman" w:eastAsia="Times New Roman" w:hAnsi="Times New Roman" w:cs="Times New Roman"/>
          <w:color w:val="424242"/>
          <w:shd w:val="clear" w:color="auto" w:fill="FFFFFF"/>
        </w:rPr>
        <w:t xml:space="preserve"> and breadth of knowledge about the research surrounding a given topic</w:t>
      </w:r>
    </w:p>
    <w:p w14:paraId="1C27DFFC" w14:textId="1DBC704A" w:rsidR="00E36B80" w:rsidRPr="00A150BA" w:rsidRDefault="00E36B80" w:rsidP="007F6F92">
      <w:pPr>
        <w:numPr>
          <w:ilvl w:val="0"/>
          <w:numId w:val="6"/>
        </w:numPr>
        <w:shd w:val="clear" w:color="auto" w:fill="FFFFFF"/>
        <w:spacing w:before="100" w:beforeAutospacing="1" w:after="100" w:afterAutospacing="1"/>
        <w:rPr>
          <w:rFonts w:ascii="Times New Roman" w:eastAsia="Times New Roman" w:hAnsi="Times New Roman" w:cs="Times New Roman"/>
          <w:color w:val="424242"/>
          <w:highlight w:val="yellow"/>
        </w:rPr>
      </w:pPr>
      <w:r w:rsidRPr="00A150BA">
        <w:rPr>
          <w:rFonts w:ascii="Times New Roman" w:eastAsia="Times New Roman" w:hAnsi="Times New Roman" w:cs="Times New Roman"/>
          <w:color w:val="424242"/>
          <w:highlight w:val="yellow"/>
        </w:rPr>
        <w:t>They help you organize your own research on a topic and narrow your topic, thesis, or argument.</w:t>
      </w:r>
    </w:p>
    <w:p w14:paraId="40C8997E" w14:textId="77777777" w:rsidR="00E36B80" w:rsidRPr="00A150BA" w:rsidRDefault="00E36B80" w:rsidP="007F6F92">
      <w:pPr>
        <w:numPr>
          <w:ilvl w:val="0"/>
          <w:numId w:val="6"/>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color w:val="424242"/>
        </w:rPr>
        <w:t xml:space="preserve">They help you </w:t>
      </w:r>
      <w:r w:rsidRPr="00443665">
        <w:rPr>
          <w:rFonts w:ascii="Times New Roman" w:eastAsia="Times New Roman" w:hAnsi="Times New Roman" w:cs="Times New Roman"/>
          <w:color w:val="424242"/>
          <w:highlight w:val="yellow"/>
        </w:rPr>
        <w:t>build knowledge.</w:t>
      </w:r>
    </w:p>
    <w:p w14:paraId="6AB55388" w14:textId="77777777" w:rsidR="00E36B80" w:rsidRPr="00A150BA" w:rsidRDefault="00E36B80" w:rsidP="007F6F92">
      <w:pPr>
        <w:numPr>
          <w:ilvl w:val="0"/>
          <w:numId w:val="6"/>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color w:val="424242"/>
        </w:rPr>
        <w:t xml:space="preserve">They </w:t>
      </w:r>
      <w:r w:rsidRPr="00A150BA">
        <w:rPr>
          <w:rFonts w:ascii="Times New Roman" w:eastAsia="Times New Roman" w:hAnsi="Times New Roman" w:cs="Times New Roman"/>
          <w:color w:val="424242"/>
          <w:highlight w:val="yellow"/>
        </w:rPr>
        <w:t>strengthen your arguments by offering proof that your research comes from trustworthy sources.</w:t>
      </w:r>
    </w:p>
    <w:p w14:paraId="380FF78B" w14:textId="70FD6F40" w:rsidR="007157D1" w:rsidRPr="004831F6" w:rsidRDefault="00E36B80" w:rsidP="007157D1">
      <w:pPr>
        <w:numPr>
          <w:ilvl w:val="0"/>
          <w:numId w:val="6"/>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color w:val="424242"/>
        </w:rPr>
        <w:t xml:space="preserve">They </w:t>
      </w:r>
      <w:r w:rsidRPr="0073536F">
        <w:rPr>
          <w:rFonts w:ascii="Times New Roman" w:eastAsia="Times New Roman" w:hAnsi="Times New Roman" w:cs="Times New Roman"/>
          <w:color w:val="424242"/>
          <w:highlight w:val="yellow"/>
        </w:rPr>
        <w:t>give credit</w:t>
      </w:r>
      <w:r w:rsidRPr="00A150BA">
        <w:rPr>
          <w:rFonts w:ascii="Times New Roman" w:eastAsia="Times New Roman" w:hAnsi="Times New Roman" w:cs="Times New Roman"/>
          <w:color w:val="424242"/>
        </w:rPr>
        <w:t xml:space="preserve"> to authors and sources from which you draw and support your ideas.</w:t>
      </w:r>
    </w:p>
    <w:p w14:paraId="6883B4F4" w14:textId="5C75D8E7" w:rsidR="007157D1" w:rsidRPr="00D57C41" w:rsidRDefault="007157D1" w:rsidP="007157D1">
      <w:pPr>
        <w:shd w:val="clear" w:color="auto" w:fill="FFFFFF"/>
        <w:spacing w:before="100" w:beforeAutospacing="1" w:after="100" w:afterAutospacing="1"/>
        <w:rPr>
          <w:rFonts w:ascii="Times New Roman" w:eastAsia="Times New Roman" w:hAnsi="Times New Roman" w:cs="Times New Roman"/>
          <w:b/>
          <w:bCs/>
          <w:color w:val="424242"/>
          <w:sz w:val="32"/>
          <w:szCs w:val="32"/>
        </w:rPr>
      </w:pPr>
      <w:r w:rsidRPr="00D57C41">
        <w:rPr>
          <w:rFonts w:ascii="Times New Roman" w:eastAsia="Times New Roman" w:hAnsi="Times New Roman" w:cs="Times New Roman"/>
          <w:b/>
          <w:bCs/>
          <w:color w:val="424242"/>
          <w:sz w:val="32"/>
          <w:szCs w:val="32"/>
        </w:rPr>
        <w:lastRenderedPageBreak/>
        <w:t>Annotated Bibliography</w:t>
      </w:r>
      <w:r w:rsidR="00AF2C15" w:rsidRPr="00D57C41">
        <w:rPr>
          <w:rFonts w:ascii="Times New Roman" w:eastAsia="Times New Roman" w:hAnsi="Times New Roman" w:cs="Times New Roman"/>
          <w:b/>
          <w:bCs/>
          <w:color w:val="424242"/>
          <w:sz w:val="32"/>
          <w:szCs w:val="32"/>
        </w:rPr>
        <w:t xml:space="preserve"> Format:</w:t>
      </w:r>
    </w:p>
    <w:p w14:paraId="4E6B1957" w14:textId="77777777" w:rsidR="00E36B80" w:rsidRPr="00A150BA" w:rsidRDefault="00E36B80" w:rsidP="00E36B80">
      <w:pPr>
        <w:rPr>
          <w:rFonts w:ascii="Times New Roman" w:eastAsia="Times New Roman" w:hAnsi="Times New Roman" w:cs="Times New Roman"/>
        </w:rPr>
      </w:pPr>
    </w:p>
    <w:p w14:paraId="6FECBEA9" w14:textId="38421983" w:rsidR="00051A12" w:rsidRPr="00AF2C15" w:rsidRDefault="00B07AAD" w:rsidP="00AF2C15">
      <w:pPr>
        <w:pStyle w:val="ListParagraph"/>
        <w:numPr>
          <w:ilvl w:val="1"/>
          <w:numId w:val="2"/>
        </w:numPr>
        <w:rPr>
          <w:rFonts w:ascii="Times New Roman" w:eastAsia="Times New Roman" w:hAnsi="Times New Roman" w:cs="Times New Roman"/>
        </w:rPr>
      </w:pPr>
      <w:r w:rsidRPr="00A150BA">
        <w:rPr>
          <w:rFonts w:ascii="Times New Roman" w:eastAsia="Times New Roman" w:hAnsi="Times New Roman" w:cs="Times New Roman"/>
          <w:b/>
          <w:bCs/>
          <w:color w:val="424242"/>
          <w:shd w:val="clear" w:color="auto" w:fill="FFFFFF"/>
        </w:rPr>
        <w:t>D</w:t>
      </w:r>
      <w:r w:rsidR="00E36B80" w:rsidRPr="00A150BA">
        <w:rPr>
          <w:rFonts w:ascii="Times New Roman" w:eastAsia="Times New Roman" w:hAnsi="Times New Roman" w:cs="Times New Roman"/>
          <w:b/>
          <w:bCs/>
          <w:color w:val="424242"/>
          <w:shd w:val="clear" w:color="auto" w:fill="FFFFFF"/>
        </w:rPr>
        <w:t xml:space="preserve">ocumentation entry </w:t>
      </w:r>
      <w:r w:rsidRPr="00A150BA">
        <w:rPr>
          <w:rFonts w:ascii="Times New Roman" w:eastAsia="Times New Roman" w:hAnsi="Times New Roman" w:cs="Times New Roman"/>
          <w:b/>
          <w:bCs/>
          <w:color w:val="424242"/>
          <w:shd w:val="clear" w:color="auto" w:fill="FFFFFF"/>
        </w:rPr>
        <w:t>(bibliographic information)</w:t>
      </w:r>
      <w:r w:rsidR="00FA578E" w:rsidRPr="00A150BA">
        <w:rPr>
          <w:rFonts w:ascii="Times New Roman" w:eastAsia="Times New Roman" w:hAnsi="Times New Roman" w:cs="Times New Roman"/>
          <w:color w:val="000000"/>
        </w:rPr>
        <w:t xml:space="preserve"> </w:t>
      </w:r>
    </w:p>
    <w:p w14:paraId="5AD9815F" w14:textId="77777777" w:rsidR="00AF2C15" w:rsidRPr="00AF2C15" w:rsidRDefault="00AF2C15" w:rsidP="00AF2C15">
      <w:pPr>
        <w:pStyle w:val="ListParagraph"/>
        <w:ind w:left="1440"/>
        <w:rPr>
          <w:rFonts w:ascii="Times New Roman" w:eastAsia="Times New Roman" w:hAnsi="Times New Roman" w:cs="Times New Roman"/>
        </w:rPr>
      </w:pPr>
    </w:p>
    <w:p w14:paraId="7F38FDCE" w14:textId="6544EEA1" w:rsidR="00B07AAD" w:rsidRPr="00AF2C15" w:rsidRDefault="00B07AAD" w:rsidP="00AF2C15">
      <w:pPr>
        <w:pStyle w:val="ListParagraph"/>
        <w:numPr>
          <w:ilvl w:val="1"/>
          <w:numId w:val="2"/>
        </w:numPr>
        <w:rPr>
          <w:rFonts w:ascii="Times New Roman" w:eastAsia="Times New Roman" w:hAnsi="Times New Roman" w:cs="Times New Roman"/>
        </w:rPr>
      </w:pPr>
      <w:r w:rsidRPr="00A150BA">
        <w:rPr>
          <w:rFonts w:ascii="Times New Roman" w:eastAsia="Times New Roman" w:hAnsi="Times New Roman" w:cs="Times New Roman"/>
          <w:color w:val="424242"/>
          <w:shd w:val="clear" w:color="auto" w:fill="FFFFFF"/>
        </w:rPr>
        <w:t>S</w:t>
      </w:r>
      <w:r w:rsidR="00E36B80" w:rsidRPr="00A150BA">
        <w:rPr>
          <w:rFonts w:ascii="Times New Roman" w:eastAsia="Times New Roman" w:hAnsi="Times New Roman" w:cs="Times New Roman"/>
          <w:color w:val="424242"/>
          <w:shd w:val="clear" w:color="auto" w:fill="FFFFFF"/>
        </w:rPr>
        <w:t>hort </w:t>
      </w:r>
      <w:r w:rsidR="00E36B80" w:rsidRPr="00A150BA">
        <w:rPr>
          <w:rFonts w:ascii="Times New Roman" w:eastAsia="Times New Roman" w:hAnsi="Times New Roman" w:cs="Times New Roman"/>
          <w:b/>
          <w:bCs/>
          <w:color w:val="424242"/>
          <w:shd w:val="clear" w:color="auto" w:fill="FFFFFF"/>
        </w:rPr>
        <w:t>description</w:t>
      </w:r>
      <w:r w:rsidR="00E36B80" w:rsidRPr="00A150BA">
        <w:rPr>
          <w:rFonts w:ascii="Times New Roman" w:eastAsia="Times New Roman" w:hAnsi="Times New Roman" w:cs="Times New Roman"/>
          <w:color w:val="424242"/>
          <w:shd w:val="clear" w:color="auto" w:fill="FFFFFF"/>
        </w:rPr>
        <w:t xml:space="preserve"> of the work, including information about its authors and how it was or can be used in a research project. </w:t>
      </w:r>
    </w:p>
    <w:p w14:paraId="20837D84" w14:textId="77777777" w:rsidR="00AF2C15" w:rsidRPr="00AF2C15" w:rsidRDefault="00AF2C15" w:rsidP="00AF2C15">
      <w:pPr>
        <w:rPr>
          <w:rFonts w:ascii="Times New Roman" w:eastAsia="Times New Roman" w:hAnsi="Times New Roman" w:cs="Times New Roman"/>
        </w:rPr>
      </w:pPr>
    </w:p>
    <w:p w14:paraId="7C4F2047" w14:textId="77777777" w:rsidR="00AF2C15" w:rsidRPr="00AF2C15" w:rsidRDefault="00B07AAD" w:rsidP="00AF2C15">
      <w:pPr>
        <w:pStyle w:val="ListParagraph"/>
        <w:numPr>
          <w:ilvl w:val="1"/>
          <w:numId w:val="2"/>
        </w:numPr>
        <w:rPr>
          <w:rFonts w:ascii="Times New Roman" w:eastAsia="Times New Roman" w:hAnsi="Times New Roman" w:cs="Times New Roman"/>
        </w:rPr>
      </w:pPr>
      <w:r w:rsidRPr="00A150BA">
        <w:rPr>
          <w:rFonts w:ascii="Times New Roman" w:eastAsia="Times New Roman" w:hAnsi="Times New Roman" w:cs="Times New Roman"/>
          <w:b/>
          <w:bCs/>
          <w:color w:val="424242"/>
          <w:shd w:val="clear" w:color="auto" w:fill="FFFFFF"/>
        </w:rPr>
        <w:t>E</w:t>
      </w:r>
      <w:r w:rsidR="00E36B80" w:rsidRPr="00A150BA">
        <w:rPr>
          <w:rFonts w:ascii="Times New Roman" w:eastAsia="Times New Roman" w:hAnsi="Times New Roman" w:cs="Times New Roman"/>
          <w:b/>
          <w:bCs/>
          <w:color w:val="424242"/>
          <w:shd w:val="clear" w:color="auto" w:fill="FFFFFF"/>
        </w:rPr>
        <w:t>valuation</w:t>
      </w:r>
      <w:r w:rsidR="00E36B80" w:rsidRPr="00A150BA">
        <w:rPr>
          <w:rFonts w:ascii="Times New Roman" w:eastAsia="Times New Roman" w:hAnsi="Times New Roman" w:cs="Times New Roman"/>
          <w:color w:val="424242"/>
          <w:shd w:val="clear" w:color="auto" w:fill="FFFFFF"/>
        </w:rPr>
        <w:t xml:space="preserve"> of the work’s validity, reliability, and/or bias. The purpose of the </w:t>
      </w:r>
    </w:p>
    <w:p w14:paraId="7CAFCC1A" w14:textId="776F9CC5" w:rsidR="00AF2C15" w:rsidRPr="00AF2C15" w:rsidRDefault="00E36B80" w:rsidP="00AF2C15">
      <w:pPr>
        <w:pStyle w:val="ListParagraph"/>
        <w:ind w:left="1440"/>
        <w:rPr>
          <w:rFonts w:ascii="Times New Roman" w:eastAsia="Times New Roman" w:hAnsi="Times New Roman" w:cs="Times New Roman"/>
        </w:rPr>
      </w:pPr>
      <w:r w:rsidRPr="00AF2C15">
        <w:rPr>
          <w:rFonts w:ascii="Times New Roman" w:eastAsia="Times New Roman" w:hAnsi="Times New Roman" w:cs="Times New Roman"/>
          <w:color w:val="424242"/>
          <w:shd w:val="clear" w:color="auto" w:fill="FFFFFF"/>
        </w:rPr>
        <w:t>annotation is to summarize, assess, and reflect on the source.</w:t>
      </w:r>
    </w:p>
    <w:p w14:paraId="26D2986D" w14:textId="77777777" w:rsidR="001A0153" w:rsidRDefault="001A0153" w:rsidP="005E2F06">
      <w:pPr>
        <w:rPr>
          <w:rFonts w:ascii="Times New Roman" w:eastAsia="Times New Roman" w:hAnsi="Times New Roman" w:cs="Times New Roman"/>
          <w:color w:val="424242"/>
          <w:shd w:val="clear" w:color="auto" w:fill="FFFFFF"/>
        </w:rPr>
      </w:pPr>
    </w:p>
    <w:p w14:paraId="3C982233" w14:textId="7DE6D851" w:rsidR="00AF2C15" w:rsidRPr="001A0153" w:rsidRDefault="001A0153" w:rsidP="005E2F06">
      <w:pPr>
        <w:rPr>
          <w:rFonts w:ascii="Times New Roman" w:eastAsia="Times New Roman" w:hAnsi="Times New Roman" w:cs="Times New Roman"/>
          <w:b/>
          <w:bCs/>
          <w:color w:val="424242"/>
          <w:shd w:val="clear" w:color="auto" w:fill="FFFFFF"/>
        </w:rPr>
      </w:pPr>
      <w:r w:rsidRPr="001A0153">
        <w:rPr>
          <w:rFonts w:ascii="Times New Roman" w:eastAsia="Times New Roman" w:hAnsi="Times New Roman" w:cs="Times New Roman"/>
          <w:b/>
          <w:bCs/>
          <w:color w:val="424242"/>
          <w:shd w:val="clear" w:color="auto" w:fill="FFFFFF"/>
        </w:rPr>
        <w:t>*** You need at least four sources***</w:t>
      </w:r>
    </w:p>
    <w:p w14:paraId="21BFA4DC" w14:textId="77777777" w:rsidR="001A0153" w:rsidRDefault="001A0153" w:rsidP="005E2F06">
      <w:pPr>
        <w:rPr>
          <w:rFonts w:ascii="Times New Roman" w:eastAsia="Times New Roman" w:hAnsi="Times New Roman" w:cs="Times New Roman"/>
          <w:color w:val="424242"/>
          <w:shd w:val="clear" w:color="auto" w:fill="FFFFFF"/>
        </w:rPr>
      </w:pPr>
    </w:p>
    <w:p w14:paraId="70395F3C" w14:textId="77777777" w:rsidR="001A0153" w:rsidRDefault="001A0153" w:rsidP="005E2F06">
      <w:pPr>
        <w:rPr>
          <w:rFonts w:ascii="Times New Roman" w:eastAsia="Times New Roman" w:hAnsi="Times New Roman" w:cs="Times New Roman"/>
          <w:color w:val="424242"/>
          <w:shd w:val="clear" w:color="auto" w:fill="FFFFFF"/>
        </w:rPr>
      </w:pPr>
    </w:p>
    <w:p w14:paraId="137AB2B9" w14:textId="2E438B07" w:rsidR="00AF2C15" w:rsidRDefault="00AF2C15" w:rsidP="005E2F06">
      <w:pPr>
        <w:rPr>
          <w:rFonts w:ascii="Times New Roman" w:eastAsia="Times New Roman" w:hAnsi="Times New Roman" w:cs="Times New Roman"/>
          <w:color w:val="424242"/>
          <w:shd w:val="clear" w:color="auto" w:fill="FFFFFF"/>
        </w:rPr>
      </w:pPr>
      <w:r>
        <w:rPr>
          <w:rFonts w:ascii="Times New Roman" w:eastAsia="Times New Roman" w:hAnsi="Times New Roman" w:cs="Times New Roman"/>
          <w:color w:val="424242"/>
          <w:shd w:val="clear" w:color="auto" w:fill="FFFFFF"/>
        </w:rPr>
        <w:t>EXAMPLE:</w:t>
      </w:r>
    </w:p>
    <w:p w14:paraId="29DCEF62" w14:textId="77777777" w:rsidR="00AF2C15" w:rsidRDefault="00AF2C15" w:rsidP="005E2F06">
      <w:pPr>
        <w:rPr>
          <w:rFonts w:ascii="Times New Roman" w:eastAsia="Times New Roman" w:hAnsi="Times New Roman" w:cs="Times New Roman"/>
          <w:color w:val="424242"/>
          <w:shd w:val="clear" w:color="auto" w:fill="FFFFFF"/>
        </w:rPr>
      </w:pPr>
    </w:p>
    <w:p w14:paraId="186F0DC2" w14:textId="77777777" w:rsidR="00AF2C15" w:rsidRDefault="00AF2C15" w:rsidP="005E2F06">
      <w:pPr>
        <w:rPr>
          <w:rFonts w:ascii="Times New Roman" w:eastAsia="Times New Roman" w:hAnsi="Times New Roman" w:cs="Times New Roman"/>
          <w:color w:val="424242"/>
          <w:shd w:val="clear" w:color="auto" w:fill="FFFFFF"/>
        </w:rPr>
      </w:pPr>
      <w:r>
        <w:rPr>
          <w:rFonts w:ascii="Times New Roman" w:eastAsia="Times New Roman" w:hAnsi="Times New Roman" w:cs="Times New Roman"/>
          <w:color w:val="424242"/>
          <w:shd w:val="clear" w:color="auto" w:fill="FFFFFF"/>
        </w:rPr>
        <w:t>BIBLOGRAPHIC INFORMATION:</w:t>
      </w:r>
    </w:p>
    <w:p w14:paraId="1CFE306E" w14:textId="6886DA3C" w:rsidR="005E2F06" w:rsidRPr="00A150BA" w:rsidRDefault="005E2F06" w:rsidP="005E2F06">
      <w:pPr>
        <w:rPr>
          <w:rFonts w:ascii="Times New Roman" w:eastAsia="Times New Roman" w:hAnsi="Times New Roman" w:cs="Times New Roman"/>
          <w:color w:val="424242"/>
          <w:shd w:val="clear" w:color="auto" w:fill="FFFFFF"/>
        </w:rPr>
      </w:pPr>
      <w:r w:rsidRPr="005E2F06">
        <w:rPr>
          <w:rFonts w:ascii="Times New Roman" w:eastAsia="Times New Roman" w:hAnsi="Times New Roman" w:cs="Times New Roman"/>
          <w:color w:val="424242"/>
          <w:shd w:val="clear" w:color="auto" w:fill="FFFFFF"/>
        </w:rPr>
        <w:t>Berners-Lee, M., et al. “Current Global Food Production Is Sufficient to Meet Human Nutritional Needs in 2050 Provided There Is Radical Societal Adaptation.” </w:t>
      </w:r>
      <w:r w:rsidRPr="005E2F06">
        <w:rPr>
          <w:rFonts w:ascii="Times New Roman" w:eastAsia="Times New Roman" w:hAnsi="Times New Roman" w:cs="Times New Roman"/>
          <w:i/>
          <w:iCs/>
          <w:color w:val="424242"/>
          <w:shd w:val="clear" w:color="auto" w:fill="FFFFFF"/>
        </w:rPr>
        <w:t>Elementa: Science of the Anthropocene</w:t>
      </w:r>
      <w:r w:rsidRPr="005E2F06">
        <w:rPr>
          <w:rFonts w:ascii="Times New Roman" w:eastAsia="Times New Roman" w:hAnsi="Times New Roman" w:cs="Times New Roman"/>
          <w:color w:val="424242"/>
          <w:shd w:val="clear" w:color="auto" w:fill="FFFFFF"/>
        </w:rPr>
        <w:t>, vol. 6, 2018, online.ucpress.edu/elementa/article/doi/10.1525/elementa.310/112838/Current-global-food-production-is-sufficient-to. Accessed 7 Dec. 2020.</w:t>
      </w:r>
    </w:p>
    <w:p w14:paraId="6F936C0D" w14:textId="77777777" w:rsidR="005E2F06" w:rsidRPr="005E2F06" w:rsidRDefault="005E2F06" w:rsidP="005E2F06">
      <w:pPr>
        <w:rPr>
          <w:rFonts w:ascii="Times New Roman" w:eastAsia="Times New Roman" w:hAnsi="Times New Roman" w:cs="Times New Roman"/>
        </w:rPr>
      </w:pPr>
    </w:p>
    <w:p w14:paraId="3711A28E" w14:textId="77777777" w:rsidR="00AF2C15" w:rsidRDefault="00AF2C15" w:rsidP="005E2F06">
      <w:pPr>
        <w:rPr>
          <w:rFonts w:ascii="Times New Roman" w:eastAsia="Times New Roman" w:hAnsi="Times New Roman" w:cs="Times New Roman"/>
          <w:color w:val="424242"/>
          <w:shd w:val="clear" w:color="auto" w:fill="FFFFFF"/>
        </w:rPr>
      </w:pPr>
      <w:r>
        <w:rPr>
          <w:rFonts w:ascii="Times New Roman" w:eastAsia="Times New Roman" w:hAnsi="Times New Roman" w:cs="Times New Roman"/>
          <w:color w:val="424242"/>
          <w:shd w:val="clear" w:color="auto" w:fill="FFFFFF"/>
        </w:rPr>
        <w:t>DESCRIPTION:</w:t>
      </w:r>
    </w:p>
    <w:p w14:paraId="49BA5EAF" w14:textId="0DB36AB7" w:rsidR="005E2F06" w:rsidRPr="00A150BA" w:rsidRDefault="005E2F06" w:rsidP="005E2F06">
      <w:pPr>
        <w:rPr>
          <w:rFonts w:ascii="Times New Roman" w:eastAsia="Times New Roman" w:hAnsi="Times New Roman" w:cs="Times New Roman"/>
          <w:color w:val="424242"/>
          <w:shd w:val="clear" w:color="auto" w:fill="FFFFFF"/>
        </w:rPr>
      </w:pPr>
      <w:r w:rsidRPr="005E2F06">
        <w:rPr>
          <w:rFonts w:ascii="Times New Roman" w:eastAsia="Times New Roman" w:hAnsi="Times New Roman" w:cs="Times New Roman"/>
          <w:color w:val="424242"/>
          <w:shd w:val="clear" w:color="auto" w:fill="FFFFFF"/>
        </w:rPr>
        <w:t>M. Berners-Lee and the other authors of this article—C. Kennelly, R. Watson, and C. N. Hewitt—all are associated with Lancaster [UK] University. In this article, they present a quantitative analysis of global and regional food supply, following the flow of calories, protein, and selected micronutrients from production to human consumption. Clear tables and figures accompany the text. A reference list of 55 books, scholarly articles, and official reports provides sources for additional information</w:t>
      </w:r>
    </w:p>
    <w:p w14:paraId="53850D92" w14:textId="77777777" w:rsidR="00AF2C15" w:rsidRDefault="005001B8" w:rsidP="005E2F06">
      <w:pPr>
        <w:rPr>
          <w:rFonts w:ascii="Times New Roman" w:eastAsia="Times New Roman" w:hAnsi="Times New Roman" w:cs="Times New Roman"/>
          <w:color w:val="424242"/>
          <w:shd w:val="clear" w:color="auto" w:fill="FFFFFF"/>
        </w:rPr>
      </w:pPr>
      <w:r w:rsidRPr="00A150BA">
        <w:rPr>
          <w:rFonts w:ascii="Times New Roman" w:eastAsia="Times New Roman" w:hAnsi="Times New Roman" w:cs="Times New Roman"/>
          <w:color w:val="424242"/>
          <w:shd w:val="clear" w:color="auto" w:fill="FFFFFF"/>
        </w:rPr>
        <w:softHyphen/>
      </w:r>
    </w:p>
    <w:p w14:paraId="32C09B59" w14:textId="324473D0" w:rsidR="005E2F06" w:rsidRPr="00A150BA" w:rsidRDefault="00AF2C15" w:rsidP="005E2F06">
      <w:pPr>
        <w:rPr>
          <w:rFonts w:ascii="Times New Roman" w:eastAsia="Times New Roman" w:hAnsi="Times New Roman" w:cs="Times New Roman"/>
          <w:color w:val="424242"/>
          <w:shd w:val="clear" w:color="auto" w:fill="FFFFFF"/>
        </w:rPr>
      </w:pPr>
      <w:r>
        <w:rPr>
          <w:rFonts w:ascii="Times New Roman" w:eastAsia="Times New Roman" w:hAnsi="Times New Roman" w:cs="Times New Roman"/>
          <w:color w:val="424242"/>
          <w:shd w:val="clear" w:color="auto" w:fill="FFFFFF"/>
        </w:rPr>
        <w:t>EVALUATION</w:t>
      </w:r>
      <w:r w:rsidR="005E2F06" w:rsidRPr="00A150BA">
        <w:rPr>
          <w:rFonts w:ascii="Times New Roman" w:eastAsia="Times New Roman" w:hAnsi="Times New Roman" w:cs="Times New Roman"/>
          <w:color w:val="424242"/>
          <w:shd w:val="clear" w:color="auto" w:fill="FFFFFF"/>
        </w:rPr>
        <w:t>:</w:t>
      </w:r>
    </w:p>
    <w:p w14:paraId="2C7CD363" w14:textId="76298AD9" w:rsidR="005E2F06" w:rsidRPr="005E2F06" w:rsidRDefault="005E2F06" w:rsidP="005E2F06">
      <w:pPr>
        <w:rPr>
          <w:rFonts w:ascii="Times New Roman" w:eastAsia="Times New Roman" w:hAnsi="Times New Roman" w:cs="Times New Roman"/>
        </w:rPr>
      </w:pPr>
      <w:r w:rsidRPr="005E2F06">
        <w:rPr>
          <w:rFonts w:ascii="Times New Roman" w:eastAsia="Times New Roman" w:hAnsi="Times New Roman" w:cs="Times New Roman"/>
          <w:color w:val="424242"/>
          <w:shd w:val="clear" w:color="auto" w:fill="FFFFFF"/>
        </w:rPr>
        <w:t xml:space="preserve">Of </w:t>
      </w:r>
      <w:proofErr w:type="gramStart"/>
      <w:r w:rsidRPr="005E2F06">
        <w:rPr>
          <w:rFonts w:ascii="Times New Roman" w:eastAsia="Times New Roman" w:hAnsi="Times New Roman" w:cs="Times New Roman"/>
          <w:color w:val="424242"/>
          <w:shd w:val="clear" w:color="auto" w:fill="FFFFFF"/>
        </w:rPr>
        <w:t xml:space="preserve">particular </w:t>
      </w:r>
      <w:r w:rsidRPr="005E2F06">
        <w:rPr>
          <w:rFonts w:ascii="Times New Roman" w:eastAsia="Times New Roman" w:hAnsi="Times New Roman" w:cs="Times New Roman"/>
          <w:b/>
          <w:bCs/>
          <w:color w:val="424242"/>
          <w:shd w:val="clear" w:color="auto" w:fill="FFFFFF"/>
        </w:rPr>
        <w:t>value</w:t>
      </w:r>
      <w:proofErr w:type="gramEnd"/>
      <w:r w:rsidRPr="005E2F06">
        <w:rPr>
          <w:rFonts w:ascii="Times New Roman" w:eastAsia="Times New Roman" w:hAnsi="Times New Roman" w:cs="Times New Roman"/>
          <w:color w:val="424242"/>
          <w:shd w:val="clear" w:color="auto" w:fill="FFFFFF"/>
        </w:rPr>
        <w:t xml:space="preserve"> is that the paper first analyzes </w:t>
      </w:r>
      <w:r w:rsidRPr="005E2F06">
        <w:rPr>
          <w:rFonts w:ascii="Times New Roman" w:eastAsia="Times New Roman" w:hAnsi="Times New Roman" w:cs="Times New Roman"/>
          <w:b/>
          <w:bCs/>
          <w:color w:val="424242"/>
          <w:shd w:val="clear" w:color="auto" w:fill="FFFFFF"/>
        </w:rPr>
        <w:t>current</w:t>
      </w:r>
      <w:r w:rsidRPr="005E2F06">
        <w:rPr>
          <w:rFonts w:ascii="Times New Roman" w:eastAsia="Times New Roman" w:hAnsi="Times New Roman" w:cs="Times New Roman"/>
          <w:color w:val="424242"/>
          <w:shd w:val="clear" w:color="auto" w:fill="FFFFFF"/>
        </w:rPr>
        <w:t xml:space="preserve"> policies and practices in food production, then offers projections for two scenarios. One scenario assumes that current policies and practices continue unchanged. The other explains what policies and practices need to be implemented to supply a healthy diet globally in 2050. This information makes it </w:t>
      </w:r>
      <w:r w:rsidRPr="005E2F06">
        <w:rPr>
          <w:rFonts w:ascii="Times New Roman" w:eastAsia="Times New Roman" w:hAnsi="Times New Roman" w:cs="Times New Roman"/>
          <w:b/>
          <w:bCs/>
          <w:color w:val="424242"/>
          <w:shd w:val="clear" w:color="auto" w:fill="FFFFFF"/>
        </w:rPr>
        <w:t>possible</w:t>
      </w:r>
      <w:r w:rsidRPr="005E2F06">
        <w:rPr>
          <w:rFonts w:ascii="Times New Roman" w:eastAsia="Times New Roman" w:hAnsi="Times New Roman" w:cs="Times New Roman"/>
          <w:color w:val="424242"/>
          <w:shd w:val="clear" w:color="auto" w:fill="FFFFFF"/>
        </w:rPr>
        <w:t xml:space="preserve"> </w:t>
      </w:r>
      <w:r w:rsidRPr="005E2F06">
        <w:rPr>
          <w:rFonts w:ascii="Times New Roman" w:eastAsia="Times New Roman" w:hAnsi="Times New Roman" w:cs="Times New Roman"/>
          <w:b/>
          <w:bCs/>
          <w:color w:val="424242"/>
          <w:shd w:val="clear" w:color="auto" w:fill="FFFFFF"/>
        </w:rPr>
        <w:t>to describe what success</w:t>
      </w:r>
      <w:r w:rsidRPr="005E2F06">
        <w:rPr>
          <w:rFonts w:ascii="Times New Roman" w:eastAsia="Times New Roman" w:hAnsi="Times New Roman" w:cs="Times New Roman"/>
          <w:color w:val="424242"/>
          <w:shd w:val="clear" w:color="auto" w:fill="FFFFFF"/>
        </w:rPr>
        <w:t xml:space="preserve"> looks like </w:t>
      </w:r>
      <w:proofErr w:type="gramStart"/>
      <w:r w:rsidRPr="005E2F06">
        <w:rPr>
          <w:rFonts w:ascii="Times New Roman" w:eastAsia="Times New Roman" w:hAnsi="Times New Roman" w:cs="Times New Roman"/>
          <w:color w:val="424242"/>
          <w:shd w:val="clear" w:color="auto" w:fill="FFFFFF"/>
        </w:rPr>
        <w:t>and also</w:t>
      </w:r>
      <w:proofErr w:type="gramEnd"/>
      <w:r w:rsidRPr="005E2F06">
        <w:rPr>
          <w:rFonts w:ascii="Times New Roman" w:eastAsia="Times New Roman" w:hAnsi="Times New Roman" w:cs="Times New Roman"/>
          <w:color w:val="424242"/>
          <w:shd w:val="clear" w:color="auto" w:fill="FFFFFF"/>
        </w:rPr>
        <w:t xml:space="preserve"> what </w:t>
      </w:r>
      <w:r w:rsidRPr="005E2F06">
        <w:rPr>
          <w:rFonts w:ascii="Times New Roman" w:eastAsia="Times New Roman" w:hAnsi="Times New Roman" w:cs="Times New Roman"/>
          <w:b/>
          <w:bCs/>
          <w:color w:val="424242"/>
          <w:shd w:val="clear" w:color="auto" w:fill="FFFFFF"/>
        </w:rPr>
        <w:t>failure looks like.</w:t>
      </w:r>
    </w:p>
    <w:p w14:paraId="2B87BD1F" w14:textId="77777777" w:rsidR="005E2F06" w:rsidRPr="005E2F06" w:rsidRDefault="005E2F06" w:rsidP="005E2F06">
      <w:pPr>
        <w:rPr>
          <w:rFonts w:ascii="Times New Roman" w:eastAsia="Times New Roman" w:hAnsi="Times New Roman" w:cs="Times New Roman"/>
        </w:rPr>
      </w:pPr>
    </w:p>
    <w:p w14:paraId="3CE824B5" w14:textId="77777777" w:rsidR="00AF2C15" w:rsidRDefault="00AF2C15" w:rsidP="00AF2C15">
      <w:pPr>
        <w:shd w:val="clear" w:color="auto" w:fill="FFFFFF"/>
        <w:spacing w:before="100" w:beforeAutospacing="1" w:after="100" w:afterAutospacing="1"/>
        <w:outlineLvl w:val="3"/>
        <w:rPr>
          <w:rFonts w:ascii="Times New Roman" w:eastAsia="Times New Roman" w:hAnsi="Times New Roman" w:cs="Times New Roman"/>
          <w:b/>
          <w:bCs/>
          <w:color w:val="333333"/>
        </w:rPr>
      </w:pPr>
      <w:r>
        <w:rPr>
          <w:rFonts w:ascii="Times New Roman" w:eastAsia="Times New Roman" w:hAnsi="Times New Roman" w:cs="Times New Roman"/>
          <w:b/>
          <w:bCs/>
          <w:color w:val="333333"/>
        </w:rPr>
        <w:t>Useful Sites:</w:t>
      </w:r>
    </w:p>
    <w:p w14:paraId="30D50F9E" w14:textId="77777777" w:rsidR="00AF2C15" w:rsidRPr="00A150BA" w:rsidRDefault="00AF2C15" w:rsidP="00AF2C15">
      <w:pPr>
        <w:shd w:val="clear" w:color="auto" w:fill="FFFFFF"/>
        <w:spacing w:before="100" w:beforeAutospacing="1" w:after="100" w:afterAutospacing="1"/>
        <w:outlineLvl w:val="3"/>
        <w:rPr>
          <w:rFonts w:ascii="Times New Roman" w:eastAsia="Times New Roman" w:hAnsi="Times New Roman" w:cs="Times New Roman"/>
          <w:b/>
          <w:bCs/>
          <w:color w:val="333333"/>
        </w:rPr>
      </w:pPr>
      <w:r>
        <w:rPr>
          <w:rFonts w:ascii="Times New Roman" w:eastAsia="Times New Roman" w:hAnsi="Times New Roman" w:cs="Times New Roman"/>
          <w:b/>
          <w:bCs/>
          <w:color w:val="333333"/>
        </w:rPr>
        <w:t>The Purdue Owl</w:t>
      </w:r>
    </w:p>
    <w:p w14:paraId="78C4EE65" w14:textId="77777777" w:rsidR="00AF2C15" w:rsidRPr="00A150BA" w:rsidRDefault="00AF2C15" w:rsidP="00AF2C15">
      <w:pPr>
        <w:shd w:val="clear" w:color="auto" w:fill="FFFFFF"/>
        <w:spacing w:before="100" w:beforeAutospacing="1" w:after="100" w:afterAutospacing="1"/>
        <w:outlineLvl w:val="3"/>
        <w:rPr>
          <w:rFonts w:ascii="Times New Roman" w:eastAsia="Times New Roman" w:hAnsi="Times New Roman" w:cs="Times New Roman"/>
          <w:b/>
          <w:bCs/>
          <w:color w:val="333333"/>
        </w:rPr>
      </w:pPr>
      <w:r w:rsidRPr="00A150BA">
        <w:rPr>
          <w:rFonts w:ascii="Times New Roman" w:eastAsia="Times New Roman" w:hAnsi="Times New Roman" w:cs="Times New Roman"/>
          <w:b/>
          <w:bCs/>
          <w:color w:val="333333"/>
        </w:rPr>
        <w:t>https://owl.purdue.edu/owl/research_and_citation/mla_style/mla_formatting_and_style_guide/mla_works_cited_electronic_sources.html</w:t>
      </w:r>
    </w:p>
    <w:p w14:paraId="35FA9C44" w14:textId="77777777" w:rsidR="00AF2C15" w:rsidRDefault="00AF2C15" w:rsidP="00AF2C15">
      <w:pPr>
        <w:shd w:val="clear" w:color="auto" w:fill="FFFFFF"/>
        <w:spacing w:before="100" w:beforeAutospacing="1" w:after="100" w:afterAutospacing="1"/>
        <w:outlineLvl w:val="3"/>
        <w:rPr>
          <w:rFonts w:ascii="Times New Roman" w:eastAsia="Times New Roman" w:hAnsi="Times New Roman" w:cs="Times New Roman"/>
          <w:b/>
          <w:bCs/>
          <w:color w:val="333333"/>
        </w:rPr>
      </w:pPr>
      <w:r>
        <w:rPr>
          <w:rFonts w:ascii="Times New Roman" w:eastAsia="Times New Roman" w:hAnsi="Times New Roman" w:cs="Times New Roman"/>
          <w:b/>
          <w:bCs/>
          <w:color w:val="333333"/>
        </w:rPr>
        <w:lastRenderedPageBreak/>
        <w:t xml:space="preserve">Drexel Library </w:t>
      </w:r>
    </w:p>
    <w:p w14:paraId="6A49B50B" w14:textId="0A1AF092" w:rsidR="00AF2C15" w:rsidRDefault="00000000" w:rsidP="00AF2C15">
      <w:pPr>
        <w:shd w:val="clear" w:color="auto" w:fill="FFFFFF"/>
        <w:spacing w:before="100" w:beforeAutospacing="1" w:after="100" w:afterAutospacing="1"/>
        <w:outlineLvl w:val="3"/>
        <w:rPr>
          <w:rFonts w:ascii="Times New Roman" w:eastAsia="Times New Roman" w:hAnsi="Times New Roman" w:cs="Times New Roman"/>
          <w:b/>
          <w:bCs/>
          <w:color w:val="333333"/>
        </w:rPr>
      </w:pPr>
      <w:hyperlink r:id="rId5" w:history="1">
        <w:r w:rsidR="00AF2C15" w:rsidRPr="004A69B2">
          <w:rPr>
            <w:rStyle w:val="Hyperlink"/>
            <w:rFonts w:ascii="Times New Roman" w:eastAsia="Times New Roman" w:hAnsi="Times New Roman" w:cs="Times New Roman"/>
            <w:b/>
            <w:bCs/>
          </w:rPr>
          <w:t>https://www.library.drexel.edu/</w:t>
        </w:r>
      </w:hyperlink>
    </w:p>
    <w:p w14:paraId="36D52043" w14:textId="468BB5D4" w:rsidR="00AF2C15" w:rsidRDefault="00AF2C15" w:rsidP="00AF2C15">
      <w:pPr>
        <w:shd w:val="clear" w:color="auto" w:fill="FFFFFF"/>
        <w:spacing w:before="100" w:beforeAutospacing="1" w:after="100" w:afterAutospacing="1"/>
        <w:outlineLvl w:val="3"/>
        <w:rPr>
          <w:rFonts w:ascii="Times New Roman" w:eastAsia="Times New Roman" w:hAnsi="Times New Roman" w:cs="Times New Roman"/>
          <w:b/>
          <w:bCs/>
          <w:color w:val="333333"/>
        </w:rPr>
      </w:pPr>
    </w:p>
    <w:p w14:paraId="50B9F195" w14:textId="23EAD7D8" w:rsidR="007157D1" w:rsidRDefault="00AF2C15" w:rsidP="004D17B5">
      <w:pPr>
        <w:shd w:val="clear" w:color="auto" w:fill="FFFFFF"/>
        <w:spacing w:before="100" w:beforeAutospacing="1" w:after="100" w:afterAutospacing="1"/>
        <w:outlineLvl w:val="3"/>
        <w:rPr>
          <w:rFonts w:ascii="Times New Roman" w:eastAsia="Times New Roman" w:hAnsi="Times New Roman" w:cs="Times New Roman"/>
          <w:b/>
          <w:bCs/>
          <w:color w:val="333333"/>
        </w:rPr>
      </w:pPr>
      <w:r>
        <w:rPr>
          <w:rFonts w:ascii="Times New Roman" w:eastAsia="Times New Roman" w:hAnsi="Times New Roman" w:cs="Times New Roman"/>
          <w:b/>
          <w:bCs/>
          <w:color w:val="333333"/>
        </w:rPr>
        <w:t xml:space="preserve">Google Scholar </w:t>
      </w:r>
    </w:p>
    <w:p w14:paraId="0367502A" w14:textId="77777777" w:rsidR="00AF2C15" w:rsidRPr="00A150BA" w:rsidRDefault="00AF2C15" w:rsidP="004D17B5">
      <w:pPr>
        <w:shd w:val="clear" w:color="auto" w:fill="FFFFFF"/>
        <w:spacing w:before="100" w:beforeAutospacing="1" w:after="100" w:afterAutospacing="1"/>
        <w:outlineLvl w:val="3"/>
        <w:rPr>
          <w:rFonts w:ascii="Times New Roman" w:eastAsia="Times New Roman" w:hAnsi="Times New Roman" w:cs="Times New Roman"/>
          <w:b/>
          <w:bCs/>
          <w:color w:val="333333"/>
        </w:rPr>
      </w:pPr>
    </w:p>
    <w:p w14:paraId="12C73A04" w14:textId="77777777" w:rsidR="00D57C41" w:rsidRPr="00D57C41" w:rsidRDefault="00D57C41" w:rsidP="004D17B5">
      <w:pPr>
        <w:shd w:val="clear" w:color="auto" w:fill="FFFFFF"/>
        <w:spacing w:before="100" w:beforeAutospacing="1" w:after="100" w:afterAutospacing="1"/>
        <w:outlineLvl w:val="3"/>
        <w:rPr>
          <w:rFonts w:ascii="Times New Roman" w:eastAsia="Times New Roman" w:hAnsi="Times New Roman" w:cs="Times New Roman"/>
          <w:b/>
          <w:bCs/>
          <w:color w:val="333333"/>
          <w:sz w:val="32"/>
          <w:szCs w:val="32"/>
        </w:rPr>
      </w:pPr>
      <w:r w:rsidRPr="00D57C41">
        <w:rPr>
          <w:rFonts w:ascii="Times New Roman" w:eastAsia="Times New Roman" w:hAnsi="Times New Roman" w:cs="Times New Roman"/>
          <w:b/>
          <w:bCs/>
          <w:color w:val="333333"/>
          <w:sz w:val="32"/>
          <w:szCs w:val="32"/>
        </w:rPr>
        <w:t>Tips for Finding Sources:</w:t>
      </w:r>
    </w:p>
    <w:p w14:paraId="3799FDE2" w14:textId="570C6D3A" w:rsidR="004D17B5" w:rsidRPr="00A150BA" w:rsidRDefault="004D17B5" w:rsidP="004D17B5">
      <w:pPr>
        <w:shd w:val="clear" w:color="auto" w:fill="FFFFFF"/>
        <w:spacing w:before="100" w:beforeAutospacing="1" w:after="100" w:afterAutospacing="1"/>
        <w:outlineLvl w:val="3"/>
        <w:rPr>
          <w:rFonts w:ascii="Times New Roman" w:eastAsia="Times New Roman" w:hAnsi="Times New Roman" w:cs="Times New Roman"/>
          <w:b/>
          <w:bCs/>
          <w:color w:val="333333"/>
        </w:rPr>
      </w:pPr>
      <w:r w:rsidRPr="00A150BA">
        <w:rPr>
          <w:rFonts w:ascii="Times New Roman" w:eastAsia="Times New Roman" w:hAnsi="Times New Roman" w:cs="Times New Roman"/>
          <w:b/>
          <w:bCs/>
          <w:color w:val="333333"/>
        </w:rPr>
        <w:t>The CRAAP Test</w:t>
      </w:r>
    </w:p>
    <w:p w14:paraId="5D9FDA4D" w14:textId="40AD25FA" w:rsidR="004D17B5" w:rsidRPr="00A150BA" w:rsidRDefault="004D17B5" w:rsidP="004D17B5">
      <w:p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color w:val="424242"/>
        </w:rPr>
        <w:t xml:space="preserve">You may find the CRAAP test a helpful and easy-to-remember tool for testing credibility. This checklist provides you with a method for evaluating any source for both reliability and credibility. CRAAP stands for </w:t>
      </w:r>
      <w:r w:rsidRPr="00A150BA">
        <w:rPr>
          <w:rFonts w:ascii="Times New Roman" w:eastAsia="Times New Roman" w:hAnsi="Times New Roman" w:cs="Times New Roman"/>
          <w:b/>
          <w:bCs/>
          <w:color w:val="424242"/>
        </w:rPr>
        <w:t>Currency, Relevance, Authority, Accuracy, and Purpose</w:t>
      </w:r>
      <w:r w:rsidRPr="00A150BA">
        <w:rPr>
          <w:rFonts w:ascii="Times New Roman" w:eastAsia="Times New Roman" w:hAnsi="Times New Roman" w:cs="Times New Roman"/>
          <w:color w:val="424242"/>
        </w:rPr>
        <w:t>. The CRAAP test, as shown in </w:t>
      </w:r>
      <w:hyperlink r:id="rId6" w:anchor="table-00002" w:history="1">
        <w:r w:rsidRPr="00A150BA">
          <w:rPr>
            <w:rFonts w:ascii="Times New Roman" w:eastAsia="Times New Roman" w:hAnsi="Times New Roman" w:cs="Times New Roman"/>
            <w:color w:val="027EB5"/>
            <w:u w:val="single"/>
          </w:rPr>
          <w:t>Table 14.2</w:t>
        </w:r>
      </w:hyperlink>
      <w:r w:rsidRPr="00A150BA">
        <w:rPr>
          <w:rFonts w:ascii="Times New Roman" w:eastAsia="Times New Roman" w:hAnsi="Times New Roman" w:cs="Times New Roman"/>
          <w:color w:val="424242"/>
        </w:rPr>
        <w:t>, includes questions that can be asked of any source.</w:t>
      </w:r>
    </w:p>
    <w:p w14:paraId="4957CCE9" w14:textId="77777777" w:rsidR="00787228" w:rsidRPr="00A150BA" w:rsidRDefault="00787228" w:rsidP="00787228">
      <w:p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color w:val="424242"/>
        </w:rPr>
        <w:t>Choosing sources to include in your annotated bibliography may seem overwhelming. However, if you can find a few good academic articles as a starting point, use them to guide your research. Academic articles are efficient, scrutinized by experts in their fields, and organized in ways that aid readers in identifying key findings that relate to their argument. The following tips will help you choose solid sources to guide your research:</w:t>
      </w:r>
    </w:p>
    <w:p w14:paraId="485CD099" w14:textId="77777777" w:rsidR="00787228" w:rsidRPr="00A150BA" w:rsidRDefault="00787228" w:rsidP="00787228">
      <w:pPr>
        <w:numPr>
          <w:ilvl w:val="0"/>
          <w:numId w:val="4"/>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b/>
          <w:bCs/>
          <w:color w:val="424242"/>
        </w:rPr>
        <w:t>Look for relevant scholarly articles.</w:t>
      </w:r>
      <w:r w:rsidRPr="00A150BA">
        <w:rPr>
          <w:rFonts w:ascii="Times New Roman" w:eastAsia="Times New Roman" w:hAnsi="Times New Roman" w:cs="Times New Roman"/>
          <w:color w:val="424242"/>
        </w:rPr>
        <w:t xml:space="preserve"> Even the briefest Google search can yield an overwhelming amount of content. Sift through it by looking first through </w:t>
      </w:r>
      <w:r w:rsidRPr="00A150BA">
        <w:rPr>
          <w:rFonts w:ascii="Times New Roman" w:eastAsia="Times New Roman" w:hAnsi="Times New Roman" w:cs="Times New Roman"/>
          <w:b/>
          <w:bCs/>
          <w:color w:val="424242"/>
        </w:rPr>
        <w:t>academic databases</w:t>
      </w:r>
      <w:r w:rsidRPr="00A150BA">
        <w:rPr>
          <w:rFonts w:ascii="Times New Roman" w:eastAsia="Times New Roman" w:hAnsi="Times New Roman" w:cs="Times New Roman"/>
          <w:color w:val="424242"/>
        </w:rPr>
        <w:t xml:space="preserve"> to find high-quality sources relevant to your research.</w:t>
      </w:r>
    </w:p>
    <w:p w14:paraId="2BBB6223" w14:textId="77777777" w:rsidR="00787228" w:rsidRPr="00A150BA" w:rsidRDefault="00787228" w:rsidP="00787228">
      <w:pPr>
        <w:numPr>
          <w:ilvl w:val="0"/>
          <w:numId w:val="4"/>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b/>
          <w:bCs/>
          <w:color w:val="424242"/>
        </w:rPr>
        <w:t>Read abstracts.</w:t>
      </w:r>
      <w:r w:rsidRPr="00A150BA">
        <w:rPr>
          <w:rFonts w:ascii="Times New Roman" w:eastAsia="Times New Roman" w:hAnsi="Times New Roman" w:cs="Times New Roman"/>
          <w:color w:val="424242"/>
        </w:rPr>
        <w:t xml:space="preserve"> As you sift through scholarly articles, you can get a good idea of what each one is about by </w:t>
      </w:r>
      <w:r w:rsidRPr="00A150BA">
        <w:rPr>
          <w:rFonts w:ascii="Times New Roman" w:eastAsia="Times New Roman" w:hAnsi="Times New Roman" w:cs="Times New Roman"/>
          <w:b/>
          <w:bCs/>
          <w:color w:val="424242"/>
        </w:rPr>
        <w:t>reading the abstract</w:t>
      </w:r>
      <w:r w:rsidRPr="00A150BA">
        <w:rPr>
          <w:rFonts w:ascii="Times New Roman" w:eastAsia="Times New Roman" w:hAnsi="Times New Roman" w:cs="Times New Roman"/>
          <w:color w:val="424242"/>
        </w:rPr>
        <w:t xml:space="preserve">. It includes the findings and will show you in about </w:t>
      </w:r>
      <w:r w:rsidRPr="00A150BA">
        <w:rPr>
          <w:rFonts w:ascii="Times New Roman" w:eastAsia="Times New Roman" w:hAnsi="Times New Roman" w:cs="Times New Roman"/>
          <w:b/>
          <w:bCs/>
          <w:color w:val="424242"/>
        </w:rPr>
        <w:t>100 words</w:t>
      </w:r>
      <w:r w:rsidRPr="00A150BA">
        <w:rPr>
          <w:rFonts w:ascii="Times New Roman" w:eastAsia="Times New Roman" w:hAnsi="Times New Roman" w:cs="Times New Roman"/>
          <w:color w:val="424242"/>
        </w:rPr>
        <w:t xml:space="preserve"> whether the paper holds relevance to your research.</w:t>
      </w:r>
    </w:p>
    <w:p w14:paraId="4EB0A969" w14:textId="77777777" w:rsidR="00787228" w:rsidRPr="00A150BA" w:rsidRDefault="00787228" w:rsidP="00787228">
      <w:pPr>
        <w:numPr>
          <w:ilvl w:val="0"/>
          <w:numId w:val="4"/>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b/>
          <w:bCs/>
          <w:color w:val="424242"/>
        </w:rPr>
        <w:t>Skim.</w:t>
      </w:r>
      <w:r w:rsidRPr="00A150BA">
        <w:rPr>
          <w:rFonts w:ascii="Times New Roman" w:eastAsia="Times New Roman" w:hAnsi="Times New Roman" w:cs="Times New Roman"/>
          <w:color w:val="424242"/>
        </w:rPr>
        <w:t xml:space="preserve"> Once you have determined that an article may be useful, </w:t>
      </w:r>
      <w:r w:rsidRPr="00A150BA">
        <w:rPr>
          <w:rFonts w:ascii="Times New Roman" w:eastAsia="Times New Roman" w:hAnsi="Times New Roman" w:cs="Times New Roman"/>
          <w:b/>
          <w:bCs/>
          <w:color w:val="424242"/>
        </w:rPr>
        <w:t>skim each section to glean the information you need.</w:t>
      </w:r>
      <w:r w:rsidRPr="00A150BA">
        <w:rPr>
          <w:rFonts w:ascii="Times New Roman" w:eastAsia="Times New Roman" w:hAnsi="Times New Roman" w:cs="Times New Roman"/>
          <w:color w:val="424242"/>
        </w:rPr>
        <w:t xml:space="preserve"> Closer and more extensive reading can come later as you develop and support your argument.</w:t>
      </w:r>
    </w:p>
    <w:p w14:paraId="6A601309" w14:textId="77777777" w:rsidR="00787228" w:rsidRPr="00A150BA" w:rsidRDefault="00787228" w:rsidP="00787228">
      <w:pPr>
        <w:numPr>
          <w:ilvl w:val="0"/>
          <w:numId w:val="4"/>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b/>
          <w:bCs/>
          <w:color w:val="424242"/>
        </w:rPr>
        <w:t>Avoid getting bogged down</w:t>
      </w:r>
      <w:r w:rsidRPr="00A150BA">
        <w:rPr>
          <w:rFonts w:ascii="Times New Roman" w:eastAsia="Times New Roman" w:hAnsi="Times New Roman" w:cs="Times New Roman"/>
          <w:color w:val="424242"/>
        </w:rPr>
        <w:t xml:space="preserve"> in technical information or industry-specific jargon. The benefit of reading peer-reviewed research is that you know the reviewers have determined it to be solidly constructed. Therefore, even if you don’t understand some portions completely, </w:t>
      </w:r>
      <w:r w:rsidRPr="00A150BA">
        <w:rPr>
          <w:rFonts w:ascii="Times New Roman" w:eastAsia="Times New Roman" w:hAnsi="Times New Roman" w:cs="Times New Roman"/>
          <w:b/>
          <w:bCs/>
          <w:color w:val="424242"/>
        </w:rPr>
        <w:t>you can still feel confident about using relevant information from the article.</w:t>
      </w:r>
    </w:p>
    <w:p w14:paraId="3686939D" w14:textId="61750924" w:rsidR="00787228" w:rsidRPr="004831F6" w:rsidRDefault="00787228" w:rsidP="004D17B5">
      <w:pPr>
        <w:numPr>
          <w:ilvl w:val="0"/>
          <w:numId w:val="4"/>
        </w:numPr>
        <w:shd w:val="clear" w:color="auto" w:fill="FFFFFF"/>
        <w:spacing w:before="100" w:beforeAutospacing="1" w:after="100" w:afterAutospacing="1"/>
        <w:rPr>
          <w:rFonts w:ascii="Times New Roman" w:eastAsia="Times New Roman" w:hAnsi="Times New Roman" w:cs="Times New Roman"/>
          <w:color w:val="424242"/>
        </w:rPr>
      </w:pPr>
      <w:r w:rsidRPr="00A150BA">
        <w:rPr>
          <w:rFonts w:ascii="Times New Roman" w:eastAsia="Times New Roman" w:hAnsi="Times New Roman" w:cs="Times New Roman"/>
          <w:b/>
          <w:bCs/>
          <w:color w:val="424242"/>
        </w:rPr>
        <w:t>Work smarter</w:t>
      </w:r>
      <w:r w:rsidRPr="00A150BA">
        <w:rPr>
          <w:rFonts w:ascii="Times New Roman" w:eastAsia="Times New Roman" w:hAnsi="Times New Roman" w:cs="Times New Roman"/>
          <w:color w:val="424242"/>
        </w:rPr>
        <w:t xml:space="preserve"> by using the research provided. Once you have identified an article that is helpful to your research, use it to find more like it. Search for other publications </w:t>
      </w:r>
      <w:r w:rsidRPr="00A150BA">
        <w:rPr>
          <w:rFonts w:ascii="Times New Roman" w:eastAsia="Times New Roman" w:hAnsi="Times New Roman" w:cs="Times New Roman"/>
          <w:b/>
          <w:bCs/>
          <w:color w:val="424242"/>
        </w:rPr>
        <w:t>by the authors;</w:t>
      </w:r>
      <w:r w:rsidRPr="00A150BA">
        <w:rPr>
          <w:rFonts w:ascii="Times New Roman" w:eastAsia="Times New Roman" w:hAnsi="Times New Roman" w:cs="Times New Roman"/>
          <w:color w:val="424242"/>
        </w:rPr>
        <w:t xml:space="preserve"> researchers often spend much of their careers researching one overarching topic or theme. </w:t>
      </w:r>
      <w:r w:rsidRPr="00A150BA">
        <w:rPr>
          <w:rFonts w:ascii="Times New Roman" w:eastAsia="Times New Roman" w:hAnsi="Times New Roman" w:cs="Times New Roman"/>
          <w:b/>
          <w:bCs/>
          <w:color w:val="424242"/>
        </w:rPr>
        <w:t>Use the review of literature to identify related articles that may add to your research. You can also use the article’s bibliography to find additional sources.</w:t>
      </w:r>
      <w:r w:rsidRPr="00A150BA">
        <w:rPr>
          <w:rFonts w:ascii="Times New Roman" w:eastAsia="Times New Roman" w:hAnsi="Times New Roman" w:cs="Times New Roman"/>
          <w:color w:val="424242"/>
        </w:rPr>
        <w:t xml:space="preserve"> Or reverse engineer the process: use article databases to find other articles that cite the article in their literature reviews.</w:t>
      </w:r>
    </w:p>
    <w:sectPr w:rsidR="00787228" w:rsidRPr="00483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81F37"/>
    <w:multiLevelType w:val="multilevel"/>
    <w:tmpl w:val="5786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B3389"/>
    <w:multiLevelType w:val="multilevel"/>
    <w:tmpl w:val="A6C6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42C82"/>
    <w:multiLevelType w:val="multilevel"/>
    <w:tmpl w:val="7696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4363B"/>
    <w:multiLevelType w:val="hybridMultilevel"/>
    <w:tmpl w:val="83D4E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EC749D"/>
    <w:multiLevelType w:val="multilevel"/>
    <w:tmpl w:val="80B2C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hint="default"/>
        <w:color w:val="42424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64C79"/>
    <w:multiLevelType w:val="hybridMultilevel"/>
    <w:tmpl w:val="18EE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961602">
    <w:abstractNumId w:val="2"/>
  </w:num>
  <w:num w:numId="2" w16cid:durableId="1828395455">
    <w:abstractNumId w:val="4"/>
  </w:num>
  <w:num w:numId="3" w16cid:durableId="268047332">
    <w:abstractNumId w:val="1"/>
  </w:num>
  <w:num w:numId="4" w16cid:durableId="1641031916">
    <w:abstractNumId w:val="0"/>
  </w:num>
  <w:num w:numId="5" w16cid:durableId="1226601538">
    <w:abstractNumId w:val="3"/>
  </w:num>
  <w:num w:numId="6" w16cid:durableId="984941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78"/>
    <w:rsid w:val="00051A12"/>
    <w:rsid w:val="001A0153"/>
    <w:rsid w:val="00213200"/>
    <w:rsid w:val="0030331C"/>
    <w:rsid w:val="00443665"/>
    <w:rsid w:val="004831F6"/>
    <w:rsid w:val="004D17B5"/>
    <w:rsid w:val="004F0FDB"/>
    <w:rsid w:val="005001B8"/>
    <w:rsid w:val="00541C78"/>
    <w:rsid w:val="005E2F06"/>
    <w:rsid w:val="006C1442"/>
    <w:rsid w:val="007157D1"/>
    <w:rsid w:val="0073536F"/>
    <w:rsid w:val="00787228"/>
    <w:rsid w:val="007F6F92"/>
    <w:rsid w:val="00801F6F"/>
    <w:rsid w:val="00A150BA"/>
    <w:rsid w:val="00AF2C15"/>
    <w:rsid w:val="00B07AAD"/>
    <w:rsid w:val="00B52C84"/>
    <w:rsid w:val="00B66A10"/>
    <w:rsid w:val="00C460EA"/>
    <w:rsid w:val="00D57C41"/>
    <w:rsid w:val="00E36B80"/>
    <w:rsid w:val="00EC32FB"/>
    <w:rsid w:val="00FA5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3077"/>
  <w15:chartTrackingRefBased/>
  <w15:docId w15:val="{66296A99-C7A7-8142-9665-CC645B99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D17B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C7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41C78"/>
    <w:rPr>
      <w:b/>
      <w:bCs/>
    </w:rPr>
  </w:style>
  <w:style w:type="character" w:styleId="Emphasis">
    <w:name w:val="Emphasis"/>
    <w:basedOn w:val="DefaultParagraphFont"/>
    <w:uiPriority w:val="20"/>
    <w:qFormat/>
    <w:rsid w:val="00541C78"/>
    <w:rPr>
      <w:i/>
      <w:iCs/>
    </w:rPr>
  </w:style>
  <w:style w:type="character" w:customStyle="1" w:styleId="Heading4Char">
    <w:name w:val="Heading 4 Char"/>
    <w:basedOn w:val="DefaultParagraphFont"/>
    <w:link w:val="Heading4"/>
    <w:uiPriority w:val="9"/>
    <w:rsid w:val="004D17B5"/>
    <w:rPr>
      <w:rFonts w:ascii="Times New Roman" w:eastAsia="Times New Roman" w:hAnsi="Times New Roman" w:cs="Times New Roman"/>
      <w:b/>
      <w:bCs/>
    </w:rPr>
  </w:style>
  <w:style w:type="character" w:styleId="Hyperlink">
    <w:name w:val="Hyperlink"/>
    <w:basedOn w:val="DefaultParagraphFont"/>
    <w:uiPriority w:val="99"/>
    <w:unhideWhenUsed/>
    <w:rsid w:val="004D17B5"/>
    <w:rPr>
      <w:color w:val="0000FF"/>
      <w:u w:val="single"/>
    </w:rPr>
  </w:style>
  <w:style w:type="character" w:customStyle="1" w:styleId="no-emphasis">
    <w:name w:val="no-emphasis"/>
    <w:basedOn w:val="DefaultParagraphFont"/>
    <w:rsid w:val="00787228"/>
  </w:style>
  <w:style w:type="paragraph" w:styleId="ListParagraph">
    <w:name w:val="List Paragraph"/>
    <w:basedOn w:val="Normal"/>
    <w:uiPriority w:val="34"/>
    <w:qFormat/>
    <w:rsid w:val="00B07AAD"/>
    <w:pPr>
      <w:ind w:left="720"/>
      <w:contextualSpacing/>
    </w:pPr>
  </w:style>
  <w:style w:type="character" w:styleId="UnresolvedMention">
    <w:name w:val="Unresolved Mention"/>
    <w:basedOn w:val="DefaultParagraphFont"/>
    <w:uiPriority w:val="99"/>
    <w:semiHidden/>
    <w:unhideWhenUsed/>
    <w:rsid w:val="00AF2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190">
      <w:bodyDiv w:val="1"/>
      <w:marLeft w:val="0"/>
      <w:marRight w:val="0"/>
      <w:marTop w:val="0"/>
      <w:marBottom w:val="0"/>
      <w:divBdr>
        <w:top w:val="none" w:sz="0" w:space="0" w:color="auto"/>
        <w:left w:val="none" w:sz="0" w:space="0" w:color="auto"/>
        <w:bottom w:val="none" w:sz="0" w:space="0" w:color="auto"/>
        <w:right w:val="none" w:sz="0" w:space="0" w:color="auto"/>
      </w:divBdr>
    </w:div>
    <w:div w:id="202138484">
      <w:bodyDiv w:val="1"/>
      <w:marLeft w:val="0"/>
      <w:marRight w:val="0"/>
      <w:marTop w:val="0"/>
      <w:marBottom w:val="0"/>
      <w:divBdr>
        <w:top w:val="none" w:sz="0" w:space="0" w:color="auto"/>
        <w:left w:val="none" w:sz="0" w:space="0" w:color="auto"/>
        <w:bottom w:val="none" w:sz="0" w:space="0" w:color="auto"/>
        <w:right w:val="none" w:sz="0" w:space="0" w:color="auto"/>
      </w:divBdr>
    </w:div>
    <w:div w:id="298150105">
      <w:bodyDiv w:val="1"/>
      <w:marLeft w:val="0"/>
      <w:marRight w:val="0"/>
      <w:marTop w:val="0"/>
      <w:marBottom w:val="0"/>
      <w:divBdr>
        <w:top w:val="none" w:sz="0" w:space="0" w:color="auto"/>
        <w:left w:val="none" w:sz="0" w:space="0" w:color="auto"/>
        <w:bottom w:val="none" w:sz="0" w:space="0" w:color="auto"/>
        <w:right w:val="none" w:sz="0" w:space="0" w:color="auto"/>
      </w:divBdr>
    </w:div>
    <w:div w:id="342515849">
      <w:bodyDiv w:val="1"/>
      <w:marLeft w:val="0"/>
      <w:marRight w:val="0"/>
      <w:marTop w:val="0"/>
      <w:marBottom w:val="0"/>
      <w:divBdr>
        <w:top w:val="none" w:sz="0" w:space="0" w:color="auto"/>
        <w:left w:val="none" w:sz="0" w:space="0" w:color="auto"/>
        <w:bottom w:val="none" w:sz="0" w:space="0" w:color="auto"/>
        <w:right w:val="none" w:sz="0" w:space="0" w:color="auto"/>
      </w:divBdr>
    </w:div>
    <w:div w:id="516190671">
      <w:bodyDiv w:val="1"/>
      <w:marLeft w:val="0"/>
      <w:marRight w:val="0"/>
      <w:marTop w:val="0"/>
      <w:marBottom w:val="0"/>
      <w:divBdr>
        <w:top w:val="none" w:sz="0" w:space="0" w:color="auto"/>
        <w:left w:val="none" w:sz="0" w:space="0" w:color="auto"/>
        <w:bottom w:val="none" w:sz="0" w:space="0" w:color="auto"/>
        <w:right w:val="none" w:sz="0" w:space="0" w:color="auto"/>
      </w:divBdr>
    </w:div>
    <w:div w:id="812410391">
      <w:bodyDiv w:val="1"/>
      <w:marLeft w:val="0"/>
      <w:marRight w:val="0"/>
      <w:marTop w:val="0"/>
      <w:marBottom w:val="0"/>
      <w:divBdr>
        <w:top w:val="none" w:sz="0" w:space="0" w:color="auto"/>
        <w:left w:val="none" w:sz="0" w:space="0" w:color="auto"/>
        <w:bottom w:val="none" w:sz="0" w:space="0" w:color="auto"/>
        <w:right w:val="none" w:sz="0" w:space="0" w:color="auto"/>
      </w:divBdr>
    </w:div>
    <w:div w:id="1261140903">
      <w:bodyDiv w:val="1"/>
      <w:marLeft w:val="0"/>
      <w:marRight w:val="0"/>
      <w:marTop w:val="0"/>
      <w:marBottom w:val="0"/>
      <w:divBdr>
        <w:top w:val="none" w:sz="0" w:space="0" w:color="auto"/>
        <w:left w:val="none" w:sz="0" w:space="0" w:color="auto"/>
        <w:bottom w:val="none" w:sz="0" w:space="0" w:color="auto"/>
        <w:right w:val="none" w:sz="0" w:space="0" w:color="auto"/>
      </w:divBdr>
    </w:div>
    <w:div w:id="1382286941">
      <w:bodyDiv w:val="1"/>
      <w:marLeft w:val="0"/>
      <w:marRight w:val="0"/>
      <w:marTop w:val="0"/>
      <w:marBottom w:val="0"/>
      <w:divBdr>
        <w:top w:val="none" w:sz="0" w:space="0" w:color="auto"/>
        <w:left w:val="none" w:sz="0" w:space="0" w:color="auto"/>
        <w:bottom w:val="none" w:sz="0" w:space="0" w:color="auto"/>
        <w:right w:val="none" w:sz="0" w:space="0" w:color="auto"/>
      </w:divBdr>
    </w:div>
    <w:div w:id="1396271093">
      <w:bodyDiv w:val="1"/>
      <w:marLeft w:val="0"/>
      <w:marRight w:val="0"/>
      <w:marTop w:val="0"/>
      <w:marBottom w:val="0"/>
      <w:divBdr>
        <w:top w:val="none" w:sz="0" w:space="0" w:color="auto"/>
        <w:left w:val="none" w:sz="0" w:space="0" w:color="auto"/>
        <w:bottom w:val="none" w:sz="0" w:space="0" w:color="auto"/>
        <w:right w:val="none" w:sz="0" w:space="0" w:color="auto"/>
      </w:divBdr>
    </w:div>
    <w:div w:id="1960725623">
      <w:bodyDiv w:val="1"/>
      <w:marLeft w:val="0"/>
      <w:marRight w:val="0"/>
      <w:marTop w:val="0"/>
      <w:marBottom w:val="0"/>
      <w:divBdr>
        <w:top w:val="none" w:sz="0" w:space="0" w:color="auto"/>
        <w:left w:val="none" w:sz="0" w:space="0" w:color="auto"/>
        <w:bottom w:val="none" w:sz="0" w:space="0" w:color="auto"/>
        <w:right w:val="none" w:sz="0" w:space="0" w:color="auto"/>
      </w:divBdr>
    </w:div>
    <w:div w:id="212306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tax.org/books/writing-guide/pages/14-1-compiling-sources-for-an-annotated-bibliography" TargetMode="External"/><Relationship Id="rId5" Type="http://schemas.openxmlformats.org/officeDocument/2006/relationships/hyperlink" Target="https://www.library.drexe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DiMaio</dc:creator>
  <cp:keywords/>
  <dc:description/>
  <cp:lastModifiedBy>Yang,Lixiao</cp:lastModifiedBy>
  <cp:revision>15</cp:revision>
  <dcterms:created xsi:type="dcterms:W3CDTF">2023-01-23T15:30:00Z</dcterms:created>
  <dcterms:modified xsi:type="dcterms:W3CDTF">2023-02-10T22:49:00Z</dcterms:modified>
</cp:coreProperties>
</file>