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1D0E" w14:textId="77777777" w:rsidR="00F42BE7" w:rsidRPr="00F42BE7" w:rsidRDefault="00F42BE7" w:rsidP="00F42BE7">
      <w:pPr>
        <w:shd w:val="clear" w:color="auto" w:fill="FFFFFF"/>
        <w:spacing w:before="100" w:beforeAutospacing="1" w:after="100" w:afterAutospacing="1"/>
        <w:outlineLvl w:val="3"/>
        <w:rPr>
          <w:rFonts w:ascii="Helvetica" w:eastAsia="Times New Roman" w:hAnsi="Helvetica" w:cs="Times New Roman"/>
          <w:b/>
          <w:bCs/>
          <w:color w:val="333333"/>
        </w:rPr>
      </w:pPr>
      <w:r w:rsidRPr="00F42BE7">
        <w:rPr>
          <w:rFonts w:ascii="Helvetica" w:eastAsia="Times New Roman" w:hAnsi="Helvetica" w:cs="Times New Roman"/>
          <w:b/>
          <w:bCs/>
          <w:color w:val="333333"/>
        </w:rPr>
        <w:t>Opening and Closing</w:t>
      </w:r>
    </w:p>
    <w:p w14:paraId="63A4AB47" w14:textId="64D4E64B" w:rsidR="00F42BE7" w:rsidRPr="009613E8" w:rsidRDefault="00F42BE7" w:rsidP="00F42BE7">
      <w:pPr>
        <w:shd w:val="clear" w:color="auto" w:fill="FFFFFF"/>
        <w:spacing w:before="100" w:beforeAutospacing="1" w:after="100" w:afterAutospacing="1"/>
        <w:rPr>
          <w:rFonts w:ascii="Helvetica" w:eastAsia="Times New Roman" w:hAnsi="Helvetica" w:cs="Times New Roman"/>
          <w:i/>
          <w:iCs/>
          <w:color w:val="424242"/>
        </w:rPr>
      </w:pPr>
      <w:r w:rsidRPr="009613E8">
        <w:rPr>
          <w:rFonts w:ascii="Helvetica" w:eastAsia="Times New Roman" w:hAnsi="Helvetica" w:cs="Times New Roman"/>
          <w:i/>
          <w:iCs/>
          <w:color w:val="424242"/>
        </w:rPr>
        <w:t>Lead your argumentative research essay with your best punch. Make your opening so strong your reader feels compelled to continue. Make your closing so memorable your reader can’t forget it. Because readers pay special attention to openings and closings, make these sections work for you. Start with a title and lead paragraph that grab readers’ attention and alert them to what is to come. End with closings that sum up and reinforce where readers have been.</w:t>
      </w:r>
      <w:r w:rsidR="009613E8" w:rsidRPr="009613E8">
        <w:rPr>
          <w:rFonts w:ascii="Helvetica" w:eastAsia="Times New Roman" w:hAnsi="Helvetica" w:cs="Times New Roman"/>
          <w:i/>
          <w:iCs/>
          <w:color w:val="424242"/>
        </w:rPr>
        <w:t xml:space="preserve"> </w:t>
      </w:r>
      <w:r w:rsidRPr="009613E8">
        <w:rPr>
          <w:rFonts w:ascii="Helvetica" w:eastAsia="Times New Roman" w:hAnsi="Helvetica" w:cs="Times New Roman"/>
          <w:i/>
          <w:iCs/>
          <w:color w:val="424242"/>
        </w:rPr>
        <w:t>You may want to write more than one opening and closing and then ask your peer conference partner to give feedback about their preference and why they have that preference.</w:t>
      </w:r>
    </w:p>
    <w:tbl>
      <w:tblPr>
        <w:tblW w:w="12375" w:type="dxa"/>
        <w:tblCellMar>
          <w:top w:w="15" w:type="dxa"/>
          <w:left w:w="15" w:type="dxa"/>
          <w:bottom w:w="15" w:type="dxa"/>
          <w:right w:w="15" w:type="dxa"/>
        </w:tblCellMar>
        <w:tblLook w:val="04A0" w:firstRow="1" w:lastRow="0" w:firstColumn="1" w:lastColumn="0" w:noHBand="0" w:noVBand="1"/>
      </w:tblPr>
      <w:tblGrid>
        <w:gridCol w:w="5246"/>
        <w:gridCol w:w="7129"/>
      </w:tblGrid>
      <w:tr w:rsidR="00F42BE7" w:rsidRPr="00F42BE7" w14:paraId="1C383945" w14:textId="77777777" w:rsidTr="00F42BE7">
        <w:trPr>
          <w:tblHeader/>
        </w:trPr>
        <w:tc>
          <w:tcPr>
            <w:tcW w:w="0" w:type="auto"/>
            <w:tcMar>
              <w:top w:w="120" w:type="dxa"/>
              <w:left w:w="240" w:type="dxa"/>
              <w:bottom w:w="120" w:type="dxa"/>
              <w:right w:w="240" w:type="dxa"/>
            </w:tcMar>
            <w:vAlign w:val="bottom"/>
            <w:hideMark/>
          </w:tcPr>
          <w:p w14:paraId="3F4BB31C" w14:textId="77777777" w:rsidR="00F42BE7" w:rsidRPr="00F42BE7" w:rsidRDefault="00F42BE7" w:rsidP="009613E8">
            <w:pPr>
              <w:rPr>
                <w:rFonts w:ascii="Times New Roman" w:eastAsia="Times New Roman" w:hAnsi="Times New Roman" w:cs="Times New Roman"/>
                <w:b/>
                <w:bCs/>
              </w:rPr>
            </w:pPr>
            <w:r w:rsidRPr="00F42BE7">
              <w:rPr>
                <w:rFonts w:ascii="Times New Roman" w:eastAsia="Times New Roman" w:hAnsi="Times New Roman" w:cs="Times New Roman"/>
                <w:b/>
                <w:bCs/>
              </w:rPr>
              <w:t>Opening Strategies</w:t>
            </w:r>
          </w:p>
        </w:tc>
        <w:tc>
          <w:tcPr>
            <w:tcW w:w="0" w:type="auto"/>
            <w:tcMar>
              <w:top w:w="120" w:type="dxa"/>
              <w:left w:w="240" w:type="dxa"/>
              <w:bottom w:w="120" w:type="dxa"/>
              <w:right w:w="240" w:type="dxa"/>
            </w:tcMar>
            <w:vAlign w:val="bottom"/>
            <w:hideMark/>
          </w:tcPr>
          <w:p w14:paraId="56231DBA" w14:textId="77777777" w:rsidR="00F42BE7" w:rsidRPr="00F42BE7" w:rsidRDefault="00F42BE7" w:rsidP="009613E8">
            <w:pPr>
              <w:rPr>
                <w:rFonts w:ascii="Times New Roman" w:eastAsia="Times New Roman" w:hAnsi="Times New Roman" w:cs="Times New Roman"/>
                <w:b/>
                <w:bCs/>
              </w:rPr>
            </w:pPr>
            <w:r w:rsidRPr="00F42BE7">
              <w:rPr>
                <w:rFonts w:ascii="Times New Roman" w:eastAsia="Times New Roman" w:hAnsi="Times New Roman" w:cs="Times New Roman"/>
                <w:b/>
                <w:bCs/>
              </w:rPr>
              <w:t>Closing Strategies</w:t>
            </w:r>
          </w:p>
        </w:tc>
      </w:tr>
      <w:tr w:rsidR="00F42BE7" w:rsidRPr="00F42BE7" w14:paraId="2CEF3711" w14:textId="77777777" w:rsidTr="00F42BE7">
        <w:tc>
          <w:tcPr>
            <w:tcW w:w="0" w:type="auto"/>
            <w:tcMar>
              <w:top w:w="120" w:type="dxa"/>
              <w:left w:w="240" w:type="dxa"/>
              <w:bottom w:w="120" w:type="dxa"/>
              <w:right w:w="240" w:type="dxa"/>
            </w:tcMar>
            <w:vAlign w:val="center"/>
            <w:hideMark/>
          </w:tcPr>
          <w:p w14:paraId="33F9D798" w14:textId="77777777" w:rsidR="00F42BE7" w:rsidRPr="00F42BE7" w:rsidRDefault="00F42BE7" w:rsidP="00F42BE7">
            <w:pPr>
              <w:spacing w:before="100" w:beforeAutospacing="1" w:after="100" w:afterAutospacing="1"/>
              <w:rPr>
                <w:rFonts w:ascii="Times New Roman" w:eastAsia="Times New Roman" w:hAnsi="Times New Roman" w:cs="Times New Roman"/>
                <w:color w:val="424242"/>
              </w:rPr>
            </w:pPr>
            <w:r w:rsidRPr="00F42BE7">
              <w:rPr>
                <w:rFonts w:ascii="Times New Roman" w:eastAsia="Times New Roman" w:hAnsi="Times New Roman" w:cs="Times New Roman"/>
                <w:color w:val="424242"/>
              </w:rPr>
              <w:t>Describe a related conflict.</w:t>
            </w:r>
          </w:p>
          <w:p w14:paraId="12D0BFA8" w14:textId="77777777" w:rsidR="00F42BE7" w:rsidRPr="00F42BE7" w:rsidRDefault="00F42BE7" w:rsidP="00F42BE7">
            <w:pPr>
              <w:spacing w:before="100" w:beforeAutospacing="1" w:after="100" w:afterAutospacing="1"/>
              <w:rPr>
                <w:rFonts w:ascii="Times New Roman" w:eastAsia="Times New Roman" w:hAnsi="Times New Roman" w:cs="Times New Roman"/>
                <w:color w:val="424242"/>
              </w:rPr>
            </w:pPr>
            <w:r w:rsidRPr="00F42BE7">
              <w:rPr>
                <w:rFonts w:ascii="Times New Roman" w:eastAsia="Times New Roman" w:hAnsi="Times New Roman" w:cs="Times New Roman"/>
                <w:color w:val="424242"/>
              </w:rPr>
              <w:t>Explain the evolution of your thesis.</w:t>
            </w:r>
          </w:p>
          <w:p w14:paraId="6D5556E9" w14:textId="77777777" w:rsidR="00F42BE7" w:rsidRPr="00F42BE7" w:rsidRDefault="00F42BE7" w:rsidP="00F42BE7">
            <w:pPr>
              <w:spacing w:before="100" w:beforeAutospacing="1" w:after="100" w:afterAutospacing="1"/>
              <w:rPr>
                <w:rFonts w:ascii="Times New Roman" w:eastAsia="Times New Roman" w:hAnsi="Times New Roman" w:cs="Times New Roman"/>
                <w:color w:val="424242"/>
              </w:rPr>
            </w:pPr>
            <w:r w:rsidRPr="00F42BE7">
              <w:rPr>
                <w:rFonts w:ascii="Times New Roman" w:eastAsia="Times New Roman" w:hAnsi="Times New Roman" w:cs="Times New Roman"/>
                <w:color w:val="424242"/>
              </w:rPr>
              <w:t>Provide a related anecdote.</w:t>
            </w:r>
          </w:p>
          <w:p w14:paraId="7DF42266" w14:textId="77777777" w:rsidR="00F42BE7" w:rsidRPr="00F42BE7" w:rsidRDefault="00F42BE7" w:rsidP="00F42BE7">
            <w:pPr>
              <w:spacing w:before="100" w:beforeAutospacing="1" w:after="100" w:afterAutospacing="1"/>
              <w:rPr>
                <w:rFonts w:ascii="Times New Roman" w:eastAsia="Times New Roman" w:hAnsi="Times New Roman" w:cs="Times New Roman"/>
                <w:color w:val="424242"/>
              </w:rPr>
            </w:pPr>
            <w:r w:rsidRPr="00F42BE7">
              <w:rPr>
                <w:rFonts w:ascii="Times New Roman" w:eastAsia="Times New Roman" w:hAnsi="Times New Roman" w:cs="Times New Roman"/>
                <w:color w:val="424242"/>
              </w:rPr>
              <w:t>Start with a sensory detail.</w:t>
            </w:r>
          </w:p>
          <w:p w14:paraId="19D8A9B4" w14:textId="77777777" w:rsidR="00F42BE7" w:rsidRPr="00F42BE7" w:rsidRDefault="00F42BE7" w:rsidP="00F42BE7">
            <w:pPr>
              <w:spacing w:before="100" w:beforeAutospacing="1" w:after="100" w:afterAutospacing="1"/>
              <w:rPr>
                <w:rFonts w:ascii="Times New Roman" w:eastAsia="Times New Roman" w:hAnsi="Times New Roman" w:cs="Times New Roman"/>
                <w:color w:val="424242"/>
              </w:rPr>
            </w:pPr>
            <w:r w:rsidRPr="00F42BE7">
              <w:rPr>
                <w:rFonts w:ascii="Times New Roman" w:eastAsia="Times New Roman" w:hAnsi="Times New Roman" w:cs="Times New Roman"/>
                <w:color w:val="424242"/>
              </w:rPr>
              <w:t>Introduce a related quotation.</w:t>
            </w:r>
          </w:p>
          <w:p w14:paraId="27F3219A" w14:textId="77777777" w:rsidR="00F42BE7" w:rsidRPr="00F42BE7" w:rsidRDefault="00F42BE7" w:rsidP="00F42BE7">
            <w:pPr>
              <w:spacing w:before="100" w:beforeAutospacing="1" w:after="100" w:afterAutospacing="1"/>
              <w:rPr>
                <w:rFonts w:ascii="Times New Roman" w:eastAsia="Times New Roman" w:hAnsi="Times New Roman" w:cs="Times New Roman"/>
                <w:color w:val="424242"/>
              </w:rPr>
            </w:pPr>
            <w:r w:rsidRPr="00F42BE7">
              <w:rPr>
                <w:rFonts w:ascii="Times New Roman" w:eastAsia="Times New Roman" w:hAnsi="Times New Roman" w:cs="Times New Roman"/>
                <w:color w:val="424242"/>
              </w:rPr>
              <w:t>Shock readers with a statistic.</w:t>
            </w:r>
          </w:p>
          <w:p w14:paraId="355CE82A" w14:textId="77777777" w:rsidR="00F42BE7" w:rsidRPr="00F42BE7" w:rsidRDefault="00F42BE7" w:rsidP="00F42BE7">
            <w:pPr>
              <w:spacing w:before="100" w:beforeAutospacing="1" w:after="100" w:afterAutospacing="1"/>
              <w:rPr>
                <w:rFonts w:ascii="Times New Roman" w:eastAsia="Times New Roman" w:hAnsi="Times New Roman" w:cs="Times New Roman"/>
                <w:color w:val="424242"/>
              </w:rPr>
            </w:pPr>
            <w:r w:rsidRPr="00F42BE7">
              <w:rPr>
                <w:rFonts w:ascii="Times New Roman" w:eastAsia="Times New Roman" w:hAnsi="Times New Roman" w:cs="Times New Roman"/>
                <w:color w:val="424242"/>
              </w:rPr>
              <w:t>Ask a rhetorical question.</w:t>
            </w:r>
          </w:p>
          <w:p w14:paraId="48435738" w14:textId="77777777" w:rsidR="00F42BE7" w:rsidRPr="00F42BE7" w:rsidRDefault="00F42BE7" w:rsidP="00F42BE7">
            <w:pPr>
              <w:spacing w:before="100" w:beforeAutospacing="1" w:after="100" w:afterAutospacing="1"/>
              <w:rPr>
                <w:rFonts w:ascii="Times New Roman" w:eastAsia="Times New Roman" w:hAnsi="Times New Roman" w:cs="Times New Roman"/>
                <w:color w:val="424242"/>
              </w:rPr>
            </w:pPr>
            <w:r w:rsidRPr="00F42BE7">
              <w:rPr>
                <w:rFonts w:ascii="Times New Roman" w:eastAsia="Times New Roman" w:hAnsi="Times New Roman" w:cs="Times New Roman"/>
                <w:color w:val="424242"/>
              </w:rPr>
              <w:t>Present the chronology of the issue.</w:t>
            </w:r>
          </w:p>
          <w:p w14:paraId="5A75CF84" w14:textId="77777777" w:rsidR="00F42BE7" w:rsidRPr="00F42BE7" w:rsidRDefault="00F42BE7" w:rsidP="00F42BE7">
            <w:pPr>
              <w:spacing w:before="100" w:beforeAutospacing="1" w:after="100" w:afterAutospacing="1"/>
              <w:rPr>
                <w:rFonts w:ascii="Times New Roman" w:eastAsia="Times New Roman" w:hAnsi="Times New Roman" w:cs="Times New Roman"/>
                <w:color w:val="424242"/>
              </w:rPr>
            </w:pPr>
            <w:r w:rsidRPr="00F42BE7">
              <w:rPr>
                <w:rFonts w:ascii="Times New Roman" w:eastAsia="Times New Roman" w:hAnsi="Times New Roman" w:cs="Times New Roman"/>
                <w:color w:val="424242"/>
              </w:rPr>
              <w:t>End with your thesis.</w:t>
            </w:r>
          </w:p>
        </w:tc>
        <w:tc>
          <w:tcPr>
            <w:tcW w:w="0" w:type="auto"/>
            <w:tcMar>
              <w:top w:w="120" w:type="dxa"/>
              <w:left w:w="240" w:type="dxa"/>
              <w:bottom w:w="120" w:type="dxa"/>
              <w:right w:w="240" w:type="dxa"/>
            </w:tcMar>
            <w:vAlign w:val="center"/>
            <w:hideMark/>
          </w:tcPr>
          <w:p w14:paraId="74A6E26D" w14:textId="77777777" w:rsidR="00F42BE7" w:rsidRPr="00F42BE7" w:rsidRDefault="00F42BE7" w:rsidP="00F42BE7">
            <w:pPr>
              <w:spacing w:before="100" w:beforeAutospacing="1" w:after="100" w:afterAutospacing="1"/>
              <w:rPr>
                <w:rFonts w:ascii="Times New Roman" w:eastAsia="Times New Roman" w:hAnsi="Times New Roman" w:cs="Times New Roman"/>
                <w:color w:val="424242"/>
              </w:rPr>
            </w:pPr>
            <w:r w:rsidRPr="00F42BE7">
              <w:rPr>
                <w:rFonts w:ascii="Times New Roman" w:eastAsia="Times New Roman" w:hAnsi="Times New Roman" w:cs="Times New Roman"/>
                <w:color w:val="424242"/>
              </w:rPr>
              <w:t>Provide the answer to your research question.</w:t>
            </w:r>
          </w:p>
          <w:p w14:paraId="414969E2" w14:textId="77777777" w:rsidR="00F42BE7" w:rsidRPr="00F42BE7" w:rsidRDefault="00F42BE7" w:rsidP="00F42BE7">
            <w:pPr>
              <w:spacing w:before="100" w:beforeAutospacing="1" w:after="100" w:afterAutospacing="1"/>
              <w:rPr>
                <w:rFonts w:ascii="Times New Roman" w:eastAsia="Times New Roman" w:hAnsi="Times New Roman" w:cs="Times New Roman"/>
                <w:color w:val="424242"/>
              </w:rPr>
            </w:pPr>
            <w:r w:rsidRPr="00F42BE7">
              <w:rPr>
                <w:rFonts w:ascii="Times New Roman" w:eastAsia="Times New Roman" w:hAnsi="Times New Roman" w:cs="Times New Roman"/>
                <w:color w:val="424242"/>
              </w:rPr>
              <w:t>Return to the scene set by the opening.</w:t>
            </w:r>
          </w:p>
          <w:p w14:paraId="386FC75D" w14:textId="77777777" w:rsidR="00F42BE7" w:rsidRPr="00F42BE7" w:rsidRDefault="00F42BE7" w:rsidP="00F42BE7">
            <w:pPr>
              <w:spacing w:before="100" w:beforeAutospacing="1" w:after="100" w:afterAutospacing="1"/>
              <w:rPr>
                <w:rFonts w:ascii="Times New Roman" w:eastAsia="Times New Roman" w:hAnsi="Times New Roman" w:cs="Times New Roman"/>
                <w:color w:val="424242"/>
              </w:rPr>
            </w:pPr>
            <w:r w:rsidRPr="00F42BE7">
              <w:rPr>
                <w:rFonts w:ascii="Times New Roman" w:eastAsia="Times New Roman" w:hAnsi="Times New Roman" w:cs="Times New Roman"/>
                <w:color w:val="424242"/>
              </w:rPr>
              <w:t>Resolve the problem you have explored.</w:t>
            </w:r>
          </w:p>
          <w:p w14:paraId="33400078" w14:textId="77777777" w:rsidR="00F42BE7" w:rsidRPr="00F42BE7" w:rsidRDefault="00F42BE7" w:rsidP="00F42BE7">
            <w:pPr>
              <w:spacing w:before="100" w:beforeAutospacing="1" w:after="100" w:afterAutospacing="1"/>
              <w:rPr>
                <w:rFonts w:ascii="Times New Roman" w:eastAsia="Times New Roman" w:hAnsi="Times New Roman" w:cs="Times New Roman"/>
                <w:color w:val="424242"/>
              </w:rPr>
            </w:pPr>
            <w:r w:rsidRPr="00F42BE7">
              <w:rPr>
                <w:rFonts w:ascii="Times New Roman" w:eastAsia="Times New Roman" w:hAnsi="Times New Roman" w:cs="Times New Roman"/>
                <w:color w:val="424242"/>
              </w:rPr>
              <w:t>Make a recommendation or a call to action.</w:t>
            </w:r>
          </w:p>
          <w:p w14:paraId="395ED296" w14:textId="77777777" w:rsidR="00F42BE7" w:rsidRPr="00F42BE7" w:rsidRDefault="00F42BE7" w:rsidP="00F42BE7">
            <w:pPr>
              <w:spacing w:before="100" w:beforeAutospacing="1" w:after="100" w:afterAutospacing="1"/>
              <w:rPr>
                <w:rFonts w:ascii="Times New Roman" w:eastAsia="Times New Roman" w:hAnsi="Times New Roman" w:cs="Times New Roman"/>
                <w:color w:val="424242"/>
              </w:rPr>
            </w:pPr>
            <w:r w:rsidRPr="00F42BE7">
              <w:rPr>
                <w:rFonts w:ascii="Times New Roman" w:eastAsia="Times New Roman" w:hAnsi="Times New Roman" w:cs="Times New Roman"/>
                <w:color w:val="424242"/>
              </w:rPr>
              <w:t xml:space="preserve">Speculate about the future </w:t>
            </w:r>
            <w:proofErr w:type="gramStart"/>
            <w:r w:rsidRPr="00F42BE7">
              <w:rPr>
                <w:rFonts w:ascii="Times New Roman" w:eastAsia="Times New Roman" w:hAnsi="Times New Roman" w:cs="Times New Roman"/>
                <w:color w:val="424242"/>
              </w:rPr>
              <w:t>with regard to</w:t>
            </w:r>
            <w:proofErr w:type="gramEnd"/>
            <w:r w:rsidRPr="00F42BE7">
              <w:rPr>
                <w:rFonts w:ascii="Times New Roman" w:eastAsia="Times New Roman" w:hAnsi="Times New Roman" w:cs="Times New Roman"/>
                <w:color w:val="424242"/>
              </w:rPr>
              <w:t xml:space="preserve"> the issue.</w:t>
            </w:r>
          </w:p>
          <w:p w14:paraId="05C199EA" w14:textId="77777777" w:rsidR="00F42BE7" w:rsidRPr="00F42BE7" w:rsidRDefault="00F42BE7" w:rsidP="00F42BE7">
            <w:pPr>
              <w:spacing w:before="100" w:beforeAutospacing="1" w:after="100" w:afterAutospacing="1"/>
              <w:rPr>
                <w:rFonts w:ascii="Times New Roman" w:eastAsia="Times New Roman" w:hAnsi="Times New Roman" w:cs="Times New Roman"/>
                <w:color w:val="424242"/>
              </w:rPr>
            </w:pPr>
            <w:r w:rsidRPr="00F42BE7">
              <w:rPr>
                <w:rFonts w:ascii="Times New Roman" w:eastAsia="Times New Roman" w:hAnsi="Times New Roman" w:cs="Times New Roman"/>
                <w:color w:val="424242"/>
              </w:rPr>
              <w:t>Revisit your thesis.</w:t>
            </w:r>
          </w:p>
          <w:p w14:paraId="6F3A5C2E" w14:textId="77777777" w:rsidR="00F42BE7" w:rsidRPr="00F42BE7" w:rsidRDefault="00F42BE7" w:rsidP="00F42BE7">
            <w:pPr>
              <w:spacing w:before="100" w:beforeAutospacing="1" w:after="100" w:afterAutospacing="1"/>
              <w:rPr>
                <w:rFonts w:ascii="Times New Roman" w:eastAsia="Times New Roman" w:hAnsi="Times New Roman" w:cs="Times New Roman"/>
                <w:color w:val="424242"/>
              </w:rPr>
            </w:pPr>
            <w:r w:rsidRPr="00F42BE7">
              <w:rPr>
                <w:rFonts w:ascii="Times New Roman" w:eastAsia="Times New Roman" w:hAnsi="Times New Roman" w:cs="Times New Roman"/>
                <w:color w:val="424242"/>
              </w:rPr>
              <w:t>Leave readers with an insightful thought to ponder.</w:t>
            </w:r>
          </w:p>
        </w:tc>
      </w:tr>
    </w:tbl>
    <w:p w14:paraId="6B248A41" w14:textId="77777777" w:rsidR="00F42BE7" w:rsidRDefault="00F42BE7"/>
    <w:sectPr w:rsidR="00F42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E7"/>
    <w:rsid w:val="005F775F"/>
    <w:rsid w:val="009613E8"/>
    <w:rsid w:val="00F4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ECA839"/>
  <w15:chartTrackingRefBased/>
  <w15:docId w15:val="{7EDE6CDA-9AE6-8F43-A0E6-5CC1778C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42BE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42BE7"/>
    <w:rPr>
      <w:rFonts w:ascii="Times New Roman" w:eastAsia="Times New Roman" w:hAnsi="Times New Roman" w:cs="Times New Roman"/>
      <w:b/>
      <w:bCs/>
    </w:rPr>
  </w:style>
  <w:style w:type="paragraph" w:customStyle="1" w:styleId="annotation">
    <w:name w:val="annotation"/>
    <w:basedOn w:val="Normal"/>
    <w:rsid w:val="00F42BE7"/>
    <w:pPr>
      <w:spacing w:before="100" w:beforeAutospacing="1" w:after="100" w:afterAutospacing="1"/>
    </w:pPr>
    <w:rPr>
      <w:rFonts w:ascii="Times New Roman" w:eastAsia="Times New Roman" w:hAnsi="Times New Roman" w:cs="Times New Roman"/>
    </w:rPr>
  </w:style>
  <w:style w:type="character" w:customStyle="1" w:styleId="os-text">
    <w:name w:val="os-text"/>
    <w:basedOn w:val="DefaultParagraphFont"/>
    <w:rsid w:val="00F42BE7"/>
  </w:style>
  <w:style w:type="character" w:styleId="Hyperlink">
    <w:name w:val="Hyperlink"/>
    <w:basedOn w:val="DefaultParagraphFont"/>
    <w:uiPriority w:val="99"/>
    <w:semiHidden/>
    <w:unhideWhenUsed/>
    <w:rsid w:val="00F42BE7"/>
    <w:rPr>
      <w:color w:val="0000FF"/>
      <w:u w:val="single"/>
    </w:rPr>
  </w:style>
  <w:style w:type="character" w:styleId="Strong">
    <w:name w:val="Strong"/>
    <w:basedOn w:val="DefaultParagraphFont"/>
    <w:uiPriority w:val="22"/>
    <w:qFormat/>
    <w:rsid w:val="00F42BE7"/>
    <w:rPr>
      <w:b/>
      <w:bCs/>
    </w:rPr>
  </w:style>
  <w:style w:type="paragraph" w:styleId="NormalWeb">
    <w:name w:val="Normal (Web)"/>
    <w:basedOn w:val="Normal"/>
    <w:uiPriority w:val="99"/>
    <w:semiHidden/>
    <w:unhideWhenUsed/>
    <w:rsid w:val="00F42BE7"/>
    <w:pPr>
      <w:spacing w:before="100" w:beforeAutospacing="1" w:after="100" w:afterAutospacing="1"/>
    </w:pPr>
    <w:rPr>
      <w:rFonts w:ascii="Times New Roman" w:eastAsia="Times New Roman" w:hAnsi="Times New Roman" w:cs="Times New Roman"/>
    </w:rPr>
  </w:style>
  <w:style w:type="character" w:customStyle="1" w:styleId="os-title-label">
    <w:name w:val="os-title-label"/>
    <w:basedOn w:val="DefaultParagraphFont"/>
    <w:rsid w:val="00F42BE7"/>
  </w:style>
  <w:style w:type="character" w:customStyle="1" w:styleId="os-number">
    <w:name w:val="os-number"/>
    <w:basedOn w:val="DefaultParagraphFont"/>
    <w:rsid w:val="00F42BE7"/>
  </w:style>
  <w:style w:type="character" w:customStyle="1" w:styleId="os-caption">
    <w:name w:val="os-caption"/>
    <w:basedOn w:val="DefaultParagraphFont"/>
    <w:rsid w:val="00F42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584049">
      <w:bodyDiv w:val="1"/>
      <w:marLeft w:val="0"/>
      <w:marRight w:val="0"/>
      <w:marTop w:val="0"/>
      <w:marBottom w:val="0"/>
      <w:divBdr>
        <w:top w:val="none" w:sz="0" w:space="0" w:color="auto"/>
        <w:left w:val="none" w:sz="0" w:space="0" w:color="auto"/>
        <w:bottom w:val="none" w:sz="0" w:space="0" w:color="auto"/>
        <w:right w:val="none" w:sz="0" w:space="0" w:color="auto"/>
      </w:divBdr>
      <w:divsChild>
        <w:div w:id="112868546">
          <w:marLeft w:val="0"/>
          <w:marRight w:val="0"/>
          <w:marTop w:val="300"/>
          <w:marBottom w:val="300"/>
          <w:divBdr>
            <w:top w:val="none" w:sz="0" w:space="0" w:color="auto"/>
            <w:left w:val="none" w:sz="0" w:space="0" w:color="auto"/>
            <w:bottom w:val="none" w:sz="0" w:space="0" w:color="auto"/>
            <w:right w:val="none" w:sz="0" w:space="0" w:color="auto"/>
          </w:divBdr>
          <w:divsChild>
            <w:div w:id="2598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DiMaio</dc:creator>
  <cp:keywords/>
  <dc:description/>
  <cp:lastModifiedBy>Lisa DiMaio</cp:lastModifiedBy>
  <cp:revision>3</cp:revision>
  <dcterms:created xsi:type="dcterms:W3CDTF">2023-02-21T20:17:00Z</dcterms:created>
  <dcterms:modified xsi:type="dcterms:W3CDTF">2023-03-02T18:58:00Z</dcterms:modified>
</cp:coreProperties>
</file>