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B251" w14:textId="77777777" w:rsidR="00CD4718" w:rsidRPr="00CD4718" w:rsidRDefault="00CD4718" w:rsidP="00CD4718">
      <w:pPr>
        <w:rPr>
          <w:rFonts w:ascii="Times New Roman" w:eastAsia="Times New Roman" w:hAnsi="Times New Roman" w:cs="Times New Roman"/>
        </w:rPr>
      </w:pPr>
      <w:r w:rsidRPr="00CD4718">
        <w:rPr>
          <w:rFonts w:ascii="Arial" w:eastAsia="Times New Roman" w:hAnsi="Arial" w:cs="Arial"/>
          <w:b/>
          <w:bCs/>
          <w:color w:val="000000"/>
          <w:sz w:val="22"/>
          <w:szCs w:val="22"/>
        </w:rPr>
        <w:t>Paraphrase:</w:t>
      </w:r>
    </w:p>
    <w:p w14:paraId="23BDB116" w14:textId="77777777" w:rsidR="00CD4718" w:rsidRPr="00CD4718" w:rsidRDefault="00CD4718" w:rsidP="00CD4718">
      <w:pPr>
        <w:numPr>
          <w:ilvl w:val="0"/>
          <w:numId w:val="1"/>
        </w:numPr>
        <w:textAlignment w:val="baseline"/>
        <w:rPr>
          <w:rFonts w:ascii="Arial" w:eastAsia="Times New Roman" w:hAnsi="Arial" w:cs="Arial"/>
          <w:color w:val="000000"/>
          <w:sz w:val="22"/>
          <w:szCs w:val="22"/>
        </w:rPr>
      </w:pPr>
      <w:r w:rsidRPr="00CD4718">
        <w:rPr>
          <w:rFonts w:ascii="Arial" w:eastAsia="Times New Roman" w:hAnsi="Arial" w:cs="Arial"/>
          <w:color w:val="000000"/>
          <w:sz w:val="22"/>
          <w:szCs w:val="22"/>
        </w:rPr>
        <w:t>Use your own voice, sentence structure, and vocabulary</w:t>
      </w:r>
    </w:p>
    <w:p w14:paraId="3F3F5370" w14:textId="77777777" w:rsidR="00CD4718" w:rsidRPr="00CD4718" w:rsidRDefault="00CD4718" w:rsidP="00CD4718">
      <w:pPr>
        <w:numPr>
          <w:ilvl w:val="0"/>
          <w:numId w:val="1"/>
        </w:numPr>
        <w:textAlignment w:val="baseline"/>
        <w:rPr>
          <w:rFonts w:ascii="Arial" w:eastAsia="Times New Roman" w:hAnsi="Arial" w:cs="Arial"/>
          <w:color w:val="000000"/>
          <w:sz w:val="22"/>
          <w:szCs w:val="22"/>
        </w:rPr>
      </w:pPr>
      <w:r w:rsidRPr="00CD4718">
        <w:rPr>
          <w:rFonts w:ascii="Arial" w:eastAsia="Times New Roman" w:hAnsi="Arial" w:cs="Arial"/>
          <w:color w:val="000000"/>
          <w:sz w:val="22"/>
          <w:szCs w:val="22"/>
        </w:rPr>
        <w:t>Keep the source’s meaning</w:t>
      </w:r>
    </w:p>
    <w:p w14:paraId="7B70BD3C" w14:textId="76F272AB" w:rsidR="00CD4718" w:rsidRDefault="00CD4718" w:rsidP="00CD4718">
      <w:pPr>
        <w:shd w:val="clear" w:color="auto" w:fill="FFFFFF"/>
        <w:spacing w:before="280"/>
        <w:rPr>
          <w:rFonts w:ascii="Arial" w:eastAsia="Times New Roman" w:hAnsi="Arial" w:cs="Arial"/>
          <w:color w:val="000000"/>
          <w:sz w:val="22"/>
          <w:szCs w:val="22"/>
        </w:rPr>
      </w:pPr>
      <w:r w:rsidRPr="00CD4718">
        <w:rPr>
          <w:rFonts w:ascii="Arial" w:eastAsia="Times New Roman" w:hAnsi="Arial" w:cs="Arial"/>
          <w:b/>
          <w:bCs/>
          <w:color w:val="000000"/>
          <w:sz w:val="22"/>
          <w:szCs w:val="22"/>
        </w:rPr>
        <w:t>Original</w:t>
      </w:r>
      <w:r w:rsidRPr="00CD4718">
        <w:rPr>
          <w:rFonts w:ascii="Arial" w:eastAsia="Times New Roman" w:hAnsi="Arial" w:cs="Arial"/>
          <w:color w:val="000000"/>
          <w:sz w:val="22"/>
          <w:szCs w:val="22"/>
        </w:rPr>
        <w:t>: “</w:t>
      </w:r>
      <w:r w:rsidRPr="00CD4718">
        <w:rPr>
          <w:rFonts w:ascii="Arial" w:eastAsia="Times New Roman" w:hAnsi="Arial" w:cs="Arial"/>
          <w:color w:val="000000"/>
          <w:sz w:val="22"/>
          <w:szCs w:val="22"/>
          <w:u w:val="single"/>
        </w:rPr>
        <w:t>Citizens of this generatio</w:t>
      </w:r>
      <w:r w:rsidRPr="00CD4718">
        <w:rPr>
          <w:rFonts w:ascii="Arial" w:eastAsia="Times New Roman" w:hAnsi="Arial" w:cs="Arial"/>
          <w:color w:val="000000"/>
          <w:sz w:val="22"/>
          <w:szCs w:val="22"/>
        </w:rPr>
        <w:t xml:space="preserve">n </w:t>
      </w:r>
      <w:r w:rsidRPr="00CD4718">
        <w:rPr>
          <w:rFonts w:ascii="Arial" w:eastAsia="Times New Roman" w:hAnsi="Arial" w:cs="Arial"/>
          <w:color w:val="000000"/>
          <w:sz w:val="22"/>
          <w:szCs w:val="22"/>
          <w:u w:val="single"/>
        </w:rPr>
        <w:t>witnessed</w:t>
      </w:r>
      <w:r w:rsidRPr="00CD4718">
        <w:rPr>
          <w:rFonts w:ascii="Arial" w:eastAsia="Times New Roman" w:hAnsi="Arial" w:cs="Arial"/>
          <w:color w:val="000000"/>
          <w:sz w:val="22"/>
          <w:szCs w:val="22"/>
        </w:rPr>
        <w:t xml:space="preserve"> the</w:t>
      </w:r>
      <w:r w:rsidRPr="00CD4718">
        <w:rPr>
          <w:rFonts w:ascii="Arial" w:eastAsia="Times New Roman" w:hAnsi="Arial" w:cs="Arial"/>
          <w:color w:val="000000"/>
          <w:sz w:val="22"/>
          <w:szCs w:val="22"/>
          <w:u w:val="single"/>
        </w:rPr>
        <w:t xml:space="preserve"> first concerted attempt to disseminate knowledge about disease prevention and health promotion</w:t>
      </w:r>
      <w:r w:rsidRPr="00CD4718">
        <w:rPr>
          <w:rFonts w:ascii="Arial" w:eastAsia="Times New Roman" w:hAnsi="Arial" w:cs="Arial"/>
          <w:color w:val="000000"/>
          <w:sz w:val="22"/>
          <w:szCs w:val="22"/>
        </w:rPr>
        <w:t xml:space="preserve">, </w:t>
      </w:r>
      <w:r w:rsidRPr="00CD4718">
        <w:rPr>
          <w:rFonts w:ascii="Arial" w:eastAsia="Times New Roman" w:hAnsi="Arial" w:cs="Arial"/>
          <w:b/>
          <w:bCs/>
          <w:color w:val="000000"/>
          <w:sz w:val="22"/>
          <w:szCs w:val="22"/>
        </w:rPr>
        <w:t>downplaying</w:t>
      </w:r>
      <w:r w:rsidRPr="00CD4718">
        <w:rPr>
          <w:rFonts w:ascii="Arial" w:eastAsia="Times New Roman" w:hAnsi="Arial" w:cs="Arial"/>
          <w:color w:val="000000"/>
          <w:sz w:val="22"/>
          <w:szCs w:val="22"/>
        </w:rPr>
        <w:t xml:space="preserve"> or </w:t>
      </w:r>
      <w:r w:rsidRPr="00CD4718">
        <w:rPr>
          <w:rFonts w:ascii="Arial" w:eastAsia="Times New Roman" w:hAnsi="Arial" w:cs="Arial"/>
          <w:b/>
          <w:bCs/>
          <w:color w:val="000000"/>
          <w:sz w:val="22"/>
          <w:szCs w:val="22"/>
        </w:rPr>
        <w:t>omitting</w:t>
      </w:r>
      <w:r w:rsidRPr="00CD4718">
        <w:rPr>
          <w:rFonts w:ascii="Arial" w:eastAsia="Times New Roman" w:hAnsi="Arial" w:cs="Arial"/>
          <w:color w:val="000000"/>
          <w:sz w:val="22"/>
          <w:szCs w:val="22"/>
        </w:rPr>
        <w:t xml:space="preserve"> altogether information about disease treatment.”</w:t>
      </w:r>
    </w:p>
    <w:p w14:paraId="4E260AFF" w14:textId="77777777" w:rsidR="003C1730" w:rsidRPr="00CD4718" w:rsidRDefault="003C1730" w:rsidP="00CD4718">
      <w:pPr>
        <w:shd w:val="clear" w:color="auto" w:fill="FFFFFF"/>
        <w:spacing w:before="280"/>
        <w:rPr>
          <w:rFonts w:ascii="Times New Roman" w:eastAsia="Times New Roman" w:hAnsi="Times New Roman" w:cs="Times New Roman"/>
        </w:rPr>
      </w:pPr>
    </w:p>
    <w:p w14:paraId="2F18A6ED" w14:textId="77777777" w:rsidR="00CD4718" w:rsidRPr="00CD4718" w:rsidRDefault="00CD4718" w:rsidP="00CD4718">
      <w:pPr>
        <w:shd w:val="clear" w:color="auto" w:fill="FFFFFF"/>
        <w:rPr>
          <w:rFonts w:ascii="Times New Roman" w:eastAsia="Times New Roman" w:hAnsi="Times New Roman" w:cs="Times New Roman"/>
        </w:rPr>
      </w:pPr>
      <w:r w:rsidRPr="00CD4718">
        <w:rPr>
          <w:rFonts w:ascii="Arial" w:eastAsia="Times New Roman" w:hAnsi="Arial" w:cs="Arial"/>
          <w:b/>
          <w:bCs/>
          <w:color w:val="000000"/>
          <w:sz w:val="22"/>
          <w:szCs w:val="22"/>
        </w:rPr>
        <w:t>Potential plagiarism:</w:t>
      </w:r>
      <w:r w:rsidRPr="00CD4718">
        <w:rPr>
          <w:rFonts w:ascii="Arial" w:eastAsia="Times New Roman" w:hAnsi="Arial" w:cs="Arial"/>
          <w:color w:val="000000"/>
          <w:sz w:val="22"/>
          <w:szCs w:val="22"/>
        </w:rPr>
        <w:t xml:space="preserve"> </w:t>
      </w:r>
      <w:r w:rsidRPr="00CD4718">
        <w:rPr>
          <w:rFonts w:ascii="Arial" w:eastAsia="Times New Roman" w:hAnsi="Arial" w:cs="Arial"/>
          <w:color w:val="000000"/>
          <w:sz w:val="22"/>
          <w:szCs w:val="22"/>
          <w:u w:val="single"/>
        </w:rPr>
        <w:t>People of this period</w:t>
      </w:r>
      <w:r w:rsidRPr="00CD4718">
        <w:rPr>
          <w:rFonts w:ascii="Arial" w:eastAsia="Times New Roman" w:hAnsi="Arial" w:cs="Arial"/>
          <w:color w:val="000000"/>
          <w:sz w:val="22"/>
          <w:szCs w:val="22"/>
        </w:rPr>
        <w:t xml:space="preserve"> </w:t>
      </w:r>
      <w:r w:rsidRPr="00CD4718">
        <w:rPr>
          <w:rFonts w:ascii="Arial" w:eastAsia="Times New Roman" w:hAnsi="Arial" w:cs="Arial"/>
          <w:color w:val="000000"/>
          <w:sz w:val="22"/>
          <w:szCs w:val="22"/>
          <w:u w:val="single"/>
        </w:rPr>
        <w:t>observed</w:t>
      </w:r>
      <w:r w:rsidRPr="00CD4718">
        <w:rPr>
          <w:rFonts w:ascii="Arial" w:eastAsia="Times New Roman" w:hAnsi="Arial" w:cs="Arial"/>
          <w:color w:val="000000"/>
          <w:sz w:val="22"/>
          <w:szCs w:val="22"/>
        </w:rPr>
        <w:t xml:space="preserve"> th</w:t>
      </w:r>
      <w:r w:rsidRPr="00CD4718">
        <w:rPr>
          <w:rFonts w:ascii="Arial" w:eastAsia="Times New Roman" w:hAnsi="Arial" w:cs="Arial"/>
          <w:color w:val="000000"/>
          <w:sz w:val="22"/>
          <w:szCs w:val="22"/>
          <w:u w:val="single"/>
        </w:rPr>
        <w:t>e first organized effort to share information about preventing disease and promoting health,</w:t>
      </w:r>
      <w:r w:rsidRPr="00CD4718">
        <w:rPr>
          <w:rFonts w:ascii="Arial" w:eastAsia="Times New Roman" w:hAnsi="Arial" w:cs="Arial"/>
          <w:color w:val="000000"/>
          <w:sz w:val="22"/>
          <w:szCs w:val="22"/>
        </w:rPr>
        <w:t xml:space="preserve"> </w:t>
      </w:r>
      <w:proofErr w:type="gramStart"/>
      <w:r w:rsidRPr="00CD4718">
        <w:rPr>
          <w:rFonts w:ascii="Arial" w:eastAsia="Times New Roman" w:hAnsi="Arial" w:cs="Arial"/>
          <w:b/>
          <w:bCs/>
          <w:color w:val="000000"/>
          <w:sz w:val="22"/>
          <w:szCs w:val="22"/>
        </w:rPr>
        <w:t>deemphasizing</w:t>
      </w:r>
      <w:proofErr w:type="gramEnd"/>
      <w:r w:rsidRPr="00CD4718">
        <w:rPr>
          <w:rFonts w:ascii="Arial" w:eastAsia="Times New Roman" w:hAnsi="Arial" w:cs="Arial"/>
          <w:color w:val="000000"/>
          <w:sz w:val="22"/>
          <w:szCs w:val="22"/>
        </w:rPr>
        <w:t xml:space="preserve"> or </w:t>
      </w:r>
      <w:r w:rsidRPr="00CD4718">
        <w:rPr>
          <w:rFonts w:ascii="Arial" w:eastAsia="Times New Roman" w:hAnsi="Arial" w:cs="Arial"/>
          <w:b/>
          <w:bCs/>
          <w:color w:val="000000"/>
          <w:sz w:val="22"/>
          <w:szCs w:val="22"/>
        </w:rPr>
        <w:t>skipping</w:t>
      </w:r>
      <w:r w:rsidRPr="00CD4718">
        <w:rPr>
          <w:rFonts w:ascii="Arial" w:eastAsia="Times New Roman" w:hAnsi="Arial" w:cs="Arial"/>
          <w:color w:val="000000"/>
          <w:sz w:val="22"/>
          <w:szCs w:val="22"/>
        </w:rPr>
        <w:t xml:space="preserve"> completely information about treating diseases (Murphy 141).</w:t>
      </w:r>
    </w:p>
    <w:p w14:paraId="5FC89CF3" w14:textId="77777777" w:rsidR="00CD4718" w:rsidRPr="00CD4718" w:rsidRDefault="00CD4718" w:rsidP="00CD4718">
      <w:pPr>
        <w:rPr>
          <w:rFonts w:ascii="Times New Roman" w:eastAsia="Times New Roman" w:hAnsi="Times New Roman" w:cs="Times New Roman"/>
        </w:rPr>
      </w:pPr>
    </w:p>
    <w:p w14:paraId="2E3A01BA" w14:textId="77777777" w:rsidR="00CD4718" w:rsidRPr="00CD4718" w:rsidRDefault="00CD4718" w:rsidP="00CD4718">
      <w:pPr>
        <w:rPr>
          <w:rFonts w:ascii="Times New Roman" w:eastAsia="Times New Roman" w:hAnsi="Times New Roman" w:cs="Times New Roman"/>
        </w:rPr>
      </w:pPr>
      <w:r w:rsidRPr="00CD4718">
        <w:rPr>
          <w:rFonts w:ascii="Arial" w:eastAsia="Times New Roman" w:hAnsi="Arial" w:cs="Arial"/>
          <w:i/>
          <w:iCs/>
          <w:color w:val="222222"/>
          <w:sz w:val="22"/>
          <w:szCs w:val="22"/>
          <w:shd w:val="clear" w:color="auto" w:fill="FFFFFF"/>
        </w:rPr>
        <w:t xml:space="preserve">The sentence structure of the bad paraphrase is </w:t>
      </w:r>
      <w:r w:rsidRPr="003C1730">
        <w:rPr>
          <w:rFonts w:ascii="Arial" w:eastAsia="Times New Roman" w:hAnsi="Arial" w:cs="Arial"/>
          <w:b/>
          <w:bCs/>
          <w:i/>
          <w:iCs/>
          <w:color w:val="222222"/>
          <w:sz w:val="22"/>
          <w:szCs w:val="22"/>
          <w:shd w:val="clear" w:color="auto" w:fill="FFFFFF"/>
        </w:rPr>
        <w:t>identical to the sentence structure</w:t>
      </w:r>
      <w:r w:rsidRPr="00CD4718">
        <w:rPr>
          <w:rFonts w:ascii="Arial" w:eastAsia="Times New Roman" w:hAnsi="Arial" w:cs="Arial"/>
          <w:i/>
          <w:iCs/>
          <w:color w:val="222222"/>
          <w:sz w:val="22"/>
          <w:szCs w:val="22"/>
          <w:shd w:val="clear" w:color="auto" w:fill="FFFFFF"/>
        </w:rPr>
        <w:t xml:space="preserve"> of the source, matching it almost word for word. The writer has provided an in-text citation pointing to Murphy as the source of the information, but she is, in fact, plagiarizing because she hasn’t written her own sentence.</w:t>
      </w:r>
    </w:p>
    <w:p w14:paraId="0261022F" w14:textId="77777777" w:rsidR="00CD4718" w:rsidRPr="00CD4718" w:rsidRDefault="00CD4718" w:rsidP="00CD4718">
      <w:pPr>
        <w:rPr>
          <w:rFonts w:ascii="Times New Roman" w:eastAsia="Times New Roman" w:hAnsi="Times New Roman" w:cs="Times New Roman"/>
        </w:rPr>
      </w:pPr>
      <w:r w:rsidRPr="00CD4718">
        <w:rPr>
          <w:rFonts w:ascii="Arial" w:eastAsia="Times New Roman" w:hAnsi="Arial" w:cs="Arial"/>
          <w:color w:val="000000"/>
          <w:sz w:val="22"/>
          <w:szCs w:val="22"/>
        </w:rPr>
        <w:t>—------------------------------------------------------------</w:t>
      </w:r>
    </w:p>
    <w:p w14:paraId="5E9D6EBC" w14:textId="77777777" w:rsidR="00CD4718" w:rsidRPr="00CD4718" w:rsidRDefault="00CD4718" w:rsidP="00CD4718">
      <w:pPr>
        <w:rPr>
          <w:rFonts w:ascii="Times New Roman" w:eastAsia="Times New Roman" w:hAnsi="Times New Roman" w:cs="Times New Roman"/>
        </w:rPr>
      </w:pPr>
    </w:p>
    <w:p w14:paraId="52FC1950" w14:textId="77777777" w:rsidR="00CD4718" w:rsidRPr="00CD4718" w:rsidRDefault="00CD4718" w:rsidP="00CD4718">
      <w:pPr>
        <w:rPr>
          <w:rFonts w:ascii="Times New Roman" w:eastAsia="Times New Roman" w:hAnsi="Times New Roman" w:cs="Times New Roman"/>
        </w:rPr>
      </w:pPr>
      <w:r w:rsidRPr="00CD4718">
        <w:rPr>
          <w:rFonts w:ascii="Arial" w:eastAsia="Times New Roman" w:hAnsi="Arial" w:cs="Arial"/>
          <w:b/>
          <w:bCs/>
          <w:color w:val="000000"/>
          <w:sz w:val="22"/>
          <w:szCs w:val="22"/>
        </w:rPr>
        <w:t>When should I quote? </w:t>
      </w:r>
    </w:p>
    <w:p w14:paraId="554A4D8F" w14:textId="77777777" w:rsidR="00CC5C2B" w:rsidRPr="00CC5C2B" w:rsidRDefault="00CD4718" w:rsidP="00CC5C2B">
      <w:pPr>
        <w:pStyle w:val="ListParagraph"/>
        <w:numPr>
          <w:ilvl w:val="0"/>
          <w:numId w:val="2"/>
        </w:numPr>
        <w:rPr>
          <w:rFonts w:ascii="Times New Roman" w:eastAsia="Times New Roman" w:hAnsi="Times New Roman" w:cs="Times New Roman"/>
        </w:rPr>
      </w:pPr>
      <w:r w:rsidRPr="00CC5C2B">
        <w:rPr>
          <w:rFonts w:ascii="Arial" w:eastAsia="Times New Roman" w:hAnsi="Arial" w:cs="Arial"/>
          <w:color w:val="000000"/>
          <w:sz w:val="22"/>
          <w:szCs w:val="22"/>
        </w:rPr>
        <w:t>Unforgettable language</w:t>
      </w:r>
    </w:p>
    <w:p w14:paraId="55D08F18" w14:textId="6B2D1E33" w:rsidR="00CC5C2B" w:rsidRPr="00CC5C2B" w:rsidRDefault="00CC5C2B" w:rsidP="00CC5C2B">
      <w:pPr>
        <w:pStyle w:val="ListParagraph"/>
        <w:numPr>
          <w:ilvl w:val="0"/>
          <w:numId w:val="2"/>
        </w:numPr>
        <w:rPr>
          <w:rFonts w:ascii="Times New Roman" w:eastAsia="Times New Roman" w:hAnsi="Times New Roman" w:cs="Times New Roman"/>
        </w:rPr>
      </w:pPr>
      <w:r w:rsidRPr="00CC5C2B">
        <w:rPr>
          <w:rFonts w:ascii="Arial" w:eastAsia="Times New Roman" w:hAnsi="Arial" w:cs="Arial"/>
          <w:color w:val="000000"/>
          <w:sz w:val="22"/>
          <w:szCs w:val="22"/>
        </w:rPr>
        <w:t>S</w:t>
      </w:r>
      <w:r w:rsidR="00CD4718" w:rsidRPr="00CC5C2B">
        <w:rPr>
          <w:rFonts w:ascii="Arial" w:eastAsia="Times New Roman" w:hAnsi="Arial" w:cs="Arial"/>
          <w:color w:val="000000"/>
          <w:sz w:val="22"/>
          <w:szCs w:val="22"/>
        </w:rPr>
        <w:t>trength</w:t>
      </w:r>
    </w:p>
    <w:p w14:paraId="251C08F0" w14:textId="3F8F9FA0" w:rsidR="00CC5C2B" w:rsidRPr="00CC5C2B" w:rsidRDefault="00CC5C2B" w:rsidP="00CD4718">
      <w:pPr>
        <w:pStyle w:val="ListParagraph"/>
        <w:numPr>
          <w:ilvl w:val="0"/>
          <w:numId w:val="2"/>
        </w:numPr>
        <w:rPr>
          <w:rFonts w:ascii="Times New Roman" w:eastAsia="Times New Roman" w:hAnsi="Times New Roman" w:cs="Times New Roman"/>
        </w:rPr>
      </w:pPr>
      <w:r>
        <w:rPr>
          <w:rFonts w:ascii="Arial" w:eastAsia="Times New Roman" w:hAnsi="Arial" w:cs="Arial"/>
          <w:color w:val="000000"/>
          <w:sz w:val="22"/>
          <w:szCs w:val="22"/>
        </w:rPr>
        <w:t>T</w:t>
      </w:r>
      <w:r w:rsidRPr="00CC5C2B">
        <w:rPr>
          <w:rFonts w:ascii="Arial" w:eastAsia="Times New Roman" w:hAnsi="Arial" w:cs="Arial"/>
          <w:color w:val="000000"/>
          <w:sz w:val="22"/>
          <w:szCs w:val="22"/>
        </w:rPr>
        <w:t>echnical terms</w:t>
      </w:r>
    </w:p>
    <w:p w14:paraId="03EB9F0F" w14:textId="25A10BC6" w:rsidR="00CC5C2B" w:rsidRPr="00CC5C2B" w:rsidRDefault="00CC5C2B" w:rsidP="00CD4718">
      <w:pPr>
        <w:pStyle w:val="ListParagraph"/>
        <w:numPr>
          <w:ilvl w:val="0"/>
          <w:numId w:val="2"/>
        </w:numPr>
        <w:rPr>
          <w:rFonts w:ascii="Times New Roman" w:eastAsia="Times New Roman" w:hAnsi="Times New Roman" w:cs="Times New Roman"/>
        </w:rPr>
      </w:pPr>
      <w:r>
        <w:rPr>
          <w:rFonts w:ascii="Arial" w:eastAsia="Times New Roman" w:hAnsi="Arial" w:cs="Arial"/>
          <w:color w:val="000000"/>
          <w:sz w:val="22"/>
          <w:szCs w:val="22"/>
        </w:rPr>
        <w:t>Build your ethos – using a scholar, doctor, etc.</w:t>
      </w:r>
    </w:p>
    <w:p w14:paraId="13B0A850" w14:textId="247B3138" w:rsidR="00CD4718" w:rsidRPr="00CC5C2B" w:rsidRDefault="00CD4718" w:rsidP="00CD4718">
      <w:pPr>
        <w:pStyle w:val="ListParagraph"/>
        <w:numPr>
          <w:ilvl w:val="0"/>
          <w:numId w:val="2"/>
        </w:numPr>
        <w:rPr>
          <w:rFonts w:ascii="Times New Roman" w:eastAsia="Times New Roman" w:hAnsi="Times New Roman" w:cs="Times New Roman"/>
        </w:rPr>
      </w:pPr>
      <w:r w:rsidRPr="00CC5C2B">
        <w:rPr>
          <w:rFonts w:ascii="Arial" w:eastAsia="Times New Roman" w:hAnsi="Arial" w:cs="Arial"/>
          <w:color w:val="222222"/>
          <w:sz w:val="22"/>
          <w:szCs w:val="22"/>
          <w:shd w:val="clear" w:color="auto" w:fill="FFFFFF"/>
        </w:rPr>
        <w:t>Quoting to preserve emotion: One nurse described an exchange between the two sides as “awful—continuous and earthquaking” (Burton 120).</w:t>
      </w:r>
    </w:p>
    <w:p w14:paraId="7B35BFE1" w14:textId="77777777" w:rsidR="00CD4718" w:rsidRPr="00CD4718" w:rsidRDefault="00CD4718" w:rsidP="00CD4718">
      <w:pPr>
        <w:rPr>
          <w:rFonts w:ascii="Times New Roman" w:eastAsia="Times New Roman" w:hAnsi="Times New Roman" w:cs="Times New Roman"/>
        </w:rPr>
      </w:pPr>
    </w:p>
    <w:p w14:paraId="31059DC5" w14:textId="0F24AFBC" w:rsidR="00CD4718" w:rsidRDefault="00CD4718" w:rsidP="000D2547">
      <w:pPr>
        <w:rPr>
          <w:rFonts w:ascii="Arial" w:hAnsi="Arial" w:cs="Arial"/>
          <w:b/>
          <w:bCs/>
          <w:color w:val="222222"/>
          <w:sz w:val="22"/>
          <w:szCs w:val="22"/>
        </w:rPr>
      </w:pPr>
      <w:r w:rsidRPr="00CD4718">
        <w:rPr>
          <w:rFonts w:ascii="Arial" w:eastAsia="Times New Roman" w:hAnsi="Arial" w:cs="Arial"/>
          <w:b/>
          <w:bCs/>
          <w:color w:val="000000"/>
          <w:sz w:val="22"/>
          <w:szCs w:val="22"/>
        </w:rPr>
        <w:t>Making Quotations Work</w:t>
      </w:r>
      <w:r w:rsidR="000D2547">
        <w:rPr>
          <w:rFonts w:ascii="Arial" w:eastAsia="Times New Roman" w:hAnsi="Arial" w:cs="Arial"/>
          <w:b/>
          <w:bCs/>
          <w:color w:val="000000"/>
          <w:sz w:val="22"/>
          <w:szCs w:val="22"/>
        </w:rPr>
        <w:t xml:space="preserve">-- </w:t>
      </w:r>
      <w:r w:rsidRPr="00CD4718">
        <w:rPr>
          <w:rFonts w:ascii="Arial" w:hAnsi="Arial" w:cs="Arial"/>
          <w:b/>
          <w:bCs/>
          <w:color w:val="222222"/>
          <w:sz w:val="22"/>
          <w:szCs w:val="22"/>
        </w:rPr>
        <w:t>Examples of correct quotations: </w:t>
      </w:r>
    </w:p>
    <w:p w14:paraId="0D76764C" w14:textId="77777777" w:rsidR="000D2547" w:rsidRPr="000D2547" w:rsidRDefault="000D2547" w:rsidP="000D2547">
      <w:pPr>
        <w:rPr>
          <w:rFonts w:ascii="Times New Roman" w:eastAsia="Times New Roman" w:hAnsi="Times New Roman" w:cs="Times New Roman"/>
        </w:rPr>
      </w:pPr>
    </w:p>
    <w:p w14:paraId="04EDFB84" w14:textId="38D6B6CB" w:rsidR="00CD4718" w:rsidRDefault="00CD4718" w:rsidP="00CD4718">
      <w:pPr>
        <w:rPr>
          <w:rFonts w:ascii="Arial" w:eastAsia="Times New Roman" w:hAnsi="Arial" w:cs="Arial"/>
          <w:color w:val="222222"/>
          <w:sz w:val="22"/>
          <w:szCs w:val="22"/>
          <w:shd w:val="clear" w:color="auto" w:fill="FFFFFF"/>
        </w:rPr>
      </w:pPr>
      <w:r w:rsidRPr="00CD4718">
        <w:rPr>
          <w:rFonts w:ascii="Arial" w:eastAsia="Times New Roman" w:hAnsi="Arial" w:cs="Arial"/>
          <w:color w:val="222222"/>
          <w:sz w:val="22"/>
          <w:szCs w:val="22"/>
          <w:shd w:val="clear" w:color="auto" w:fill="FFFFFF"/>
        </w:rPr>
        <w:t xml:space="preserve">In her diary, the nurse lamented </w:t>
      </w:r>
      <w:r w:rsidRPr="00CD4718">
        <w:rPr>
          <w:rFonts w:ascii="Arial" w:eastAsia="Times New Roman" w:hAnsi="Arial" w:cs="Arial"/>
          <w:color w:val="222222"/>
          <w:sz w:val="22"/>
          <w:szCs w:val="22"/>
          <w:highlight w:val="yellow"/>
          <w:shd w:val="clear" w:color="auto" w:fill="FFFFFF"/>
        </w:rPr>
        <w:t>that “one of the</w:t>
      </w:r>
      <w:r w:rsidRPr="00CD4718">
        <w:rPr>
          <w:rFonts w:ascii="Arial" w:eastAsia="Times New Roman" w:hAnsi="Arial" w:cs="Arial"/>
          <w:color w:val="222222"/>
          <w:sz w:val="22"/>
          <w:szCs w:val="22"/>
          <w:shd w:val="clear" w:color="auto" w:fill="FFFFFF"/>
        </w:rPr>
        <w:t xml:space="preserve"> most stabbing things in this war is seeing the lines of empty motor ambulances going up to bring down the wrecks who at this moment are sound and fit” (Burton 413).</w:t>
      </w:r>
    </w:p>
    <w:p w14:paraId="202F5A4C" w14:textId="77777777" w:rsidR="00CD4718" w:rsidRPr="00CD4718" w:rsidRDefault="00CD4718" w:rsidP="00CD4718">
      <w:pPr>
        <w:rPr>
          <w:rFonts w:ascii="Arial" w:eastAsia="Times New Roman" w:hAnsi="Arial" w:cs="Arial"/>
          <w:color w:val="222222"/>
          <w:sz w:val="22"/>
          <w:szCs w:val="22"/>
          <w:shd w:val="clear" w:color="auto" w:fill="FFFFFF"/>
        </w:rPr>
      </w:pPr>
    </w:p>
    <w:p w14:paraId="3F8249E9" w14:textId="77777777" w:rsidR="00CD4718" w:rsidRPr="00CD4718" w:rsidRDefault="00CD4718" w:rsidP="00CD4718">
      <w:pPr>
        <w:rPr>
          <w:rFonts w:ascii="Times New Roman" w:eastAsia="Times New Roman" w:hAnsi="Times New Roman" w:cs="Times New Roman"/>
        </w:rPr>
      </w:pPr>
      <w:r w:rsidRPr="00CD4718">
        <w:rPr>
          <w:rFonts w:ascii="Arial" w:eastAsia="Times New Roman" w:hAnsi="Arial" w:cs="Arial"/>
          <w:color w:val="222222"/>
          <w:sz w:val="22"/>
          <w:szCs w:val="22"/>
          <w:shd w:val="clear" w:color="auto" w:fill="FFFF00"/>
        </w:rPr>
        <w:t>The author states, “</w:t>
      </w:r>
      <w:r w:rsidRPr="00CD4718">
        <w:rPr>
          <w:rFonts w:ascii="Arial" w:eastAsia="Times New Roman" w:hAnsi="Arial" w:cs="Arial"/>
          <w:color w:val="222222"/>
          <w:sz w:val="22"/>
          <w:szCs w:val="22"/>
          <w:shd w:val="clear" w:color="auto" w:fill="FFFFFF"/>
        </w:rPr>
        <w:t>One of the most stabbing things in this war is seeing the lines of empty motor ambulances going up to bring down the wrecks who at this moment are sound and fit” (Burton 498). </w:t>
      </w:r>
    </w:p>
    <w:p w14:paraId="24AF031C" w14:textId="02D8B8CB" w:rsidR="00CD4718" w:rsidRPr="00CD4718" w:rsidRDefault="00CD4718" w:rsidP="00CD4718">
      <w:pPr>
        <w:rPr>
          <w:rFonts w:ascii="Times New Roman" w:eastAsia="Times New Roman" w:hAnsi="Times New Roman" w:cs="Times New Roman"/>
        </w:rPr>
      </w:pPr>
      <w:r>
        <w:rPr>
          <w:rFonts w:ascii="Arial" w:eastAsia="Times New Roman" w:hAnsi="Arial" w:cs="Arial"/>
          <w:color w:val="222222"/>
          <w:sz w:val="22"/>
          <w:szCs w:val="22"/>
          <w:shd w:val="clear" w:color="auto" w:fill="FFFFFF"/>
        </w:rPr>
        <w:t xml:space="preserve">Other verbs you can use: </w:t>
      </w:r>
      <w:r w:rsidRPr="00CD4718">
        <w:rPr>
          <w:rFonts w:ascii="Arial" w:eastAsia="Times New Roman" w:hAnsi="Arial" w:cs="Arial"/>
          <w:i/>
          <w:iCs/>
          <w:color w:val="222222"/>
          <w:sz w:val="22"/>
          <w:szCs w:val="22"/>
          <w:shd w:val="clear" w:color="auto" w:fill="FFFFFF"/>
        </w:rPr>
        <w:t>Claims, indicates, highlights, mentions, says, declares…Argue</w:t>
      </w:r>
      <w:r>
        <w:rPr>
          <w:rFonts w:ascii="Arial" w:eastAsia="Times New Roman" w:hAnsi="Arial" w:cs="Arial"/>
          <w:i/>
          <w:iCs/>
          <w:color w:val="222222"/>
          <w:sz w:val="22"/>
          <w:szCs w:val="22"/>
          <w:shd w:val="clear" w:color="auto" w:fill="FFFFFF"/>
        </w:rPr>
        <w:t>s, p</w:t>
      </w:r>
      <w:r w:rsidRPr="00CD4718">
        <w:rPr>
          <w:rFonts w:ascii="Arial" w:eastAsia="Times New Roman" w:hAnsi="Arial" w:cs="Arial"/>
          <w:i/>
          <w:iCs/>
          <w:color w:val="222222"/>
          <w:sz w:val="22"/>
          <w:szCs w:val="22"/>
          <w:shd w:val="clear" w:color="auto" w:fill="FFFFFF"/>
        </w:rPr>
        <w:t>ersuades, convinces</w:t>
      </w:r>
      <w:r>
        <w:rPr>
          <w:rFonts w:ascii="Arial" w:eastAsia="Times New Roman" w:hAnsi="Arial" w:cs="Arial"/>
          <w:i/>
          <w:iCs/>
          <w:color w:val="222222"/>
          <w:sz w:val="22"/>
          <w:szCs w:val="22"/>
          <w:shd w:val="clear" w:color="auto" w:fill="FFFFFF"/>
        </w:rPr>
        <w:t>…</w:t>
      </w:r>
    </w:p>
    <w:p w14:paraId="6916FC6C" w14:textId="77777777" w:rsidR="00CD4718" w:rsidRPr="00CD4718" w:rsidRDefault="00CD4718" w:rsidP="00CD4718">
      <w:pPr>
        <w:rPr>
          <w:rFonts w:ascii="Times New Roman" w:eastAsia="Times New Roman" w:hAnsi="Times New Roman" w:cs="Times New Roman"/>
        </w:rPr>
      </w:pPr>
    </w:p>
    <w:p w14:paraId="31DE9E5E" w14:textId="77777777" w:rsidR="00CD4718" w:rsidRPr="00CD4718" w:rsidRDefault="00CD4718" w:rsidP="00CD4718">
      <w:pPr>
        <w:rPr>
          <w:rFonts w:ascii="Times New Roman" w:eastAsia="Times New Roman" w:hAnsi="Times New Roman" w:cs="Times New Roman"/>
        </w:rPr>
      </w:pPr>
      <w:r w:rsidRPr="00CD4718">
        <w:rPr>
          <w:rFonts w:ascii="Arial" w:eastAsia="Times New Roman" w:hAnsi="Arial" w:cs="Arial"/>
          <w:color w:val="222222"/>
          <w:sz w:val="22"/>
          <w:szCs w:val="22"/>
          <w:shd w:val="clear" w:color="auto" w:fill="FFFFFF"/>
        </w:rPr>
        <w:t xml:space="preserve">The nurse makes the ambulances sound like tow trucks going to retrieve demolished vehicles when she writes that it was horrible </w:t>
      </w:r>
      <w:r w:rsidRPr="00CD4718">
        <w:rPr>
          <w:rFonts w:ascii="Arial" w:eastAsia="Times New Roman" w:hAnsi="Arial" w:cs="Arial"/>
          <w:color w:val="222222"/>
          <w:sz w:val="22"/>
          <w:szCs w:val="22"/>
          <w:shd w:val="clear" w:color="auto" w:fill="FFFF00"/>
        </w:rPr>
        <w:t xml:space="preserve">to </w:t>
      </w:r>
      <w:r w:rsidRPr="00CD4718">
        <w:rPr>
          <w:rFonts w:ascii="Arial" w:eastAsia="Times New Roman" w:hAnsi="Arial" w:cs="Arial"/>
          <w:b/>
          <w:bCs/>
          <w:color w:val="222222"/>
          <w:sz w:val="22"/>
          <w:szCs w:val="22"/>
          <w:shd w:val="clear" w:color="auto" w:fill="FFFF00"/>
        </w:rPr>
        <w:t xml:space="preserve">watch </w:t>
      </w:r>
      <w:r w:rsidRPr="00CD4718">
        <w:rPr>
          <w:rFonts w:ascii="Arial" w:eastAsia="Times New Roman" w:hAnsi="Arial" w:cs="Arial"/>
          <w:color w:val="222222"/>
          <w:sz w:val="22"/>
          <w:szCs w:val="22"/>
          <w:shd w:val="clear" w:color="auto" w:fill="FFFF00"/>
        </w:rPr>
        <w:t xml:space="preserve">“empty motor </w:t>
      </w:r>
      <w:r w:rsidRPr="00CD4718">
        <w:rPr>
          <w:rFonts w:ascii="Arial" w:eastAsia="Times New Roman" w:hAnsi="Arial" w:cs="Arial"/>
          <w:b/>
          <w:bCs/>
          <w:color w:val="222222"/>
          <w:sz w:val="22"/>
          <w:szCs w:val="22"/>
          <w:shd w:val="clear" w:color="auto" w:fill="FFFF00"/>
        </w:rPr>
        <w:t>ambulances</w:t>
      </w:r>
      <w:r w:rsidRPr="00CD4718">
        <w:rPr>
          <w:rFonts w:ascii="Arial" w:eastAsia="Times New Roman" w:hAnsi="Arial" w:cs="Arial"/>
          <w:color w:val="222222"/>
          <w:sz w:val="22"/>
          <w:szCs w:val="22"/>
          <w:shd w:val="clear" w:color="auto" w:fill="FFFF00"/>
        </w:rPr>
        <w:t xml:space="preserve"> </w:t>
      </w:r>
      <w:r w:rsidRPr="00CD4718">
        <w:rPr>
          <w:rFonts w:ascii="Arial" w:eastAsia="Times New Roman" w:hAnsi="Arial" w:cs="Arial"/>
          <w:color w:val="222222"/>
          <w:sz w:val="22"/>
          <w:szCs w:val="22"/>
          <w:shd w:val="clear" w:color="auto" w:fill="FFFFFF"/>
        </w:rPr>
        <w:t>going up to bring down the wrecks” of men (Burton 72).</w:t>
      </w:r>
    </w:p>
    <w:p w14:paraId="446E3B8A" w14:textId="77777777" w:rsidR="00CD4718" w:rsidRPr="00CD4718" w:rsidRDefault="00CD4718" w:rsidP="00CD4718">
      <w:pPr>
        <w:shd w:val="clear" w:color="auto" w:fill="FFFFFF"/>
        <w:spacing w:before="280"/>
        <w:rPr>
          <w:rFonts w:ascii="Times New Roman" w:eastAsia="Times New Roman" w:hAnsi="Times New Roman" w:cs="Times New Roman"/>
        </w:rPr>
      </w:pPr>
      <w:r w:rsidRPr="00CD4718">
        <w:rPr>
          <w:rFonts w:ascii="Arial" w:eastAsia="Times New Roman" w:hAnsi="Arial" w:cs="Arial"/>
          <w:color w:val="222222"/>
          <w:sz w:val="22"/>
          <w:szCs w:val="22"/>
        </w:rPr>
        <w:t>Lessig argues against the position that</w:t>
      </w:r>
      <w:r w:rsidRPr="00CD4718">
        <w:rPr>
          <w:rFonts w:ascii="Arial" w:eastAsia="Times New Roman" w:hAnsi="Arial" w:cs="Arial"/>
          <w:color w:val="222222"/>
          <w:sz w:val="22"/>
          <w:szCs w:val="22"/>
          <w:shd w:val="clear" w:color="auto" w:fill="FFFF00"/>
        </w:rPr>
        <w:t xml:space="preserve"> “[f]</w:t>
      </w:r>
      <w:proofErr w:type="spellStart"/>
      <w:r w:rsidRPr="00CD4718">
        <w:rPr>
          <w:rFonts w:ascii="Arial" w:eastAsia="Times New Roman" w:hAnsi="Arial" w:cs="Arial"/>
          <w:color w:val="222222"/>
          <w:sz w:val="22"/>
          <w:szCs w:val="22"/>
          <w:shd w:val="clear" w:color="auto" w:fill="FFFF00"/>
        </w:rPr>
        <w:t>ile</w:t>
      </w:r>
      <w:proofErr w:type="spellEnd"/>
      <w:r w:rsidRPr="00CD4718">
        <w:rPr>
          <w:rFonts w:ascii="Arial" w:eastAsia="Times New Roman" w:hAnsi="Arial" w:cs="Arial"/>
          <w:color w:val="222222"/>
          <w:sz w:val="22"/>
          <w:szCs w:val="22"/>
          <w:shd w:val="clear" w:color="auto" w:fill="FFFF00"/>
        </w:rPr>
        <w:t xml:space="preserve"> sharin</w:t>
      </w:r>
      <w:r w:rsidRPr="00CD4718">
        <w:rPr>
          <w:rFonts w:ascii="Arial" w:eastAsia="Times New Roman" w:hAnsi="Arial" w:cs="Arial"/>
          <w:color w:val="222222"/>
          <w:sz w:val="22"/>
          <w:szCs w:val="22"/>
        </w:rPr>
        <w:t>g threatens… the ability of creators to earn a fair return from their creativity” (Lessig 203).</w:t>
      </w:r>
    </w:p>
    <w:p w14:paraId="53EEEA3C" w14:textId="77777777" w:rsidR="00CD4718" w:rsidRPr="00CD4718" w:rsidRDefault="00CD4718" w:rsidP="00CD4718">
      <w:pPr>
        <w:shd w:val="clear" w:color="auto" w:fill="FFFFFF"/>
        <w:rPr>
          <w:rFonts w:ascii="Times New Roman" w:eastAsia="Times New Roman" w:hAnsi="Times New Roman" w:cs="Times New Roman"/>
        </w:rPr>
      </w:pPr>
      <w:r w:rsidRPr="00CD4718">
        <w:rPr>
          <w:rFonts w:ascii="Arial" w:eastAsia="Times New Roman" w:hAnsi="Arial" w:cs="Arial"/>
          <w:color w:val="222222"/>
          <w:sz w:val="22"/>
          <w:szCs w:val="22"/>
        </w:rPr>
        <w:t xml:space="preserve">When he </w:t>
      </w:r>
      <w:r w:rsidRPr="00CD4718">
        <w:rPr>
          <w:rFonts w:ascii="Arial" w:eastAsia="Times New Roman" w:hAnsi="Arial" w:cs="Arial"/>
          <w:b/>
          <w:bCs/>
          <w:color w:val="222222"/>
          <w:sz w:val="22"/>
          <w:szCs w:val="22"/>
        </w:rPr>
        <w:t>wrote</w:t>
      </w:r>
      <w:r w:rsidRPr="00CD4718">
        <w:rPr>
          <w:rFonts w:ascii="Arial" w:eastAsia="Times New Roman" w:hAnsi="Arial" w:cs="Arial"/>
          <w:color w:val="222222"/>
          <w:sz w:val="22"/>
          <w:szCs w:val="22"/>
        </w:rPr>
        <w:t xml:space="preserve"> his book, nearly everyone in the music industry </w:t>
      </w:r>
      <w:r w:rsidRPr="00CD4718">
        <w:rPr>
          <w:rFonts w:ascii="Arial" w:eastAsia="Times New Roman" w:hAnsi="Arial" w:cs="Arial"/>
          <w:b/>
          <w:bCs/>
          <w:color w:val="222222"/>
          <w:sz w:val="22"/>
          <w:szCs w:val="22"/>
        </w:rPr>
        <w:t>felt</w:t>
      </w:r>
      <w:r w:rsidRPr="00CD4718">
        <w:rPr>
          <w:rFonts w:ascii="Arial" w:eastAsia="Times New Roman" w:hAnsi="Arial" w:cs="Arial"/>
          <w:color w:val="222222"/>
          <w:sz w:val="22"/>
          <w:szCs w:val="22"/>
        </w:rPr>
        <w:t xml:space="preserve"> that</w:t>
      </w:r>
      <w:r w:rsidRPr="00CD4718">
        <w:rPr>
          <w:rFonts w:ascii="Arial" w:eastAsia="Times New Roman" w:hAnsi="Arial" w:cs="Arial"/>
          <w:color w:val="222222"/>
          <w:sz w:val="22"/>
          <w:szCs w:val="22"/>
          <w:shd w:val="clear" w:color="auto" w:fill="FFFF00"/>
        </w:rPr>
        <w:t xml:space="preserve"> “[f]</w:t>
      </w:r>
      <w:proofErr w:type="spellStart"/>
      <w:r w:rsidRPr="00CD4718">
        <w:rPr>
          <w:rFonts w:ascii="Arial" w:eastAsia="Times New Roman" w:hAnsi="Arial" w:cs="Arial"/>
          <w:color w:val="222222"/>
          <w:sz w:val="22"/>
          <w:szCs w:val="22"/>
          <w:shd w:val="clear" w:color="auto" w:fill="FFFF00"/>
        </w:rPr>
        <w:t>ile</w:t>
      </w:r>
      <w:proofErr w:type="spellEnd"/>
      <w:r w:rsidRPr="00CD4718">
        <w:rPr>
          <w:rFonts w:ascii="Arial" w:eastAsia="Times New Roman" w:hAnsi="Arial" w:cs="Arial"/>
          <w:color w:val="222222"/>
          <w:sz w:val="22"/>
          <w:szCs w:val="22"/>
          <w:shd w:val="clear" w:color="auto" w:fill="FFFF00"/>
        </w:rPr>
        <w:t xml:space="preserve"> </w:t>
      </w:r>
      <w:r w:rsidRPr="00CD4718">
        <w:rPr>
          <w:rFonts w:ascii="Arial" w:eastAsia="Times New Roman" w:hAnsi="Arial" w:cs="Arial"/>
          <w:color w:val="222222"/>
          <w:sz w:val="22"/>
          <w:szCs w:val="22"/>
        </w:rPr>
        <w:t xml:space="preserve">sharing </w:t>
      </w:r>
      <w:r w:rsidRPr="00CD4718">
        <w:rPr>
          <w:rFonts w:ascii="Arial" w:eastAsia="Times New Roman" w:hAnsi="Arial" w:cs="Arial"/>
          <w:b/>
          <w:bCs/>
          <w:color w:val="222222"/>
          <w:sz w:val="22"/>
          <w:szCs w:val="22"/>
        </w:rPr>
        <w:t>threa</w:t>
      </w:r>
      <w:r w:rsidRPr="00CD4718">
        <w:rPr>
          <w:rFonts w:ascii="Arial" w:eastAsia="Times New Roman" w:hAnsi="Arial" w:cs="Arial"/>
          <w:b/>
          <w:bCs/>
          <w:color w:val="222222"/>
          <w:sz w:val="22"/>
          <w:szCs w:val="22"/>
          <w:shd w:val="clear" w:color="auto" w:fill="FFFF00"/>
        </w:rPr>
        <w:t>ten[ed]</w:t>
      </w:r>
      <w:r w:rsidRPr="00CD4718">
        <w:rPr>
          <w:rFonts w:ascii="Arial" w:eastAsia="Times New Roman" w:hAnsi="Arial" w:cs="Arial"/>
          <w:color w:val="222222"/>
          <w:sz w:val="22"/>
          <w:szCs w:val="22"/>
          <w:shd w:val="clear" w:color="auto" w:fill="FFFF00"/>
        </w:rPr>
        <w:t>…</w:t>
      </w:r>
      <w:r w:rsidRPr="00CD4718">
        <w:rPr>
          <w:rFonts w:ascii="Arial" w:eastAsia="Times New Roman" w:hAnsi="Arial" w:cs="Arial"/>
          <w:color w:val="222222"/>
          <w:sz w:val="22"/>
          <w:szCs w:val="22"/>
        </w:rPr>
        <w:t>the ability of creators to earn a fair return from their creativity” (Lessig 203).</w:t>
      </w:r>
    </w:p>
    <w:p w14:paraId="0F9CD61E" w14:textId="77777777" w:rsidR="00CD4718" w:rsidRPr="00CD4718" w:rsidRDefault="00CD4718" w:rsidP="00CD4718">
      <w:pPr>
        <w:rPr>
          <w:rFonts w:ascii="Times New Roman" w:eastAsia="Times New Roman" w:hAnsi="Times New Roman" w:cs="Times New Roman"/>
        </w:rPr>
      </w:pPr>
    </w:p>
    <w:p w14:paraId="14A50187" w14:textId="27495B41" w:rsidR="000D2547" w:rsidRPr="00CD4718" w:rsidRDefault="000D2547" w:rsidP="000D2547">
      <w:pPr>
        <w:shd w:val="clear" w:color="auto" w:fill="FFFFFF"/>
        <w:rPr>
          <w:rFonts w:ascii="Times New Roman" w:eastAsia="Times New Roman" w:hAnsi="Times New Roman" w:cs="Times New Roman"/>
        </w:rPr>
      </w:pPr>
      <w:r w:rsidRPr="00CD4718">
        <w:rPr>
          <w:rFonts w:ascii="Arial" w:eastAsia="Times New Roman" w:hAnsi="Arial" w:cs="Arial"/>
          <w:b/>
          <w:bCs/>
          <w:color w:val="222222"/>
          <w:sz w:val="22"/>
          <w:szCs w:val="22"/>
        </w:rPr>
        <w:t xml:space="preserve">Example of </w:t>
      </w:r>
      <w:r>
        <w:rPr>
          <w:rFonts w:ascii="Arial" w:eastAsia="Times New Roman" w:hAnsi="Arial" w:cs="Arial"/>
          <w:b/>
          <w:bCs/>
          <w:color w:val="222222"/>
          <w:sz w:val="22"/>
          <w:szCs w:val="22"/>
        </w:rPr>
        <w:t xml:space="preserve">an </w:t>
      </w:r>
      <w:r w:rsidRPr="00CD4718">
        <w:rPr>
          <w:rFonts w:ascii="Arial" w:eastAsia="Times New Roman" w:hAnsi="Arial" w:cs="Arial"/>
          <w:b/>
          <w:bCs/>
          <w:color w:val="222222"/>
          <w:sz w:val="22"/>
          <w:szCs w:val="22"/>
        </w:rPr>
        <w:t>incorrect placement of quotation:</w:t>
      </w:r>
      <w:r>
        <w:rPr>
          <w:rFonts w:ascii="Arial" w:eastAsia="Times New Roman" w:hAnsi="Arial" w:cs="Arial"/>
          <w:b/>
          <w:bCs/>
          <w:color w:val="222222"/>
          <w:sz w:val="22"/>
          <w:szCs w:val="22"/>
        </w:rPr>
        <w:t xml:space="preserve"> A quotation on an island by itself! </w:t>
      </w:r>
    </w:p>
    <w:p w14:paraId="19384933" w14:textId="77777777" w:rsidR="000D2547" w:rsidRPr="00CD4718" w:rsidRDefault="000D2547" w:rsidP="000D2547">
      <w:pPr>
        <w:shd w:val="clear" w:color="auto" w:fill="FFFFFF"/>
        <w:rPr>
          <w:rFonts w:ascii="Times New Roman" w:eastAsia="Times New Roman" w:hAnsi="Times New Roman" w:cs="Times New Roman"/>
        </w:rPr>
      </w:pPr>
      <w:r w:rsidRPr="00CD4718">
        <w:rPr>
          <w:rFonts w:ascii="Arial" w:eastAsia="Times New Roman" w:hAnsi="Arial" w:cs="Arial"/>
          <w:color w:val="222222"/>
          <w:sz w:val="22"/>
          <w:szCs w:val="22"/>
        </w:rPr>
        <w:lastRenderedPageBreak/>
        <w:t>The author wrote about conditions for nurses during World</w:t>
      </w:r>
      <w:r w:rsidRPr="00CD4718">
        <w:rPr>
          <w:rFonts w:ascii="Arial" w:eastAsia="Times New Roman" w:hAnsi="Arial" w:cs="Arial"/>
          <w:color w:val="222222"/>
          <w:sz w:val="22"/>
          <w:szCs w:val="22"/>
          <w:u w:val="single"/>
        </w:rPr>
        <w:t xml:space="preserve"> War I. “One of the m</w:t>
      </w:r>
      <w:r w:rsidRPr="00CD4718">
        <w:rPr>
          <w:rFonts w:ascii="Arial" w:eastAsia="Times New Roman" w:hAnsi="Arial" w:cs="Arial"/>
          <w:color w:val="222222"/>
          <w:sz w:val="22"/>
          <w:szCs w:val="22"/>
        </w:rPr>
        <w:t>ost stabbing things in this war is seeing the lines of empty motor ambulances going up to bring down the wrecks who at this moment are sound and fit” (Burton 441).</w:t>
      </w:r>
    </w:p>
    <w:p w14:paraId="244B1931" w14:textId="00ED03C1" w:rsidR="00CD4718" w:rsidRPr="00CD4718" w:rsidRDefault="00CD4718" w:rsidP="00CD4718">
      <w:pPr>
        <w:shd w:val="clear" w:color="auto" w:fill="FFFFFF"/>
        <w:rPr>
          <w:rFonts w:ascii="Times New Roman" w:eastAsia="Times New Roman" w:hAnsi="Times New Roman" w:cs="Times New Roman"/>
        </w:rPr>
      </w:pPr>
    </w:p>
    <w:p w14:paraId="70123B66" w14:textId="77777777" w:rsidR="00CD4718" w:rsidRPr="00CD4718" w:rsidRDefault="00CD4718" w:rsidP="00CD4718">
      <w:pPr>
        <w:rPr>
          <w:rFonts w:ascii="Times New Roman" w:eastAsia="Times New Roman" w:hAnsi="Times New Roman" w:cs="Times New Roman"/>
        </w:rPr>
      </w:pPr>
    </w:p>
    <w:p w14:paraId="1597A70E" w14:textId="77777777" w:rsidR="00CD4718" w:rsidRDefault="00CD4718"/>
    <w:sectPr w:rsidR="00CD4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AD0"/>
    <w:multiLevelType w:val="hybridMultilevel"/>
    <w:tmpl w:val="B94C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4ABE"/>
    <w:multiLevelType w:val="multilevel"/>
    <w:tmpl w:val="448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18"/>
    <w:rsid w:val="000D2547"/>
    <w:rsid w:val="003C1730"/>
    <w:rsid w:val="00653502"/>
    <w:rsid w:val="00675C65"/>
    <w:rsid w:val="007D43EF"/>
    <w:rsid w:val="0080216F"/>
    <w:rsid w:val="00CC5C2B"/>
    <w:rsid w:val="00CD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87ECA"/>
  <w15:chartTrackingRefBased/>
  <w15:docId w15:val="{EB0DAA7B-C153-884A-9646-FEFB89B9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71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C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756">
      <w:bodyDiv w:val="1"/>
      <w:marLeft w:val="0"/>
      <w:marRight w:val="0"/>
      <w:marTop w:val="0"/>
      <w:marBottom w:val="0"/>
      <w:divBdr>
        <w:top w:val="none" w:sz="0" w:space="0" w:color="auto"/>
        <w:left w:val="none" w:sz="0" w:space="0" w:color="auto"/>
        <w:bottom w:val="none" w:sz="0" w:space="0" w:color="auto"/>
        <w:right w:val="none" w:sz="0" w:space="0" w:color="auto"/>
      </w:divBdr>
    </w:div>
    <w:div w:id="17507495">
      <w:bodyDiv w:val="1"/>
      <w:marLeft w:val="0"/>
      <w:marRight w:val="0"/>
      <w:marTop w:val="0"/>
      <w:marBottom w:val="0"/>
      <w:divBdr>
        <w:top w:val="none" w:sz="0" w:space="0" w:color="auto"/>
        <w:left w:val="none" w:sz="0" w:space="0" w:color="auto"/>
        <w:bottom w:val="none" w:sz="0" w:space="0" w:color="auto"/>
        <w:right w:val="none" w:sz="0" w:space="0" w:color="auto"/>
      </w:divBdr>
    </w:div>
    <w:div w:id="42723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DiMaio</dc:creator>
  <cp:keywords/>
  <dc:description/>
  <cp:lastModifiedBy>Lisa DiMaio</cp:lastModifiedBy>
  <cp:revision>6</cp:revision>
  <dcterms:created xsi:type="dcterms:W3CDTF">2023-02-14T21:37:00Z</dcterms:created>
  <dcterms:modified xsi:type="dcterms:W3CDTF">2023-05-23T17:17:00Z</dcterms:modified>
</cp:coreProperties>
</file>