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FC783" w14:textId="77777777" w:rsidR="00637FE6" w:rsidRPr="00AD53AC" w:rsidRDefault="00637FE6" w:rsidP="005B7379">
      <w:pPr>
        <w:widowControl/>
        <w:spacing w:line="480" w:lineRule="auto"/>
        <w:jc w:val="left"/>
        <w:rPr>
          <w:rFonts w:ascii="Open Sans" w:hAnsi="Open Sans" w:cs="Open Sans"/>
          <w:kern w:val="0"/>
          <w:sz w:val="23"/>
          <w:szCs w:val="23"/>
          <w14:ligatures w14:val="none"/>
        </w:rPr>
      </w:pPr>
      <w:r w:rsidRPr="00AD53AC">
        <w:rPr>
          <w:rFonts w:ascii="Open Sans" w:hAnsi="Open Sans" w:cs="Open Sans"/>
          <w:b/>
          <w:bCs/>
          <w:kern w:val="0"/>
          <w:sz w:val="23"/>
          <w:szCs w:val="23"/>
          <w:shd w:val="clear" w:color="auto" w:fill="CFFF9E"/>
          <w14:ligatures w14:val="none"/>
        </w:rPr>
        <w:t>Striking the Balance between Police Authority and Citizen Rights</w:t>
      </w:r>
    </w:p>
    <w:p w14:paraId="78B5D902" w14:textId="77777777" w:rsidR="00637FE6" w:rsidRPr="00AD53AC" w:rsidRDefault="00637FE6" w:rsidP="005B7379">
      <w:pPr>
        <w:widowControl/>
        <w:spacing w:line="480" w:lineRule="auto"/>
        <w:jc w:val="left"/>
        <w:rPr>
          <w:rFonts w:ascii="Open Sans" w:hAnsi="Open Sans" w:cs="Open Sans"/>
          <w:kern w:val="0"/>
          <w:sz w:val="23"/>
          <w:szCs w:val="23"/>
          <w14:ligatures w14:val="none"/>
        </w:rPr>
      </w:pPr>
      <w:r w:rsidRPr="00AD53AC">
        <w:rPr>
          <w:rFonts w:ascii="Open Sans" w:hAnsi="Open Sans" w:cs="Open Sans"/>
          <w:kern w:val="0"/>
          <w:sz w:val="23"/>
          <w:szCs w:val="23"/>
          <w:shd w:val="clear" w:color="auto" w:fill="CFFF9E"/>
          <w14:ligatures w14:val="none"/>
        </w:rPr>
        <w:t>In modern society, the relationship between police authority and civil rights is crucial to keep society in order, but the relationship between the two seems to show a trend of continuously getting more intense, especially in the United States. Striking the optimal balance between giving the police force a reasonable amount of power and the protection of the public is a very important challenge faced by many policymakers, governments, and the whole society (</w:t>
      </w:r>
      <w:proofErr w:type="spellStart"/>
      <w:r w:rsidRPr="00AD53AC">
        <w:rPr>
          <w:rFonts w:ascii="Open Sans" w:hAnsi="Open Sans" w:cs="Open Sans"/>
          <w:kern w:val="0"/>
          <w:sz w:val="23"/>
          <w:szCs w:val="23"/>
          <w:shd w:val="clear" w:color="auto" w:fill="CFFF9E"/>
          <w14:ligatures w14:val="none"/>
        </w:rPr>
        <w:t>Tobón</w:t>
      </w:r>
      <w:proofErr w:type="spellEnd"/>
      <w:r w:rsidRPr="00AD53AC">
        <w:rPr>
          <w:rFonts w:ascii="Open Sans" w:hAnsi="Open Sans" w:cs="Open Sans"/>
          <w:kern w:val="0"/>
          <w:sz w:val="23"/>
          <w:szCs w:val="23"/>
          <w:shd w:val="clear" w:color="auto" w:fill="CFFF9E"/>
          <w14:ligatures w14:val="none"/>
        </w:rPr>
        <w:t>, 2021). On the one hand, history has proven that police authority is crucial in maintaining social order and justice. On the other hand, the level of using police authority has always been discussed in the past and too many restrictions for the police authority may cause more crimes leading to the damage of citizen rights. For me, the difference between the police authority between the United States and China can be interesting to explore. In order to u</w:t>
      </w:r>
      <w:r w:rsidRPr="00AD53AC">
        <w:rPr>
          <w:rFonts w:ascii="Open Sans" w:hAnsi="Open Sans" w:cs="Open Sans"/>
          <w:kern w:val="0"/>
          <w:sz w:val="23"/>
          <w:szCs w:val="23"/>
          <w:shd w:val="clear" w:color="auto" w:fill="CCE2BB"/>
          <w14:ligatures w14:val="none"/>
        </w:rPr>
        <w:t>nderstand </w:t>
      </w:r>
      <w:r w:rsidRPr="00AD53AC">
        <w:rPr>
          <w:rFonts w:ascii="Open Sans" w:hAnsi="Open Sans" w:cs="Open Sans"/>
          <w:strike/>
          <w:kern w:val="0"/>
          <w:sz w:val="23"/>
          <w:szCs w:val="23"/>
          <w:shd w:val="clear" w:color="auto" w:fill="CCE2BB"/>
          <w14:ligatures w14:val="none"/>
        </w:rPr>
        <w:t>what</w:t>
      </w:r>
      <w:r w:rsidRPr="00AD53AC">
        <w:rPr>
          <w:rFonts w:ascii="Open Sans" w:hAnsi="Open Sans" w:cs="Open Sans"/>
          <w:kern w:val="0"/>
          <w:sz w:val="23"/>
          <w:szCs w:val="23"/>
          <w:shd w:val="clear" w:color="auto" w:fill="CCE2BB"/>
          <w14:ligatures w14:val="none"/>
        </w:rPr>
        <w:t> is t</w:t>
      </w:r>
      <w:r w:rsidRPr="00AD53AC">
        <w:rPr>
          <w:rFonts w:ascii="Open Sans" w:hAnsi="Open Sans" w:cs="Open Sans"/>
          <w:kern w:val="0"/>
          <w:sz w:val="23"/>
          <w:szCs w:val="23"/>
          <w:shd w:val="clear" w:color="auto" w:fill="CFFF9E"/>
          <w14:ligatures w14:val="none"/>
        </w:rPr>
        <w:t>he optimal level of authority that ensures public safety while preserving the fundamental rights of individuals, </w:t>
      </w:r>
      <w:r w:rsidRPr="00AD53AC">
        <w:rPr>
          <w:rFonts w:ascii="Open Sans" w:hAnsi="Open Sans" w:cs="Open Sans"/>
          <w:kern w:val="0"/>
          <w:sz w:val="23"/>
          <w:szCs w:val="23"/>
          <w:shd w:val="clear" w:color="auto" w:fill="CCE2BB"/>
          <w14:ligatures w14:val="none"/>
        </w:rPr>
        <w:t>we need to explore </w:t>
      </w:r>
      <w:r w:rsidRPr="00AD53AC">
        <w:rPr>
          <w:rFonts w:ascii="Open Sans" w:hAnsi="Open Sans" w:cs="Open Sans"/>
          <w:kern w:val="0"/>
          <w:sz w:val="23"/>
          <w:szCs w:val="23"/>
          <w:shd w:val="clear" w:color="auto" w:fill="CFFF9E"/>
          <w14:ligatures w14:val="none"/>
        </w:rPr>
        <w:t>the historical background of police authority, police responsibilities, oversight mechanisms, and </w:t>
      </w:r>
      <w:r w:rsidRPr="00AD53AC">
        <w:rPr>
          <w:rFonts w:ascii="Open Sans" w:hAnsi="Open Sans" w:cs="Open Sans"/>
          <w:kern w:val="0"/>
          <w:sz w:val="23"/>
          <w:szCs w:val="23"/>
          <w:shd w:val="clear" w:color="auto" w:fill="CCE2BB"/>
          <w14:ligatures w14:val="none"/>
        </w:rPr>
        <w:t>the c</w:t>
      </w:r>
      <w:r w:rsidRPr="00AD53AC">
        <w:rPr>
          <w:rFonts w:ascii="Open Sans" w:hAnsi="Open Sans" w:cs="Open Sans"/>
          <w:kern w:val="0"/>
          <w:sz w:val="23"/>
          <w:szCs w:val="23"/>
          <w:shd w:val="clear" w:color="auto" w:fill="CFFF9E"/>
          <w14:ligatures w14:val="none"/>
        </w:rPr>
        <w:t>omparisons between different countries </w:t>
      </w:r>
      <w:r w:rsidRPr="00AD53AC">
        <w:rPr>
          <w:rFonts w:ascii="Open Sans" w:hAnsi="Open Sans" w:cs="Open Sans"/>
          <w:strike/>
          <w:kern w:val="0"/>
          <w:sz w:val="23"/>
          <w:szCs w:val="23"/>
          <w:shd w:val="clear" w:color="auto" w:fill="CFFF9E"/>
          <w14:ligatures w14:val="none"/>
        </w:rPr>
        <w:t>should be discussed under this topic.</w:t>
      </w:r>
    </w:p>
    <w:p w14:paraId="57E5417F" w14:textId="77777777" w:rsidR="00036683" w:rsidRDefault="00036683" w:rsidP="005B7379">
      <w:pPr>
        <w:widowControl/>
        <w:spacing w:line="480" w:lineRule="auto"/>
        <w:jc w:val="left"/>
        <w:rPr>
          <w:rFonts w:ascii="Open Sans" w:hAnsi="Open Sans" w:cs="Open Sans"/>
          <w:kern w:val="0"/>
          <w:sz w:val="23"/>
          <w:szCs w:val="23"/>
          <w:shd w:val="clear" w:color="auto" w:fill="CFFF9E"/>
          <w14:ligatures w14:val="none"/>
        </w:rPr>
      </w:pPr>
    </w:p>
    <w:p w14:paraId="73531B8F" w14:textId="385213AA" w:rsidR="00637FE6" w:rsidRPr="00AD53AC" w:rsidRDefault="00637FE6" w:rsidP="005B7379">
      <w:pPr>
        <w:widowControl/>
        <w:spacing w:line="480" w:lineRule="auto"/>
        <w:jc w:val="left"/>
        <w:rPr>
          <w:rFonts w:ascii="Open Sans" w:hAnsi="Open Sans" w:cs="Open Sans"/>
          <w:kern w:val="0"/>
          <w:sz w:val="23"/>
          <w:szCs w:val="23"/>
          <w14:ligatures w14:val="none"/>
        </w:rPr>
      </w:pPr>
      <w:r w:rsidRPr="00AD53AC">
        <w:rPr>
          <w:rFonts w:ascii="Open Sans" w:hAnsi="Open Sans" w:cs="Open Sans"/>
          <w:kern w:val="0"/>
          <w:sz w:val="23"/>
          <w:szCs w:val="23"/>
          <w:shd w:val="clear" w:color="auto" w:fill="CFFF9E"/>
          <w14:ligatures w14:val="none"/>
        </w:rPr>
        <w:t xml:space="preserve">First of all, in order to really understand the balance here, the understanding of the policy authority is crucial. Police authority, or police power, refers to “the inherent power of a government to exercise reasonable control over persons and property within its jurisdiction in the interest of the general security, health, safety, morals, and </w:t>
      </w:r>
      <w:r w:rsidRPr="00AD53AC">
        <w:rPr>
          <w:rFonts w:ascii="Open Sans" w:hAnsi="Open Sans" w:cs="Open Sans"/>
          <w:kern w:val="0"/>
          <w:sz w:val="23"/>
          <w:szCs w:val="23"/>
          <w:shd w:val="clear" w:color="auto" w:fill="CFFF9E"/>
          <w14:ligatures w14:val="none"/>
        </w:rPr>
        <w:lastRenderedPageBreak/>
        <w:t>welfare except where legally prohibited</w:t>
      </w:r>
      <w:r w:rsidRPr="00AD53AC">
        <w:rPr>
          <w:rFonts w:ascii="Open Sans" w:hAnsi="Open Sans" w:cs="Open Sans"/>
          <w:kern w:val="0"/>
          <w:sz w:val="23"/>
          <w:szCs w:val="23"/>
          <w:shd w:val="clear" w:color="auto" w:fill="CCE2BB"/>
          <w14:ligatures w14:val="none"/>
        </w:rPr>
        <w:t>,</w:t>
      </w:r>
      <w:r w:rsidRPr="00AD53AC">
        <w:rPr>
          <w:rFonts w:ascii="Open Sans" w:hAnsi="Open Sans" w:cs="Open Sans"/>
          <w:kern w:val="0"/>
          <w:sz w:val="23"/>
          <w:szCs w:val="23"/>
          <w:shd w:val="clear" w:color="auto" w:fill="CFFF9E"/>
          <w14:ligatures w14:val="none"/>
        </w:rPr>
        <w:t>” according to the Merriam-Webster dictionary. It contains various activities and duties including investigating crimes, arresting suspects and use force when necessary to protect public safety. The scope of police authority may vary, but its fundamental purpose is always to defend the law. The evolution of police authority can be traced back to ancient civilizations where</w:t>
      </w:r>
      <w:r w:rsidR="005B7379">
        <w:rPr>
          <w:rFonts w:ascii="Open Sans" w:hAnsi="Open Sans" w:cs="Open Sans"/>
          <w:kern w:val="0"/>
          <w:sz w:val="23"/>
          <w:szCs w:val="23"/>
          <w:shd w:val="clear" w:color="auto" w:fill="CFFF9E"/>
          <w14:ligatures w14:val="none"/>
        </w:rPr>
        <w:t xml:space="preserve"> </w:t>
      </w:r>
      <w:r w:rsidRPr="00AD53AC">
        <w:rPr>
          <w:rFonts w:ascii="Open Sans" w:hAnsi="Open Sans" w:cs="Open Sans"/>
          <w:kern w:val="0"/>
          <w:sz w:val="23"/>
          <w:szCs w:val="23"/>
          <w:shd w:val="clear" w:color="auto" w:fill="CFFF9E"/>
          <w14:ligatures w14:val="none"/>
        </w:rPr>
        <w:t>individuals were designated to maintain order within their communities. However, the current concept of a professionalized police force evolved in the nineteenth century as countries faced expansion and the need for centralized law enforcement (Wikimedia Foundation, 2023). Throughout history, key milestones have shaped the development of police authority and significant changes have occurred in response to societal transformations, such as The Civil Rights Movement in the 1960s and the George Floyd protests in 2020. These developments have led to an evaluation of police procedures, accountability systems, and the scope of their authority. Understanding the context of history can help inform modern arguments and shape changes aimed at balancing power and protecting civil freedoms. </w:t>
      </w:r>
    </w:p>
    <w:p w14:paraId="56552446" w14:textId="77777777" w:rsidR="00637FE6" w:rsidRPr="00AD53AC" w:rsidRDefault="00637FE6" w:rsidP="005B7379">
      <w:pPr>
        <w:widowControl/>
        <w:spacing w:line="480" w:lineRule="auto"/>
        <w:jc w:val="left"/>
        <w:rPr>
          <w:rFonts w:ascii="Open Sans" w:hAnsi="Open Sans" w:cs="Open Sans"/>
          <w:kern w:val="0"/>
          <w:sz w:val="23"/>
          <w:szCs w:val="23"/>
          <w14:ligatures w14:val="none"/>
        </w:rPr>
      </w:pPr>
      <w:r w:rsidRPr="00AD53AC">
        <w:rPr>
          <w:rFonts w:ascii="Open Sans" w:hAnsi="Open Sans" w:cs="Open Sans"/>
          <w:kern w:val="0"/>
          <w:sz w:val="23"/>
          <w:szCs w:val="23"/>
          <w:shd w:val="clear" w:color="auto" w:fill="CCE2BB"/>
          <w14:ligatures w14:val="none"/>
        </w:rPr>
        <w:t>In order to understand the optimal level of authority</w:t>
      </w:r>
      <w:r w:rsidRPr="00AD53AC">
        <w:rPr>
          <w:rFonts w:ascii="Open Sans" w:hAnsi="Open Sans" w:cs="Open Sans"/>
          <w:kern w:val="0"/>
          <w:sz w:val="23"/>
          <w:szCs w:val="23"/>
          <w:shd w:val="clear" w:color="auto" w:fill="CFFF9E"/>
          <w14:ligatures w14:val="none"/>
        </w:rPr>
        <w:t>, </w:t>
      </w:r>
      <w:r w:rsidRPr="00AD53AC">
        <w:rPr>
          <w:rFonts w:ascii="Open Sans" w:hAnsi="Open Sans" w:cs="Open Sans"/>
          <w:kern w:val="0"/>
          <w:sz w:val="23"/>
          <w:szCs w:val="23"/>
          <w:shd w:val="clear" w:color="auto" w:fill="CCE2BB"/>
          <w14:ligatures w14:val="none"/>
        </w:rPr>
        <w:t>we need to clarify </w:t>
      </w:r>
      <w:r w:rsidRPr="00AD53AC">
        <w:rPr>
          <w:rFonts w:ascii="Open Sans" w:hAnsi="Open Sans" w:cs="Open Sans"/>
          <w:kern w:val="0"/>
          <w:sz w:val="23"/>
          <w:szCs w:val="23"/>
          <w:shd w:val="clear" w:color="auto" w:fill="CFFF9E"/>
          <w14:ligatures w14:val="none"/>
        </w:rPr>
        <w:t>the primary responsibilities of the police. Police officers play a critical role in controlling criminal events, maintaining social order</w:t>
      </w:r>
      <w:r w:rsidRPr="00AD53AC">
        <w:rPr>
          <w:rFonts w:ascii="Open Sans" w:hAnsi="Open Sans" w:cs="Open Sans"/>
          <w:kern w:val="0"/>
          <w:sz w:val="23"/>
          <w:szCs w:val="23"/>
          <w:shd w:val="clear" w:color="auto" w:fill="CCE2BB"/>
          <w14:ligatures w14:val="none"/>
        </w:rPr>
        <w:t>,</w:t>
      </w:r>
      <w:r w:rsidRPr="00AD53AC">
        <w:rPr>
          <w:rFonts w:ascii="Open Sans" w:hAnsi="Open Sans" w:cs="Open Sans"/>
          <w:kern w:val="0"/>
          <w:sz w:val="23"/>
          <w:szCs w:val="23"/>
          <w:shd w:val="clear" w:color="auto" w:fill="CFFF9E"/>
          <w14:ligatures w14:val="none"/>
        </w:rPr>
        <w:t xml:space="preserve"> and providing support when needed. These responsibilities ensure the overall well-being and the security of societies and communities. The use of force is a complex aspect of police authority that contains legal and ethical considerations. Police officials are empowered to shield human beings </w:t>
      </w:r>
      <w:r w:rsidRPr="00AD53AC">
        <w:rPr>
          <w:rFonts w:ascii="Open Sans" w:hAnsi="Open Sans" w:cs="Open Sans"/>
          <w:kern w:val="0"/>
          <w:sz w:val="23"/>
          <w:szCs w:val="23"/>
          <w:shd w:val="clear" w:color="auto" w:fill="CFFF9E"/>
          <w14:ligatures w14:val="none"/>
        </w:rPr>
        <w:lastRenderedPageBreak/>
        <w:t>from danger, in </w:t>
      </w:r>
      <w:r w:rsidRPr="00AD53AC">
        <w:rPr>
          <w:rFonts w:ascii="Open Sans" w:hAnsi="Open Sans" w:cs="Open Sans"/>
          <w:kern w:val="0"/>
          <w:sz w:val="23"/>
          <w:szCs w:val="23"/>
          <w:shd w:val="clear" w:color="auto" w:fill="CCE2BB"/>
          <w14:ligatures w14:val="none"/>
        </w:rPr>
        <w:t>an</w:t>
      </w:r>
      <w:r w:rsidRPr="00AD53AC">
        <w:rPr>
          <w:rFonts w:ascii="Open Sans" w:hAnsi="Open Sans" w:cs="Open Sans"/>
          <w:kern w:val="0"/>
          <w:sz w:val="23"/>
          <w:szCs w:val="23"/>
          <w:shd w:val="clear" w:color="auto" w:fill="CFFF9E"/>
          <w14:ligatures w14:val="none"/>
        </w:rPr>
        <w:t> ideal, affordable</w:t>
      </w:r>
      <w:r w:rsidRPr="00AD53AC">
        <w:rPr>
          <w:rFonts w:ascii="Open Sans" w:hAnsi="Open Sans" w:cs="Open Sans"/>
          <w:kern w:val="0"/>
          <w:sz w:val="23"/>
          <w:szCs w:val="23"/>
          <w:shd w:val="clear" w:color="auto" w:fill="CCE2BB"/>
          <w14:ligatures w14:val="none"/>
        </w:rPr>
        <w:t> manner </w:t>
      </w:r>
      <w:r w:rsidRPr="00AD53AC">
        <w:rPr>
          <w:rFonts w:ascii="Open Sans" w:hAnsi="Open Sans" w:cs="Open Sans"/>
          <w:kern w:val="0"/>
          <w:sz w:val="23"/>
          <w:szCs w:val="23"/>
          <w:shd w:val="clear" w:color="auto" w:fill="CFFF9E"/>
          <w14:ligatures w14:val="none"/>
        </w:rPr>
        <w:t>and within</w:t>
      </w:r>
      <w:r w:rsidRPr="00AD53AC">
        <w:rPr>
          <w:rFonts w:ascii="Open Sans" w:hAnsi="Open Sans" w:cs="Open Sans"/>
          <w:kern w:val="0"/>
          <w:sz w:val="23"/>
          <w:szCs w:val="23"/>
          <w:shd w:val="clear" w:color="auto" w:fill="CCE2BB"/>
          <w14:ligatures w14:val="none"/>
        </w:rPr>
        <w:t> the boundaries of law</w:t>
      </w:r>
      <w:r w:rsidRPr="00AD53AC">
        <w:rPr>
          <w:rFonts w:ascii="Open Sans" w:hAnsi="Open Sans" w:cs="Open Sans"/>
          <w:kern w:val="0"/>
          <w:sz w:val="23"/>
          <w:szCs w:val="23"/>
          <w:shd w:val="clear" w:color="auto" w:fill="CFFF9E"/>
          <w14:ligatures w14:val="none"/>
        </w:rPr>
        <w:t>. Unfortunately, the reality is not as ideal as we suppose. Research has mentioned the truth that the danger of being killed by </w:t>
      </w:r>
      <w:r w:rsidRPr="00AD53AC">
        <w:rPr>
          <w:rFonts w:ascii="Open Sans" w:hAnsi="Open Sans" w:cs="Open Sans"/>
          <w:kern w:val="0"/>
          <w:sz w:val="23"/>
          <w:szCs w:val="23"/>
          <w:shd w:val="clear" w:color="auto" w:fill="CCE2BB"/>
          <w14:ligatures w14:val="none"/>
        </w:rPr>
        <w:t>the </w:t>
      </w:r>
      <w:r w:rsidRPr="00AD53AC">
        <w:rPr>
          <w:rFonts w:ascii="Open Sans" w:hAnsi="Open Sans" w:cs="Open Sans"/>
          <w:kern w:val="0"/>
          <w:sz w:val="23"/>
          <w:szCs w:val="23"/>
          <w:shd w:val="clear" w:color="auto" w:fill="CFFF9E"/>
          <w14:ligatures w14:val="none"/>
        </w:rPr>
        <w:t>police</w:t>
      </w:r>
      <w:r w:rsidRPr="00AD53AC">
        <w:rPr>
          <w:rFonts w:ascii="Open Sans" w:hAnsi="Open Sans" w:cs="Open Sans"/>
          <w:kern w:val="0"/>
          <w:sz w:val="23"/>
          <w:szCs w:val="23"/>
          <w:shd w:val="clear" w:color="auto" w:fill="CCE2BB"/>
          <w14:ligatures w14:val="none"/>
        </w:rPr>
        <w:t>'s use of</w:t>
      </w:r>
      <w:r w:rsidRPr="00AD53AC">
        <w:rPr>
          <w:rFonts w:ascii="Open Sans" w:hAnsi="Open Sans" w:cs="Open Sans"/>
          <w:kern w:val="0"/>
          <w:sz w:val="23"/>
          <w:szCs w:val="23"/>
          <w:shd w:val="clear" w:color="auto" w:fill="CFFF9E"/>
          <w14:ligatures w14:val="none"/>
        </w:rPr>
        <w:t> force within the United States varies a lot through age, race and sex (Edwards et al., 2019). In addition to reactive regulation enforcement, active policing strategies have gained notice in recent years. Approaches inclusive of network policing, intelligence-led policing, and trouble-orientated policing </w:t>
      </w:r>
      <w:r w:rsidRPr="00AD53AC">
        <w:rPr>
          <w:rFonts w:ascii="Open Sans" w:hAnsi="Open Sans" w:cs="Open Sans"/>
          <w:kern w:val="0"/>
          <w:sz w:val="23"/>
          <w:szCs w:val="23"/>
          <w:shd w:val="clear" w:color="auto" w:fill="CCE2BB"/>
          <w14:ligatures w14:val="none"/>
        </w:rPr>
        <w:t>aim</w:t>
      </w:r>
      <w:r w:rsidRPr="00AD53AC">
        <w:rPr>
          <w:rFonts w:ascii="Open Sans" w:hAnsi="Open Sans" w:cs="Open Sans"/>
          <w:kern w:val="0"/>
          <w:sz w:val="23"/>
          <w:szCs w:val="23"/>
          <w:shd w:val="clear" w:color="auto" w:fill="CFFF9E"/>
          <w14:ligatures w14:val="none"/>
        </w:rPr>
        <w:t> to prevent crime and build considerations between the police and citizens. These techniques prioritize collaboration, engagement, and early interventions to cope with the root reasons for crime, therefore limiting useless intrusions on individual liberties.</w:t>
      </w:r>
    </w:p>
    <w:p w14:paraId="1B5D7DDA" w14:textId="77777777" w:rsidR="00637FE6" w:rsidRPr="00AD53AC" w:rsidRDefault="00637FE6" w:rsidP="005B7379">
      <w:pPr>
        <w:widowControl/>
        <w:spacing w:line="480" w:lineRule="auto"/>
        <w:jc w:val="left"/>
        <w:rPr>
          <w:rFonts w:ascii="Open Sans" w:hAnsi="Open Sans" w:cs="Open Sans"/>
          <w:kern w:val="0"/>
          <w:sz w:val="23"/>
          <w:szCs w:val="23"/>
          <w14:ligatures w14:val="none"/>
        </w:rPr>
      </w:pPr>
      <w:r w:rsidRPr="00AD53AC">
        <w:rPr>
          <w:rFonts w:ascii="Open Sans" w:hAnsi="Open Sans" w:cs="Open Sans"/>
          <w:b/>
          <w:bCs/>
          <w:kern w:val="0"/>
          <w:sz w:val="23"/>
          <w:szCs w:val="23"/>
          <w:shd w:val="clear" w:color="auto" w:fill="CFFF9E"/>
          <w14:ligatures w14:val="none"/>
        </w:rPr>
        <w:t>To ensure that police authority is exercised responsibly</w:t>
      </w:r>
      <w:r w:rsidRPr="00AD53AC">
        <w:rPr>
          <w:rFonts w:ascii="Open Sans" w:hAnsi="Open Sans" w:cs="Open Sans"/>
          <w:kern w:val="0"/>
          <w:sz w:val="23"/>
          <w:szCs w:val="23"/>
          <w:shd w:val="clear" w:color="auto" w:fill="CFFF9E"/>
          <w14:ligatures w14:val="none"/>
        </w:rPr>
        <w:t xml:space="preserve"> and within legal boundaries, robust oversight mechanisms are essential. According to the research by Dr. </w:t>
      </w:r>
      <w:proofErr w:type="spellStart"/>
      <w:r w:rsidRPr="00AD53AC">
        <w:rPr>
          <w:rFonts w:ascii="Open Sans" w:hAnsi="Open Sans" w:cs="Open Sans"/>
          <w:kern w:val="0"/>
          <w:sz w:val="23"/>
          <w:szCs w:val="23"/>
          <w:shd w:val="clear" w:color="auto" w:fill="CFFF9E"/>
          <w14:ligatures w14:val="none"/>
        </w:rPr>
        <w:t>Brandl</w:t>
      </w:r>
      <w:proofErr w:type="spellEnd"/>
      <w:r w:rsidRPr="00AD53AC">
        <w:rPr>
          <w:rFonts w:ascii="Open Sans" w:hAnsi="Open Sans" w:cs="Open Sans"/>
          <w:kern w:val="0"/>
          <w:sz w:val="23"/>
          <w:szCs w:val="23"/>
          <w:shd w:val="clear" w:color="auto" w:fill="CFFF9E"/>
          <w14:ligatures w14:val="none"/>
        </w:rPr>
        <w:t>, 5.4% of the officers are responsible for 32% of recorded </w:t>
      </w:r>
      <w:proofErr w:type="spellStart"/>
      <w:r w:rsidRPr="00AD53AC">
        <w:rPr>
          <w:rFonts w:ascii="Open Sans" w:hAnsi="Open Sans" w:cs="Open Sans"/>
          <w:kern w:val="0"/>
          <w:sz w:val="23"/>
          <w:szCs w:val="23"/>
          <w:shd w:val="clear" w:color="auto" w:fill="CCE2BB"/>
          <w14:ligatures w14:val="none"/>
        </w:rPr>
        <w:t>situtations</w:t>
      </w:r>
      <w:proofErr w:type="spellEnd"/>
      <w:r w:rsidRPr="00AD53AC">
        <w:rPr>
          <w:rFonts w:ascii="Open Sans" w:hAnsi="Open Sans" w:cs="Open Sans"/>
          <w:kern w:val="0"/>
          <w:sz w:val="23"/>
          <w:szCs w:val="23"/>
          <w:shd w:val="clear" w:color="auto" w:fill="CCE2BB"/>
          <w14:ligatures w14:val="none"/>
        </w:rPr>
        <w:t xml:space="preserve"> where police use force </w:t>
      </w:r>
      <w:r w:rsidRPr="00AD53AC">
        <w:rPr>
          <w:rFonts w:ascii="Open Sans" w:hAnsi="Open Sans" w:cs="Open Sans"/>
          <w:strike/>
          <w:kern w:val="0"/>
          <w:sz w:val="23"/>
          <w:szCs w:val="23"/>
          <w:shd w:val="clear" w:color="auto" w:fill="CCE2BB"/>
          <w14:ligatures w14:val="none"/>
        </w:rPr>
        <w:t>use situations </w:t>
      </w:r>
      <w:r w:rsidRPr="00AD53AC">
        <w:rPr>
          <w:rFonts w:ascii="Open Sans" w:hAnsi="Open Sans" w:cs="Open Sans"/>
          <w:kern w:val="0"/>
          <w:sz w:val="23"/>
          <w:szCs w:val="23"/>
          <w:shd w:val="clear" w:color="auto" w:fill="CCE2BB"/>
          <w14:ligatures w14:val="none"/>
        </w:rPr>
        <w:t>and they are more than 100% likely to make arrests in the United States (2012). Independent review boards, internal affairs units, and civilian oversight commissions have been established by many to improve the misuse of the police force. Some good illustrations can be the police systems under the </w:t>
      </w:r>
      <w:r w:rsidRPr="00AD53AC">
        <w:rPr>
          <w:rFonts w:ascii="Open Sans" w:hAnsi="Open Sans" w:cs="Open Sans"/>
          <w:b/>
          <w:bCs/>
          <w:kern w:val="0"/>
          <w:sz w:val="23"/>
          <w:szCs w:val="23"/>
          <w:shd w:val="clear" w:color="auto" w:fill="CCE2BB"/>
          <w14:ligatures w14:val="none"/>
        </w:rPr>
        <w:t>law. For instance, Hong Kong, Japan, and Taiwan use different law systems, which caused different police enforcement models (Ho et al., 2021). All three different systems have their own different ways of overseeing the procedures of police enforcement.</w:t>
      </w:r>
      <w:r w:rsidRPr="00AD53AC">
        <w:rPr>
          <w:rFonts w:ascii="Open Sans" w:hAnsi="Open Sans" w:cs="Open Sans"/>
          <w:kern w:val="0"/>
          <w:sz w:val="23"/>
          <w:szCs w:val="23"/>
          <w:shd w:val="clear" w:color="auto" w:fill="CCE2BB"/>
          <w14:ligatures w14:val="none"/>
        </w:rPr>
        <w:t xml:space="preserve"> These oversight mechanisms help maintain public trust, uphold </w:t>
      </w:r>
      <w:r w:rsidRPr="00AD53AC">
        <w:rPr>
          <w:rFonts w:ascii="Open Sans" w:hAnsi="Open Sans" w:cs="Open Sans"/>
          <w:kern w:val="0"/>
          <w:sz w:val="23"/>
          <w:szCs w:val="23"/>
          <w:shd w:val="clear" w:color="auto" w:fill="CCE2BB"/>
          <w14:ligatures w14:val="none"/>
        </w:rPr>
        <w:lastRenderedPageBreak/>
        <w:t>standards of professionalism, and provide channels for individuals to communicate who believe their rights have been violated</w:t>
      </w:r>
      <w:r w:rsidRPr="00AD53AC">
        <w:rPr>
          <w:rFonts w:ascii="Open Sans" w:hAnsi="Open Sans" w:cs="Open Sans"/>
          <w:b/>
          <w:bCs/>
          <w:kern w:val="0"/>
          <w:sz w:val="23"/>
          <w:szCs w:val="23"/>
          <w:shd w:val="clear" w:color="auto" w:fill="CCE2BB"/>
          <w14:ligatures w14:val="none"/>
        </w:rPr>
        <w:t>. </w:t>
      </w:r>
      <w:r w:rsidRPr="00AD53AC">
        <w:rPr>
          <w:rFonts w:ascii="Open Sans" w:hAnsi="Open Sans" w:cs="Open Sans"/>
          <w:kern w:val="0"/>
          <w:sz w:val="23"/>
          <w:szCs w:val="23"/>
          <w:shd w:val="clear" w:color="auto" w:fill="CCE2BB"/>
          <w14:ligatures w14:val="none"/>
        </w:rPr>
        <w:t xml:space="preserve">Equipping police with comprehensive training programs </w:t>
      </w:r>
      <w:proofErr w:type="gramStart"/>
      <w:r w:rsidRPr="00AD53AC">
        <w:rPr>
          <w:rFonts w:ascii="Open Sans" w:hAnsi="Open Sans" w:cs="Open Sans"/>
          <w:kern w:val="0"/>
          <w:sz w:val="23"/>
          <w:szCs w:val="23"/>
          <w:shd w:val="clear" w:color="auto" w:fill="CCE2BB"/>
          <w14:ligatures w14:val="none"/>
        </w:rPr>
        <w:t>is</w:t>
      </w:r>
      <w:proofErr w:type="gramEnd"/>
      <w:r w:rsidRPr="00AD53AC">
        <w:rPr>
          <w:rFonts w:ascii="Open Sans" w:hAnsi="Open Sans" w:cs="Open Sans"/>
          <w:kern w:val="0"/>
          <w:sz w:val="23"/>
          <w:szCs w:val="23"/>
          <w:shd w:val="clear" w:color="auto" w:fill="CCE2BB"/>
          <w14:ligatures w14:val="none"/>
        </w:rPr>
        <w:t xml:space="preserve"> also crucial in promoting a balanced approach to public safety and individual liberties. By introducing a higher standard in professional image and putting emphasis on legal and ethical education, police forces can make sure their staff are using the correct amount of power to maintain social justice without damaging civil rights. Also, building trust and positive relationships between the police and the people is important for powerful policing and safeguarding character liberties. </w:t>
      </w:r>
      <w:r w:rsidRPr="00AD53AC">
        <w:rPr>
          <w:rFonts w:ascii="Open Sans" w:hAnsi="Open Sans" w:cs="Open Sans"/>
          <w:b/>
          <w:bCs/>
          <w:kern w:val="0"/>
          <w:sz w:val="23"/>
          <w:szCs w:val="23"/>
          <w:shd w:val="clear" w:color="auto" w:fill="CCE2BB"/>
          <w14:ligatures w14:val="none"/>
        </w:rPr>
        <w:t>one or two examples...</w:t>
      </w:r>
      <w:r w:rsidRPr="00AD53AC">
        <w:rPr>
          <w:rFonts w:ascii="Open Sans" w:hAnsi="Open Sans" w:cs="Open Sans"/>
          <w:kern w:val="0"/>
          <w:sz w:val="23"/>
          <w:szCs w:val="23"/>
          <w:shd w:val="clear" w:color="auto" w:fill="CCE2BB"/>
          <w14:ligatures w14:val="none"/>
        </w:rPr>
        <w:t> two sentences. Through many new approaches like letting community members take part in the decision-making process, police can be expected to use force properly, which is ensuring public safety and does not violate citizen rights at the same time.  Howeve</w:t>
      </w:r>
      <w:r w:rsidRPr="00AD53AC">
        <w:rPr>
          <w:rFonts w:ascii="Open Sans" w:hAnsi="Open Sans" w:cs="Open Sans"/>
          <w:b/>
          <w:bCs/>
          <w:kern w:val="0"/>
          <w:sz w:val="23"/>
          <w:szCs w:val="23"/>
          <w:shd w:val="clear" w:color="auto" w:fill="CCE2BB"/>
          <w14:ligatures w14:val="none"/>
        </w:rPr>
        <w:t>r, these methods </w:t>
      </w:r>
      <w:r w:rsidRPr="00AD53AC">
        <w:rPr>
          <w:rFonts w:ascii="Open Sans" w:hAnsi="Open Sans" w:cs="Open Sans"/>
          <w:kern w:val="0"/>
          <w:sz w:val="23"/>
          <w:szCs w:val="23"/>
          <w:shd w:val="clear" w:color="auto" w:fill="CCE2BB"/>
          <w14:ligatures w14:val="none"/>
        </w:rPr>
        <w:t>may be a bit idealistic and there are many obstacles in the actual implementation process, especially considering many police forces in develop</w:t>
      </w:r>
    </w:p>
    <w:p w14:paraId="6CB1E7AA" w14:textId="77777777" w:rsidR="00637FE6" w:rsidRPr="00AD53AC" w:rsidRDefault="00637FE6" w:rsidP="005B7379">
      <w:pPr>
        <w:widowControl/>
        <w:spacing w:line="480" w:lineRule="auto"/>
        <w:jc w:val="left"/>
        <w:rPr>
          <w:rFonts w:ascii="Open Sans" w:hAnsi="Open Sans" w:cs="Open Sans"/>
          <w:kern w:val="0"/>
          <w:sz w:val="23"/>
          <w:szCs w:val="23"/>
          <w14:ligatures w14:val="none"/>
        </w:rPr>
      </w:pPr>
      <w:proofErr w:type="spellStart"/>
      <w:r w:rsidRPr="00AD53AC">
        <w:rPr>
          <w:rFonts w:ascii="Open Sans" w:hAnsi="Open Sans" w:cs="Open Sans"/>
          <w:kern w:val="0"/>
          <w:sz w:val="23"/>
          <w:szCs w:val="23"/>
          <w:shd w:val="clear" w:color="auto" w:fill="CCE2BB"/>
          <w14:ligatures w14:val="none"/>
        </w:rPr>
        <w:t>ing</w:t>
      </w:r>
      <w:proofErr w:type="spellEnd"/>
      <w:r w:rsidRPr="00AD53AC">
        <w:rPr>
          <w:rFonts w:ascii="Open Sans" w:hAnsi="Open Sans" w:cs="Open Sans"/>
          <w:kern w:val="0"/>
          <w:sz w:val="23"/>
          <w:szCs w:val="23"/>
          <w:shd w:val="clear" w:color="auto" w:fill="CCE2BB"/>
          <w14:ligatures w14:val="none"/>
        </w:rPr>
        <w:t xml:space="preserve"> </w:t>
      </w:r>
      <w:proofErr w:type="spellStart"/>
      <w:r w:rsidRPr="00AD53AC">
        <w:rPr>
          <w:rFonts w:ascii="Open Sans" w:hAnsi="Open Sans" w:cs="Open Sans"/>
          <w:kern w:val="0"/>
          <w:sz w:val="23"/>
          <w:szCs w:val="23"/>
          <w:shd w:val="clear" w:color="auto" w:fill="CCE2BB"/>
          <w14:ligatures w14:val="none"/>
        </w:rPr>
        <w:t>countri</w:t>
      </w:r>
      <w:proofErr w:type="spellEnd"/>
    </w:p>
    <w:p w14:paraId="00114BF0" w14:textId="77777777" w:rsidR="00637FE6" w:rsidRPr="00AD53AC" w:rsidRDefault="00637FE6" w:rsidP="005B7379">
      <w:pPr>
        <w:widowControl/>
        <w:spacing w:line="480" w:lineRule="auto"/>
        <w:jc w:val="left"/>
        <w:rPr>
          <w:rFonts w:ascii="Open Sans" w:hAnsi="Open Sans" w:cs="Open Sans"/>
          <w:kern w:val="0"/>
          <w:sz w:val="23"/>
          <w:szCs w:val="23"/>
          <w14:ligatures w14:val="none"/>
        </w:rPr>
      </w:pPr>
      <w:r w:rsidRPr="00AD53AC">
        <w:rPr>
          <w:rFonts w:ascii="Open Sans" w:hAnsi="Open Sans" w:cs="Open Sans"/>
          <w:kern w:val="0"/>
          <w:sz w:val="23"/>
          <w:szCs w:val="23"/>
          <w:shd w:val="clear" w:color="auto" w:fill="CCE2BB"/>
          <w14:ligatures w14:val="none"/>
        </w:rPr>
        <w:t>es “do not </w:t>
      </w:r>
    </w:p>
    <w:p w14:paraId="329AEE4F" w14:textId="77777777" w:rsidR="00637FE6" w:rsidRPr="00AD53AC" w:rsidRDefault="00637FE6" w:rsidP="005B7379">
      <w:pPr>
        <w:widowControl/>
        <w:spacing w:line="480" w:lineRule="auto"/>
        <w:jc w:val="left"/>
        <w:rPr>
          <w:rFonts w:ascii="Open Sans" w:hAnsi="Open Sans" w:cs="Open Sans"/>
          <w:kern w:val="0"/>
          <w:sz w:val="23"/>
          <w:szCs w:val="23"/>
          <w14:ligatures w14:val="none"/>
        </w:rPr>
      </w:pPr>
      <w:r w:rsidRPr="00AD53AC">
        <w:rPr>
          <w:rFonts w:ascii="Open Sans" w:hAnsi="Open Sans" w:cs="Open Sans"/>
          <w:kern w:val="0"/>
          <w:sz w:val="23"/>
          <w:szCs w:val="23"/>
          <w:shd w:val="clear" w:color="auto" w:fill="CCE2BB"/>
          <w14:ligatures w14:val="none"/>
        </w:rPr>
        <w:t>have the le</w:t>
      </w:r>
    </w:p>
    <w:p w14:paraId="7CB52869" w14:textId="77777777" w:rsidR="00637FE6" w:rsidRPr="00AD53AC" w:rsidRDefault="00637FE6" w:rsidP="005B7379">
      <w:pPr>
        <w:widowControl/>
        <w:spacing w:line="480" w:lineRule="auto"/>
        <w:jc w:val="left"/>
        <w:rPr>
          <w:rFonts w:ascii="Open Sans" w:hAnsi="Open Sans" w:cs="Open Sans"/>
          <w:kern w:val="0"/>
          <w:sz w:val="23"/>
          <w:szCs w:val="23"/>
          <w14:ligatures w14:val="none"/>
        </w:rPr>
      </w:pPr>
      <w:proofErr w:type="spellStart"/>
      <w:r w:rsidRPr="00AD53AC">
        <w:rPr>
          <w:rFonts w:ascii="Open Sans" w:hAnsi="Open Sans" w:cs="Open Sans"/>
          <w:kern w:val="0"/>
          <w:sz w:val="23"/>
          <w:szCs w:val="23"/>
          <w:shd w:val="clear" w:color="auto" w:fill="CCE2BB"/>
          <w14:ligatures w14:val="none"/>
        </w:rPr>
        <w:t>adership</w:t>
      </w:r>
      <w:proofErr w:type="spellEnd"/>
      <w:r w:rsidRPr="00AD53AC">
        <w:rPr>
          <w:rFonts w:ascii="Open Sans" w:hAnsi="Open Sans" w:cs="Open Sans"/>
          <w:kern w:val="0"/>
          <w:sz w:val="23"/>
          <w:szCs w:val="23"/>
          <w:shd w:val="clear" w:color="auto" w:fill="CCE2BB"/>
          <w14:ligatures w14:val="none"/>
        </w:rPr>
        <w:t>, o</w:t>
      </w:r>
    </w:p>
    <w:p w14:paraId="4CDC3835" w14:textId="77777777" w:rsidR="00637FE6" w:rsidRPr="00AD53AC" w:rsidRDefault="00637FE6" w:rsidP="005B7379">
      <w:pPr>
        <w:widowControl/>
        <w:spacing w:line="480" w:lineRule="auto"/>
        <w:jc w:val="left"/>
        <w:rPr>
          <w:rFonts w:ascii="Open Sans" w:hAnsi="Open Sans" w:cs="Open Sans"/>
          <w:kern w:val="0"/>
          <w:sz w:val="23"/>
          <w:szCs w:val="23"/>
          <w14:ligatures w14:val="none"/>
        </w:rPr>
      </w:pPr>
      <w:proofErr w:type="spellStart"/>
      <w:r w:rsidRPr="00AD53AC">
        <w:rPr>
          <w:rFonts w:ascii="Open Sans" w:hAnsi="Open Sans" w:cs="Open Sans"/>
          <w:kern w:val="0"/>
          <w:sz w:val="23"/>
          <w:szCs w:val="23"/>
          <w:shd w:val="clear" w:color="auto" w:fill="CCE2BB"/>
          <w14:ligatures w14:val="none"/>
        </w:rPr>
        <w:t>rganization</w:t>
      </w:r>
      <w:proofErr w:type="spellEnd"/>
    </w:p>
    <w:p w14:paraId="37653108" w14:textId="77777777" w:rsidR="00637FE6" w:rsidRPr="00AD53AC" w:rsidRDefault="00637FE6" w:rsidP="005B7379">
      <w:pPr>
        <w:widowControl/>
        <w:spacing w:line="480" w:lineRule="auto"/>
        <w:jc w:val="left"/>
        <w:rPr>
          <w:rFonts w:ascii="Open Sans" w:hAnsi="Open Sans" w:cs="Open Sans"/>
          <w:kern w:val="0"/>
          <w:sz w:val="23"/>
          <w:szCs w:val="23"/>
          <w14:ligatures w14:val="none"/>
        </w:rPr>
      </w:pPr>
      <w:r w:rsidRPr="00AD53AC">
        <w:rPr>
          <w:rFonts w:ascii="Open Sans" w:hAnsi="Open Sans" w:cs="Open Sans"/>
          <w:kern w:val="0"/>
          <w:sz w:val="23"/>
          <w:szCs w:val="23"/>
          <w:shd w:val="clear" w:color="auto" w:fill="CFFF9E"/>
          <w14:ligatures w14:val="none"/>
        </w:rPr>
        <w:t xml:space="preserve">, or </w:t>
      </w:r>
      <w:proofErr w:type="spellStart"/>
      <w:r w:rsidRPr="00AD53AC">
        <w:rPr>
          <w:rFonts w:ascii="Open Sans" w:hAnsi="Open Sans" w:cs="Open Sans"/>
          <w:kern w:val="0"/>
          <w:sz w:val="23"/>
          <w:szCs w:val="23"/>
          <w:shd w:val="clear" w:color="auto" w:fill="CFFF9E"/>
          <w14:ligatures w14:val="none"/>
        </w:rPr>
        <w:t>instit</w:t>
      </w:r>
      <w:proofErr w:type="spellEnd"/>
    </w:p>
    <w:p w14:paraId="4016C956" w14:textId="77777777" w:rsidR="00637FE6" w:rsidRPr="00AD53AC" w:rsidRDefault="00637FE6" w:rsidP="005B7379">
      <w:pPr>
        <w:widowControl/>
        <w:spacing w:line="480" w:lineRule="auto"/>
        <w:jc w:val="left"/>
        <w:rPr>
          <w:rFonts w:ascii="Open Sans" w:hAnsi="Open Sans" w:cs="Open Sans"/>
          <w:kern w:val="0"/>
          <w:sz w:val="23"/>
          <w:szCs w:val="23"/>
          <w14:ligatures w14:val="none"/>
        </w:rPr>
      </w:pPr>
      <w:proofErr w:type="spellStart"/>
      <w:r w:rsidRPr="00AD53AC">
        <w:rPr>
          <w:rFonts w:ascii="Open Sans" w:hAnsi="Open Sans" w:cs="Open Sans"/>
          <w:kern w:val="0"/>
          <w:sz w:val="23"/>
          <w:szCs w:val="23"/>
          <w:shd w:val="clear" w:color="auto" w:fill="CFFF9E"/>
          <w14:ligatures w14:val="none"/>
        </w:rPr>
        <w:t>utional</w:t>
      </w:r>
      <w:proofErr w:type="spellEnd"/>
      <w:r w:rsidRPr="00AD53AC">
        <w:rPr>
          <w:rFonts w:ascii="Open Sans" w:hAnsi="Open Sans" w:cs="Open Sans"/>
          <w:kern w:val="0"/>
          <w:sz w:val="23"/>
          <w:szCs w:val="23"/>
          <w:shd w:val="clear" w:color="auto" w:fill="CFFF9E"/>
          <w14:ligatures w14:val="none"/>
        </w:rPr>
        <w:t xml:space="preserve"> heft to implement complex strategies” (</w:t>
      </w:r>
      <w:proofErr w:type="spellStart"/>
      <w:r w:rsidRPr="00AD53AC">
        <w:rPr>
          <w:rFonts w:ascii="Open Sans" w:hAnsi="Open Sans" w:cs="Open Sans"/>
          <w:kern w:val="0"/>
          <w:sz w:val="23"/>
          <w:szCs w:val="23"/>
          <w:shd w:val="clear" w:color="auto" w:fill="CFFF9E"/>
          <w14:ligatures w14:val="none"/>
        </w:rPr>
        <w:t>Tobón</w:t>
      </w:r>
      <w:proofErr w:type="spellEnd"/>
      <w:r w:rsidRPr="00AD53AC">
        <w:rPr>
          <w:rFonts w:ascii="Open Sans" w:hAnsi="Open Sans" w:cs="Open Sans"/>
          <w:kern w:val="0"/>
          <w:sz w:val="23"/>
          <w:szCs w:val="23"/>
          <w:shd w:val="clear" w:color="auto" w:fill="CFFF9E"/>
          <w14:ligatures w14:val="none"/>
        </w:rPr>
        <w:t>, 2021).</w:t>
      </w:r>
    </w:p>
    <w:p w14:paraId="4536C262" w14:textId="77777777" w:rsidR="00637FE6" w:rsidRPr="00AD53AC" w:rsidRDefault="00637FE6" w:rsidP="005B7379">
      <w:pPr>
        <w:widowControl/>
        <w:spacing w:line="480" w:lineRule="auto"/>
        <w:jc w:val="left"/>
        <w:rPr>
          <w:rFonts w:ascii="Open Sans" w:hAnsi="Open Sans" w:cs="Open Sans"/>
          <w:kern w:val="0"/>
          <w:sz w:val="23"/>
          <w:szCs w:val="23"/>
          <w14:ligatures w14:val="none"/>
        </w:rPr>
      </w:pPr>
    </w:p>
    <w:p w14:paraId="60CBF0C8" w14:textId="77777777" w:rsidR="00637FE6" w:rsidRPr="00AD53AC" w:rsidRDefault="00637FE6" w:rsidP="005B7379">
      <w:pPr>
        <w:widowControl/>
        <w:spacing w:line="480" w:lineRule="auto"/>
        <w:jc w:val="left"/>
        <w:rPr>
          <w:rFonts w:ascii="Open Sans" w:hAnsi="Open Sans" w:cs="Open Sans"/>
          <w:kern w:val="0"/>
          <w:sz w:val="23"/>
          <w:szCs w:val="23"/>
          <w14:ligatures w14:val="none"/>
        </w:rPr>
      </w:pPr>
      <w:r w:rsidRPr="00AD53AC">
        <w:rPr>
          <w:rFonts w:ascii="Open Sans" w:hAnsi="Open Sans" w:cs="Open Sans"/>
          <w:kern w:val="0"/>
          <w:sz w:val="23"/>
          <w:szCs w:val="23"/>
          <w:shd w:val="clear" w:color="auto" w:fill="CFFF9E"/>
          <w14:ligatures w14:val="none"/>
        </w:rPr>
        <w:t>Moreover, the focus on the theoretical analysis is not sufficient for this topic</w:t>
      </w:r>
      <w:r w:rsidRPr="00AD53AC">
        <w:rPr>
          <w:rFonts w:ascii="Open Sans" w:hAnsi="Open Sans" w:cs="Open Sans"/>
          <w:kern w:val="0"/>
          <w:sz w:val="23"/>
          <w:szCs w:val="23"/>
          <w:shd w:val="clear" w:color="auto" w:fill="CCE2BB"/>
          <w14:ligatures w14:val="none"/>
        </w:rPr>
        <w:t>. E</w:t>
      </w:r>
      <w:r w:rsidRPr="00AD53AC">
        <w:rPr>
          <w:rFonts w:ascii="Open Sans" w:hAnsi="Open Sans" w:cs="Open Sans"/>
          <w:kern w:val="0"/>
          <w:sz w:val="23"/>
          <w:szCs w:val="23"/>
          <w:shd w:val="clear" w:color="auto" w:fill="CFFF9E"/>
          <w14:ligatures w14:val="none"/>
        </w:rPr>
        <w:t>xamining real-world comparisons between different countries can provide valuable insights into the challenges and potential solutions in the balance between police authority and individual liberties. When comparing the two, examining different approaches and practices across jurisdictions is important. </w:t>
      </w:r>
      <w:r w:rsidRPr="00AD53AC">
        <w:rPr>
          <w:rFonts w:ascii="Open Sans" w:hAnsi="Open Sans" w:cs="Open Sans"/>
          <w:strike/>
          <w:kern w:val="0"/>
          <w:sz w:val="23"/>
          <w:szCs w:val="23"/>
          <w:shd w:val="clear" w:color="auto" w:fill="CFFF9E"/>
          <w14:ligatures w14:val="none"/>
        </w:rPr>
        <w:t>An interesting comparison can be seen between the</w:t>
      </w:r>
      <w:r w:rsidRPr="00AD53AC">
        <w:rPr>
          <w:rFonts w:ascii="Open Sans" w:hAnsi="Open Sans" w:cs="Open Sans"/>
          <w:kern w:val="0"/>
          <w:sz w:val="23"/>
          <w:szCs w:val="23"/>
          <w:shd w:val="clear" w:color="auto" w:fill="CFFF9E"/>
          <w14:ligatures w14:val="none"/>
        </w:rPr>
        <w:t> </w:t>
      </w:r>
      <w:proofErr w:type="spellStart"/>
      <w:r w:rsidRPr="00AD53AC">
        <w:rPr>
          <w:rFonts w:ascii="Open Sans" w:hAnsi="Open Sans" w:cs="Open Sans"/>
          <w:kern w:val="0"/>
          <w:sz w:val="23"/>
          <w:szCs w:val="23"/>
          <w:shd w:val="clear" w:color="auto" w:fill="CCE2BB"/>
          <w14:ligatures w14:val="none"/>
        </w:rPr>
        <w:t>The</w:t>
      </w:r>
      <w:proofErr w:type="spellEnd"/>
      <w:r w:rsidRPr="00AD53AC">
        <w:rPr>
          <w:rFonts w:ascii="Open Sans" w:hAnsi="Open Sans" w:cs="Open Sans"/>
          <w:kern w:val="0"/>
          <w:sz w:val="23"/>
          <w:szCs w:val="23"/>
          <w:shd w:val="clear" w:color="auto" w:fill="CCE2BB"/>
          <w14:ligatures w14:val="none"/>
        </w:rPr>
        <w:t> </w:t>
      </w:r>
      <w:r w:rsidRPr="00AD53AC">
        <w:rPr>
          <w:rFonts w:ascii="Open Sans" w:hAnsi="Open Sans" w:cs="Open Sans"/>
          <w:kern w:val="0"/>
          <w:sz w:val="23"/>
          <w:szCs w:val="23"/>
          <w:shd w:val="clear" w:color="auto" w:fill="CFFF9E"/>
          <w14:ligatures w14:val="none"/>
        </w:rPr>
        <w:t>United States and China</w:t>
      </w:r>
      <w:r w:rsidRPr="00AD53AC">
        <w:rPr>
          <w:rFonts w:ascii="Open Sans" w:hAnsi="Open Sans" w:cs="Open Sans"/>
          <w:kern w:val="0"/>
          <w:sz w:val="23"/>
          <w:szCs w:val="23"/>
          <w:shd w:val="clear" w:color="auto" w:fill="CCE2BB"/>
          <w14:ligatures w14:val="none"/>
        </w:rPr>
        <w:t> are </w:t>
      </w:r>
      <w:r w:rsidRPr="00AD53AC">
        <w:rPr>
          <w:rFonts w:ascii="Open Sans" w:hAnsi="Open Sans" w:cs="Open Sans"/>
          <w:kern w:val="0"/>
          <w:sz w:val="23"/>
          <w:szCs w:val="23"/>
          <w:shd w:val="clear" w:color="auto" w:fill="CFFF9E"/>
          <w14:ligatures w14:val="none"/>
        </w:rPr>
        <w:t>two countries with completely different systems and philosophies in many aspects.</w:t>
      </w:r>
      <w:r w:rsidRPr="00AD53AC">
        <w:rPr>
          <w:rFonts w:ascii="Open Sans" w:hAnsi="Open Sans" w:cs="Open Sans"/>
          <w:kern w:val="0"/>
          <w:sz w:val="23"/>
          <w:szCs w:val="23"/>
          <w:shd w:val="clear" w:color="auto" w:fill="CCE2BB"/>
          <w14:ligatures w14:val="none"/>
        </w:rPr>
        <w:t> </w:t>
      </w:r>
      <w:r w:rsidRPr="00AD53AC">
        <w:rPr>
          <w:rFonts w:ascii="Open Sans" w:hAnsi="Open Sans" w:cs="Open Sans"/>
          <w:kern w:val="0"/>
          <w:sz w:val="23"/>
          <w:szCs w:val="23"/>
          <w:shd w:val="clear" w:color="auto" w:fill="CFFF9E"/>
          <w14:ligatures w14:val="none"/>
        </w:rPr>
        <w:t>In the United States, the relationship between police and citizens is based on a strong emphasis on constitutional rights and citizen</w:t>
      </w:r>
      <w:r w:rsidRPr="00AD53AC">
        <w:rPr>
          <w:rFonts w:ascii="Open Sans" w:hAnsi="Open Sans" w:cs="Open Sans"/>
          <w:kern w:val="0"/>
          <w:sz w:val="23"/>
          <w:szCs w:val="23"/>
          <w:shd w:val="clear" w:color="auto" w:fill="CCE2BB"/>
          <w14:ligatures w14:val="none"/>
        </w:rPr>
        <w:t>s'</w:t>
      </w:r>
      <w:r w:rsidRPr="00AD53AC">
        <w:rPr>
          <w:rFonts w:ascii="Open Sans" w:hAnsi="Open Sans" w:cs="Open Sans"/>
          <w:kern w:val="0"/>
          <w:sz w:val="23"/>
          <w:szCs w:val="23"/>
          <w:shd w:val="clear" w:color="auto" w:fill="CFFF9E"/>
          <w14:ligatures w14:val="none"/>
        </w:rPr>
        <w:t> freedom</w:t>
      </w:r>
      <w:r w:rsidRPr="00AD53AC">
        <w:rPr>
          <w:rFonts w:ascii="Open Sans" w:hAnsi="Open Sans" w:cs="Open Sans"/>
          <w:kern w:val="0"/>
          <w:sz w:val="23"/>
          <w:szCs w:val="23"/>
          <w:shd w:val="clear" w:color="auto" w:fill="CCE2BB"/>
          <w14:ligatures w14:val="none"/>
        </w:rPr>
        <w:t>.</w:t>
      </w:r>
      <w:r w:rsidRPr="00AD53AC">
        <w:rPr>
          <w:rFonts w:ascii="Open Sans" w:hAnsi="Open Sans" w:cs="Open Sans"/>
          <w:kern w:val="0"/>
          <w:sz w:val="23"/>
          <w:szCs w:val="23"/>
          <w:shd w:val="clear" w:color="auto" w:fill="CFFF9E"/>
          <w14:ligatures w14:val="none"/>
        </w:rPr>
        <w:t> T</w:t>
      </w:r>
      <w:r w:rsidRPr="00AD53AC">
        <w:rPr>
          <w:rFonts w:ascii="Open Sans" w:hAnsi="Open Sans" w:cs="Open Sans"/>
          <w:b/>
          <w:bCs/>
          <w:kern w:val="0"/>
          <w:sz w:val="23"/>
          <w:szCs w:val="23"/>
          <w:shd w:val="clear" w:color="auto" w:fill="CFFF9E"/>
          <w14:ligatures w14:val="none"/>
        </w:rPr>
        <w:t>he Fourth Amendment </w:t>
      </w:r>
      <w:r w:rsidRPr="00AD53AC">
        <w:rPr>
          <w:rFonts w:ascii="Open Sans" w:hAnsi="Open Sans" w:cs="Open Sans"/>
          <w:kern w:val="0"/>
          <w:sz w:val="23"/>
          <w:szCs w:val="23"/>
          <w:shd w:val="clear" w:color="auto" w:fill="CFFF9E"/>
          <w14:ligatures w14:val="none"/>
        </w:rPr>
        <w:t>guarantees protection </w:t>
      </w:r>
      <w:r w:rsidRPr="00AD53AC">
        <w:rPr>
          <w:rFonts w:ascii="Open Sans" w:hAnsi="Open Sans" w:cs="Open Sans"/>
          <w:kern w:val="0"/>
          <w:sz w:val="23"/>
          <w:szCs w:val="23"/>
          <w:shd w:val="clear" w:color="auto" w:fill="CCE2BB"/>
          <w14:ligatures w14:val="none"/>
        </w:rPr>
        <w:t>from "unreasonable searches and seizures</w:t>
      </w:r>
      <w:proofErr w:type="gramStart"/>
      <w:r w:rsidRPr="00AD53AC">
        <w:rPr>
          <w:rFonts w:ascii="Open Sans" w:hAnsi="Open Sans" w:cs="Open Sans"/>
          <w:kern w:val="0"/>
          <w:sz w:val="23"/>
          <w:szCs w:val="23"/>
          <w:shd w:val="clear" w:color="auto" w:fill="CCE2BB"/>
          <w14:ligatures w14:val="none"/>
        </w:rPr>
        <w:t>" </w:t>
      </w:r>
      <w:r w:rsidRPr="00AD53AC">
        <w:rPr>
          <w:rFonts w:ascii="Open Sans" w:hAnsi="Open Sans" w:cs="Open Sans"/>
          <w:kern w:val="0"/>
          <w:sz w:val="23"/>
          <w:szCs w:val="23"/>
          <w:shd w:val="clear" w:color="auto" w:fill="CFFF9E"/>
          <w14:ligatures w14:val="none"/>
        </w:rPr>
        <w:t> and</w:t>
      </w:r>
      <w:proofErr w:type="gramEnd"/>
      <w:r w:rsidRPr="00AD53AC">
        <w:rPr>
          <w:rFonts w:ascii="Open Sans" w:hAnsi="Open Sans" w:cs="Open Sans"/>
          <w:kern w:val="0"/>
          <w:sz w:val="23"/>
          <w:szCs w:val="23"/>
          <w:shd w:val="clear" w:color="auto" w:fill="CFFF9E"/>
          <w14:ligatures w14:val="none"/>
        </w:rPr>
        <w:t xml:space="preserve"> the Fifth Amendment ensures procedure rights, together with the r</w:t>
      </w:r>
      <w:r w:rsidRPr="00AD53AC">
        <w:rPr>
          <w:rFonts w:ascii="Open Sans" w:hAnsi="Open Sans" w:cs="Open Sans"/>
          <w:kern w:val="0"/>
          <w:sz w:val="23"/>
          <w:szCs w:val="23"/>
          <w:shd w:val="clear" w:color="auto" w:fill="CCE2BB"/>
          <w14:ligatures w14:val="none"/>
        </w:rPr>
        <w:t>ight</w:t>
      </w:r>
      <w:r w:rsidRPr="00AD53AC">
        <w:rPr>
          <w:rFonts w:ascii="Open Sans" w:hAnsi="Open Sans" w:cs="Open Sans"/>
          <w:kern w:val="0"/>
          <w:sz w:val="23"/>
          <w:szCs w:val="23"/>
          <w:shd w:val="clear" w:color="auto" w:fill="CFFF9E"/>
          <w14:ligatures w14:val="none"/>
        </w:rPr>
        <w:t> to remain silent and the r</w:t>
      </w:r>
      <w:r w:rsidRPr="00AD53AC">
        <w:rPr>
          <w:rFonts w:ascii="Open Sans" w:hAnsi="Open Sans" w:cs="Open Sans"/>
          <w:kern w:val="0"/>
          <w:sz w:val="23"/>
          <w:szCs w:val="23"/>
          <w:shd w:val="clear" w:color="auto" w:fill="CCE2BB"/>
          <w14:ligatures w14:val="none"/>
        </w:rPr>
        <w:t>ight</w:t>
      </w:r>
      <w:r w:rsidRPr="00AD53AC">
        <w:rPr>
          <w:rFonts w:ascii="Open Sans" w:hAnsi="Open Sans" w:cs="Open Sans"/>
          <w:kern w:val="0"/>
          <w:sz w:val="23"/>
          <w:szCs w:val="23"/>
          <w:shd w:val="clear" w:color="auto" w:fill="CFFF9E"/>
          <w14:ligatures w14:val="none"/>
        </w:rPr>
        <w:t> to a fair trial. These constitutional provisions promot</w:t>
      </w:r>
      <w:r w:rsidRPr="00AD53AC">
        <w:rPr>
          <w:rFonts w:ascii="Open Sans" w:hAnsi="Open Sans" w:cs="Open Sans"/>
          <w:kern w:val="0"/>
          <w:sz w:val="23"/>
          <w:szCs w:val="23"/>
          <w:shd w:val="clear" w:color="auto" w:fill="CCE2BB"/>
          <w14:ligatures w14:val="none"/>
        </w:rPr>
        <w:t>e</w:t>
      </w:r>
      <w:r w:rsidRPr="00AD53AC">
        <w:rPr>
          <w:rFonts w:ascii="Open Sans" w:hAnsi="Open Sans" w:cs="Open Sans"/>
          <w:kern w:val="0"/>
          <w:sz w:val="23"/>
          <w:szCs w:val="23"/>
          <w:shd w:val="clear" w:color="auto" w:fill="CFFF9E"/>
          <w14:ligatures w14:val="none"/>
        </w:rPr>
        <w:t> accountability and transparency to the citizens </w:t>
      </w:r>
      <w:r w:rsidRPr="00AD53AC">
        <w:rPr>
          <w:rFonts w:ascii="Open Sans" w:hAnsi="Open Sans" w:cs="Open Sans"/>
          <w:b/>
          <w:bCs/>
          <w:kern w:val="0"/>
          <w:sz w:val="23"/>
          <w:szCs w:val="23"/>
          <w:shd w:val="clear" w:color="auto" w:fill="CFFF9E"/>
          <w14:ligatures w14:val="none"/>
        </w:rPr>
        <w:t>but also make police more aggressive in actual law enforcement</w:t>
      </w:r>
      <w:r w:rsidRPr="00AD53AC">
        <w:rPr>
          <w:rFonts w:ascii="Open Sans" w:hAnsi="Open Sans" w:cs="Open Sans"/>
          <w:b/>
          <w:bCs/>
          <w:kern w:val="0"/>
          <w:sz w:val="23"/>
          <w:szCs w:val="23"/>
          <w:shd w:val="clear" w:color="auto" w:fill="CCE2BB"/>
          <w14:ligatures w14:val="none"/>
        </w:rPr>
        <w:t> (if your opinion, the need evidence; if from a source, cite it). </w:t>
      </w:r>
    </w:p>
    <w:p w14:paraId="0AE117EE" w14:textId="77777777" w:rsidR="00637FE6" w:rsidRPr="00AD53AC" w:rsidRDefault="00637FE6" w:rsidP="005B7379">
      <w:pPr>
        <w:widowControl/>
        <w:spacing w:line="480" w:lineRule="auto"/>
        <w:jc w:val="left"/>
        <w:rPr>
          <w:rFonts w:ascii="Open Sans" w:hAnsi="Open Sans" w:cs="Open Sans"/>
          <w:kern w:val="0"/>
          <w:sz w:val="23"/>
          <w:szCs w:val="23"/>
          <w14:ligatures w14:val="none"/>
        </w:rPr>
      </w:pPr>
    </w:p>
    <w:p w14:paraId="785FAED1" w14:textId="77777777" w:rsidR="00637FE6" w:rsidRPr="00AD53AC" w:rsidRDefault="00637FE6" w:rsidP="005B7379">
      <w:pPr>
        <w:widowControl/>
        <w:spacing w:line="480" w:lineRule="auto"/>
        <w:jc w:val="left"/>
        <w:rPr>
          <w:rFonts w:ascii="Open Sans" w:hAnsi="Open Sans" w:cs="Open Sans"/>
          <w:kern w:val="0"/>
          <w:sz w:val="23"/>
          <w:szCs w:val="23"/>
          <w14:ligatures w14:val="none"/>
        </w:rPr>
      </w:pPr>
    </w:p>
    <w:p w14:paraId="09C29252" w14:textId="77777777" w:rsidR="00637FE6" w:rsidRPr="00AD53AC" w:rsidRDefault="00637FE6" w:rsidP="005B7379">
      <w:pPr>
        <w:widowControl/>
        <w:spacing w:line="480" w:lineRule="auto"/>
        <w:jc w:val="left"/>
        <w:rPr>
          <w:rFonts w:ascii="Open Sans" w:hAnsi="Open Sans" w:cs="Open Sans"/>
          <w:kern w:val="0"/>
          <w:sz w:val="23"/>
          <w:szCs w:val="23"/>
          <w14:ligatures w14:val="none"/>
        </w:rPr>
      </w:pPr>
      <w:r w:rsidRPr="00AD53AC">
        <w:rPr>
          <w:rFonts w:ascii="Open Sans" w:hAnsi="Open Sans" w:cs="Open Sans"/>
          <w:kern w:val="0"/>
          <w:sz w:val="23"/>
          <w:szCs w:val="23"/>
          <w:shd w:val="clear" w:color="auto" w:fill="CFFF9E"/>
          <w14:ligatures w14:val="none"/>
        </w:rPr>
        <w:t xml:space="preserve">On the other hand, China operates under a different legal framework and political system. I would consider the general social authorities prioritize social stability and public order which caused a completely different approach in the United States. Although residents have some legal protections, along with the right to an honest trial, </w:t>
      </w:r>
      <w:r w:rsidRPr="00AD53AC">
        <w:rPr>
          <w:rFonts w:ascii="Open Sans" w:hAnsi="Open Sans" w:cs="Open Sans"/>
          <w:kern w:val="0"/>
          <w:sz w:val="23"/>
          <w:szCs w:val="23"/>
          <w:shd w:val="clear" w:color="auto" w:fill="CFFF9E"/>
          <w14:ligatures w14:val="none"/>
        </w:rPr>
        <w:lastRenderedPageBreak/>
        <w:t>freedom of speech and large assemblies tend to be more limited in recent years.  </w:t>
      </w:r>
      <w:r w:rsidRPr="00AD53AC">
        <w:rPr>
          <w:rFonts w:ascii="Open Sans" w:hAnsi="Open Sans" w:cs="Open Sans"/>
          <w:kern w:val="0"/>
          <w:sz w:val="23"/>
          <w:szCs w:val="23"/>
          <w:shd w:val="clear" w:color="auto" w:fill="CCE2BB"/>
          <w14:ligatures w14:val="none"/>
        </w:rPr>
        <w:t>When </w:t>
      </w:r>
      <w:r w:rsidRPr="00AD53AC">
        <w:rPr>
          <w:rFonts w:ascii="Open Sans" w:hAnsi="Open Sans" w:cs="Open Sans"/>
          <w:kern w:val="0"/>
          <w:sz w:val="23"/>
          <w:szCs w:val="23"/>
          <w:shd w:val="clear" w:color="auto" w:fill="CFFF9E"/>
          <w14:ligatures w14:val="none"/>
        </w:rPr>
        <w:t>considering the </w:t>
      </w:r>
      <w:r w:rsidRPr="00AD53AC">
        <w:rPr>
          <w:rFonts w:ascii="Open Sans" w:hAnsi="Open Sans" w:cs="Open Sans"/>
          <w:kern w:val="0"/>
          <w:sz w:val="23"/>
          <w:szCs w:val="23"/>
          <w:shd w:val="clear" w:color="auto" w:fill="CCE2BB"/>
          <w14:ligatures w14:val="none"/>
        </w:rPr>
        <w:t>use </w:t>
      </w:r>
      <w:r w:rsidRPr="00AD53AC">
        <w:rPr>
          <w:rFonts w:ascii="Open Sans" w:hAnsi="Open Sans" w:cs="Open Sans"/>
          <w:kern w:val="0"/>
          <w:sz w:val="23"/>
          <w:szCs w:val="23"/>
          <w:shd w:val="clear" w:color="auto" w:fill="CFFF9E"/>
          <w14:ligatures w14:val="none"/>
        </w:rPr>
        <w:t>of police brutality</w:t>
      </w:r>
      <w:r w:rsidRPr="00AD53AC">
        <w:rPr>
          <w:rFonts w:ascii="Open Sans" w:hAnsi="Open Sans" w:cs="Open Sans"/>
          <w:kern w:val="0"/>
          <w:sz w:val="23"/>
          <w:szCs w:val="23"/>
          <w:shd w:val="clear" w:color="auto" w:fill="CCE2BB"/>
          <w14:ligatures w14:val="none"/>
        </w:rPr>
        <w:t xml:space="preserve">, law enforcement </w:t>
      </w:r>
      <w:proofErr w:type="gramStart"/>
      <w:r w:rsidRPr="00AD53AC">
        <w:rPr>
          <w:rFonts w:ascii="Open Sans" w:hAnsi="Open Sans" w:cs="Open Sans"/>
          <w:kern w:val="0"/>
          <w:sz w:val="23"/>
          <w:szCs w:val="23"/>
          <w:shd w:val="clear" w:color="auto" w:fill="CCE2BB"/>
          <w14:ligatures w14:val="none"/>
        </w:rPr>
        <w:t>think</w:t>
      </w:r>
      <w:proofErr w:type="gramEnd"/>
      <w:r w:rsidRPr="00AD53AC">
        <w:rPr>
          <w:rFonts w:ascii="Open Sans" w:hAnsi="Open Sans" w:cs="Open Sans"/>
          <w:kern w:val="0"/>
          <w:sz w:val="23"/>
          <w:szCs w:val="23"/>
          <w:shd w:val="clear" w:color="auto" w:fill="CCE2BB"/>
          <w14:ligatures w14:val="none"/>
        </w:rPr>
        <w:t xml:space="preserve"> about the negative side effects, which can include damaging trust between cops and citizens.</w:t>
      </w:r>
      <w:r w:rsidRPr="00AD53AC">
        <w:rPr>
          <w:rFonts w:ascii="Open Sans" w:hAnsi="Open Sans" w:cs="Open Sans"/>
          <w:kern w:val="0"/>
          <w:sz w:val="23"/>
          <w:szCs w:val="23"/>
          <w:shd w:val="clear" w:color="auto" w:fill="CFFF9E"/>
          <w14:ligatures w14:val="none"/>
        </w:rPr>
        <w:t> Chinese police tend not to use their enforcement rights to solve problems for non-felons, which leads to a more relaxed relationship between the police and citizens. Also, the use of power is also getting more restricted in the police’s daily enforcement and patrols by the top police administration in China (Liu, 2022). From my perspective, this difference may be caused in large part to the differences in weapon and drug control policies between the United States and China</w:t>
      </w:r>
      <w:r w:rsidRPr="00AD53AC">
        <w:rPr>
          <w:rFonts w:ascii="Open Sans" w:hAnsi="Open Sans" w:cs="Open Sans"/>
          <w:kern w:val="0"/>
          <w:sz w:val="23"/>
          <w:szCs w:val="23"/>
          <w:shd w:val="clear" w:color="auto" w:fill="CCE2BB"/>
          <w14:ligatures w14:val="none"/>
        </w:rPr>
        <w:t>, as China's policies are much stricter/more severe</w:t>
      </w:r>
      <w:proofErr w:type="gramStart"/>
      <w:r w:rsidRPr="00AD53AC">
        <w:rPr>
          <w:rFonts w:ascii="Open Sans" w:hAnsi="Open Sans" w:cs="Open Sans"/>
          <w:kern w:val="0"/>
          <w:sz w:val="23"/>
          <w:szCs w:val="23"/>
          <w:shd w:val="clear" w:color="auto" w:fill="CCE2BB"/>
          <w14:ligatures w14:val="none"/>
        </w:rPr>
        <w:t>. </w:t>
      </w:r>
      <w:r w:rsidRPr="00AD53AC">
        <w:rPr>
          <w:rFonts w:ascii="Open Sans" w:hAnsi="Open Sans" w:cs="Open Sans"/>
          <w:kern w:val="0"/>
          <w:sz w:val="23"/>
          <w:szCs w:val="23"/>
          <w:shd w:val="clear" w:color="auto" w:fill="CFFF9E"/>
          <w14:ligatures w14:val="none"/>
        </w:rPr>
        <w:t>.</w:t>
      </w:r>
      <w:proofErr w:type="gramEnd"/>
      <w:r w:rsidRPr="00AD53AC">
        <w:rPr>
          <w:rFonts w:ascii="Open Sans" w:hAnsi="Open Sans" w:cs="Open Sans"/>
          <w:kern w:val="0"/>
          <w:sz w:val="23"/>
          <w:szCs w:val="23"/>
          <w:shd w:val="clear" w:color="auto" w:fill="CFFF9E"/>
          <w14:ligatures w14:val="none"/>
        </w:rPr>
        <w:t xml:space="preserve"> When these factors are considered in law enforcement, citizens tend to be more dangerous in the police’s image, therefore leading to more severe enforcement during actual policing procedures.</w:t>
      </w:r>
    </w:p>
    <w:p w14:paraId="08741A27" w14:textId="77777777" w:rsidR="00637FE6" w:rsidRPr="00AD53AC" w:rsidRDefault="00637FE6" w:rsidP="005B7379">
      <w:pPr>
        <w:widowControl/>
        <w:spacing w:line="480" w:lineRule="auto"/>
        <w:jc w:val="left"/>
        <w:rPr>
          <w:rFonts w:ascii="Open Sans" w:hAnsi="Open Sans" w:cs="Open Sans"/>
          <w:kern w:val="0"/>
          <w:sz w:val="23"/>
          <w:szCs w:val="23"/>
          <w14:ligatures w14:val="none"/>
        </w:rPr>
      </w:pPr>
    </w:p>
    <w:p w14:paraId="691BECC8" w14:textId="77777777" w:rsidR="00637FE6" w:rsidRPr="00AD53AC" w:rsidRDefault="00637FE6" w:rsidP="005B7379">
      <w:pPr>
        <w:widowControl/>
        <w:spacing w:line="480" w:lineRule="auto"/>
        <w:jc w:val="left"/>
        <w:rPr>
          <w:rFonts w:ascii="Open Sans" w:hAnsi="Open Sans" w:cs="Open Sans"/>
          <w:kern w:val="0"/>
          <w:sz w:val="23"/>
          <w:szCs w:val="23"/>
          <w14:ligatures w14:val="none"/>
        </w:rPr>
      </w:pPr>
      <w:r w:rsidRPr="00AD53AC">
        <w:rPr>
          <w:rFonts w:ascii="Open Sans" w:hAnsi="Open Sans" w:cs="Open Sans"/>
          <w:kern w:val="0"/>
          <w:sz w:val="23"/>
          <w:szCs w:val="23"/>
          <w:shd w:val="clear" w:color="auto" w:fill="CFFF9E"/>
          <w14:ligatures w14:val="none"/>
        </w:rPr>
        <w:t>In conclusion, the balance between police authority and citizen</w:t>
      </w:r>
      <w:r w:rsidRPr="00AD53AC">
        <w:rPr>
          <w:rFonts w:ascii="Open Sans" w:hAnsi="Open Sans" w:cs="Open Sans"/>
          <w:kern w:val="0"/>
          <w:sz w:val="23"/>
          <w:szCs w:val="23"/>
          <w:shd w:val="clear" w:color="auto" w:fill="CCE2BB"/>
          <w14:ligatures w14:val="none"/>
        </w:rPr>
        <w:t>s'</w:t>
      </w:r>
      <w:r w:rsidRPr="00AD53AC">
        <w:rPr>
          <w:rFonts w:ascii="Open Sans" w:hAnsi="Open Sans" w:cs="Open Sans"/>
          <w:kern w:val="0"/>
          <w:sz w:val="23"/>
          <w:szCs w:val="23"/>
          <w:shd w:val="clear" w:color="auto" w:fill="CFFF9E"/>
          <w14:ligatures w14:val="none"/>
        </w:rPr>
        <w:t xml:space="preserve"> rights is a very complex and ongoing discussion that requires continuous evaluation and adaptation. The history, responsibilities, and use of force by law enforcement agencies play a crucial role in shaping this balance. The mechanisms of fundamental liberties, strong oversight mechanisms, complete education programs, and community engagement are critical in making sure that police authority is exercised responsibly and within legal boundaries. Comparisons between exclusive countries, such as the US and China, can give us some valuable insights into the diverse approaches and practices implemented. </w:t>
      </w:r>
      <w:r w:rsidRPr="00AD53AC">
        <w:rPr>
          <w:rFonts w:ascii="Open Sans" w:hAnsi="Open Sans" w:cs="Open Sans"/>
          <w:kern w:val="0"/>
          <w:sz w:val="23"/>
          <w:szCs w:val="23"/>
          <w:shd w:val="clear" w:color="auto" w:fill="CFFF9E"/>
          <w14:ligatures w14:val="none"/>
        </w:rPr>
        <w:lastRenderedPageBreak/>
        <w:t>However, it is important to note that there aren't any clear lines or universally agreed solutions in this balance between police and citizens. The ideal level of authority that guarantees public safety at the same time as protecting citizen</w:t>
      </w:r>
      <w:r w:rsidRPr="00AD53AC">
        <w:rPr>
          <w:rFonts w:ascii="Open Sans" w:hAnsi="Open Sans" w:cs="Open Sans"/>
          <w:kern w:val="0"/>
          <w:sz w:val="23"/>
          <w:szCs w:val="23"/>
          <w:shd w:val="clear" w:color="auto" w:fill="CCE2BB"/>
          <w14:ligatures w14:val="none"/>
        </w:rPr>
        <w:t>s'</w:t>
      </w:r>
      <w:r w:rsidRPr="00AD53AC">
        <w:rPr>
          <w:rFonts w:ascii="Open Sans" w:hAnsi="Open Sans" w:cs="Open Sans"/>
          <w:kern w:val="0"/>
          <w:sz w:val="23"/>
          <w:szCs w:val="23"/>
          <w:shd w:val="clear" w:color="auto" w:fill="CFFF9E"/>
          <w14:ligatures w14:val="none"/>
        </w:rPr>
        <w:t> rights is a dynamic idea that needs to be constantly reassessed and debated within the context of evolving societal desires, values, and expectations. By fostering ongoing discussions and combining various views, I believe that we will able to get closer to a more balanced and harmonious system among the police and citizens, where both safety and rights are ensured. </w:t>
      </w:r>
    </w:p>
    <w:p w14:paraId="6F57B1B6" w14:textId="77777777" w:rsidR="00637FE6" w:rsidRPr="00AD53AC" w:rsidRDefault="00637FE6" w:rsidP="005B7379">
      <w:pPr>
        <w:widowControl/>
        <w:spacing w:line="480" w:lineRule="auto"/>
        <w:jc w:val="left"/>
        <w:rPr>
          <w:rFonts w:ascii="Open Sans" w:hAnsi="Open Sans" w:cs="Open Sans"/>
          <w:kern w:val="0"/>
          <w:sz w:val="23"/>
          <w:szCs w:val="23"/>
          <w14:ligatures w14:val="none"/>
        </w:rPr>
      </w:pPr>
    </w:p>
    <w:p w14:paraId="12497307" w14:textId="77777777" w:rsidR="00637FE6" w:rsidRPr="00AD53AC" w:rsidRDefault="00637FE6" w:rsidP="005B7379">
      <w:pPr>
        <w:widowControl/>
        <w:spacing w:line="480" w:lineRule="auto"/>
        <w:jc w:val="left"/>
        <w:rPr>
          <w:rFonts w:ascii="Open Sans" w:hAnsi="Open Sans" w:cs="Open Sans"/>
          <w:kern w:val="0"/>
          <w:sz w:val="23"/>
          <w:szCs w:val="23"/>
          <w14:ligatures w14:val="none"/>
        </w:rPr>
      </w:pPr>
      <w:r w:rsidRPr="00AD53AC">
        <w:rPr>
          <w:rFonts w:ascii="Open Sans" w:hAnsi="Open Sans" w:cs="Open Sans"/>
          <w:kern w:val="0"/>
          <w:sz w:val="23"/>
          <w:szCs w:val="23"/>
          <w:shd w:val="clear" w:color="auto" w:fill="CFFF9E"/>
          <w14:ligatures w14:val="none"/>
        </w:rPr>
        <w:t> </w:t>
      </w:r>
    </w:p>
    <w:p w14:paraId="26CE9A34" w14:textId="77777777" w:rsidR="00637FE6" w:rsidRPr="00AD53AC" w:rsidRDefault="00637FE6" w:rsidP="005B7379">
      <w:pPr>
        <w:widowControl/>
        <w:spacing w:line="480" w:lineRule="auto"/>
        <w:jc w:val="left"/>
        <w:rPr>
          <w:rFonts w:ascii="Open Sans" w:hAnsi="Open Sans" w:cs="Open Sans"/>
          <w:kern w:val="0"/>
          <w:sz w:val="23"/>
          <w:szCs w:val="23"/>
          <w14:ligatures w14:val="none"/>
        </w:rPr>
      </w:pPr>
      <w:r w:rsidRPr="00AD53AC">
        <w:rPr>
          <w:rFonts w:ascii="Open Sans" w:hAnsi="Open Sans" w:cs="Open Sans"/>
          <w:kern w:val="0"/>
          <w:sz w:val="23"/>
          <w:szCs w:val="23"/>
          <w:shd w:val="clear" w:color="auto" w:fill="CFFF9E"/>
          <w14:ligatures w14:val="none"/>
        </w:rPr>
        <w:t> </w:t>
      </w:r>
    </w:p>
    <w:p w14:paraId="5EFE7B61" w14:textId="77777777" w:rsidR="00637FE6" w:rsidRPr="00AD53AC" w:rsidRDefault="00637FE6" w:rsidP="005B7379">
      <w:pPr>
        <w:widowControl/>
        <w:spacing w:line="480" w:lineRule="auto"/>
        <w:jc w:val="left"/>
        <w:rPr>
          <w:rFonts w:ascii="Open Sans" w:hAnsi="Open Sans" w:cs="Open Sans"/>
          <w:kern w:val="0"/>
          <w:sz w:val="23"/>
          <w:szCs w:val="23"/>
          <w14:ligatures w14:val="none"/>
        </w:rPr>
      </w:pPr>
      <w:r w:rsidRPr="00AD53AC">
        <w:rPr>
          <w:rFonts w:ascii="Open Sans" w:hAnsi="Open Sans" w:cs="Open Sans"/>
          <w:b/>
          <w:bCs/>
          <w:kern w:val="0"/>
          <w:sz w:val="23"/>
          <w:szCs w:val="23"/>
          <w:shd w:val="clear" w:color="auto" w:fill="CFFF9E"/>
          <w14:ligatures w14:val="none"/>
        </w:rPr>
        <w:t>Works Cited</w:t>
      </w:r>
    </w:p>
    <w:p w14:paraId="63D024CF" w14:textId="77777777" w:rsidR="00637FE6" w:rsidRPr="00AD53AC" w:rsidRDefault="00637FE6" w:rsidP="005B7379">
      <w:pPr>
        <w:widowControl/>
        <w:spacing w:line="480" w:lineRule="auto"/>
        <w:jc w:val="left"/>
        <w:rPr>
          <w:rFonts w:ascii="Open Sans" w:hAnsi="Open Sans" w:cs="Open Sans"/>
          <w:kern w:val="0"/>
          <w:sz w:val="23"/>
          <w:szCs w:val="23"/>
          <w14:ligatures w14:val="none"/>
        </w:rPr>
      </w:pPr>
      <w:proofErr w:type="spellStart"/>
      <w:r w:rsidRPr="00AD53AC">
        <w:rPr>
          <w:rFonts w:ascii="Open Sans" w:hAnsi="Open Sans" w:cs="Open Sans"/>
          <w:kern w:val="0"/>
          <w:sz w:val="23"/>
          <w:szCs w:val="23"/>
          <w:shd w:val="clear" w:color="auto" w:fill="CFFF9E"/>
          <w14:ligatures w14:val="none"/>
        </w:rPr>
        <w:t>Brandl</w:t>
      </w:r>
      <w:proofErr w:type="spellEnd"/>
      <w:r w:rsidRPr="00AD53AC">
        <w:rPr>
          <w:rFonts w:ascii="Open Sans" w:hAnsi="Open Sans" w:cs="Open Sans"/>
          <w:kern w:val="0"/>
          <w:sz w:val="23"/>
          <w:szCs w:val="23"/>
          <w:shd w:val="clear" w:color="auto" w:fill="CFFF9E"/>
          <w14:ligatures w14:val="none"/>
        </w:rPr>
        <w:t xml:space="preserve">, S. G., &amp; </w:t>
      </w:r>
      <w:proofErr w:type="spellStart"/>
      <w:r w:rsidRPr="00AD53AC">
        <w:rPr>
          <w:rFonts w:ascii="Open Sans" w:hAnsi="Open Sans" w:cs="Open Sans"/>
          <w:kern w:val="0"/>
          <w:sz w:val="23"/>
          <w:szCs w:val="23"/>
          <w:shd w:val="clear" w:color="auto" w:fill="CFFF9E"/>
          <w14:ligatures w14:val="none"/>
        </w:rPr>
        <w:t>Stroshine</w:t>
      </w:r>
      <w:proofErr w:type="spellEnd"/>
      <w:r w:rsidRPr="00AD53AC">
        <w:rPr>
          <w:rFonts w:ascii="Open Sans" w:hAnsi="Open Sans" w:cs="Open Sans"/>
          <w:kern w:val="0"/>
          <w:sz w:val="23"/>
          <w:szCs w:val="23"/>
          <w:shd w:val="clear" w:color="auto" w:fill="CFFF9E"/>
          <w14:ligatures w14:val="none"/>
        </w:rPr>
        <w:t>, M. S. (2012). The role of officer attributes, job characteristics, and arrest activity in explaining police use of Force. </w:t>
      </w:r>
      <w:r w:rsidRPr="00AD53AC">
        <w:rPr>
          <w:rFonts w:ascii="Open Sans" w:hAnsi="Open Sans" w:cs="Open Sans"/>
          <w:i/>
          <w:iCs/>
          <w:kern w:val="0"/>
          <w:sz w:val="23"/>
          <w:szCs w:val="23"/>
          <w:shd w:val="clear" w:color="auto" w:fill="CFFF9E"/>
          <w14:ligatures w14:val="none"/>
        </w:rPr>
        <w:t>Criminal Justice Policy Review</w:t>
      </w:r>
      <w:r w:rsidRPr="00AD53AC">
        <w:rPr>
          <w:rFonts w:ascii="Open Sans" w:hAnsi="Open Sans" w:cs="Open Sans"/>
          <w:kern w:val="0"/>
          <w:sz w:val="23"/>
          <w:szCs w:val="23"/>
          <w:shd w:val="clear" w:color="auto" w:fill="CFFF9E"/>
          <w14:ligatures w14:val="none"/>
        </w:rPr>
        <w:t>, </w:t>
      </w:r>
      <w:r w:rsidRPr="00AD53AC">
        <w:rPr>
          <w:rFonts w:ascii="Open Sans" w:hAnsi="Open Sans" w:cs="Open Sans"/>
          <w:i/>
          <w:iCs/>
          <w:kern w:val="0"/>
          <w:sz w:val="23"/>
          <w:szCs w:val="23"/>
          <w:shd w:val="clear" w:color="auto" w:fill="CFFF9E"/>
          <w14:ligatures w14:val="none"/>
        </w:rPr>
        <w:t>24</w:t>
      </w:r>
      <w:r w:rsidRPr="00AD53AC">
        <w:rPr>
          <w:rFonts w:ascii="Open Sans" w:hAnsi="Open Sans" w:cs="Open Sans"/>
          <w:kern w:val="0"/>
          <w:sz w:val="23"/>
          <w:szCs w:val="23"/>
          <w:shd w:val="clear" w:color="auto" w:fill="CFFF9E"/>
          <w14:ligatures w14:val="none"/>
        </w:rPr>
        <w:t>(5), 551–572. </w:t>
      </w:r>
      <w:hyperlink r:id="rId6" w:history="1">
        <w:r w:rsidRPr="00AD53AC">
          <w:rPr>
            <w:rFonts w:ascii="Open Sans" w:hAnsi="Open Sans" w:cs="Open Sans"/>
            <w:kern w:val="0"/>
            <w:sz w:val="23"/>
            <w:szCs w:val="23"/>
            <w:u w:val="single"/>
            <w:shd w:val="clear" w:color="auto" w:fill="CFFF9E"/>
            <w14:ligatures w14:val="none"/>
          </w:rPr>
          <w:t>https://doi.org/10.1177/0887403412452424</w:t>
        </w:r>
      </w:hyperlink>
      <w:r w:rsidRPr="00AD53AC">
        <w:rPr>
          <w:rFonts w:ascii="Open Sans" w:hAnsi="Open Sans" w:cs="Open Sans"/>
          <w:kern w:val="0"/>
          <w:sz w:val="23"/>
          <w:szCs w:val="23"/>
          <w:shd w:val="clear" w:color="auto" w:fill="CFFF9E"/>
          <w14:ligatures w14:val="none"/>
        </w:rPr>
        <w:t> </w:t>
      </w:r>
    </w:p>
    <w:p w14:paraId="4320FA9B" w14:textId="77777777" w:rsidR="00637FE6" w:rsidRPr="00AD53AC" w:rsidRDefault="00637FE6" w:rsidP="005B7379">
      <w:pPr>
        <w:widowControl/>
        <w:spacing w:line="480" w:lineRule="auto"/>
        <w:jc w:val="left"/>
        <w:rPr>
          <w:rFonts w:ascii="Open Sans" w:hAnsi="Open Sans" w:cs="Open Sans"/>
          <w:kern w:val="0"/>
          <w:sz w:val="23"/>
          <w:szCs w:val="23"/>
          <w14:ligatures w14:val="none"/>
        </w:rPr>
      </w:pPr>
      <w:r w:rsidRPr="00AD53AC">
        <w:rPr>
          <w:rFonts w:ascii="Open Sans" w:hAnsi="Open Sans" w:cs="Open Sans"/>
          <w:kern w:val="0"/>
          <w:sz w:val="23"/>
          <w:szCs w:val="23"/>
          <w:shd w:val="clear" w:color="auto" w:fill="CFFF9E"/>
          <w14:ligatures w14:val="none"/>
        </w:rPr>
        <w:t>Edwards, F., Lee, H., &amp; Esposito, M. H. (2019). </w:t>
      </w:r>
      <w:r w:rsidRPr="00AD53AC">
        <w:rPr>
          <w:rFonts w:ascii="Open Sans" w:hAnsi="Open Sans" w:cs="Open Sans"/>
          <w:i/>
          <w:iCs/>
          <w:kern w:val="0"/>
          <w:sz w:val="23"/>
          <w:szCs w:val="23"/>
          <w:shd w:val="clear" w:color="auto" w:fill="CFFF9E"/>
          <w14:ligatures w14:val="none"/>
        </w:rPr>
        <w:t>Risk of Being Killed by Police Use of Force in the United States by Age, Race–Ethnicity, and Sex</w:t>
      </w:r>
      <w:r w:rsidRPr="00AD53AC">
        <w:rPr>
          <w:rFonts w:ascii="Open Sans" w:hAnsi="Open Sans" w:cs="Open Sans"/>
          <w:kern w:val="0"/>
          <w:sz w:val="23"/>
          <w:szCs w:val="23"/>
          <w:shd w:val="clear" w:color="auto" w:fill="CFFF9E"/>
          <w14:ligatures w14:val="none"/>
        </w:rPr>
        <w:t>. </w:t>
      </w:r>
      <w:hyperlink r:id="rId7" w:history="1">
        <w:r w:rsidRPr="00AD53AC">
          <w:rPr>
            <w:rFonts w:ascii="Open Sans" w:hAnsi="Open Sans" w:cs="Open Sans"/>
            <w:kern w:val="0"/>
            <w:sz w:val="23"/>
            <w:szCs w:val="23"/>
            <w:u w:val="single"/>
            <w:shd w:val="clear" w:color="auto" w:fill="CFFF9E"/>
            <w14:ligatures w14:val="none"/>
          </w:rPr>
          <w:t>https://doi.org/10.31235/osf.io/kw9cu</w:t>
        </w:r>
      </w:hyperlink>
      <w:r w:rsidRPr="00AD53AC">
        <w:rPr>
          <w:rFonts w:ascii="Open Sans" w:hAnsi="Open Sans" w:cs="Open Sans"/>
          <w:kern w:val="0"/>
          <w:sz w:val="23"/>
          <w:szCs w:val="23"/>
          <w:shd w:val="clear" w:color="auto" w:fill="CFFF9E"/>
          <w14:ligatures w14:val="none"/>
        </w:rPr>
        <w:t> </w:t>
      </w:r>
    </w:p>
    <w:p w14:paraId="633AEB3E" w14:textId="77777777" w:rsidR="00637FE6" w:rsidRPr="00AD53AC" w:rsidRDefault="00637FE6" w:rsidP="005B7379">
      <w:pPr>
        <w:widowControl/>
        <w:spacing w:line="480" w:lineRule="auto"/>
        <w:jc w:val="left"/>
        <w:rPr>
          <w:rFonts w:ascii="Open Sans" w:hAnsi="Open Sans" w:cs="Open Sans"/>
          <w:kern w:val="0"/>
          <w:sz w:val="23"/>
          <w:szCs w:val="23"/>
          <w14:ligatures w14:val="none"/>
        </w:rPr>
      </w:pPr>
      <w:r w:rsidRPr="00AD53AC">
        <w:rPr>
          <w:rFonts w:ascii="Open Sans" w:hAnsi="Open Sans" w:cs="Open Sans"/>
          <w:kern w:val="0"/>
          <w:sz w:val="23"/>
          <w:szCs w:val="23"/>
          <w:shd w:val="clear" w:color="auto" w:fill="CFFF9E"/>
          <w14:ligatures w14:val="none"/>
        </w:rPr>
        <w:t xml:space="preserve">Ho, L. K., Chan, J. K.-H., Chan, Y., </w:t>
      </w:r>
      <w:proofErr w:type="spellStart"/>
      <w:r w:rsidRPr="00AD53AC">
        <w:rPr>
          <w:rFonts w:ascii="Open Sans" w:hAnsi="Open Sans" w:cs="Open Sans"/>
          <w:kern w:val="0"/>
          <w:sz w:val="23"/>
          <w:szCs w:val="23"/>
          <w:shd w:val="clear" w:color="auto" w:fill="CFFF9E"/>
          <w14:ligatures w14:val="none"/>
        </w:rPr>
        <w:t>Heyer</w:t>
      </w:r>
      <w:proofErr w:type="spellEnd"/>
      <w:r w:rsidRPr="00AD53AC">
        <w:rPr>
          <w:rFonts w:ascii="Open Sans" w:hAnsi="Open Sans" w:cs="Open Sans"/>
          <w:kern w:val="0"/>
          <w:sz w:val="23"/>
          <w:szCs w:val="23"/>
          <w:shd w:val="clear" w:color="auto" w:fill="CFFF9E"/>
          <w14:ligatures w14:val="none"/>
        </w:rPr>
        <w:t>, G. den, Hsu, J.-S., &amp; Hirai, A. (2021). Professionalism versus democracy? historical and institutional analysis of police oversight mechanisms in three Asian jurisdictions. </w:t>
      </w:r>
      <w:r w:rsidRPr="00AD53AC">
        <w:rPr>
          <w:rFonts w:ascii="Open Sans" w:hAnsi="Open Sans" w:cs="Open Sans"/>
          <w:i/>
          <w:iCs/>
          <w:kern w:val="0"/>
          <w:sz w:val="23"/>
          <w:szCs w:val="23"/>
          <w:shd w:val="clear" w:color="auto" w:fill="CFFF9E"/>
          <w14:ligatures w14:val="none"/>
        </w:rPr>
        <w:t>Crime, Law and Social Change</w:t>
      </w:r>
      <w:r w:rsidRPr="00AD53AC">
        <w:rPr>
          <w:rFonts w:ascii="Open Sans" w:hAnsi="Open Sans" w:cs="Open Sans"/>
          <w:kern w:val="0"/>
          <w:sz w:val="23"/>
          <w:szCs w:val="23"/>
          <w:shd w:val="clear" w:color="auto" w:fill="CFFF9E"/>
          <w14:ligatures w14:val="none"/>
        </w:rPr>
        <w:t>, </w:t>
      </w:r>
      <w:r w:rsidRPr="00AD53AC">
        <w:rPr>
          <w:rFonts w:ascii="Open Sans" w:hAnsi="Open Sans" w:cs="Open Sans"/>
          <w:i/>
          <w:iCs/>
          <w:kern w:val="0"/>
          <w:sz w:val="23"/>
          <w:szCs w:val="23"/>
          <w:shd w:val="clear" w:color="auto" w:fill="CFFF9E"/>
          <w14:ligatures w14:val="none"/>
        </w:rPr>
        <w:t>77</w:t>
      </w:r>
      <w:r w:rsidRPr="00AD53AC">
        <w:rPr>
          <w:rFonts w:ascii="Open Sans" w:hAnsi="Open Sans" w:cs="Open Sans"/>
          <w:kern w:val="0"/>
          <w:sz w:val="23"/>
          <w:szCs w:val="23"/>
          <w:shd w:val="clear" w:color="auto" w:fill="CFFF9E"/>
          <w14:ligatures w14:val="none"/>
        </w:rPr>
        <w:t>(1), 1–25. </w:t>
      </w:r>
      <w:hyperlink r:id="rId8" w:history="1">
        <w:r w:rsidRPr="00AD53AC">
          <w:rPr>
            <w:rFonts w:ascii="Open Sans" w:hAnsi="Open Sans" w:cs="Open Sans"/>
            <w:kern w:val="0"/>
            <w:sz w:val="23"/>
            <w:szCs w:val="23"/>
            <w:u w:val="single"/>
            <w:shd w:val="clear" w:color="auto" w:fill="CFFF9E"/>
            <w14:ligatures w14:val="none"/>
          </w:rPr>
          <w:t>https://doi.org/10.1007/s10611-021-09981-y</w:t>
        </w:r>
      </w:hyperlink>
      <w:r w:rsidRPr="00AD53AC">
        <w:rPr>
          <w:rFonts w:ascii="Open Sans" w:hAnsi="Open Sans" w:cs="Open Sans"/>
          <w:kern w:val="0"/>
          <w:sz w:val="23"/>
          <w:szCs w:val="23"/>
          <w:shd w:val="clear" w:color="auto" w:fill="CFFF9E"/>
          <w14:ligatures w14:val="none"/>
        </w:rPr>
        <w:t> </w:t>
      </w:r>
    </w:p>
    <w:p w14:paraId="665F88AE" w14:textId="77777777" w:rsidR="00637FE6" w:rsidRPr="00AD53AC" w:rsidRDefault="00637FE6" w:rsidP="005B7379">
      <w:pPr>
        <w:widowControl/>
        <w:spacing w:line="480" w:lineRule="auto"/>
        <w:jc w:val="left"/>
        <w:rPr>
          <w:rFonts w:ascii="Open Sans" w:hAnsi="Open Sans" w:cs="Open Sans"/>
          <w:kern w:val="0"/>
          <w:sz w:val="23"/>
          <w:szCs w:val="23"/>
          <w14:ligatures w14:val="none"/>
        </w:rPr>
      </w:pPr>
      <w:r w:rsidRPr="00AD53AC">
        <w:rPr>
          <w:rFonts w:ascii="Open Sans" w:hAnsi="Open Sans" w:cs="Open Sans"/>
          <w:kern w:val="0"/>
          <w:sz w:val="23"/>
          <w:szCs w:val="23"/>
          <w:shd w:val="clear" w:color="auto" w:fill="CFFF9E"/>
          <w14:ligatures w14:val="none"/>
        </w:rPr>
        <w:lastRenderedPageBreak/>
        <w:t>Liu, S. (2022). Citizen provoking behavior and police attitudes toward the use of force: A scenario-based study in China. </w:t>
      </w:r>
      <w:r w:rsidRPr="00AD53AC">
        <w:rPr>
          <w:rFonts w:ascii="Open Sans" w:hAnsi="Open Sans" w:cs="Open Sans"/>
          <w:i/>
          <w:iCs/>
          <w:kern w:val="0"/>
          <w:sz w:val="23"/>
          <w:szCs w:val="23"/>
          <w:shd w:val="clear" w:color="auto" w:fill="CFFF9E"/>
          <w14:ligatures w14:val="none"/>
        </w:rPr>
        <w:t>Journal of Police and Criminal Psychology</w:t>
      </w:r>
      <w:r w:rsidRPr="00AD53AC">
        <w:rPr>
          <w:rFonts w:ascii="Open Sans" w:hAnsi="Open Sans" w:cs="Open Sans"/>
          <w:kern w:val="0"/>
          <w:sz w:val="23"/>
          <w:szCs w:val="23"/>
          <w:shd w:val="clear" w:color="auto" w:fill="CFFF9E"/>
          <w14:ligatures w14:val="none"/>
        </w:rPr>
        <w:t>. </w:t>
      </w:r>
      <w:hyperlink r:id="rId9" w:history="1">
        <w:r w:rsidRPr="00AD53AC">
          <w:rPr>
            <w:rFonts w:ascii="Open Sans" w:hAnsi="Open Sans" w:cs="Open Sans"/>
            <w:kern w:val="0"/>
            <w:sz w:val="23"/>
            <w:szCs w:val="23"/>
            <w:u w:val="single"/>
            <w:shd w:val="clear" w:color="auto" w:fill="CFFF9E"/>
            <w14:ligatures w14:val="none"/>
          </w:rPr>
          <w:t>https://doi.org/10.1007/s11896-022-09560-4</w:t>
        </w:r>
      </w:hyperlink>
      <w:r w:rsidRPr="00AD53AC">
        <w:rPr>
          <w:rFonts w:ascii="Open Sans" w:hAnsi="Open Sans" w:cs="Open Sans"/>
          <w:kern w:val="0"/>
          <w:sz w:val="23"/>
          <w:szCs w:val="23"/>
          <w:shd w:val="clear" w:color="auto" w:fill="CFFF9E"/>
          <w14:ligatures w14:val="none"/>
        </w:rPr>
        <w:t> </w:t>
      </w:r>
    </w:p>
    <w:p w14:paraId="7A0B6F46" w14:textId="77777777" w:rsidR="00637FE6" w:rsidRPr="00AD53AC" w:rsidRDefault="00637FE6" w:rsidP="005B7379">
      <w:pPr>
        <w:widowControl/>
        <w:spacing w:line="480" w:lineRule="auto"/>
        <w:jc w:val="left"/>
        <w:rPr>
          <w:rFonts w:ascii="Open Sans" w:hAnsi="Open Sans" w:cs="Open Sans"/>
          <w:kern w:val="0"/>
          <w:sz w:val="23"/>
          <w:szCs w:val="23"/>
          <w14:ligatures w14:val="none"/>
        </w:rPr>
      </w:pPr>
      <w:r w:rsidRPr="00AD53AC">
        <w:rPr>
          <w:rFonts w:ascii="Open Sans" w:hAnsi="Open Sans" w:cs="Open Sans"/>
          <w:kern w:val="0"/>
          <w:sz w:val="23"/>
          <w:szCs w:val="23"/>
          <w:shd w:val="clear" w:color="auto" w:fill="CFFF9E"/>
          <w14:ligatures w14:val="none"/>
        </w:rPr>
        <w:t>Merriam-Webster. (n.d.). </w:t>
      </w:r>
      <w:r w:rsidRPr="00AD53AC">
        <w:rPr>
          <w:rFonts w:ascii="Open Sans" w:hAnsi="Open Sans" w:cs="Open Sans"/>
          <w:i/>
          <w:iCs/>
          <w:kern w:val="0"/>
          <w:sz w:val="23"/>
          <w:szCs w:val="23"/>
          <w:shd w:val="clear" w:color="auto" w:fill="CFFF9E"/>
          <w14:ligatures w14:val="none"/>
        </w:rPr>
        <w:t>Police Power Definition &amp; meaning</w:t>
      </w:r>
      <w:r w:rsidRPr="00AD53AC">
        <w:rPr>
          <w:rFonts w:ascii="Open Sans" w:hAnsi="Open Sans" w:cs="Open Sans"/>
          <w:kern w:val="0"/>
          <w:sz w:val="23"/>
          <w:szCs w:val="23"/>
          <w:shd w:val="clear" w:color="auto" w:fill="CFFF9E"/>
          <w14:ligatures w14:val="none"/>
        </w:rPr>
        <w:t>. Merriam-Webster. </w:t>
      </w:r>
      <w:hyperlink r:id="rId10" w:history="1">
        <w:r w:rsidRPr="00AD53AC">
          <w:rPr>
            <w:rFonts w:ascii="Open Sans" w:hAnsi="Open Sans" w:cs="Open Sans"/>
            <w:kern w:val="0"/>
            <w:sz w:val="23"/>
            <w:szCs w:val="23"/>
            <w:u w:val="single"/>
            <w:shd w:val="clear" w:color="auto" w:fill="CFFF9E"/>
            <w14:ligatures w14:val="none"/>
          </w:rPr>
          <w:t>https://www.merriam-webster.com/dictionary/police%20power</w:t>
        </w:r>
      </w:hyperlink>
      <w:r w:rsidRPr="00AD53AC">
        <w:rPr>
          <w:rFonts w:ascii="Open Sans" w:hAnsi="Open Sans" w:cs="Open Sans"/>
          <w:kern w:val="0"/>
          <w:sz w:val="23"/>
          <w:szCs w:val="23"/>
          <w:shd w:val="clear" w:color="auto" w:fill="CFFF9E"/>
          <w14:ligatures w14:val="none"/>
        </w:rPr>
        <w:t> </w:t>
      </w:r>
    </w:p>
    <w:p w14:paraId="23B8B822" w14:textId="77777777" w:rsidR="00637FE6" w:rsidRPr="00AD53AC" w:rsidRDefault="00637FE6" w:rsidP="005B7379">
      <w:pPr>
        <w:widowControl/>
        <w:spacing w:line="480" w:lineRule="auto"/>
        <w:jc w:val="left"/>
        <w:rPr>
          <w:rFonts w:ascii="Open Sans" w:hAnsi="Open Sans" w:cs="Open Sans"/>
          <w:kern w:val="0"/>
          <w:sz w:val="23"/>
          <w:szCs w:val="23"/>
          <w14:ligatures w14:val="none"/>
        </w:rPr>
      </w:pPr>
      <w:proofErr w:type="spellStart"/>
      <w:r w:rsidRPr="00AD53AC">
        <w:rPr>
          <w:rFonts w:ascii="Open Sans" w:hAnsi="Open Sans" w:cs="Open Sans"/>
          <w:kern w:val="0"/>
          <w:sz w:val="23"/>
          <w:szCs w:val="23"/>
          <w:shd w:val="clear" w:color="auto" w:fill="CFFF9E"/>
          <w14:ligatures w14:val="none"/>
        </w:rPr>
        <w:t>Tobón</w:t>
      </w:r>
      <w:proofErr w:type="spellEnd"/>
      <w:r w:rsidRPr="00AD53AC">
        <w:rPr>
          <w:rFonts w:ascii="Open Sans" w:hAnsi="Open Sans" w:cs="Open Sans"/>
          <w:kern w:val="0"/>
          <w:sz w:val="23"/>
          <w:szCs w:val="23"/>
          <w:shd w:val="clear" w:color="auto" w:fill="CFFF9E"/>
          <w14:ligatures w14:val="none"/>
        </w:rPr>
        <w:t>, S. (2021). Community policing in the developing world. </w:t>
      </w:r>
      <w:r w:rsidRPr="00AD53AC">
        <w:rPr>
          <w:rFonts w:ascii="Open Sans" w:hAnsi="Open Sans" w:cs="Open Sans"/>
          <w:i/>
          <w:iCs/>
          <w:kern w:val="0"/>
          <w:sz w:val="23"/>
          <w:szCs w:val="23"/>
          <w:shd w:val="clear" w:color="auto" w:fill="CFFF9E"/>
          <w14:ligatures w14:val="none"/>
        </w:rPr>
        <w:t>Science</w:t>
      </w:r>
      <w:r w:rsidRPr="00AD53AC">
        <w:rPr>
          <w:rFonts w:ascii="Open Sans" w:hAnsi="Open Sans" w:cs="Open Sans"/>
          <w:kern w:val="0"/>
          <w:sz w:val="23"/>
          <w:szCs w:val="23"/>
          <w:shd w:val="clear" w:color="auto" w:fill="CFFF9E"/>
          <w14:ligatures w14:val="none"/>
        </w:rPr>
        <w:t>, </w:t>
      </w:r>
      <w:r w:rsidRPr="00AD53AC">
        <w:rPr>
          <w:rFonts w:ascii="Open Sans" w:hAnsi="Open Sans" w:cs="Open Sans"/>
          <w:i/>
          <w:iCs/>
          <w:kern w:val="0"/>
          <w:sz w:val="23"/>
          <w:szCs w:val="23"/>
          <w:shd w:val="clear" w:color="auto" w:fill="CFFF9E"/>
          <w14:ligatures w14:val="none"/>
        </w:rPr>
        <w:t>374</w:t>
      </w:r>
      <w:r w:rsidRPr="00AD53AC">
        <w:rPr>
          <w:rFonts w:ascii="Open Sans" w:hAnsi="Open Sans" w:cs="Open Sans"/>
          <w:kern w:val="0"/>
          <w:sz w:val="23"/>
          <w:szCs w:val="23"/>
          <w:shd w:val="clear" w:color="auto" w:fill="CFFF9E"/>
          <w14:ligatures w14:val="none"/>
        </w:rPr>
        <w:t>(6571), 1046–1047. </w:t>
      </w:r>
      <w:hyperlink r:id="rId11" w:history="1">
        <w:r w:rsidRPr="00AD53AC">
          <w:rPr>
            <w:rFonts w:ascii="Open Sans" w:hAnsi="Open Sans" w:cs="Open Sans"/>
            <w:kern w:val="0"/>
            <w:sz w:val="23"/>
            <w:szCs w:val="23"/>
            <w:u w:val="single"/>
            <w:shd w:val="clear" w:color="auto" w:fill="CFFF9E"/>
            <w14:ligatures w14:val="none"/>
          </w:rPr>
          <w:t>https://doi.org/10.1126/science.abm4112</w:t>
        </w:r>
      </w:hyperlink>
      <w:r w:rsidRPr="00AD53AC">
        <w:rPr>
          <w:rFonts w:ascii="Open Sans" w:hAnsi="Open Sans" w:cs="Open Sans"/>
          <w:kern w:val="0"/>
          <w:sz w:val="23"/>
          <w:szCs w:val="23"/>
          <w:shd w:val="clear" w:color="auto" w:fill="CFFF9E"/>
          <w14:ligatures w14:val="none"/>
        </w:rPr>
        <w:t> </w:t>
      </w:r>
    </w:p>
    <w:p w14:paraId="007CB2D1" w14:textId="77777777" w:rsidR="00637FE6" w:rsidRPr="00AD53AC" w:rsidRDefault="00637FE6" w:rsidP="005B7379">
      <w:pPr>
        <w:widowControl/>
        <w:spacing w:line="480" w:lineRule="auto"/>
        <w:jc w:val="left"/>
        <w:rPr>
          <w:rFonts w:ascii="Open Sans" w:hAnsi="Open Sans" w:cs="Open Sans"/>
          <w:kern w:val="0"/>
          <w:sz w:val="23"/>
          <w:szCs w:val="23"/>
          <w14:ligatures w14:val="none"/>
        </w:rPr>
      </w:pPr>
      <w:r w:rsidRPr="00AD53AC">
        <w:rPr>
          <w:rFonts w:ascii="Open Sans" w:hAnsi="Open Sans" w:cs="Open Sans"/>
          <w:kern w:val="0"/>
          <w:sz w:val="23"/>
          <w:szCs w:val="23"/>
          <w:shd w:val="clear" w:color="auto" w:fill="CFFF9E"/>
          <w14:ligatures w14:val="none"/>
        </w:rPr>
        <w:t>Wikimedia Foundation. (2023, June 2). </w:t>
      </w:r>
      <w:r w:rsidRPr="00AD53AC">
        <w:rPr>
          <w:rFonts w:ascii="Open Sans" w:hAnsi="Open Sans" w:cs="Open Sans"/>
          <w:i/>
          <w:iCs/>
          <w:kern w:val="0"/>
          <w:sz w:val="23"/>
          <w:szCs w:val="23"/>
          <w:shd w:val="clear" w:color="auto" w:fill="CFFF9E"/>
          <w14:ligatures w14:val="none"/>
        </w:rPr>
        <w:t>Police</w:t>
      </w:r>
      <w:r w:rsidRPr="00AD53AC">
        <w:rPr>
          <w:rFonts w:ascii="Open Sans" w:hAnsi="Open Sans" w:cs="Open Sans"/>
          <w:kern w:val="0"/>
          <w:sz w:val="23"/>
          <w:szCs w:val="23"/>
          <w:shd w:val="clear" w:color="auto" w:fill="CFFF9E"/>
          <w14:ligatures w14:val="none"/>
        </w:rPr>
        <w:t>. Wikipedia. </w:t>
      </w:r>
      <w:hyperlink r:id="rId12" w:history="1">
        <w:r w:rsidRPr="00AD53AC">
          <w:rPr>
            <w:rFonts w:ascii="Open Sans" w:hAnsi="Open Sans" w:cs="Open Sans"/>
            <w:kern w:val="0"/>
            <w:sz w:val="23"/>
            <w:szCs w:val="23"/>
            <w:u w:val="single"/>
            <w:shd w:val="clear" w:color="auto" w:fill="CFFF9E"/>
            <w14:ligatures w14:val="none"/>
          </w:rPr>
          <w:t>https://en.wikipedia.org/wiki/Police</w:t>
        </w:r>
      </w:hyperlink>
      <w:r w:rsidRPr="00AD53AC">
        <w:rPr>
          <w:rFonts w:ascii="Open Sans" w:hAnsi="Open Sans" w:cs="Open Sans"/>
          <w:kern w:val="0"/>
          <w:sz w:val="23"/>
          <w:szCs w:val="23"/>
          <w:shd w:val="clear" w:color="auto" w:fill="CFFF9E"/>
          <w14:ligatures w14:val="none"/>
        </w:rPr>
        <w:t> </w:t>
      </w:r>
    </w:p>
    <w:p w14:paraId="4AE4B3D2" w14:textId="77777777" w:rsidR="00637FE6" w:rsidRPr="00AD53AC" w:rsidRDefault="00637FE6" w:rsidP="005B7379">
      <w:pPr>
        <w:widowControl/>
        <w:spacing w:line="480" w:lineRule="auto"/>
        <w:jc w:val="left"/>
        <w:rPr>
          <w:rFonts w:ascii="Open Sans" w:hAnsi="Open Sans" w:cs="Open Sans"/>
          <w:kern w:val="0"/>
          <w:sz w:val="23"/>
          <w:szCs w:val="23"/>
          <w14:ligatures w14:val="none"/>
        </w:rPr>
      </w:pPr>
      <w:r w:rsidRPr="00AD53AC">
        <w:rPr>
          <w:rFonts w:ascii="Open Sans" w:hAnsi="Open Sans" w:cs="Open Sans"/>
          <w:kern w:val="0"/>
          <w:sz w:val="23"/>
          <w:szCs w:val="23"/>
          <w:shd w:val="clear" w:color="auto" w:fill="CFFF9E"/>
          <w14:ligatures w14:val="none"/>
        </w:rPr>
        <w:t> </w:t>
      </w:r>
      <w:r w:rsidRPr="00AD53AC">
        <w:rPr>
          <w:rFonts w:ascii="Open Sans" w:hAnsi="Open Sans" w:cs="Open Sans"/>
          <w:i/>
          <w:iCs/>
          <w:kern w:val="0"/>
          <w:sz w:val="23"/>
          <w:szCs w:val="23"/>
          <w:shd w:val="clear" w:color="auto" w:fill="CCE2BB"/>
          <w14:ligatures w14:val="none"/>
        </w:rPr>
        <w:t>U.S. Constitution</w:t>
      </w:r>
      <w:r w:rsidRPr="00AD53AC">
        <w:rPr>
          <w:rFonts w:ascii="Open Sans" w:hAnsi="Open Sans" w:cs="Open Sans"/>
          <w:kern w:val="0"/>
          <w:sz w:val="23"/>
          <w:szCs w:val="23"/>
          <w:shd w:val="clear" w:color="auto" w:fill="CCE2BB"/>
          <w14:ligatures w14:val="none"/>
        </w:rPr>
        <w:t>. Art./Amend. IV.</w:t>
      </w:r>
    </w:p>
    <w:p w14:paraId="42D36C76" w14:textId="77777777" w:rsidR="00637FE6" w:rsidRPr="00AD53AC" w:rsidRDefault="00637FE6" w:rsidP="005B7379">
      <w:pPr>
        <w:widowControl/>
        <w:spacing w:line="480" w:lineRule="auto"/>
        <w:jc w:val="left"/>
        <w:rPr>
          <w:rFonts w:ascii="Open Sans" w:hAnsi="Open Sans" w:cs="Open Sans"/>
          <w:kern w:val="0"/>
          <w:sz w:val="23"/>
          <w:szCs w:val="23"/>
          <w14:ligatures w14:val="none"/>
        </w:rPr>
      </w:pPr>
      <w:r w:rsidRPr="00AD53AC">
        <w:rPr>
          <w:rFonts w:ascii="Open Sans" w:hAnsi="Open Sans" w:cs="Open Sans"/>
          <w:i/>
          <w:iCs/>
          <w:kern w:val="0"/>
          <w:sz w:val="23"/>
          <w:szCs w:val="23"/>
          <w:shd w:val="clear" w:color="auto" w:fill="CCE2BB"/>
          <w14:ligatures w14:val="none"/>
        </w:rPr>
        <w:t>U.S. Constitution</w:t>
      </w:r>
      <w:r w:rsidRPr="00AD53AC">
        <w:rPr>
          <w:rFonts w:ascii="Open Sans" w:hAnsi="Open Sans" w:cs="Open Sans"/>
          <w:kern w:val="0"/>
          <w:sz w:val="23"/>
          <w:szCs w:val="23"/>
          <w:shd w:val="clear" w:color="auto" w:fill="CCE2BB"/>
          <w14:ligatures w14:val="none"/>
        </w:rPr>
        <w:t>. Art./Amend. V.</w:t>
      </w:r>
    </w:p>
    <w:p w14:paraId="43F4C2C2" w14:textId="77777777" w:rsidR="00637FE6" w:rsidRPr="00AD53AC" w:rsidRDefault="00637FE6" w:rsidP="005B7379">
      <w:pPr>
        <w:widowControl/>
        <w:spacing w:line="480" w:lineRule="auto"/>
        <w:jc w:val="left"/>
        <w:rPr>
          <w:rFonts w:ascii="Open Sans" w:hAnsi="Open Sans" w:cs="Open Sans"/>
          <w:kern w:val="0"/>
          <w:sz w:val="23"/>
          <w:szCs w:val="23"/>
          <w14:ligatures w14:val="none"/>
        </w:rPr>
      </w:pPr>
      <w:r w:rsidRPr="00AD53AC">
        <w:rPr>
          <w:rFonts w:ascii="Open Sans" w:hAnsi="Open Sans" w:cs="Open Sans"/>
          <w:kern w:val="0"/>
          <w:sz w:val="23"/>
          <w:szCs w:val="23"/>
          <w:shd w:val="clear" w:color="auto" w:fill="CFFF9E"/>
          <w14:ligatures w14:val="none"/>
        </w:rPr>
        <w:t> </w:t>
      </w:r>
    </w:p>
    <w:p w14:paraId="40A4E1B8" w14:textId="77777777" w:rsidR="00511EC6" w:rsidRPr="00AD53AC" w:rsidRDefault="00511EC6" w:rsidP="005B7379">
      <w:pPr>
        <w:spacing w:line="480" w:lineRule="auto"/>
      </w:pPr>
    </w:p>
    <w:sectPr w:rsidR="00511EC6" w:rsidRPr="00AD53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C0FA8" w14:textId="77777777" w:rsidR="0036443A" w:rsidRDefault="0036443A" w:rsidP="00637FE6">
      <w:r>
        <w:separator/>
      </w:r>
    </w:p>
  </w:endnote>
  <w:endnote w:type="continuationSeparator" w:id="0">
    <w:p w14:paraId="07380508" w14:textId="77777777" w:rsidR="0036443A" w:rsidRDefault="0036443A" w:rsidP="00637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D1447" w14:textId="77777777" w:rsidR="0036443A" w:rsidRDefault="0036443A" w:rsidP="00637FE6">
      <w:r>
        <w:separator/>
      </w:r>
    </w:p>
  </w:footnote>
  <w:footnote w:type="continuationSeparator" w:id="0">
    <w:p w14:paraId="5C4176C2" w14:textId="77777777" w:rsidR="0036443A" w:rsidRDefault="0036443A" w:rsidP="00637F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26F"/>
    <w:rsid w:val="00036683"/>
    <w:rsid w:val="000C1867"/>
    <w:rsid w:val="0036443A"/>
    <w:rsid w:val="00467F54"/>
    <w:rsid w:val="004A4BB2"/>
    <w:rsid w:val="00511EC6"/>
    <w:rsid w:val="0055036B"/>
    <w:rsid w:val="005B7379"/>
    <w:rsid w:val="00637FE6"/>
    <w:rsid w:val="006D3C29"/>
    <w:rsid w:val="0074526F"/>
    <w:rsid w:val="00AD53AC"/>
    <w:rsid w:val="00BD241C"/>
    <w:rsid w:val="00D704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29B94A"/>
  <w14:defaultImageDpi w14:val="32767"/>
  <w15:chartTrackingRefBased/>
  <w15:docId w15:val="{79F7F09F-A978-447F-A874-AB381E390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1C"/>
    <w:pPr>
      <w:widowControl w:val="0"/>
      <w:spacing w:after="0" w:line="240" w:lineRule="auto"/>
      <w:jc w:val="both"/>
    </w:pPr>
    <w:rPr>
      <w:rFonts w:ascii="Times New Roman" w:eastAsia="Times New Roman" w:hAnsi="Times New Roman"/>
      <w:sz w:val="21"/>
    </w:rPr>
  </w:style>
  <w:style w:type="paragraph" w:styleId="Heading1">
    <w:name w:val="heading 1"/>
    <w:basedOn w:val="Normal"/>
    <w:next w:val="Heading2"/>
    <w:link w:val="Heading1Char"/>
    <w:uiPriority w:val="9"/>
    <w:qFormat/>
    <w:rsid w:val="00467F54"/>
    <w:pPr>
      <w:widowControl/>
      <w:spacing w:before="120" w:after="120"/>
      <w:jc w:val="center"/>
      <w:outlineLvl w:val="0"/>
    </w:pPr>
    <w:rPr>
      <w:rFonts w:cs="Times New Roman"/>
      <w:b/>
      <w:bCs/>
      <w:kern w:val="44"/>
      <w:sz w:val="32"/>
      <w:szCs w:val="32"/>
    </w:rPr>
  </w:style>
  <w:style w:type="paragraph" w:styleId="Heading2">
    <w:name w:val="heading 2"/>
    <w:basedOn w:val="Normal"/>
    <w:next w:val="Normal"/>
    <w:link w:val="Heading2Char"/>
    <w:uiPriority w:val="9"/>
    <w:unhideWhenUsed/>
    <w:qFormat/>
    <w:rsid w:val="00467F54"/>
    <w:pPr>
      <w:widowControl/>
      <w:spacing w:before="120" w:after="120"/>
      <w:jc w:val="left"/>
      <w:outlineLvl w:val="1"/>
    </w:pPr>
    <w:rPr>
      <w:rFonts w:cs="Times New Roman"/>
      <w:b/>
      <w:bCs/>
      <w:kern w:val="44"/>
      <w:sz w:val="28"/>
      <w:szCs w:val="24"/>
    </w:rPr>
  </w:style>
  <w:style w:type="paragraph" w:styleId="Heading3">
    <w:name w:val="heading 3"/>
    <w:basedOn w:val="Normal"/>
    <w:next w:val="Normal"/>
    <w:link w:val="Heading3Char"/>
    <w:uiPriority w:val="9"/>
    <w:unhideWhenUsed/>
    <w:qFormat/>
    <w:rsid w:val="00467F54"/>
    <w:pPr>
      <w:keepNext/>
      <w:keepLines/>
      <w:spacing w:before="40"/>
      <w:jc w:val="left"/>
      <w:outlineLvl w:val="2"/>
    </w:pPr>
    <w:rPr>
      <w:rFonts w:eastAsiaTheme="majorEastAsia" w:cstheme="majorBidi"/>
      <w:b/>
      <w:color w:val="1F3763" w:themeColor="accent1" w:themeShade="7F"/>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F54"/>
    <w:rPr>
      <w:rFonts w:ascii="Times New Roman" w:eastAsia="Times New Roman" w:hAnsi="Times New Roman" w:cs="Times New Roman"/>
      <w:b/>
      <w:bCs/>
      <w:kern w:val="44"/>
      <w:sz w:val="32"/>
      <w:szCs w:val="32"/>
    </w:rPr>
  </w:style>
  <w:style w:type="character" w:customStyle="1" w:styleId="Heading2Char">
    <w:name w:val="Heading 2 Char"/>
    <w:basedOn w:val="DefaultParagraphFont"/>
    <w:link w:val="Heading2"/>
    <w:uiPriority w:val="9"/>
    <w:rsid w:val="00467F54"/>
    <w:rPr>
      <w:rFonts w:ascii="Times New Roman" w:eastAsia="Times New Roman" w:hAnsi="Times New Roman" w:cs="Times New Roman"/>
      <w:b/>
      <w:bCs/>
      <w:kern w:val="44"/>
      <w:sz w:val="28"/>
      <w:szCs w:val="24"/>
    </w:rPr>
  </w:style>
  <w:style w:type="character" w:customStyle="1" w:styleId="Heading3Char">
    <w:name w:val="Heading 3 Char"/>
    <w:basedOn w:val="DefaultParagraphFont"/>
    <w:link w:val="Heading3"/>
    <w:uiPriority w:val="9"/>
    <w:rsid w:val="00467F54"/>
    <w:rPr>
      <w:rFonts w:ascii="Times New Roman" w:eastAsiaTheme="majorEastAsia" w:hAnsi="Times New Roman" w:cstheme="majorBidi"/>
      <w:b/>
      <w:color w:val="1F3763" w:themeColor="accent1" w:themeShade="7F"/>
      <w:sz w:val="24"/>
      <w:szCs w:val="24"/>
    </w:rPr>
  </w:style>
  <w:style w:type="paragraph" w:styleId="NoSpacing">
    <w:name w:val="No Spacing"/>
    <w:uiPriority w:val="1"/>
    <w:qFormat/>
    <w:rsid w:val="00BD241C"/>
    <w:pPr>
      <w:widowControl w:val="0"/>
      <w:spacing w:after="0" w:line="240" w:lineRule="auto"/>
      <w:jc w:val="both"/>
    </w:pPr>
    <w:rPr>
      <w:rFonts w:ascii="Times New Roman" w:eastAsia="Times New Roman" w:hAnsi="Times New Roman"/>
      <w:sz w:val="21"/>
    </w:rPr>
  </w:style>
  <w:style w:type="paragraph" w:styleId="Header">
    <w:name w:val="header"/>
    <w:basedOn w:val="Normal"/>
    <w:link w:val="HeaderChar"/>
    <w:uiPriority w:val="99"/>
    <w:unhideWhenUsed/>
    <w:rsid w:val="00637FE6"/>
    <w:pPr>
      <w:tabs>
        <w:tab w:val="center" w:pos="4680"/>
        <w:tab w:val="right" w:pos="9360"/>
      </w:tabs>
    </w:pPr>
  </w:style>
  <w:style w:type="character" w:customStyle="1" w:styleId="HeaderChar">
    <w:name w:val="Header Char"/>
    <w:basedOn w:val="DefaultParagraphFont"/>
    <w:link w:val="Header"/>
    <w:uiPriority w:val="99"/>
    <w:rsid w:val="00637FE6"/>
    <w:rPr>
      <w:rFonts w:ascii="Times New Roman" w:eastAsia="Times New Roman" w:hAnsi="Times New Roman"/>
      <w:sz w:val="21"/>
    </w:rPr>
  </w:style>
  <w:style w:type="paragraph" w:styleId="Footer">
    <w:name w:val="footer"/>
    <w:basedOn w:val="Normal"/>
    <w:link w:val="FooterChar"/>
    <w:uiPriority w:val="99"/>
    <w:unhideWhenUsed/>
    <w:rsid w:val="00637FE6"/>
    <w:pPr>
      <w:tabs>
        <w:tab w:val="center" w:pos="4680"/>
        <w:tab w:val="right" w:pos="9360"/>
      </w:tabs>
    </w:pPr>
  </w:style>
  <w:style w:type="character" w:customStyle="1" w:styleId="FooterChar">
    <w:name w:val="Footer Char"/>
    <w:basedOn w:val="DefaultParagraphFont"/>
    <w:link w:val="Footer"/>
    <w:uiPriority w:val="99"/>
    <w:rsid w:val="00637FE6"/>
    <w:rPr>
      <w:rFonts w:ascii="Times New Roman" w:eastAsia="Times New Roman" w:hAnsi="Times New Roman"/>
      <w:sz w:val="21"/>
    </w:rPr>
  </w:style>
  <w:style w:type="character" w:customStyle="1" w:styleId="author-a-2eioz76zz84zz86zz76zr0z76zqp0z73zv">
    <w:name w:val="author-a-2eioz76zz84zz86zz76zr0z76zqp0z73zv"/>
    <w:basedOn w:val="DefaultParagraphFont"/>
    <w:rsid w:val="00637FE6"/>
  </w:style>
  <w:style w:type="character" w:customStyle="1" w:styleId="author-a-qz90z3z71zz88zz74zhk1z68zdz73zz67zz67zz122zg">
    <w:name w:val="author-a-qz90z3z71zz88zz74zhk1z68zdz73zz67zz67zz122zg"/>
    <w:basedOn w:val="DefaultParagraphFont"/>
    <w:rsid w:val="00637FE6"/>
  </w:style>
  <w:style w:type="character" w:styleId="Hyperlink">
    <w:name w:val="Hyperlink"/>
    <w:basedOn w:val="DefaultParagraphFont"/>
    <w:uiPriority w:val="99"/>
    <w:semiHidden/>
    <w:unhideWhenUsed/>
    <w:rsid w:val="00637F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65079">
      <w:bodyDiv w:val="1"/>
      <w:marLeft w:val="0"/>
      <w:marRight w:val="0"/>
      <w:marTop w:val="0"/>
      <w:marBottom w:val="0"/>
      <w:divBdr>
        <w:top w:val="none" w:sz="0" w:space="0" w:color="auto"/>
        <w:left w:val="none" w:sz="0" w:space="0" w:color="auto"/>
        <w:bottom w:val="none" w:sz="0" w:space="0" w:color="auto"/>
        <w:right w:val="none" w:sz="0" w:space="0" w:color="auto"/>
      </w:divBdr>
      <w:divsChild>
        <w:div w:id="599215079">
          <w:marLeft w:val="0"/>
          <w:marRight w:val="0"/>
          <w:marTop w:val="0"/>
          <w:marBottom w:val="0"/>
          <w:divBdr>
            <w:top w:val="none" w:sz="0" w:space="0" w:color="auto"/>
            <w:left w:val="none" w:sz="0" w:space="0" w:color="auto"/>
            <w:bottom w:val="none" w:sz="0" w:space="0" w:color="auto"/>
            <w:right w:val="none" w:sz="0" w:space="0" w:color="auto"/>
          </w:divBdr>
        </w:div>
        <w:div w:id="1798059952">
          <w:marLeft w:val="0"/>
          <w:marRight w:val="0"/>
          <w:marTop w:val="0"/>
          <w:marBottom w:val="0"/>
          <w:divBdr>
            <w:top w:val="none" w:sz="0" w:space="0" w:color="auto"/>
            <w:left w:val="none" w:sz="0" w:space="0" w:color="auto"/>
            <w:bottom w:val="none" w:sz="0" w:space="0" w:color="auto"/>
            <w:right w:val="none" w:sz="0" w:space="0" w:color="auto"/>
          </w:divBdr>
        </w:div>
        <w:div w:id="11885783">
          <w:marLeft w:val="0"/>
          <w:marRight w:val="0"/>
          <w:marTop w:val="0"/>
          <w:marBottom w:val="0"/>
          <w:divBdr>
            <w:top w:val="none" w:sz="0" w:space="0" w:color="auto"/>
            <w:left w:val="none" w:sz="0" w:space="0" w:color="auto"/>
            <w:bottom w:val="none" w:sz="0" w:space="0" w:color="auto"/>
            <w:right w:val="none" w:sz="0" w:space="0" w:color="auto"/>
          </w:divBdr>
        </w:div>
        <w:div w:id="1349409616">
          <w:marLeft w:val="0"/>
          <w:marRight w:val="0"/>
          <w:marTop w:val="0"/>
          <w:marBottom w:val="0"/>
          <w:divBdr>
            <w:top w:val="none" w:sz="0" w:space="0" w:color="auto"/>
            <w:left w:val="none" w:sz="0" w:space="0" w:color="auto"/>
            <w:bottom w:val="none" w:sz="0" w:space="0" w:color="auto"/>
            <w:right w:val="none" w:sz="0" w:space="0" w:color="auto"/>
          </w:divBdr>
        </w:div>
        <w:div w:id="787043595">
          <w:marLeft w:val="0"/>
          <w:marRight w:val="0"/>
          <w:marTop w:val="0"/>
          <w:marBottom w:val="0"/>
          <w:divBdr>
            <w:top w:val="none" w:sz="0" w:space="0" w:color="auto"/>
            <w:left w:val="none" w:sz="0" w:space="0" w:color="auto"/>
            <w:bottom w:val="none" w:sz="0" w:space="0" w:color="auto"/>
            <w:right w:val="none" w:sz="0" w:space="0" w:color="auto"/>
          </w:divBdr>
        </w:div>
        <w:div w:id="417288923">
          <w:marLeft w:val="0"/>
          <w:marRight w:val="0"/>
          <w:marTop w:val="0"/>
          <w:marBottom w:val="0"/>
          <w:divBdr>
            <w:top w:val="none" w:sz="0" w:space="0" w:color="auto"/>
            <w:left w:val="none" w:sz="0" w:space="0" w:color="auto"/>
            <w:bottom w:val="none" w:sz="0" w:space="0" w:color="auto"/>
            <w:right w:val="none" w:sz="0" w:space="0" w:color="auto"/>
          </w:divBdr>
        </w:div>
        <w:div w:id="1022589874">
          <w:marLeft w:val="0"/>
          <w:marRight w:val="0"/>
          <w:marTop w:val="0"/>
          <w:marBottom w:val="0"/>
          <w:divBdr>
            <w:top w:val="none" w:sz="0" w:space="0" w:color="auto"/>
            <w:left w:val="none" w:sz="0" w:space="0" w:color="auto"/>
            <w:bottom w:val="none" w:sz="0" w:space="0" w:color="auto"/>
            <w:right w:val="none" w:sz="0" w:space="0" w:color="auto"/>
          </w:divBdr>
        </w:div>
        <w:div w:id="31662472">
          <w:marLeft w:val="0"/>
          <w:marRight w:val="0"/>
          <w:marTop w:val="0"/>
          <w:marBottom w:val="0"/>
          <w:divBdr>
            <w:top w:val="none" w:sz="0" w:space="0" w:color="auto"/>
            <w:left w:val="none" w:sz="0" w:space="0" w:color="auto"/>
            <w:bottom w:val="none" w:sz="0" w:space="0" w:color="auto"/>
            <w:right w:val="none" w:sz="0" w:space="0" w:color="auto"/>
          </w:divBdr>
        </w:div>
        <w:div w:id="36005836">
          <w:marLeft w:val="0"/>
          <w:marRight w:val="0"/>
          <w:marTop w:val="0"/>
          <w:marBottom w:val="0"/>
          <w:divBdr>
            <w:top w:val="none" w:sz="0" w:space="0" w:color="auto"/>
            <w:left w:val="none" w:sz="0" w:space="0" w:color="auto"/>
            <w:bottom w:val="none" w:sz="0" w:space="0" w:color="auto"/>
            <w:right w:val="none" w:sz="0" w:space="0" w:color="auto"/>
          </w:divBdr>
        </w:div>
        <w:div w:id="331614839">
          <w:marLeft w:val="0"/>
          <w:marRight w:val="0"/>
          <w:marTop w:val="0"/>
          <w:marBottom w:val="0"/>
          <w:divBdr>
            <w:top w:val="none" w:sz="0" w:space="0" w:color="auto"/>
            <w:left w:val="none" w:sz="0" w:space="0" w:color="auto"/>
            <w:bottom w:val="none" w:sz="0" w:space="0" w:color="auto"/>
            <w:right w:val="none" w:sz="0" w:space="0" w:color="auto"/>
          </w:divBdr>
        </w:div>
        <w:div w:id="45030060">
          <w:marLeft w:val="0"/>
          <w:marRight w:val="0"/>
          <w:marTop w:val="0"/>
          <w:marBottom w:val="0"/>
          <w:divBdr>
            <w:top w:val="none" w:sz="0" w:space="0" w:color="auto"/>
            <w:left w:val="none" w:sz="0" w:space="0" w:color="auto"/>
            <w:bottom w:val="none" w:sz="0" w:space="0" w:color="auto"/>
            <w:right w:val="none" w:sz="0" w:space="0" w:color="auto"/>
          </w:divBdr>
        </w:div>
        <w:div w:id="1301839411">
          <w:marLeft w:val="0"/>
          <w:marRight w:val="0"/>
          <w:marTop w:val="0"/>
          <w:marBottom w:val="0"/>
          <w:divBdr>
            <w:top w:val="none" w:sz="0" w:space="0" w:color="auto"/>
            <w:left w:val="none" w:sz="0" w:space="0" w:color="auto"/>
            <w:bottom w:val="none" w:sz="0" w:space="0" w:color="auto"/>
            <w:right w:val="none" w:sz="0" w:space="0" w:color="auto"/>
          </w:divBdr>
        </w:div>
        <w:div w:id="90467836">
          <w:marLeft w:val="0"/>
          <w:marRight w:val="0"/>
          <w:marTop w:val="0"/>
          <w:marBottom w:val="0"/>
          <w:divBdr>
            <w:top w:val="none" w:sz="0" w:space="0" w:color="auto"/>
            <w:left w:val="none" w:sz="0" w:space="0" w:color="auto"/>
            <w:bottom w:val="none" w:sz="0" w:space="0" w:color="auto"/>
            <w:right w:val="none" w:sz="0" w:space="0" w:color="auto"/>
          </w:divBdr>
        </w:div>
        <w:div w:id="315110453">
          <w:marLeft w:val="0"/>
          <w:marRight w:val="0"/>
          <w:marTop w:val="0"/>
          <w:marBottom w:val="0"/>
          <w:divBdr>
            <w:top w:val="none" w:sz="0" w:space="0" w:color="auto"/>
            <w:left w:val="none" w:sz="0" w:space="0" w:color="auto"/>
            <w:bottom w:val="none" w:sz="0" w:space="0" w:color="auto"/>
            <w:right w:val="none" w:sz="0" w:space="0" w:color="auto"/>
          </w:divBdr>
        </w:div>
        <w:div w:id="1900049048">
          <w:marLeft w:val="0"/>
          <w:marRight w:val="0"/>
          <w:marTop w:val="0"/>
          <w:marBottom w:val="0"/>
          <w:divBdr>
            <w:top w:val="none" w:sz="0" w:space="0" w:color="auto"/>
            <w:left w:val="none" w:sz="0" w:space="0" w:color="auto"/>
            <w:bottom w:val="none" w:sz="0" w:space="0" w:color="auto"/>
            <w:right w:val="none" w:sz="0" w:space="0" w:color="auto"/>
          </w:divBdr>
        </w:div>
        <w:div w:id="1755279872">
          <w:marLeft w:val="0"/>
          <w:marRight w:val="0"/>
          <w:marTop w:val="0"/>
          <w:marBottom w:val="0"/>
          <w:divBdr>
            <w:top w:val="none" w:sz="0" w:space="0" w:color="auto"/>
            <w:left w:val="none" w:sz="0" w:space="0" w:color="auto"/>
            <w:bottom w:val="none" w:sz="0" w:space="0" w:color="auto"/>
            <w:right w:val="none" w:sz="0" w:space="0" w:color="auto"/>
          </w:divBdr>
        </w:div>
        <w:div w:id="359015826">
          <w:marLeft w:val="0"/>
          <w:marRight w:val="0"/>
          <w:marTop w:val="0"/>
          <w:marBottom w:val="0"/>
          <w:divBdr>
            <w:top w:val="none" w:sz="0" w:space="0" w:color="auto"/>
            <w:left w:val="none" w:sz="0" w:space="0" w:color="auto"/>
            <w:bottom w:val="none" w:sz="0" w:space="0" w:color="auto"/>
            <w:right w:val="none" w:sz="0" w:space="0" w:color="auto"/>
          </w:divBdr>
        </w:div>
        <w:div w:id="1660844021">
          <w:marLeft w:val="0"/>
          <w:marRight w:val="0"/>
          <w:marTop w:val="0"/>
          <w:marBottom w:val="0"/>
          <w:divBdr>
            <w:top w:val="none" w:sz="0" w:space="0" w:color="auto"/>
            <w:left w:val="none" w:sz="0" w:space="0" w:color="auto"/>
            <w:bottom w:val="none" w:sz="0" w:space="0" w:color="auto"/>
            <w:right w:val="none" w:sz="0" w:space="0" w:color="auto"/>
          </w:divBdr>
        </w:div>
        <w:div w:id="642274517">
          <w:marLeft w:val="0"/>
          <w:marRight w:val="0"/>
          <w:marTop w:val="0"/>
          <w:marBottom w:val="0"/>
          <w:divBdr>
            <w:top w:val="none" w:sz="0" w:space="0" w:color="auto"/>
            <w:left w:val="none" w:sz="0" w:space="0" w:color="auto"/>
            <w:bottom w:val="none" w:sz="0" w:space="0" w:color="auto"/>
            <w:right w:val="none" w:sz="0" w:space="0" w:color="auto"/>
          </w:divBdr>
        </w:div>
        <w:div w:id="173230584">
          <w:marLeft w:val="0"/>
          <w:marRight w:val="0"/>
          <w:marTop w:val="0"/>
          <w:marBottom w:val="0"/>
          <w:divBdr>
            <w:top w:val="none" w:sz="0" w:space="0" w:color="auto"/>
            <w:left w:val="none" w:sz="0" w:space="0" w:color="auto"/>
            <w:bottom w:val="none" w:sz="0" w:space="0" w:color="auto"/>
            <w:right w:val="none" w:sz="0" w:space="0" w:color="auto"/>
          </w:divBdr>
        </w:div>
        <w:div w:id="1273174569">
          <w:marLeft w:val="0"/>
          <w:marRight w:val="0"/>
          <w:marTop w:val="0"/>
          <w:marBottom w:val="0"/>
          <w:divBdr>
            <w:top w:val="none" w:sz="0" w:space="0" w:color="auto"/>
            <w:left w:val="none" w:sz="0" w:space="0" w:color="auto"/>
            <w:bottom w:val="none" w:sz="0" w:space="0" w:color="auto"/>
            <w:right w:val="none" w:sz="0" w:space="0" w:color="auto"/>
          </w:divBdr>
        </w:div>
        <w:div w:id="844638634">
          <w:marLeft w:val="0"/>
          <w:marRight w:val="0"/>
          <w:marTop w:val="0"/>
          <w:marBottom w:val="0"/>
          <w:divBdr>
            <w:top w:val="none" w:sz="0" w:space="0" w:color="auto"/>
            <w:left w:val="none" w:sz="0" w:space="0" w:color="auto"/>
            <w:bottom w:val="none" w:sz="0" w:space="0" w:color="auto"/>
            <w:right w:val="none" w:sz="0" w:space="0" w:color="auto"/>
          </w:divBdr>
        </w:div>
        <w:div w:id="1926303272">
          <w:marLeft w:val="0"/>
          <w:marRight w:val="0"/>
          <w:marTop w:val="0"/>
          <w:marBottom w:val="0"/>
          <w:divBdr>
            <w:top w:val="none" w:sz="0" w:space="0" w:color="auto"/>
            <w:left w:val="none" w:sz="0" w:space="0" w:color="auto"/>
            <w:bottom w:val="none" w:sz="0" w:space="0" w:color="auto"/>
            <w:right w:val="none" w:sz="0" w:space="0" w:color="auto"/>
          </w:divBdr>
        </w:div>
        <w:div w:id="822041145">
          <w:marLeft w:val="0"/>
          <w:marRight w:val="0"/>
          <w:marTop w:val="0"/>
          <w:marBottom w:val="0"/>
          <w:divBdr>
            <w:top w:val="none" w:sz="0" w:space="0" w:color="auto"/>
            <w:left w:val="none" w:sz="0" w:space="0" w:color="auto"/>
            <w:bottom w:val="none" w:sz="0" w:space="0" w:color="auto"/>
            <w:right w:val="none" w:sz="0" w:space="0" w:color="auto"/>
          </w:divBdr>
        </w:div>
        <w:div w:id="1921938721">
          <w:marLeft w:val="0"/>
          <w:marRight w:val="0"/>
          <w:marTop w:val="0"/>
          <w:marBottom w:val="0"/>
          <w:divBdr>
            <w:top w:val="none" w:sz="0" w:space="0" w:color="auto"/>
            <w:left w:val="none" w:sz="0" w:space="0" w:color="auto"/>
            <w:bottom w:val="none" w:sz="0" w:space="0" w:color="auto"/>
            <w:right w:val="none" w:sz="0" w:space="0" w:color="auto"/>
          </w:divBdr>
        </w:div>
        <w:div w:id="372734865">
          <w:marLeft w:val="0"/>
          <w:marRight w:val="0"/>
          <w:marTop w:val="0"/>
          <w:marBottom w:val="0"/>
          <w:divBdr>
            <w:top w:val="none" w:sz="0" w:space="0" w:color="auto"/>
            <w:left w:val="none" w:sz="0" w:space="0" w:color="auto"/>
            <w:bottom w:val="none" w:sz="0" w:space="0" w:color="auto"/>
            <w:right w:val="none" w:sz="0" w:space="0" w:color="auto"/>
          </w:divBdr>
        </w:div>
        <w:div w:id="697852643">
          <w:marLeft w:val="0"/>
          <w:marRight w:val="0"/>
          <w:marTop w:val="0"/>
          <w:marBottom w:val="0"/>
          <w:divBdr>
            <w:top w:val="none" w:sz="0" w:space="0" w:color="auto"/>
            <w:left w:val="none" w:sz="0" w:space="0" w:color="auto"/>
            <w:bottom w:val="none" w:sz="0" w:space="0" w:color="auto"/>
            <w:right w:val="none" w:sz="0" w:space="0" w:color="auto"/>
          </w:divBdr>
        </w:div>
        <w:div w:id="998464270">
          <w:marLeft w:val="0"/>
          <w:marRight w:val="0"/>
          <w:marTop w:val="0"/>
          <w:marBottom w:val="0"/>
          <w:divBdr>
            <w:top w:val="none" w:sz="0" w:space="0" w:color="auto"/>
            <w:left w:val="none" w:sz="0" w:space="0" w:color="auto"/>
            <w:bottom w:val="none" w:sz="0" w:space="0" w:color="auto"/>
            <w:right w:val="none" w:sz="0" w:space="0" w:color="auto"/>
          </w:divBdr>
        </w:div>
        <w:div w:id="1525947743">
          <w:marLeft w:val="0"/>
          <w:marRight w:val="0"/>
          <w:marTop w:val="0"/>
          <w:marBottom w:val="0"/>
          <w:divBdr>
            <w:top w:val="none" w:sz="0" w:space="0" w:color="auto"/>
            <w:left w:val="none" w:sz="0" w:space="0" w:color="auto"/>
            <w:bottom w:val="none" w:sz="0" w:space="0" w:color="auto"/>
            <w:right w:val="none" w:sz="0" w:space="0" w:color="auto"/>
          </w:divBdr>
        </w:div>
        <w:div w:id="1767649644">
          <w:marLeft w:val="0"/>
          <w:marRight w:val="0"/>
          <w:marTop w:val="0"/>
          <w:marBottom w:val="0"/>
          <w:divBdr>
            <w:top w:val="none" w:sz="0" w:space="0" w:color="auto"/>
            <w:left w:val="none" w:sz="0" w:space="0" w:color="auto"/>
            <w:bottom w:val="none" w:sz="0" w:space="0" w:color="auto"/>
            <w:right w:val="none" w:sz="0" w:space="0" w:color="auto"/>
          </w:divBdr>
        </w:div>
        <w:div w:id="68309950">
          <w:marLeft w:val="0"/>
          <w:marRight w:val="0"/>
          <w:marTop w:val="0"/>
          <w:marBottom w:val="0"/>
          <w:divBdr>
            <w:top w:val="none" w:sz="0" w:space="0" w:color="auto"/>
            <w:left w:val="none" w:sz="0" w:space="0" w:color="auto"/>
            <w:bottom w:val="none" w:sz="0" w:space="0" w:color="auto"/>
            <w:right w:val="none" w:sz="0" w:space="0" w:color="auto"/>
          </w:divBdr>
        </w:div>
        <w:div w:id="1211261121">
          <w:marLeft w:val="0"/>
          <w:marRight w:val="0"/>
          <w:marTop w:val="0"/>
          <w:marBottom w:val="0"/>
          <w:divBdr>
            <w:top w:val="none" w:sz="0" w:space="0" w:color="auto"/>
            <w:left w:val="none" w:sz="0" w:space="0" w:color="auto"/>
            <w:bottom w:val="none" w:sz="0" w:space="0" w:color="auto"/>
            <w:right w:val="none" w:sz="0" w:space="0" w:color="auto"/>
          </w:divBdr>
        </w:div>
        <w:div w:id="34165617">
          <w:marLeft w:val="0"/>
          <w:marRight w:val="0"/>
          <w:marTop w:val="0"/>
          <w:marBottom w:val="0"/>
          <w:divBdr>
            <w:top w:val="none" w:sz="0" w:space="0" w:color="auto"/>
            <w:left w:val="none" w:sz="0" w:space="0" w:color="auto"/>
            <w:bottom w:val="none" w:sz="0" w:space="0" w:color="auto"/>
            <w:right w:val="none" w:sz="0" w:space="0" w:color="auto"/>
          </w:divBdr>
        </w:div>
        <w:div w:id="628128577">
          <w:marLeft w:val="0"/>
          <w:marRight w:val="0"/>
          <w:marTop w:val="0"/>
          <w:marBottom w:val="0"/>
          <w:divBdr>
            <w:top w:val="none" w:sz="0" w:space="0" w:color="auto"/>
            <w:left w:val="none" w:sz="0" w:space="0" w:color="auto"/>
            <w:bottom w:val="none" w:sz="0" w:space="0" w:color="auto"/>
            <w:right w:val="none" w:sz="0" w:space="0" w:color="auto"/>
          </w:divBdr>
        </w:div>
        <w:div w:id="396829015">
          <w:marLeft w:val="0"/>
          <w:marRight w:val="0"/>
          <w:marTop w:val="0"/>
          <w:marBottom w:val="0"/>
          <w:divBdr>
            <w:top w:val="none" w:sz="0" w:space="0" w:color="auto"/>
            <w:left w:val="none" w:sz="0" w:space="0" w:color="auto"/>
            <w:bottom w:val="none" w:sz="0" w:space="0" w:color="auto"/>
            <w:right w:val="none" w:sz="0" w:space="0" w:color="auto"/>
          </w:divBdr>
        </w:div>
        <w:div w:id="543249945">
          <w:marLeft w:val="0"/>
          <w:marRight w:val="0"/>
          <w:marTop w:val="0"/>
          <w:marBottom w:val="0"/>
          <w:divBdr>
            <w:top w:val="none" w:sz="0" w:space="0" w:color="auto"/>
            <w:left w:val="none" w:sz="0" w:space="0" w:color="auto"/>
            <w:bottom w:val="none" w:sz="0" w:space="0" w:color="auto"/>
            <w:right w:val="none" w:sz="0" w:space="0" w:color="auto"/>
          </w:divBdr>
        </w:div>
        <w:div w:id="300041739">
          <w:marLeft w:val="0"/>
          <w:marRight w:val="0"/>
          <w:marTop w:val="0"/>
          <w:marBottom w:val="0"/>
          <w:divBdr>
            <w:top w:val="none" w:sz="0" w:space="0" w:color="auto"/>
            <w:left w:val="none" w:sz="0" w:space="0" w:color="auto"/>
            <w:bottom w:val="none" w:sz="0" w:space="0" w:color="auto"/>
            <w:right w:val="none" w:sz="0" w:space="0" w:color="auto"/>
          </w:divBdr>
        </w:div>
        <w:div w:id="882982811">
          <w:marLeft w:val="0"/>
          <w:marRight w:val="0"/>
          <w:marTop w:val="0"/>
          <w:marBottom w:val="0"/>
          <w:divBdr>
            <w:top w:val="none" w:sz="0" w:space="0" w:color="auto"/>
            <w:left w:val="none" w:sz="0" w:space="0" w:color="auto"/>
            <w:bottom w:val="none" w:sz="0" w:space="0" w:color="auto"/>
            <w:right w:val="none" w:sz="0" w:space="0" w:color="auto"/>
          </w:divBdr>
        </w:div>
        <w:div w:id="847669816">
          <w:marLeft w:val="0"/>
          <w:marRight w:val="0"/>
          <w:marTop w:val="0"/>
          <w:marBottom w:val="0"/>
          <w:divBdr>
            <w:top w:val="none" w:sz="0" w:space="0" w:color="auto"/>
            <w:left w:val="none" w:sz="0" w:space="0" w:color="auto"/>
            <w:bottom w:val="none" w:sz="0" w:space="0" w:color="auto"/>
            <w:right w:val="none" w:sz="0" w:space="0" w:color="auto"/>
          </w:divBdr>
        </w:div>
        <w:div w:id="269896501">
          <w:marLeft w:val="0"/>
          <w:marRight w:val="0"/>
          <w:marTop w:val="0"/>
          <w:marBottom w:val="0"/>
          <w:divBdr>
            <w:top w:val="none" w:sz="0" w:space="0" w:color="auto"/>
            <w:left w:val="none" w:sz="0" w:space="0" w:color="auto"/>
            <w:bottom w:val="none" w:sz="0" w:space="0" w:color="auto"/>
            <w:right w:val="none" w:sz="0" w:space="0" w:color="auto"/>
          </w:divBdr>
        </w:div>
        <w:div w:id="1174761399">
          <w:marLeft w:val="0"/>
          <w:marRight w:val="0"/>
          <w:marTop w:val="0"/>
          <w:marBottom w:val="0"/>
          <w:divBdr>
            <w:top w:val="none" w:sz="0" w:space="0" w:color="auto"/>
            <w:left w:val="none" w:sz="0" w:space="0" w:color="auto"/>
            <w:bottom w:val="none" w:sz="0" w:space="0" w:color="auto"/>
            <w:right w:val="none" w:sz="0" w:space="0" w:color="auto"/>
          </w:divBdr>
        </w:div>
        <w:div w:id="1848131036">
          <w:marLeft w:val="0"/>
          <w:marRight w:val="0"/>
          <w:marTop w:val="0"/>
          <w:marBottom w:val="0"/>
          <w:divBdr>
            <w:top w:val="none" w:sz="0" w:space="0" w:color="auto"/>
            <w:left w:val="none" w:sz="0" w:space="0" w:color="auto"/>
            <w:bottom w:val="none" w:sz="0" w:space="0" w:color="auto"/>
            <w:right w:val="none" w:sz="0" w:space="0" w:color="auto"/>
          </w:divBdr>
        </w:div>
        <w:div w:id="1170832674">
          <w:marLeft w:val="0"/>
          <w:marRight w:val="0"/>
          <w:marTop w:val="0"/>
          <w:marBottom w:val="0"/>
          <w:divBdr>
            <w:top w:val="none" w:sz="0" w:space="0" w:color="auto"/>
            <w:left w:val="none" w:sz="0" w:space="0" w:color="auto"/>
            <w:bottom w:val="none" w:sz="0" w:space="0" w:color="auto"/>
            <w:right w:val="none" w:sz="0" w:space="0" w:color="auto"/>
          </w:divBdr>
        </w:div>
        <w:div w:id="579607120">
          <w:marLeft w:val="0"/>
          <w:marRight w:val="0"/>
          <w:marTop w:val="0"/>
          <w:marBottom w:val="0"/>
          <w:divBdr>
            <w:top w:val="none" w:sz="0" w:space="0" w:color="auto"/>
            <w:left w:val="none" w:sz="0" w:space="0" w:color="auto"/>
            <w:bottom w:val="none" w:sz="0" w:space="0" w:color="auto"/>
            <w:right w:val="none" w:sz="0" w:space="0" w:color="auto"/>
          </w:divBdr>
        </w:div>
        <w:div w:id="147019891">
          <w:marLeft w:val="0"/>
          <w:marRight w:val="0"/>
          <w:marTop w:val="0"/>
          <w:marBottom w:val="0"/>
          <w:divBdr>
            <w:top w:val="none" w:sz="0" w:space="0" w:color="auto"/>
            <w:left w:val="none" w:sz="0" w:space="0" w:color="auto"/>
            <w:bottom w:val="none" w:sz="0" w:space="0" w:color="auto"/>
            <w:right w:val="none" w:sz="0" w:space="0" w:color="auto"/>
          </w:divBdr>
        </w:div>
        <w:div w:id="1256406151">
          <w:marLeft w:val="0"/>
          <w:marRight w:val="0"/>
          <w:marTop w:val="0"/>
          <w:marBottom w:val="0"/>
          <w:divBdr>
            <w:top w:val="none" w:sz="0" w:space="0" w:color="auto"/>
            <w:left w:val="none" w:sz="0" w:space="0" w:color="auto"/>
            <w:bottom w:val="none" w:sz="0" w:space="0" w:color="auto"/>
            <w:right w:val="none" w:sz="0" w:space="0" w:color="auto"/>
          </w:divBdr>
        </w:div>
        <w:div w:id="322397020">
          <w:marLeft w:val="0"/>
          <w:marRight w:val="0"/>
          <w:marTop w:val="0"/>
          <w:marBottom w:val="0"/>
          <w:divBdr>
            <w:top w:val="none" w:sz="0" w:space="0" w:color="auto"/>
            <w:left w:val="none" w:sz="0" w:space="0" w:color="auto"/>
            <w:bottom w:val="none" w:sz="0" w:space="0" w:color="auto"/>
            <w:right w:val="none" w:sz="0" w:space="0" w:color="auto"/>
          </w:divBdr>
        </w:div>
        <w:div w:id="1672681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611-021-09981-y"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31235/osf.io/kw9cu" TargetMode="External"/><Relationship Id="rId12" Type="http://schemas.openxmlformats.org/officeDocument/2006/relationships/hyperlink" Target="https://en.wikipedia.org/wiki/Poli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77/0887403412452424" TargetMode="External"/><Relationship Id="rId11" Type="http://schemas.openxmlformats.org/officeDocument/2006/relationships/hyperlink" Target="https://doi.org/10.1126/science.abm4112" TargetMode="External"/><Relationship Id="rId5" Type="http://schemas.openxmlformats.org/officeDocument/2006/relationships/endnotes" Target="endnotes.xml"/><Relationship Id="rId10" Type="http://schemas.openxmlformats.org/officeDocument/2006/relationships/hyperlink" Target="https://www.merriam-webster.com/dictionary/police%20power" TargetMode="External"/><Relationship Id="rId4" Type="http://schemas.openxmlformats.org/officeDocument/2006/relationships/footnotes" Target="footnotes.xml"/><Relationship Id="rId9" Type="http://schemas.openxmlformats.org/officeDocument/2006/relationships/hyperlink" Target="https://doi.org/10.1007/s11896-022-09560-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1764</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Francis</dc:creator>
  <cp:keywords/>
  <dc:description/>
  <cp:lastModifiedBy>Yang Francis</cp:lastModifiedBy>
  <cp:revision>3</cp:revision>
  <dcterms:created xsi:type="dcterms:W3CDTF">2023-06-07T15:48:00Z</dcterms:created>
  <dcterms:modified xsi:type="dcterms:W3CDTF">2023-06-09T02:27:00Z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3e46e667f3d24e758f72f3ee629179cd51b847e7c6c1805d4492608d67edd9a5</vt:lpwstr>
  </property>
</Properties>
</file>