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37FC" w:rsidRDefault="008337FC" w:rsidP="008337FC">
      <w:pPr>
        <w:rPr>
          <w:rFonts w:eastAsia="宋体" w:hint="eastAsia"/>
        </w:rPr>
      </w:pPr>
      <w:r>
        <w:rPr>
          <w:rFonts w:eastAsia="宋体" w:hint="eastAsia"/>
          <w:noProof/>
        </w:rPr>
        <w:drawing>
          <wp:anchor distT="0" distB="0" distL="114300" distR="114300" simplePos="0" relativeHeight="251661312" behindDoc="0" locked="0" layoutInCell="1" allowOverlap="1">
            <wp:simplePos x="0" y="0"/>
            <wp:positionH relativeFrom="page">
              <wp:align>right</wp:align>
            </wp:positionH>
            <wp:positionV relativeFrom="paragraph">
              <wp:posOffset>-1191260</wp:posOffset>
            </wp:positionV>
            <wp:extent cx="7592060" cy="5062220"/>
            <wp:effectExtent l="0" t="0" r="8890" b="5080"/>
            <wp:wrapNone/>
            <wp:docPr id="23" name="图片 23" descr="IMG_7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IMG_790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92060" cy="50622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宋体" w:hint="eastAsia"/>
          <w:noProof/>
        </w:rPr>
        <w:drawing>
          <wp:anchor distT="0" distB="0" distL="114300" distR="114300" simplePos="0" relativeHeight="251662336" behindDoc="1" locked="0" layoutInCell="1" allowOverlap="1">
            <wp:simplePos x="0" y="0"/>
            <wp:positionH relativeFrom="column">
              <wp:posOffset>254000</wp:posOffset>
            </wp:positionH>
            <wp:positionV relativeFrom="paragraph">
              <wp:posOffset>5495290</wp:posOffset>
            </wp:positionV>
            <wp:extent cx="4789170" cy="2185670"/>
            <wp:effectExtent l="0" t="0" r="0" b="5080"/>
            <wp:wrapTight wrapText="bothSides">
              <wp:wrapPolygon edited="0">
                <wp:start x="344" y="0"/>
                <wp:lineTo x="0" y="753"/>
                <wp:lineTo x="0" y="16191"/>
                <wp:lineTo x="5413" y="18073"/>
                <wp:lineTo x="5413" y="21462"/>
                <wp:lineTo x="10912" y="21462"/>
                <wp:lineTo x="19246" y="21462"/>
                <wp:lineTo x="19074" y="12049"/>
                <wp:lineTo x="21480" y="10543"/>
                <wp:lineTo x="21480" y="9037"/>
                <wp:lineTo x="19074" y="9037"/>
                <wp:lineTo x="21480" y="8095"/>
                <wp:lineTo x="21480" y="377"/>
                <wp:lineTo x="21222" y="0"/>
                <wp:lineTo x="344" y="0"/>
              </wp:wrapPolygon>
            </wp:wrapTight>
            <wp:docPr id="24" name="图片 24" descr="未来信 ： 基于模糊神经网络 的大学生信用 评级系统 ———————— 南京大学Uranus ———————— 2017花旗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未来信 ： 基于模糊神经网络 的大学生信用 评级系统 ———————— 南京大学Uranus ———————— 2017花旗杯"/>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89170" cy="21856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宋体" w:hint="eastAsia"/>
          <w:noProof/>
        </w:rPr>
        <w:drawing>
          <wp:anchor distT="0" distB="0" distL="114300" distR="114300" simplePos="0" relativeHeight="251664384" behindDoc="1" locked="0" layoutInCell="1" allowOverlap="1">
            <wp:simplePos x="0" y="0"/>
            <wp:positionH relativeFrom="column">
              <wp:posOffset>2579370</wp:posOffset>
            </wp:positionH>
            <wp:positionV relativeFrom="paragraph">
              <wp:posOffset>8470900</wp:posOffset>
            </wp:positionV>
            <wp:extent cx="473075" cy="233045"/>
            <wp:effectExtent l="0" t="0" r="3175" b="0"/>
            <wp:wrapTight wrapText="bothSides">
              <wp:wrapPolygon edited="0">
                <wp:start x="870" y="0"/>
                <wp:lineTo x="0" y="1766"/>
                <wp:lineTo x="0" y="19422"/>
                <wp:lineTo x="20875" y="19422"/>
                <wp:lineTo x="20875" y="0"/>
                <wp:lineTo x="870" y="0"/>
              </wp:wrapPolygon>
            </wp:wrapTight>
            <wp:docPr id="22" name="图片 22"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logo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3075" cy="2330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宋体" w:hint="eastAsia"/>
          <w:noProof/>
        </w:rPr>
        <w:drawing>
          <wp:anchor distT="0" distB="0" distL="114300" distR="114300" simplePos="0" relativeHeight="251663360" behindDoc="1" locked="0" layoutInCell="1" allowOverlap="1">
            <wp:simplePos x="0" y="0"/>
            <wp:positionH relativeFrom="column">
              <wp:posOffset>2015490</wp:posOffset>
            </wp:positionH>
            <wp:positionV relativeFrom="paragraph">
              <wp:posOffset>8408670</wp:posOffset>
            </wp:positionV>
            <wp:extent cx="501015" cy="292735"/>
            <wp:effectExtent l="0" t="0" r="0" b="0"/>
            <wp:wrapTight wrapText="bothSides">
              <wp:wrapPolygon edited="0">
                <wp:start x="7392" y="0"/>
                <wp:lineTo x="0" y="11245"/>
                <wp:lineTo x="0" y="19679"/>
                <wp:lineTo x="20532" y="19679"/>
                <wp:lineTo x="20532" y="11245"/>
                <wp:lineTo x="12319" y="0"/>
                <wp:lineTo x="7392" y="0"/>
              </wp:wrapPolygon>
            </wp:wrapTight>
            <wp:docPr id="21" name="图片 2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015" cy="292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37FC" w:rsidRDefault="008337FC">
      <w:pPr>
        <w:widowControl/>
        <w:jc w:val="left"/>
        <w:rPr>
          <w:lang w:val="zh-CN"/>
        </w:rPr>
      </w:pPr>
      <w:r>
        <w:rPr>
          <w:lang w:val="zh-CN"/>
        </w:rPr>
        <w:br w:type="page"/>
      </w:r>
    </w:p>
    <w:sdt>
      <w:sdtPr>
        <w:rPr>
          <w:lang w:val="zh-CN"/>
        </w:rPr>
        <w:id w:val="-1401205733"/>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C67B95" w:rsidRPr="008337FC" w:rsidRDefault="006C6E2A">
          <w:pPr>
            <w:pStyle w:val="TOC"/>
            <w:rPr>
              <w:rFonts w:hint="eastAsia"/>
              <w:lang w:val="zh-CN"/>
            </w:rPr>
          </w:pPr>
          <w:r>
            <w:rPr>
              <w:lang w:val="zh-CN"/>
            </w:rPr>
            <w:t>Contents</w:t>
          </w:r>
        </w:p>
        <w:p w:rsidR="006C6E2A" w:rsidRDefault="00C67B95">
          <w:pPr>
            <w:pStyle w:val="12"/>
            <w:tabs>
              <w:tab w:val="right" w:leader="dot" w:pos="8296"/>
            </w:tabs>
            <w:rPr>
              <w:noProof/>
            </w:rPr>
          </w:pPr>
          <w:r>
            <w:fldChar w:fldCharType="begin"/>
          </w:r>
          <w:r>
            <w:instrText xml:space="preserve"> TOC \o "1-3" \h \z \u </w:instrText>
          </w:r>
          <w:r>
            <w:fldChar w:fldCharType="separate"/>
          </w:r>
          <w:hyperlink w:anchor="_Toc493362884" w:history="1">
            <w:r w:rsidR="006C6E2A" w:rsidRPr="003511BA">
              <w:rPr>
                <w:rStyle w:val="ae"/>
                <w:noProof/>
              </w:rPr>
              <w:t>1. Project description:</w:t>
            </w:r>
            <w:r w:rsidR="006C6E2A">
              <w:rPr>
                <w:noProof/>
                <w:webHidden/>
              </w:rPr>
              <w:tab/>
            </w:r>
            <w:r w:rsidR="006C6E2A">
              <w:rPr>
                <w:noProof/>
                <w:webHidden/>
              </w:rPr>
              <w:fldChar w:fldCharType="begin"/>
            </w:r>
            <w:r w:rsidR="006C6E2A">
              <w:rPr>
                <w:noProof/>
                <w:webHidden/>
              </w:rPr>
              <w:instrText xml:space="preserve"> PAGEREF _Toc493362884 \h </w:instrText>
            </w:r>
            <w:r w:rsidR="006C6E2A">
              <w:rPr>
                <w:noProof/>
                <w:webHidden/>
              </w:rPr>
            </w:r>
            <w:r w:rsidR="006C6E2A">
              <w:rPr>
                <w:noProof/>
                <w:webHidden/>
              </w:rPr>
              <w:fldChar w:fldCharType="separate"/>
            </w:r>
            <w:r w:rsidR="00256E5B">
              <w:rPr>
                <w:noProof/>
                <w:webHidden/>
              </w:rPr>
              <w:t>3</w:t>
            </w:r>
            <w:r w:rsidR="006C6E2A">
              <w:rPr>
                <w:noProof/>
                <w:webHidden/>
              </w:rPr>
              <w:fldChar w:fldCharType="end"/>
            </w:r>
          </w:hyperlink>
        </w:p>
        <w:p w:rsidR="006C6E2A" w:rsidRDefault="006C6E2A">
          <w:pPr>
            <w:pStyle w:val="23"/>
            <w:tabs>
              <w:tab w:val="right" w:leader="dot" w:pos="8296"/>
            </w:tabs>
            <w:rPr>
              <w:noProof/>
            </w:rPr>
          </w:pPr>
          <w:hyperlink w:anchor="_Toc493362885" w:history="1">
            <w:r w:rsidRPr="003511BA">
              <w:rPr>
                <w:rStyle w:val="ae"/>
                <w:noProof/>
              </w:rPr>
              <w:t>1.1 Project Background</w:t>
            </w:r>
            <w:r>
              <w:rPr>
                <w:noProof/>
                <w:webHidden/>
              </w:rPr>
              <w:tab/>
            </w:r>
            <w:r>
              <w:rPr>
                <w:noProof/>
                <w:webHidden/>
              </w:rPr>
              <w:fldChar w:fldCharType="begin"/>
            </w:r>
            <w:r>
              <w:rPr>
                <w:noProof/>
                <w:webHidden/>
              </w:rPr>
              <w:instrText xml:space="preserve"> PAGEREF _Toc493362885 \h </w:instrText>
            </w:r>
            <w:r>
              <w:rPr>
                <w:noProof/>
                <w:webHidden/>
              </w:rPr>
            </w:r>
            <w:r>
              <w:rPr>
                <w:noProof/>
                <w:webHidden/>
              </w:rPr>
              <w:fldChar w:fldCharType="separate"/>
            </w:r>
            <w:r w:rsidR="00256E5B">
              <w:rPr>
                <w:noProof/>
                <w:webHidden/>
              </w:rPr>
              <w:t>3</w:t>
            </w:r>
            <w:r>
              <w:rPr>
                <w:noProof/>
                <w:webHidden/>
              </w:rPr>
              <w:fldChar w:fldCharType="end"/>
            </w:r>
          </w:hyperlink>
        </w:p>
        <w:p w:rsidR="006C6E2A" w:rsidRDefault="006C6E2A">
          <w:pPr>
            <w:pStyle w:val="23"/>
            <w:tabs>
              <w:tab w:val="right" w:leader="dot" w:pos="8296"/>
            </w:tabs>
            <w:rPr>
              <w:noProof/>
            </w:rPr>
          </w:pPr>
          <w:hyperlink w:anchor="_Toc493362886" w:history="1">
            <w:r w:rsidRPr="003511BA">
              <w:rPr>
                <w:rStyle w:val="ae"/>
                <w:noProof/>
              </w:rPr>
              <w:t>1.2 Project Objectives</w:t>
            </w:r>
            <w:r>
              <w:rPr>
                <w:noProof/>
                <w:webHidden/>
              </w:rPr>
              <w:tab/>
            </w:r>
            <w:r>
              <w:rPr>
                <w:noProof/>
                <w:webHidden/>
              </w:rPr>
              <w:fldChar w:fldCharType="begin"/>
            </w:r>
            <w:r>
              <w:rPr>
                <w:noProof/>
                <w:webHidden/>
              </w:rPr>
              <w:instrText xml:space="preserve"> PAGEREF _Toc493362886 \h </w:instrText>
            </w:r>
            <w:r>
              <w:rPr>
                <w:noProof/>
                <w:webHidden/>
              </w:rPr>
            </w:r>
            <w:r>
              <w:rPr>
                <w:noProof/>
                <w:webHidden/>
              </w:rPr>
              <w:fldChar w:fldCharType="separate"/>
            </w:r>
            <w:r w:rsidR="00256E5B">
              <w:rPr>
                <w:noProof/>
                <w:webHidden/>
              </w:rPr>
              <w:t>6</w:t>
            </w:r>
            <w:r>
              <w:rPr>
                <w:noProof/>
                <w:webHidden/>
              </w:rPr>
              <w:fldChar w:fldCharType="end"/>
            </w:r>
          </w:hyperlink>
        </w:p>
        <w:p w:rsidR="006C6E2A" w:rsidRDefault="006C6E2A">
          <w:pPr>
            <w:pStyle w:val="12"/>
            <w:tabs>
              <w:tab w:val="right" w:leader="dot" w:pos="8296"/>
            </w:tabs>
            <w:rPr>
              <w:noProof/>
            </w:rPr>
          </w:pPr>
          <w:hyperlink w:anchor="_Toc493362887" w:history="1">
            <w:r w:rsidRPr="003511BA">
              <w:rPr>
                <w:rStyle w:val="ae"/>
                <w:noProof/>
              </w:rPr>
              <w:t>2. Model and feasibility analysis</w:t>
            </w:r>
            <w:r>
              <w:rPr>
                <w:noProof/>
                <w:webHidden/>
              </w:rPr>
              <w:tab/>
            </w:r>
            <w:r>
              <w:rPr>
                <w:noProof/>
                <w:webHidden/>
              </w:rPr>
              <w:fldChar w:fldCharType="begin"/>
            </w:r>
            <w:r>
              <w:rPr>
                <w:noProof/>
                <w:webHidden/>
              </w:rPr>
              <w:instrText xml:space="preserve"> PAGEREF _Toc493362887 \h </w:instrText>
            </w:r>
            <w:r>
              <w:rPr>
                <w:noProof/>
                <w:webHidden/>
              </w:rPr>
            </w:r>
            <w:r>
              <w:rPr>
                <w:noProof/>
                <w:webHidden/>
              </w:rPr>
              <w:fldChar w:fldCharType="separate"/>
            </w:r>
            <w:r w:rsidR="00256E5B">
              <w:rPr>
                <w:noProof/>
                <w:webHidden/>
              </w:rPr>
              <w:t>6</w:t>
            </w:r>
            <w:r>
              <w:rPr>
                <w:noProof/>
                <w:webHidden/>
              </w:rPr>
              <w:fldChar w:fldCharType="end"/>
            </w:r>
          </w:hyperlink>
        </w:p>
        <w:p w:rsidR="006C6E2A" w:rsidRDefault="006C6E2A">
          <w:pPr>
            <w:pStyle w:val="23"/>
            <w:tabs>
              <w:tab w:val="right" w:leader="dot" w:pos="8296"/>
            </w:tabs>
            <w:rPr>
              <w:noProof/>
            </w:rPr>
          </w:pPr>
          <w:hyperlink w:anchor="_Toc493362888" w:history="1">
            <w:r w:rsidRPr="003511BA">
              <w:rPr>
                <w:rStyle w:val="ae"/>
                <w:noProof/>
              </w:rPr>
              <w:t>2.1 Feasibility analysis</w:t>
            </w:r>
            <w:r>
              <w:rPr>
                <w:noProof/>
                <w:webHidden/>
              </w:rPr>
              <w:tab/>
            </w:r>
            <w:r>
              <w:rPr>
                <w:noProof/>
                <w:webHidden/>
              </w:rPr>
              <w:fldChar w:fldCharType="begin"/>
            </w:r>
            <w:r>
              <w:rPr>
                <w:noProof/>
                <w:webHidden/>
              </w:rPr>
              <w:instrText xml:space="preserve"> PAGEREF _Toc493362888 \h </w:instrText>
            </w:r>
            <w:r>
              <w:rPr>
                <w:noProof/>
                <w:webHidden/>
              </w:rPr>
            </w:r>
            <w:r>
              <w:rPr>
                <w:noProof/>
                <w:webHidden/>
              </w:rPr>
              <w:fldChar w:fldCharType="separate"/>
            </w:r>
            <w:r w:rsidR="00256E5B">
              <w:rPr>
                <w:noProof/>
                <w:webHidden/>
              </w:rPr>
              <w:t>6</w:t>
            </w:r>
            <w:r>
              <w:rPr>
                <w:noProof/>
                <w:webHidden/>
              </w:rPr>
              <w:fldChar w:fldCharType="end"/>
            </w:r>
          </w:hyperlink>
        </w:p>
        <w:p w:rsidR="006C6E2A" w:rsidRDefault="006C6E2A">
          <w:pPr>
            <w:pStyle w:val="23"/>
            <w:tabs>
              <w:tab w:val="right" w:leader="dot" w:pos="8296"/>
            </w:tabs>
            <w:rPr>
              <w:noProof/>
            </w:rPr>
          </w:pPr>
          <w:hyperlink w:anchor="_Toc493362889" w:history="1">
            <w:r w:rsidRPr="003511BA">
              <w:rPr>
                <w:rStyle w:val="ae"/>
                <w:noProof/>
              </w:rPr>
              <w:t>2.2 The AHP model of Delphi method</w:t>
            </w:r>
            <w:r>
              <w:rPr>
                <w:noProof/>
                <w:webHidden/>
              </w:rPr>
              <w:tab/>
            </w:r>
            <w:r>
              <w:rPr>
                <w:noProof/>
                <w:webHidden/>
              </w:rPr>
              <w:fldChar w:fldCharType="begin"/>
            </w:r>
            <w:r>
              <w:rPr>
                <w:noProof/>
                <w:webHidden/>
              </w:rPr>
              <w:instrText xml:space="preserve"> PAGEREF _Toc493362889 \h </w:instrText>
            </w:r>
            <w:r>
              <w:rPr>
                <w:noProof/>
                <w:webHidden/>
              </w:rPr>
            </w:r>
            <w:r>
              <w:rPr>
                <w:noProof/>
                <w:webHidden/>
              </w:rPr>
              <w:fldChar w:fldCharType="separate"/>
            </w:r>
            <w:r w:rsidR="00256E5B">
              <w:rPr>
                <w:noProof/>
                <w:webHidden/>
              </w:rPr>
              <w:t>8</w:t>
            </w:r>
            <w:r>
              <w:rPr>
                <w:noProof/>
                <w:webHidden/>
              </w:rPr>
              <w:fldChar w:fldCharType="end"/>
            </w:r>
          </w:hyperlink>
        </w:p>
        <w:p w:rsidR="006C6E2A" w:rsidRDefault="006C6E2A">
          <w:pPr>
            <w:pStyle w:val="31"/>
            <w:tabs>
              <w:tab w:val="right" w:leader="dot" w:pos="8296"/>
            </w:tabs>
            <w:rPr>
              <w:rFonts w:cstheme="minorBidi"/>
              <w:noProof/>
              <w:kern w:val="2"/>
              <w:sz w:val="21"/>
            </w:rPr>
          </w:pPr>
          <w:hyperlink w:anchor="_Toc493362890" w:history="1">
            <w:r w:rsidRPr="003511BA">
              <w:rPr>
                <w:rStyle w:val="ae"/>
                <w:rFonts w:eastAsia="宋体"/>
                <w:noProof/>
              </w:rPr>
              <w:t xml:space="preserve">2.2.1 </w:t>
            </w:r>
            <w:r w:rsidRPr="003511BA">
              <w:rPr>
                <w:rStyle w:val="ae"/>
                <w:noProof/>
              </w:rPr>
              <w:t>Delphi method</w:t>
            </w:r>
            <w:r>
              <w:rPr>
                <w:noProof/>
                <w:webHidden/>
              </w:rPr>
              <w:tab/>
            </w:r>
            <w:r>
              <w:rPr>
                <w:noProof/>
                <w:webHidden/>
              </w:rPr>
              <w:fldChar w:fldCharType="begin"/>
            </w:r>
            <w:r>
              <w:rPr>
                <w:noProof/>
                <w:webHidden/>
              </w:rPr>
              <w:instrText xml:space="preserve"> PAGEREF _Toc493362890 \h </w:instrText>
            </w:r>
            <w:r>
              <w:rPr>
                <w:noProof/>
                <w:webHidden/>
              </w:rPr>
            </w:r>
            <w:r>
              <w:rPr>
                <w:noProof/>
                <w:webHidden/>
              </w:rPr>
              <w:fldChar w:fldCharType="separate"/>
            </w:r>
            <w:r w:rsidR="00256E5B">
              <w:rPr>
                <w:noProof/>
                <w:webHidden/>
              </w:rPr>
              <w:t>8</w:t>
            </w:r>
            <w:r>
              <w:rPr>
                <w:noProof/>
                <w:webHidden/>
              </w:rPr>
              <w:fldChar w:fldCharType="end"/>
            </w:r>
          </w:hyperlink>
        </w:p>
        <w:p w:rsidR="006C6E2A" w:rsidRDefault="006C6E2A">
          <w:pPr>
            <w:pStyle w:val="31"/>
            <w:tabs>
              <w:tab w:val="right" w:leader="dot" w:pos="8296"/>
            </w:tabs>
            <w:rPr>
              <w:rFonts w:cstheme="minorBidi"/>
              <w:noProof/>
              <w:kern w:val="2"/>
              <w:sz w:val="21"/>
            </w:rPr>
          </w:pPr>
          <w:hyperlink w:anchor="_Toc493362891" w:history="1">
            <w:r w:rsidRPr="003511BA">
              <w:rPr>
                <w:rStyle w:val="ae"/>
                <w:rFonts w:eastAsia="宋体"/>
                <w:noProof/>
              </w:rPr>
              <w:t>2.2.2</w:t>
            </w:r>
            <w:r w:rsidRPr="003511BA">
              <w:rPr>
                <w:rStyle w:val="ae"/>
                <w:noProof/>
              </w:rPr>
              <w:t xml:space="preserve"> AHP Analytic Hierarchy Process</w:t>
            </w:r>
            <w:r>
              <w:rPr>
                <w:noProof/>
                <w:webHidden/>
              </w:rPr>
              <w:tab/>
            </w:r>
            <w:r>
              <w:rPr>
                <w:noProof/>
                <w:webHidden/>
              </w:rPr>
              <w:fldChar w:fldCharType="begin"/>
            </w:r>
            <w:r>
              <w:rPr>
                <w:noProof/>
                <w:webHidden/>
              </w:rPr>
              <w:instrText xml:space="preserve"> PAGEREF _Toc493362891 \h </w:instrText>
            </w:r>
            <w:r>
              <w:rPr>
                <w:noProof/>
                <w:webHidden/>
              </w:rPr>
            </w:r>
            <w:r>
              <w:rPr>
                <w:noProof/>
                <w:webHidden/>
              </w:rPr>
              <w:fldChar w:fldCharType="separate"/>
            </w:r>
            <w:r w:rsidR="00256E5B">
              <w:rPr>
                <w:noProof/>
                <w:webHidden/>
              </w:rPr>
              <w:t>8</w:t>
            </w:r>
            <w:r>
              <w:rPr>
                <w:noProof/>
                <w:webHidden/>
              </w:rPr>
              <w:fldChar w:fldCharType="end"/>
            </w:r>
          </w:hyperlink>
        </w:p>
        <w:p w:rsidR="006C6E2A" w:rsidRDefault="006C6E2A">
          <w:pPr>
            <w:pStyle w:val="23"/>
            <w:tabs>
              <w:tab w:val="right" w:leader="dot" w:pos="8296"/>
            </w:tabs>
            <w:rPr>
              <w:noProof/>
            </w:rPr>
          </w:pPr>
          <w:hyperlink w:anchor="_Toc493362892" w:history="1">
            <w:r w:rsidRPr="003511BA">
              <w:rPr>
                <w:rStyle w:val="ae"/>
                <w:noProof/>
              </w:rPr>
              <w:t>2.3 Normal Fuzzy Neural Network (NFNN)</w:t>
            </w:r>
            <w:r>
              <w:rPr>
                <w:noProof/>
                <w:webHidden/>
              </w:rPr>
              <w:tab/>
            </w:r>
            <w:r>
              <w:rPr>
                <w:noProof/>
                <w:webHidden/>
              </w:rPr>
              <w:fldChar w:fldCharType="begin"/>
            </w:r>
            <w:r>
              <w:rPr>
                <w:noProof/>
                <w:webHidden/>
              </w:rPr>
              <w:instrText xml:space="preserve"> PAGEREF _Toc493362892 \h </w:instrText>
            </w:r>
            <w:r>
              <w:rPr>
                <w:noProof/>
                <w:webHidden/>
              </w:rPr>
            </w:r>
            <w:r>
              <w:rPr>
                <w:noProof/>
                <w:webHidden/>
              </w:rPr>
              <w:fldChar w:fldCharType="separate"/>
            </w:r>
            <w:r w:rsidR="00256E5B">
              <w:rPr>
                <w:noProof/>
                <w:webHidden/>
              </w:rPr>
              <w:t>9</w:t>
            </w:r>
            <w:r>
              <w:rPr>
                <w:noProof/>
                <w:webHidden/>
              </w:rPr>
              <w:fldChar w:fldCharType="end"/>
            </w:r>
          </w:hyperlink>
        </w:p>
        <w:p w:rsidR="006C6E2A" w:rsidRDefault="006C6E2A">
          <w:pPr>
            <w:pStyle w:val="23"/>
            <w:tabs>
              <w:tab w:val="right" w:leader="dot" w:pos="8296"/>
            </w:tabs>
            <w:rPr>
              <w:noProof/>
            </w:rPr>
          </w:pPr>
          <w:hyperlink w:anchor="_Toc493362893" w:history="1">
            <w:r w:rsidRPr="003511BA">
              <w:rPr>
                <w:rStyle w:val="ae"/>
                <w:noProof/>
              </w:rPr>
              <w:t>2.4 Model building</w:t>
            </w:r>
            <w:r>
              <w:rPr>
                <w:noProof/>
                <w:webHidden/>
              </w:rPr>
              <w:tab/>
            </w:r>
            <w:r>
              <w:rPr>
                <w:noProof/>
                <w:webHidden/>
              </w:rPr>
              <w:fldChar w:fldCharType="begin"/>
            </w:r>
            <w:r>
              <w:rPr>
                <w:noProof/>
                <w:webHidden/>
              </w:rPr>
              <w:instrText xml:space="preserve"> PAGEREF _Toc493362893 \h </w:instrText>
            </w:r>
            <w:r>
              <w:rPr>
                <w:noProof/>
                <w:webHidden/>
              </w:rPr>
            </w:r>
            <w:r>
              <w:rPr>
                <w:noProof/>
                <w:webHidden/>
              </w:rPr>
              <w:fldChar w:fldCharType="separate"/>
            </w:r>
            <w:r w:rsidR="00256E5B">
              <w:rPr>
                <w:noProof/>
                <w:webHidden/>
              </w:rPr>
              <w:t>10</w:t>
            </w:r>
            <w:r>
              <w:rPr>
                <w:noProof/>
                <w:webHidden/>
              </w:rPr>
              <w:fldChar w:fldCharType="end"/>
            </w:r>
          </w:hyperlink>
        </w:p>
        <w:p w:rsidR="006C6E2A" w:rsidRDefault="006C6E2A">
          <w:pPr>
            <w:pStyle w:val="12"/>
            <w:tabs>
              <w:tab w:val="right" w:leader="dot" w:pos="8296"/>
            </w:tabs>
            <w:rPr>
              <w:noProof/>
            </w:rPr>
          </w:pPr>
          <w:hyperlink w:anchor="_Toc493362894" w:history="1">
            <w:r w:rsidRPr="003511BA">
              <w:rPr>
                <w:rStyle w:val="ae"/>
                <w:noProof/>
              </w:rPr>
              <w:t>3 Software technology</w:t>
            </w:r>
            <w:r>
              <w:rPr>
                <w:noProof/>
                <w:webHidden/>
              </w:rPr>
              <w:tab/>
            </w:r>
            <w:r>
              <w:rPr>
                <w:noProof/>
                <w:webHidden/>
              </w:rPr>
              <w:fldChar w:fldCharType="begin"/>
            </w:r>
            <w:r>
              <w:rPr>
                <w:noProof/>
                <w:webHidden/>
              </w:rPr>
              <w:instrText xml:space="preserve"> PAGEREF _Toc493362894 \h </w:instrText>
            </w:r>
            <w:r>
              <w:rPr>
                <w:noProof/>
                <w:webHidden/>
              </w:rPr>
            </w:r>
            <w:r>
              <w:rPr>
                <w:noProof/>
                <w:webHidden/>
              </w:rPr>
              <w:fldChar w:fldCharType="separate"/>
            </w:r>
            <w:r w:rsidR="00256E5B">
              <w:rPr>
                <w:noProof/>
                <w:webHidden/>
              </w:rPr>
              <w:t>14</w:t>
            </w:r>
            <w:r>
              <w:rPr>
                <w:noProof/>
                <w:webHidden/>
              </w:rPr>
              <w:fldChar w:fldCharType="end"/>
            </w:r>
          </w:hyperlink>
        </w:p>
        <w:p w:rsidR="006C6E2A" w:rsidRDefault="006C6E2A">
          <w:pPr>
            <w:pStyle w:val="23"/>
            <w:tabs>
              <w:tab w:val="right" w:leader="dot" w:pos="8296"/>
            </w:tabs>
            <w:rPr>
              <w:noProof/>
            </w:rPr>
          </w:pPr>
          <w:hyperlink w:anchor="_Toc493362895" w:history="1">
            <w:r w:rsidRPr="003511BA">
              <w:rPr>
                <w:rStyle w:val="ae"/>
                <w:noProof/>
              </w:rPr>
              <w:t>3.1 Environment configuration and technical details</w:t>
            </w:r>
            <w:r>
              <w:rPr>
                <w:noProof/>
                <w:webHidden/>
              </w:rPr>
              <w:tab/>
            </w:r>
            <w:r>
              <w:rPr>
                <w:noProof/>
                <w:webHidden/>
              </w:rPr>
              <w:fldChar w:fldCharType="begin"/>
            </w:r>
            <w:r>
              <w:rPr>
                <w:noProof/>
                <w:webHidden/>
              </w:rPr>
              <w:instrText xml:space="preserve"> PAGEREF _Toc493362895 \h </w:instrText>
            </w:r>
            <w:r>
              <w:rPr>
                <w:noProof/>
                <w:webHidden/>
              </w:rPr>
            </w:r>
            <w:r>
              <w:rPr>
                <w:noProof/>
                <w:webHidden/>
              </w:rPr>
              <w:fldChar w:fldCharType="separate"/>
            </w:r>
            <w:r w:rsidR="00256E5B">
              <w:rPr>
                <w:noProof/>
                <w:webHidden/>
              </w:rPr>
              <w:t>14</w:t>
            </w:r>
            <w:r>
              <w:rPr>
                <w:noProof/>
                <w:webHidden/>
              </w:rPr>
              <w:fldChar w:fldCharType="end"/>
            </w:r>
          </w:hyperlink>
        </w:p>
        <w:p w:rsidR="006C6E2A" w:rsidRDefault="006C6E2A">
          <w:pPr>
            <w:pStyle w:val="31"/>
            <w:tabs>
              <w:tab w:val="right" w:leader="dot" w:pos="8296"/>
            </w:tabs>
            <w:rPr>
              <w:rFonts w:cstheme="minorBidi"/>
              <w:noProof/>
              <w:kern w:val="2"/>
              <w:sz w:val="21"/>
            </w:rPr>
          </w:pPr>
          <w:hyperlink w:anchor="_Toc493362896" w:history="1">
            <w:r w:rsidRPr="003511BA">
              <w:rPr>
                <w:rStyle w:val="ae"/>
                <w:noProof/>
              </w:rPr>
              <w:t>3.1.1 Overview</w:t>
            </w:r>
            <w:r>
              <w:rPr>
                <w:noProof/>
                <w:webHidden/>
              </w:rPr>
              <w:tab/>
            </w:r>
            <w:r>
              <w:rPr>
                <w:noProof/>
                <w:webHidden/>
              </w:rPr>
              <w:fldChar w:fldCharType="begin"/>
            </w:r>
            <w:r>
              <w:rPr>
                <w:noProof/>
                <w:webHidden/>
              </w:rPr>
              <w:instrText xml:space="preserve"> PAGEREF _Toc493362896 \h </w:instrText>
            </w:r>
            <w:r>
              <w:rPr>
                <w:noProof/>
                <w:webHidden/>
              </w:rPr>
            </w:r>
            <w:r>
              <w:rPr>
                <w:noProof/>
                <w:webHidden/>
              </w:rPr>
              <w:fldChar w:fldCharType="separate"/>
            </w:r>
            <w:r w:rsidR="00256E5B">
              <w:rPr>
                <w:noProof/>
                <w:webHidden/>
              </w:rPr>
              <w:t>14</w:t>
            </w:r>
            <w:r>
              <w:rPr>
                <w:noProof/>
                <w:webHidden/>
              </w:rPr>
              <w:fldChar w:fldCharType="end"/>
            </w:r>
          </w:hyperlink>
        </w:p>
        <w:p w:rsidR="006C6E2A" w:rsidRDefault="006C6E2A">
          <w:pPr>
            <w:pStyle w:val="31"/>
            <w:tabs>
              <w:tab w:val="right" w:leader="dot" w:pos="8296"/>
            </w:tabs>
            <w:rPr>
              <w:rFonts w:cstheme="minorBidi"/>
              <w:noProof/>
              <w:kern w:val="2"/>
              <w:sz w:val="21"/>
            </w:rPr>
          </w:pPr>
          <w:hyperlink w:anchor="_Toc493362897" w:history="1">
            <w:r w:rsidRPr="003511BA">
              <w:rPr>
                <w:rStyle w:val="ae"/>
                <w:noProof/>
              </w:rPr>
              <w:t>3.1.2 Technology and tools</w:t>
            </w:r>
            <w:r>
              <w:rPr>
                <w:noProof/>
                <w:webHidden/>
              </w:rPr>
              <w:tab/>
            </w:r>
            <w:r>
              <w:rPr>
                <w:noProof/>
                <w:webHidden/>
              </w:rPr>
              <w:fldChar w:fldCharType="begin"/>
            </w:r>
            <w:r>
              <w:rPr>
                <w:noProof/>
                <w:webHidden/>
              </w:rPr>
              <w:instrText xml:space="preserve"> PAGEREF _Toc493362897 \h </w:instrText>
            </w:r>
            <w:r>
              <w:rPr>
                <w:noProof/>
                <w:webHidden/>
              </w:rPr>
            </w:r>
            <w:r>
              <w:rPr>
                <w:noProof/>
                <w:webHidden/>
              </w:rPr>
              <w:fldChar w:fldCharType="separate"/>
            </w:r>
            <w:r w:rsidR="00256E5B">
              <w:rPr>
                <w:noProof/>
                <w:webHidden/>
              </w:rPr>
              <w:t>14</w:t>
            </w:r>
            <w:r>
              <w:rPr>
                <w:noProof/>
                <w:webHidden/>
              </w:rPr>
              <w:fldChar w:fldCharType="end"/>
            </w:r>
          </w:hyperlink>
        </w:p>
        <w:p w:rsidR="006C6E2A" w:rsidRDefault="006C6E2A">
          <w:pPr>
            <w:pStyle w:val="31"/>
            <w:tabs>
              <w:tab w:val="right" w:leader="dot" w:pos="8296"/>
            </w:tabs>
            <w:rPr>
              <w:rFonts w:cstheme="minorBidi"/>
              <w:noProof/>
              <w:kern w:val="2"/>
              <w:sz w:val="21"/>
            </w:rPr>
          </w:pPr>
          <w:hyperlink w:anchor="_Toc493362898" w:history="1">
            <w:r w:rsidRPr="003511BA">
              <w:rPr>
                <w:rStyle w:val="ae"/>
                <w:noProof/>
              </w:rPr>
              <w:t>3.1.3 Summary of technology</w:t>
            </w:r>
            <w:r>
              <w:rPr>
                <w:noProof/>
                <w:webHidden/>
              </w:rPr>
              <w:tab/>
            </w:r>
            <w:r>
              <w:rPr>
                <w:noProof/>
                <w:webHidden/>
              </w:rPr>
              <w:fldChar w:fldCharType="begin"/>
            </w:r>
            <w:r>
              <w:rPr>
                <w:noProof/>
                <w:webHidden/>
              </w:rPr>
              <w:instrText xml:space="preserve"> PAGEREF _Toc493362898 \h </w:instrText>
            </w:r>
            <w:r>
              <w:rPr>
                <w:noProof/>
                <w:webHidden/>
              </w:rPr>
            </w:r>
            <w:r>
              <w:rPr>
                <w:noProof/>
                <w:webHidden/>
              </w:rPr>
              <w:fldChar w:fldCharType="separate"/>
            </w:r>
            <w:r w:rsidR="00256E5B">
              <w:rPr>
                <w:noProof/>
                <w:webHidden/>
              </w:rPr>
              <w:t>16</w:t>
            </w:r>
            <w:r>
              <w:rPr>
                <w:noProof/>
                <w:webHidden/>
              </w:rPr>
              <w:fldChar w:fldCharType="end"/>
            </w:r>
          </w:hyperlink>
        </w:p>
        <w:p w:rsidR="006C6E2A" w:rsidRDefault="006C6E2A">
          <w:pPr>
            <w:pStyle w:val="23"/>
            <w:tabs>
              <w:tab w:val="right" w:leader="dot" w:pos="8296"/>
            </w:tabs>
            <w:rPr>
              <w:noProof/>
            </w:rPr>
          </w:pPr>
          <w:hyperlink w:anchor="_Toc493362899" w:history="1">
            <w:r w:rsidRPr="003511BA">
              <w:rPr>
                <w:rStyle w:val="ae"/>
                <w:noProof/>
              </w:rPr>
              <w:t>3.2 architecture design</w:t>
            </w:r>
            <w:r>
              <w:rPr>
                <w:noProof/>
                <w:webHidden/>
              </w:rPr>
              <w:tab/>
            </w:r>
            <w:r>
              <w:rPr>
                <w:noProof/>
                <w:webHidden/>
              </w:rPr>
              <w:fldChar w:fldCharType="begin"/>
            </w:r>
            <w:r>
              <w:rPr>
                <w:noProof/>
                <w:webHidden/>
              </w:rPr>
              <w:instrText xml:space="preserve"> PAGEREF _Toc493362899 \h </w:instrText>
            </w:r>
            <w:r>
              <w:rPr>
                <w:noProof/>
                <w:webHidden/>
              </w:rPr>
            </w:r>
            <w:r>
              <w:rPr>
                <w:noProof/>
                <w:webHidden/>
              </w:rPr>
              <w:fldChar w:fldCharType="separate"/>
            </w:r>
            <w:r w:rsidR="00256E5B">
              <w:rPr>
                <w:noProof/>
                <w:webHidden/>
              </w:rPr>
              <w:t>18</w:t>
            </w:r>
            <w:r>
              <w:rPr>
                <w:noProof/>
                <w:webHidden/>
              </w:rPr>
              <w:fldChar w:fldCharType="end"/>
            </w:r>
          </w:hyperlink>
        </w:p>
        <w:p w:rsidR="006C6E2A" w:rsidRDefault="006C6E2A">
          <w:pPr>
            <w:pStyle w:val="12"/>
            <w:tabs>
              <w:tab w:val="right" w:leader="dot" w:pos="8296"/>
            </w:tabs>
            <w:rPr>
              <w:noProof/>
            </w:rPr>
          </w:pPr>
          <w:hyperlink w:anchor="_Toc493362900" w:history="1">
            <w:r w:rsidRPr="003511BA">
              <w:rPr>
                <w:rStyle w:val="ae"/>
                <w:noProof/>
              </w:rPr>
              <w:t>4. Product introduction</w:t>
            </w:r>
            <w:r>
              <w:rPr>
                <w:noProof/>
                <w:webHidden/>
              </w:rPr>
              <w:tab/>
            </w:r>
            <w:r>
              <w:rPr>
                <w:noProof/>
                <w:webHidden/>
              </w:rPr>
              <w:fldChar w:fldCharType="begin"/>
            </w:r>
            <w:r>
              <w:rPr>
                <w:noProof/>
                <w:webHidden/>
              </w:rPr>
              <w:instrText xml:space="preserve"> PAGEREF _Toc493362900 \h </w:instrText>
            </w:r>
            <w:r>
              <w:rPr>
                <w:noProof/>
                <w:webHidden/>
              </w:rPr>
            </w:r>
            <w:r>
              <w:rPr>
                <w:noProof/>
                <w:webHidden/>
              </w:rPr>
              <w:fldChar w:fldCharType="separate"/>
            </w:r>
            <w:r w:rsidR="00256E5B">
              <w:rPr>
                <w:noProof/>
                <w:webHidden/>
              </w:rPr>
              <w:t>18</w:t>
            </w:r>
            <w:r>
              <w:rPr>
                <w:noProof/>
                <w:webHidden/>
              </w:rPr>
              <w:fldChar w:fldCharType="end"/>
            </w:r>
          </w:hyperlink>
        </w:p>
        <w:p w:rsidR="006C6E2A" w:rsidRDefault="006C6E2A">
          <w:pPr>
            <w:pStyle w:val="23"/>
            <w:tabs>
              <w:tab w:val="right" w:leader="dot" w:pos="8296"/>
            </w:tabs>
            <w:rPr>
              <w:noProof/>
            </w:rPr>
          </w:pPr>
          <w:hyperlink w:anchor="_Toc493362901" w:history="1">
            <w:r w:rsidRPr="003511BA">
              <w:rPr>
                <w:rStyle w:val="ae"/>
                <w:noProof/>
              </w:rPr>
              <w:t>4.1 Synopsis</w:t>
            </w:r>
            <w:r>
              <w:rPr>
                <w:noProof/>
                <w:webHidden/>
              </w:rPr>
              <w:tab/>
            </w:r>
            <w:r>
              <w:rPr>
                <w:noProof/>
                <w:webHidden/>
              </w:rPr>
              <w:fldChar w:fldCharType="begin"/>
            </w:r>
            <w:r>
              <w:rPr>
                <w:noProof/>
                <w:webHidden/>
              </w:rPr>
              <w:instrText xml:space="preserve"> PAGEREF _Toc493362901 \h </w:instrText>
            </w:r>
            <w:r>
              <w:rPr>
                <w:noProof/>
                <w:webHidden/>
              </w:rPr>
            </w:r>
            <w:r>
              <w:rPr>
                <w:noProof/>
                <w:webHidden/>
              </w:rPr>
              <w:fldChar w:fldCharType="separate"/>
            </w:r>
            <w:r w:rsidR="00256E5B">
              <w:rPr>
                <w:noProof/>
                <w:webHidden/>
              </w:rPr>
              <w:t>18</w:t>
            </w:r>
            <w:r>
              <w:rPr>
                <w:noProof/>
                <w:webHidden/>
              </w:rPr>
              <w:fldChar w:fldCharType="end"/>
            </w:r>
          </w:hyperlink>
        </w:p>
        <w:p w:rsidR="006C6E2A" w:rsidRDefault="006C6E2A">
          <w:pPr>
            <w:pStyle w:val="23"/>
            <w:tabs>
              <w:tab w:val="right" w:leader="dot" w:pos="8296"/>
            </w:tabs>
            <w:rPr>
              <w:noProof/>
            </w:rPr>
          </w:pPr>
          <w:hyperlink w:anchor="_Toc493362902" w:history="1">
            <w:r w:rsidRPr="003511BA">
              <w:rPr>
                <w:rStyle w:val="ae"/>
                <w:noProof/>
              </w:rPr>
              <w:t>4.2 Final product interface display</w:t>
            </w:r>
            <w:r>
              <w:rPr>
                <w:noProof/>
                <w:webHidden/>
              </w:rPr>
              <w:tab/>
            </w:r>
            <w:r>
              <w:rPr>
                <w:noProof/>
                <w:webHidden/>
              </w:rPr>
              <w:fldChar w:fldCharType="begin"/>
            </w:r>
            <w:r>
              <w:rPr>
                <w:noProof/>
                <w:webHidden/>
              </w:rPr>
              <w:instrText xml:space="preserve"> PAGEREF _Toc493362902 \h </w:instrText>
            </w:r>
            <w:r>
              <w:rPr>
                <w:noProof/>
                <w:webHidden/>
              </w:rPr>
            </w:r>
            <w:r>
              <w:rPr>
                <w:noProof/>
                <w:webHidden/>
              </w:rPr>
              <w:fldChar w:fldCharType="separate"/>
            </w:r>
            <w:r w:rsidR="00256E5B">
              <w:rPr>
                <w:noProof/>
                <w:webHidden/>
              </w:rPr>
              <w:t>19</w:t>
            </w:r>
            <w:r>
              <w:rPr>
                <w:noProof/>
                <w:webHidden/>
              </w:rPr>
              <w:fldChar w:fldCharType="end"/>
            </w:r>
          </w:hyperlink>
        </w:p>
        <w:p w:rsidR="006C6E2A" w:rsidRDefault="006C6E2A">
          <w:pPr>
            <w:pStyle w:val="31"/>
            <w:tabs>
              <w:tab w:val="right" w:leader="dot" w:pos="8296"/>
            </w:tabs>
            <w:rPr>
              <w:rFonts w:cstheme="minorBidi"/>
              <w:noProof/>
              <w:kern w:val="2"/>
              <w:sz w:val="21"/>
            </w:rPr>
          </w:pPr>
          <w:hyperlink w:anchor="_Toc493362903" w:history="1">
            <w:r w:rsidRPr="003511BA">
              <w:rPr>
                <w:rStyle w:val="ae"/>
                <w:noProof/>
              </w:rPr>
              <w:t>4.2.1 Human-Computer Interaction (HCI) standards</w:t>
            </w:r>
            <w:r>
              <w:rPr>
                <w:noProof/>
                <w:webHidden/>
              </w:rPr>
              <w:tab/>
            </w:r>
            <w:r>
              <w:rPr>
                <w:noProof/>
                <w:webHidden/>
              </w:rPr>
              <w:fldChar w:fldCharType="begin"/>
            </w:r>
            <w:r>
              <w:rPr>
                <w:noProof/>
                <w:webHidden/>
              </w:rPr>
              <w:instrText xml:space="preserve"> PAGEREF _Toc493362903 \h </w:instrText>
            </w:r>
            <w:r>
              <w:rPr>
                <w:noProof/>
                <w:webHidden/>
              </w:rPr>
            </w:r>
            <w:r>
              <w:rPr>
                <w:noProof/>
                <w:webHidden/>
              </w:rPr>
              <w:fldChar w:fldCharType="separate"/>
            </w:r>
            <w:r w:rsidR="00256E5B">
              <w:rPr>
                <w:noProof/>
                <w:webHidden/>
              </w:rPr>
              <w:t>19</w:t>
            </w:r>
            <w:r>
              <w:rPr>
                <w:noProof/>
                <w:webHidden/>
              </w:rPr>
              <w:fldChar w:fldCharType="end"/>
            </w:r>
          </w:hyperlink>
        </w:p>
        <w:p w:rsidR="006C6E2A" w:rsidRDefault="006C6E2A">
          <w:pPr>
            <w:pStyle w:val="31"/>
            <w:tabs>
              <w:tab w:val="right" w:leader="dot" w:pos="8296"/>
            </w:tabs>
            <w:rPr>
              <w:rFonts w:cstheme="minorBidi"/>
              <w:noProof/>
              <w:kern w:val="2"/>
              <w:sz w:val="21"/>
            </w:rPr>
          </w:pPr>
          <w:hyperlink w:anchor="_Toc493362904" w:history="1">
            <w:r w:rsidRPr="003511BA">
              <w:rPr>
                <w:rStyle w:val="ae"/>
                <w:rFonts w:ascii="Helvetica Neue" w:eastAsia="Arial Unicode MS" w:hAnsi="Helvetica Neue" w:cs="Arial Unicode MS"/>
                <w:noProof/>
                <w:bdr w:val="nil"/>
              </w:rPr>
              <w:t>4.2.2 Interface display</w:t>
            </w:r>
            <w:r>
              <w:rPr>
                <w:noProof/>
                <w:webHidden/>
              </w:rPr>
              <w:tab/>
            </w:r>
            <w:r>
              <w:rPr>
                <w:noProof/>
                <w:webHidden/>
              </w:rPr>
              <w:fldChar w:fldCharType="begin"/>
            </w:r>
            <w:r>
              <w:rPr>
                <w:noProof/>
                <w:webHidden/>
              </w:rPr>
              <w:instrText xml:space="preserve"> PAGEREF _Toc493362904 \h </w:instrText>
            </w:r>
            <w:r>
              <w:rPr>
                <w:noProof/>
                <w:webHidden/>
              </w:rPr>
            </w:r>
            <w:r>
              <w:rPr>
                <w:noProof/>
                <w:webHidden/>
              </w:rPr>
              <w:fldChar w:fldCharType="separate"/>
            </w:r>
            <w:r w:rsidR="00256E5B">
              <w:rPr>
                <w:noProof/>
                <w:webHidden/>
              </w:rPr>
              <w:t>21</w:t>
            </w:r>
            <w:r>
              <w:rPr>
                <w:noProof/>
                <w:webHidden/>
              </w:rPr>
              <w:fldChar w:fldCharType="end"/>
            </w:r>
          </w:hyperlink>
        </w:p>
        <w:p w:rsidR="006C6E2A" w:rsidRDefault="006C6E2A">
          <w:pPr>
            <w:pStyle w:val="23"/>
            <w:tabs>
              <w:tab w:val="right" w:leader="dot" w:pos="8296"/>
            </w:tabs>
            <w:rPr>
              <w:noProof/>
            </w:rPr>
          </w:pPr>
          <w:hyperlink w:anchor="_Toc493362905" w:history="1">
            <w:r w:rsidRPr="003511BA">
              <w:rPr>
                <w:rStyle w:val="ae"/>
                <w:noProof/>
              </w:rPr>
              <w:t>4.3 functions</w:t>
            </w:r>
            <w:r>
              <w:rPr>
                <w:noProof/>
                <w:webHidden/>
              </w:rPr>
              <w:tab/>
            </w:r>
            <w:r>
              <w:rPr>
                <w:noProof/>
                <w:webHidden/>
              </w:rPr>
              <w:fldChar w:fldCharType="begin"/>
            </w:r>
            <w:r>
              <w:rPr>
                <w:noProof/>
                <w:webHidden/>
              </w:rPr>
              <w:instrText xml:space="preserve"> PAGEREF _Toc493362905 \h </w:instrText>
            </w:r>
            <w:r>
              <w:rPr>
                <w:noProof/>
                <w:webHidden/>
              </w:rPr>
            </w:r>
            <w:r>
              <w:rPr>
                <w:noProof/>
                <w:webHidden/>
              </w:rPr>
              <w:fldChar w:fldCharType="separate"/>
            </w:r>
            <w:r w:rsidR="00256E5B">
              <w:rPr>
                <w:noProof/>
                <w:webHidden/>
              </w:rPr>
              <w:t>22</w:t>
            </w:r>
            <w:r>
              <w:rPr>
                <w:noProof/>
                <w:webHidden/>
              </w:rPr>
              <w:fldChar w:fldCharType="end"/>
            </w:r>
          </w:hyperlink>
        </w:p>
        <w:p w:rsidR="006C6E2A" w:rsidRDefault="006C6E2A">
          <w:pPr>
            <w:pStyle w:val="31"/>
            <w:tabs>
              <w:tab w:val="right" w:leader="dot" w:pos="8296"/>
            </w:tabs>
            <w:rPr>
              <w:rFonts w:cstheme="minorBidi"/>
              <w:noProof/>
              <w:kern w:val="2"/>
              <w:sz w:val="21"/>
            </w:rPr>
          </w:pPr>
          <w:hyperlink w:anchor="_Toc493362906" w:history="1">
            <w:r w:rsidRPr="003511BA">
              <w:rPr>
                <w:rStyle w:val="ae"/>
                <w:noProof/>
              </w:rPr>
              <w:t>4.3.1. Information authentication</w:t>
            </w:r>
            <w:r>
              <w:rPr>
                <w:noProof/>
                <w:webHidden/>
              </w:rPr>
              <w:tab/>
            </w:r>
            <w:r>
              <w:rPr>
                <w:noProof/>
                <w:webHidden/>
              </w:rPr>
              <w:fldChar w:fldCharType="begin"/>
            </w:r>
            <w:r>
              <w:rPr>
                <w:noProof/>
                <w:webHidden/>
              </w:rPr>
              <w:instrText xml:space="preserve"> PAGEREF _Toc493362906 \h </w:instrText>
            </w:r>
            <w:r>
              <w:rPr>
                <w:noProof/>
                <w:webHidden/>
              </w:rPr>
            </w:r>
            <w:r>
              <w:rPr>
                <w:noProof/>
                <w:webHidden/>
              </w:rPr>
              <w:fldChar w:fldCharType="separate"/>
            </w:r>
            <w:r w:rsidR="00256E5B">
              <w:rPr>
                <w:noProof/>
                <w:webHidden/>
              </w:rPr>
              <w:t>22</w:t>
            </w:r>
            <w:r>
              <w:rPr>
                <w:noProof/>
                <w:webHidden/>
              </w:rPr>
              <w:fldChar w:fldCharType="end"/>
            </w:r>
          </w:hyperlink>
        </w:p>
        <w:p w:rsidR="006C6E2A" w:rsidRDefault="006C6E2A">
          <w:pPr>
            <w:pStyle w:val="31"/>
            <w:tabs>
              <w:tab w:val="right" w:leader="dot" w:pos="8296"/>
            </w:tabs>
            <w:rPr>
              <w:rFonts w:cstheme="minorBidi"/>
              <w:noProof/>
              <w:kern w:val="2"/>
              <w:sz w:val="21"/>
            </w:rPr>
          </w:pPr>
          <w:hyperlink w:anchor="_Toc493362907" w:history="1">
            <w:r w:rsidRPr="003511BA">
              <w:rPr>
                <w:rStyle w:val="ae"/>
                <w:noProof/>
              </w:rPr>
              <w:t>4.3.2 Credit assessment</w:t>
            </w:r>
            <w:r>
              <w:rPr>
                <w:noProof/>
                <w:webHidden/>
              </w:rPr>
              <w:tab/>
            </w:r>
            <w:r>
              <w:rPr>
                <w:noProof/>
                <w:webHidden/>
              </w:rPr>
              <w:fldChar w:fldCharType="begin"/>
            </w:r>
            <w:r>
              <w:rPr>
                <w:noProof/>
                <w:webHidden/>
              </w:rPr>
              <w:instrText xml:space="preserve"> PAGEREF _Toc493362907 \h </w:instrText>
            </w:r>
            <w:r>
              <w:rPr>
                <w:noProof/>
                <w:webHidden/>
              </w:rPr>
            </w:r>
            <w:r>
              <w:rPr>
                <w:noProof/>
                <w:webHidden/>
              </w:rPr>
              <w:fldChar w:fldCharType="separate"/>
            </w:r>
            <w:r w:rsidR="00256E5B">
              <w:rPr>
                <w:noProof/>
                <w:webHidden/>
              </w:rPr>
              <w:t>23</w:t>
            </w:r>
            <w:r>
              <w:rPr>
                <w:noProof/>
                <w:webHidden/>
              </w:rPr>
              <w:fldChar w:fldCharType="end"/>
            </w:r>
          </w:hyperlink>
        </w:p>
        <w:p w:rsidR="006C6E2A" w:rsidRDefault="006C6E2A">
          <w:pPr>
            <w:pStyle w:val="23"/>
            <w:tabs>
              <w:tab w:val="right" w:leader="dot" w:pos="8296"/>
            </w:tabs>
            <w:rPr>
              <w:noProof/>
            </w:rPr>
          </w:pPr>
          <w:hyperlink w:anchor="_Toc493362908" w:history="1">
            <w:r w:rsidRPr="003511BA">
              <w:rPr>
                <w:rStyle w:val="ae"/>
                <w:noProof/>
              </w:rPr>
              <w:t>4.4 Technical risk</w:t>
            </w:r>
            <w:r>
              <w:rPr>
                <w:noProof/>
                <w:webHidden/>
              </w:rPr>
              <w:tab/>
            </w:r>
            <w:r>
              <w:rPr>
                <w:noProof/>
                <w:webHidden/>
              </w:rPr>
              <w:fldChar w:fldCharType="begin"/>
            </w:r>
            <w:r>
              <w:rPr>
                <w:noProof/>
                <w:webHidden/>
              </w:rPr>
              <w:instrText xml:space="preserve"> PAGEREF _Toc493362908 \h </w:instrText>
            </w:r>
            <w:r>
              <w:rPr>
                <w:noProof/>
                <w:webHidden/>
              </w:rPr>
            </w:r>
            <w:r>
              <w:rPr>
                <w:noProof/>
                <w:webHidden/>
              </w:rPr>
              <w:fldChar w:fldCharType="separate"/>
            </w:r>
            <w:r w:rsidR="00256E5B">
              <w:rPr>
                <w:noProof/>
                <w:webHidden/>
              </w:rPr>
              <w:t>23</w:t>
            </w:r>
            <w:r>
              <w:rPr>
                <w:noProof/>
                <w:webHidden/>
              </w:rPr>
              <w:fldChar w:fldCharType="end"/>
            </w:r>
          </w:hyperlink>
        </w:p>
        <w:p w:rsidR="006C6E2A" w:rsidRDefault="006C6E2A">
          <w:pPr>
            <w:pStyle w:val="12"/>
            <w:tabs>
              <w:tab w:val="right" w:leader="dot" w:pos="8296"/>
            </w:tabs>
            <w:rPr>
              <w:noProof/>
            </w:rPr>
          </w:pPr>
          <w:hyperlink w:anchor="_Toc493362909" w:history="1">
            <w:r w:rsidRPr="003511BA">
              <w:rPr>
                <w:rStyle w:val="ae"/>
                <w:noProof/>
              </w:rPr>
              <w:t>5. Product SWOT analysis</w:t>
            </w:r>
            <w:r>
              <w:rPr>
                <w:noProof/>
                <w:webHidden/>
              </w:rPr>
              <w:tab/>
            </w:r>
            <w:r>
              <w:rPr>
                <w:noProof/>
                <w:webHidden/>
              </w:rPr>
              <w:fldChar w:fldCharType="begin"/>
            </w:r>
            <w:r>
              <w:rPr>
                <w:noProof/>
                <w:webHidden/>
              </w:rPr>
              <w:instrText xml:space="preserve"> PAGEREF _Toc493362909 \h </w:instrText>
            </w:r>
            <w:r>
              <w:rPr>
                <w:noProof/>
                <w:webHidden/>
              </w:rPr>
            </w:r>
            <w:r>
              <w:rPr>
                <w:noProof/>
                <w:webHidden/>
              </w:rPr>
              <w:fldChar w:fldCharType="separate"/>
            </w:r>
            <w:r w:rsidR="00256E5B">
              <w:rPr>
                <w:noProof/>
                <w:webHidden/>
              </w:rPr>
              <w:t>24</w:t>
            </w:r>
            <w:r>
              <w:rPr>
                <w:noProof/>
                <w:webHidden/>
              </w:rPr>
              <w:fldChar w:fldCharType="end"/>
            </w:r>
          </w:hyperlink>
        </w:p>
        <w:p w:rsidR="006C6E2A" w:rsidRDefault="006C6E2A">
          <w:pPr>
            <w:pStyle w:val="23"/>
            <w:tabs>
              <w:tab w:val="right" w:leader="dot" w:pos="8296"/>
            </w:tabs>
            <w:rPr>
              <w:noProof/>
            </w:rPr>
          </w:pPr>
          <w:hyperlink w:anchor="_Toc493362910" w:history="1">
            <w:r w:rsidRPr="003511BA">
              <w:rPr>
                <w:rStyle w:val="ae"/>
                <w:noProof/>
              </w:rPr>
              <w:t>5.1 Overview of SWOT methods</w:t>
            </w:r>
            <w:r>
              <w:rPr>
                <w:noProof/>
                <w:webHidden/>
              </w:rPr>
              <w:tab/>
            </w:r>
            <w:r>
              <w:rPr>
                <w:noProof/>
                <w:webHidden/>
              </w:rPr>
              <w:fldChar w:fldCharType="begin"/>
            </w:r>
            <w:r>
              <w:rPr>
                <w:noProof/>
                <w:webHidden/>
              </w:rPr>
              <w:instrText xml:space="preserve"> PAGEREF _Toc493362910 \h </w:instrText>
            </w:r>
            <w:r>
              <w:rPr>
                <w:noProof/>
                <w:webHidden/>
              </w:rPr>
            </w:r>
            <w:r>
              <w:rPr>
                <w:noProof/>
                <w:webHidden/>
              </w:rPr>
              <w:fldChar w:fldCharType="separate"/>
            </w:r>
            <w:r w:rsidR="00256E5B">
              <w:rPr>
                <w:noProof/>
                <w:webHidden/>
              </w:rPr>
              <w:t>24</w:t>
            </w:r>
            <w:r>
              <w:rPr>
                <w:noProof/>
                <w:webHidden/>
              </w:rPr>
              <w:fldChar w:fldCharType="end"/>
            </w:r>
          </w:hyperlink>
        </w:p>
        <w:p w:rsidR="006C6E2A" w:rsidRDefault="006C6E2A">
          <w:pPr>
            <w:pStyle w:val="23"/>
            <w:tabs>
              <w:tab w:val="right" w:leader="dot" w:pos="8296"/>
            </w:tabs>
            <w:rPr>
              <w:noProof/>
            </w:rPr>
          </w:pPr>
          <w:hyperlink w:anchor="_Toc493362911" w:history="1">
            <w:r w:rsidRPr="003511BA">
              <w:rPr>
                <w:rStyle w:val="ae"/>
                <w:noProof/>
              </w:rPr>
              <w:t>5.2 This product SWOT analysis</w:t>
            </w:r>
            <w:r>
              <w:rPr>
                <w:noProof/>
                <w:webHidden/>
              </w:rPr>
              <w:tab/>
            </w:r>
            <w:r>
              <w:rPr>
                <w:noProof/>
                <w:webHidden/>
              </w:rPr>
              <w:fldChar w:fldCharType="begin"/>
            </w:r>
            <w:r>
              <w:rPr>
                <w:noProof/>
                <w:webHidden/>
              </w:rPr>
              <w:instrText xml:space="preserve"> PAGEREF _Toc493362911 \h </w:instrText>
            </w:r>
            <w:r>
              <w:rPr>
                <w:noProof/>
                <w:webHidden/>
              </w:rPr>
            </w:r>
            <w:r>
              <w:rPr>
                <w:noProof/>
                <w:webHidden/>
              </w:rPr>
              <w:fldChar w:fldCharType="separate"/>
            </w:r>
            <w:r w:rsidR="00256E5B">
              <w:rPr>
                <w:noProof/>
                <w:webHidden/>
              </w:rPr>
              <w:t>24</w:t>
            </w:r>
            <w:r>
              <w:rPr>
                <w:noProof/>
                <w:webHidden/>
              </w:rPr>
              <w:fldChar w:fldCharType="end"/>
            </w:r>
          </w:hyperlink>
          <w:bookmarkStart w:id="0" w:name="_GoBack"/>
          <w:bookmarkEnd w:id="0"/>
        </w:p>
        <w:p w:rsidR="006C6E2A" w:rsidRDefault="006C6E2A">
          <w:pPr>
            <w:pStyle w:val="31"/>
            <w:tabs>
              <w:tab w:val="right" w:leader="dot" w:pos="8296"/>
            </w:tabs>
            <w:rPr>
              <w:rFonts w:cstheme="minorBidi"/>
              <w:noProof/>
              <w:kern w:val="2"/>
              <w:sz w:val="21"/>
            </w:rPr>
          </w:pPr>
          <w:hyperlink w:anchor="_Toc493362912" w:history="1">
            <w:r w:rsidRPr="003511BA">
              <w:rPr>
                <w:rStyle w:val="ae"/>
                <w:noProof/>
              </w:rPr>
              <w:t>5.2.1 Strength</w:t>
            </w:r>
            <w:r>
              <w:rPr>
                <w:noProof/>
                <w:webHidden/>
              </w:rPr>
              <w:tab/>
            </w:r>
            <w:r>
              <w:rPr>
                <w:noProof/>
                <w:webHidden/>
              </w:rPr>
              <w:fldChar w:fldCharType="begin"/>
            </w:r>
            <w:r>
              <w:rPr>
                <w:noProof/>
                <w:webHidden/>
              </w:rPr>
              <w:instrText xml:space="preserve"> PAGEREF _Toc493362912 \h </w:instrText>
            </w:r>
            <w:r>
              <w:rPr>
                <w:noProof/>
                <w:webHidden/>
              </w:rPr>
            </w:r>
            <w:r>
              <w:rPr>
                <w:noProof/>
                <w:webHidden/>
              </w:rPr>
              <w:fldChar w:fldCharType="separate"/>
            </w:r>
            <w:r w:rsidR="00256E5B">
              <w:rPr>
                <w:noProof/>
                <w:webHidden/>
              </w:rPr>
              <w:t>24</w:t>
            </w:r>
            <w:r>
              <w:rPr>
                <w:noProof/>
                <w:webHidden/>
              </w:rPr>
              <w:fldChar w:fldCharType="end"/>
            </w:r>
          </w:hyperlink>
        </w:p>
        <w:p w:rsidR="006C6E2A" w:rsidRDefault="006C6E2A">
          <w:pPr>
            <w:pStyle w:val="31"/>
            <w:tabs>
              <w:tab w:val="right" w:leader="dot" w:pos="8296"/>
            </w:tabs>
            <w:rPr>
              <w:rFonts w:cstheme="minorBidi"/>
              <w:noProof/>
              <w:kern w:val="2"/>
              <w:sz w:val="21"/>
            </w:rPr>
          </w:pPr>
          <w:hyperlink w:anchor="_Toc493362913" w:history="1">
            <w:r w:rsidRPr="003511BA">
              <w:rPr>
                <w:rStyle w:val="ae"/>
                <w:noProof/>
              </w:rPr>
              <w:t>5.2.2Weakness</w:t>
            </w:r>
            <w:r>
              <w:rPr>
                <w:noProof/>
                <w:webHidden/>
              </w:rPr>
              <w:tab/>
            </w:r>
            <w:r>
              <w:rPr>
                <w:noProof/>
                <w:webHidden/>
              </w:rPr>
              <w:fldChar w:fldCharType="begin"/>
            </w:r>
            <w:r>
              <w:rPr>
                <w:noProof/>
                <w:webHidden/>
              </w:rPr>
              <w:instrText xml:space="preserve"> PAGEREF _Toc493362913 \h </w:instrText>
            </w:r>
            <w:r>
              <w:rPr>
                <w:noProof/>
                <w:webHidden/>
              </w:rPr>
            </w:r>
            <w:r>
              <w:rPr>
                <w:noProof/>
                <w:webHidden/>
              </w:rPr>
              <w:fldChar w:fldCharType="separate"/>
            </w:r>
            <w:r w:rsidR="00256E5B">
              <w:rPr>
                <w:noProof/>
                <w:webHidden/>
              </w:rPr>
              <w:t>25</w:t>
            </w:r>
            <w:r>
              <w:rPr>
                <w:noProof/>
                <w:webHidden/>
              </w:rPr>
              <w:fldChar w:fldCharType="end"/>
            </w:r>
          </w:hyperlink>
        </w:p>
        <w:p w:rsidR="006C6E2A" w:rsidRDefault="006C6E2A">
          <w:pPr>
            <w:pStyle w:val="31"/>
            <w:tabs>
              <w:tab w:val="right" w:leader="dot" w:pos="8296"/>
            </w:tabs>
            <w:rPr>
              <w:rFonts w:cstheme="minorBidi"/>
              <w:noProof/>
              <w:kern w:val="2"/>
              <w:sz w:val="21"/>
            </w:rPr>
          </w:pPr>
          <w:hyperlink w:anchor="_Toc493362914" w:history="1">
            <w:r w:rsidRPr="003511BA">
              <w:rPr>
                <w:rStyle w:val="ae"/>
                <w:noProof/>
              </w:rPr>
              <w:t>5.2.3Opportunity</w:t>
            </w:r>
            <w:r>
              <w:rPr>
                <w:noProof/>
                <w:webHidden/>
              </w:rPr>
              <w:tab/>
            </w:r>
            <w:r>
              <w:rPr>
                <w:noProof/>
                <w:webHidden/>
              </w:rPr>
              <w:fldChar w:fldCharType="begin"/>
            </w:r>
            <w:r>
              <w:rPr>
                <w:noProof/>
                <w:webHidden/>
              </w:rPr>
              <w:instrText xml:space="preserve"> PAGEREF _Toc493362914 \h </w:instrText>
            </w:r>
            <w:r>
              <w:rPr>
                <w:noProof/>
                <w:webHidden/>
              </w:rPr>
            </w:r>
            <w:r>
              <w:rPr>
                <w:noProof/>
                <w:webHidden/>
              </w:rPr>
              <w:fldChar w:fldCharType="separate"/>
            </w:r>
            <w:r w:rsidR="00256E5B">
              <w:rPr>
                <w:noProof/>
                <w:webHidden/>
              </w:rPr>
              <w:t>25</w:t>
            </w:r>
            <w:r>
              <w:rPr>
                <w:noProof/>
                <w:webHidden/>
              </w:rPr>
              <w:fldChar w:fldCharType="end"/>
            </w:r>
          </w:hyperlink>
        </w:p>
        <w:p w:rsidR="006C6E2A" w:rsidRDefault="006C6E2A">
          <w:pPr>
            <w:pStyle w:val="31"/>
            <w:tabs>
              <w:tab w:val="right" w:leader="dot" w:pos="8296"/>
            </w:tabs>
            <w:rPr>
              <w:rFonts w:cstheme="minorBidi"/>
              <w:noProof/>
              <w:kern w:val="2"/>
              <w:sz w:val="21"/>
            </w:rPr>
          </w:pPr>
          <w:hyperlink w:anchor="_Toc493362915" w:history="1">
            <w:r w:rsidRPr="003511BA">
              <w:rPr>
                <w:rStyle w:val="ae"/>
                <w:noProof/>
              </w:rPr>
              <w:t>5.2.4Threats</w:t>
            </w:r>
            <w:r>
              <w:rPr>
                <w:noProof/>
                <w:webHidden/>
              </w:rPr>
              <w:tab/>
            </w:r>
            <w:r>
              <w:rPr>
                <w:noProof/>
                <w:webHidden/>
              </w:rPr>
              <w:fldChar w:fldCharType="begin"/>
            </w:r>
            <w:r>
              <w:rPr>
                <w:noProof/>
                <w:webHidden/>
              </w:rPr>
              <w:instrText xml:space="preserve"> PAGEREF _Toc493362915 \h </w:instrText>
            </w:r>
            <w:r>
              <w:rPr>
                <w:noProof/>
                <w:webHidden/>
              </w:rPr>
            </w:r>
            <w:r>
              <w:rPr>
                <w:noProof/>
                <w:webHidden/>
              </w:rPr>
              <w:fldChar w:fldCharType="separate"/>
            </w:r>
            <w:r w:rsidR="00256E5B">
              <w:rPr>
                <w:noProof/>
                <w:webHidden/>
              </w:rPr>
              <w:t>26</w:t>
            </w:r>
            <w:r>
              <w:rPr>
                <w:noProof/>
                <w:webHidden/>
              </w:rPr>
              <w:fldChar w:fldCharType="end"/>
            </w:r>
          </w:hyperlink>
        </w:p>
        <w:p w:rsidR="006C6E2A" w:rsidRDefault="006C6E2A">
          <w:pPr>
            <w:pStyle w:val="23"/>
            <w:tabs>
              <w:tab w:val="right" w:leader="dot" w:pos="8296"/>
            </w:tabs>
            <w:rPr>
              <w:noProof/>
            </w:rPr>
          </w:pPr>
          <w:hyperlink w:anchor="_Toc493362916" w:history="1">
            <w:r w:rsidRPr="003511BA">
              <w:rPr>
                <w:rStyle w:val="ae"/>
                <w:noProof/>
              </w:rPr>
              <w:t>5.3 The Countermeasure of Perfecting the Credit Rating System of University Students' Credit</w:t>
            </w:r>
            <w:r>
              <w:rPr>
                <w:noProof/>
                <w:webHidden/>
              </w:rPr>
              <w:tab/>
            </w:r>
            <w:r>
              <w:rPr>
                <w:noProof/>
                <w:webHidden/>
              </w:rPr>
              <w:fldChar w:fldCharType="begin"/>
            </w:r>
            <w:r>
              <w:rPr>
                <w:noProof/>
                <w:webHidden/>
              </w:rPr>
              <w:instrText xml:space="preserve"> PAGEREF _Toc493362916 \h </w:instrText>
            </w:r>
            <w:r>
              <w:rPr>
                <w:noProof/>
                <w:webHidden/>
              </w:rPr>
            </w:r>
            <w:r>
              <w:rPr>
                <w:noProof/>
                <w:webHidden/>
              </w:rPr>
              <w:fldChar w:fldCharType="separate"/>
            </w:r>
            <w:r w:rsidR="00256E5B">
              <w:rPr>
                <w:noProof/>
                <w:webHidden/>
              </w:rPr>
              <w:t>26</w:t>
            </w:r>
            <w:r>
              <w:rPr>
                <w:noProof/>
                <w:webHidden/>
              </w:rPr>
              <w:fldChar w:fldCharType="end"/>
            </w:r>
          </w:hyperlink>
        </w:p>
        <w:p w:rsidR="006C6E2A" w:rsidRDefault="006C6E2A">
          <w:pPr>
            <w:pStyle w:val="31"/>
            <w:tabs>
              <w:tab w:val="right" w:leader="dot" w:pos="8296"/>
            </w:tabs>
            <w:rPr>
              <w:rFonts w:cstheme="minorBidi"/>
              <w:noProof/>
              <w:kern w:val="2"/>
              <w:sz w:val="21"/>
            </w:rPr>
          </w:pPr>
          <w:hyperlink w:anchor="_Toc493362917" w:history="1">
            <w:r w:rsidRPr="003511BA">
              <w:rPr>
                <w:rStyle w:val="ae"/>
                <w:noProof/>
              </w:rPr>
              <w:t>5.3.1Establish a sound network loan supervision system</w:t>
            </w:r>
            <w:r>
              <w:rPr>
                <w:noProof/>
                <w:webHidden/>
              </w:rPr>
              <w:tab/>
            </w:r>
            <w:r>
              <w:rPr>
                <w:noProof/>
                <w:webHidden/>
              </w:rPr>
              <w:fldChar w:fldCharType="begin"/>
            </w:r>
            <w:r>
              <w:rPr>
                <w:noProof/>
                <w:webHidden/>
              </w:rPr>
              <w:instrText xml:space="preserve"> PAGEREF _Toc493362917 \h </w:instrText>
            </w:r>
            <w:r>
              <w:rPr>
                <w:noProof/>
                <w:webHidden/>
              </w:rPr>
            </w:r>
            <w:r>
              <w:rPr>
                <w:noProof/>
                <w:webHidden/>
              </w:rPr>
              <w:fldChar w:fldCharType="separate"/>
            </w:r>
            <w:r w:rsidR="00256E5B">
              <w:rPr>
                <w:noProof/>
                <w:webHidden/>
              </w:rPr>
              <w:t>26</w:t>
            </w:r>
            <w:r>
              <w:rPr>
                <w:noProof/>
                <w:webHidden/>
              </w:rPr>
              <w:fldChar w:fldCharType="end"/>
            </w:r>
          </w:hyperlink>
        </w:p>
        <w:p w:rsidR="006C6E2A" w:rsidRDefault="006C6E2A">
          <w:pPr>
            <w:pStyle w:val="31"/>
            <w:tabs>
              <w:tab w:val="right" w:leader="dot" w:pos="8296"/>
            </w:tabs>
            <w:rPr>
              <w:rFonts w:cstheme="minorBidi"/>
              <w:noProof/>
              <w:kern w:val="2"/>
              <w:sz w:val="21"/>
            </w:rPr>
          </w:pPr>
          <w:hyperlink w:anchor="_Toc493362918" w:history="1">
            <w:r w:rsidRPr="003511BA">
              <w:rPr>
                <w:rStyle w:val="ae"/>
                <w:noProof/>
              </w:rPr>
              <w:t>5.3.2 User review and evaluation</w:t>
            </w:r>
            <w:r>
              <w:rPr>
                <w:noProof/>
                <w:webHidden/>
              </w:rPr>
              <w:tab/>
            </w:r>
            <w:r>
              <w:rPr>
                <w:noProof/>
                <w:webHidden/>
              </w:rPr>
              <w:fldChar w:fldCharType="begin"/>
            </w:r>
            <w:r>
              <w:rPr>
                <w:noProof/>
                <w:webHidden/>
              </w:rPr>
              <w:instrText xml:space="preserve"> PAGEREF _Toc493362918 \h </w:instrText>
            </w:r>
            <w:r>
              <w:rPr>
                <w:noProof/>
                <w:webHidden/>
              </w:rPr>
            </w:r>
            <w:r>
              <w:rPr>
                <w:noProof/>
                <w:webHidden/>
              </w:rPr>
              <w:fldChar w:fldCharType="separate"/>
            </w:r>
            <w:r w:rsidR="00256E5B">
              <w:rPr>
                <w:noProof/>
                <w:webHidden/>
              </w:rPr>
              <w:t>26</w:t>
            </w:r>
            <w:r>
              <w:rPr>
                <w:noProof/>
                <w:webHidden/>
              </w:rPr>
              <w:fldChar w:fldCharType="end"/>
            </w:r>
          </w:hyperlink>
        </w:p>
        <w:p w:rsidR="006C6E2A" w:rsidRDefault="006C6E2A">
          <w:pPr>
            <w:pStyle w:val="31"/>
            <w:tabs>
              <w:tab w:val="right" w:leader="dot" w:pos="8296"/>
            </w:tabs>
            <w:rPr>
              <w:rFonts w:cstheme="minorBidi"/>
              <w:noProof/>
              <w:kern w:val="2"/>
              <w:sz w:val="21"/>
            </w:rPr>
          </w:pPr>
          <w:hyperlink w:anchor="_Toc493362919" w:history="1">
            <w:r w:rsidRPr="003511BA">
              <w:rPr>
                <w:rStyle w:val="ae"/>
                <w:noProof/>
              </w:rPr>
              <w:t>5.3.3Gradually expand the university customer base</w:t>
            </w:r>
            <w:r>
              <w:rPr>
                <w:noProof/>
                <w:webHidden/>
              </w:rPr>
              <w:tab/>
            </w:r>
            <w:r>
              <w:rPr>
                <w:noProof/>
                <w:webHidden/>
              </w:rPr>
              <w:fldChar w:fldCharType="begin"/>
            </w:r>
            <w:r>
              <w:rPr>
                <w:noProof/>
                <w:webHidden/>
              </w:rPr>
              <w:instrText xml:space="preserve"> PAGEREF _Toc493362919 \h </w:instrText>
            </w:r>
            <w:r>
              <w:rPr>
                <w:noProof/>
                <w:webHidden/>
              </w:rPr>
            </w:r>
            <w:r>
              <w:rPr>
                <w:noProof/>
                <w:webHidden/>
              </w:rPr>
              <w:fldChar w:fldCharType="separate"/>
            </w:r>
            <w:r w:rsidR="00256E5B">
              <w:rPr>
                <w:noProof/>
                <w:webHidden/>
              </w:rPr>
              <w:t>26</w:t>
            </w:r>
            <w:r>
              <w:rPr>
                <w:noProof/>
                <w:webHidden/>
              </w:rPr>
              <w:fldChar w:fldCharType="end"/>
            </w:r>
          </w:hyperlink>
        </w:p>
        <w:p w:rsidR="006C6E2A" w:rsidRDefault="006C6E2A">
          <w:pPr>
            <w:pStyle w:val="12"/>
            <w:tabs>
              <w:tab w:val="right" w:leader="dot" w:pos="8296"/>
            </w:tabs>
            <w:rPr>
              <w:noProof/>
            </w:rPr>
          </w:pPr>
          <w:hyperlink w:anchor="_Toc493362920" w:history="1">
            <w:r w:rsidRPr="003511BA">
              <w:rPr>
                <w:rStyle w:val="ae"/>
                <w:noProof/>
              </w:rPr>
              <w:t>6. Market Expectation</w:t>
            </w:r>
            <w:r>
              <w:rPr>
                <w:noProof/>
                <w:webHidden/>
              </w:rPr>
              <w:tab/>
            </w:r>
            <w:r>
              <w:rPr>
                <w:noProof/>
                <w:webHidden/>
              </w:rPr>
              <w:fldChar w:fldCharType="begin"/>
            </w:r>
            <w:r>
              <w:rPr>
                <w:noProof/>
                <w:webHidden/>
              </w:rPr>
              <w:instrText xml:space="preserve"> PAGEREF _Toc493362920 \h </w:instrText>
            </w:r>
            <w:r>
              <w:rPr>
                <w:noProof/>
                <w:webHidden/>
              </w:rPr>
            </w:r>
            <w:r>
              <w:rPr>
                <w:noProof/>
                <w:webHidden/>
              </w:rPr>
              <w:fldChar w:fldCharType="separate"/>
            </w:r>
            <w:r w:rsidR="00256E5B">
              <w:rPr>
                <w:noProof/>
                <w:webHidden/>
              </w:rPr>
              <w:t>27</w:t>
            </w:r>
            <w:r>
              <w:rPr>
                <w:noProof/>
                <w:webHidden/>
              </w:rPr>
              <w:fldChar w:fldCharType="end"/>
            </w:r>
          </w:hyperlink>
        </w:p>
        <w:p w:rsidR="006C6E2A" w:rsidRDefault="006C6E2A">
          <w:pPr>
            <w:pStyle w:val="12"/>
            <w:tabs>
              <w:tab w:val="right" w:leader="dot" w:pos="8296"/>
            </w:tabs>
            <w:rPr>
              <w:noProof/>
            </w:rPr>
          </w:pPr>
          <w:hyperlink w:anchor="_Toc493362921" w:history="1">
            <w:r w:rsidRPr="003511BA">
              <w:rPr>
                <w:rStyle w:val="ae"/>
                <w:noProof/>
              </w:rPr>
              <w:t>7. Financial Forecast and Profit Analysis</w:t>
            </w:r>
            <w:r>
              <w:rPr>
                <w:noProof/>
                <w:webHidden/>
              </w:rPr>
              <w:tab/>
            </w:r>
            <w:r>
              <w:rPr>
                <w:noProof/>
                <w:webHidden/>
              </w:rPr>
              <w:fldChar w:fldCharType="begin"/>
            </w:r>
            <w:r>
              <w:rPr>
                <w:noProof/>
                <w:webHidden/>
              </w:rPr>
              <w:instrText xml:space="preserve"> PAGEREF _Toc493362921 \h </w:instrText>
            </w:r>
            <w:r>
              <w:rPr>
                <w:noProof/>
                <w:webHidden/>
              </w:rPr>
            </w:r>
            <w:r>
              <w:rPr>
                <w:noProof/>
                <w:webHidden/>
              </w:rPr>
              <w:fldChar w:fldCharType="separate"/>
            </w:r>
            <w:r w:rsidR="00256E5B">
              <w:rPr>
                <w:noProof/>
                <w:webHidden/>
              </w:rPr>
              <w:t>29</w:t>
            </w:r>
            <w:r>
              <w:rPr>
                <w:noProof/>
                <w:webHidden/>
              </w:rPr>
              <w:fldChar w:fldCharType="end"/>
            </w:r>
          </w:hyperlink>
        </w:p>
        <w:p w:rsidR="006C6E2A" w:rsidRDefault="006C6E2A">
          <w:pPr>
            <w:pStyle w:val="23"/>
            <w:tabs>
              <w:tab w:val="right" w:leader="dot" w:pos="8296"/>
            </w:tabs>
            <w:rPr>
              <w:noProof/>
            </w:rPr>
          </w:pPr>
          <w:hyperlink w:anchor="_Toc493362922" w:history="1">
            <w:r w:rsidRPr="003511BA">
              <w:rPr>
                <w:rStyle w:val="ae"/>
                <w:noProof/>
              </w:rPr>
              <w:t>7.1 Profit model</w:t>
            </w:r>
            <w:r>
              <w:rPr>
                <w:noProof/>
                <w:webHidden/>
              </w:rPr>
              <w:tab/>
            </w:r>
            <w:r>
              <w:rPr>
                <w:noProof/>
                <w:webHidden/>
              </w:rPr>
              <w:fldChar w:fldCharType="begin"/>
            </w:r>
            <w:r>
              <w:rPr>
                <w:noProof/>
                <w:webHidden/>
              </w:rPr>
              <w:instrText xml:space="preserve"> PAGEREF _Toc493362922 \h </w:instrText>
            </w:r>
            <w:r>
              <w:rPr>
                <w:noProof/>
                <w:webHidden/>
              </w:rPr>
            </w:r>
            <w:r>
              <w:rPr>
                <w:noProof/>
                <w:webHidden/>
              </w:rPr>
              <w:fldChar w:fldCharType="separate"/>
            </w:r>
            <w:r w:rsidR="00256E5B">
              <w:rPr>
                <w:noProof/>
                <w:webHidden/>
              </w:rPr>
              <w:t>29</w:t>
            </w:r>
            <w:r>
              <w:rPr>
                <w:noProof/>
                <w:webHidden/>
              </w:rPr>
              <w:fldChar w:fldCharType="end"/>
            </w:r>
          </w:hyperlink>
        </w:p>
        <w:p w:rsidR="006C6E2A" w:rsidRDefault="006C6E2A">
          <w:pPr>
            <w:pStyle w:val="23"/>
            <w:tabs>
              <w:tab w:val="right" w:leader="dot" w:pos="8296"/>
            </w:tabs>
            <w:rPr>
              <w:noProof/>
            </w:rPr>
          </w:pPr>
          <w:hyperlink w:anchor="_Toc493362923" w:history="1">
            <w:r w:rsidRPr="003511BA">
              <w:rPr>
                <w:rStyle w:val="ae"/>
                <w:noProof/>
              </w:rPr>
              <w:t>7.2 Major financial assumptions</w:t>
            </w:r>
            <w:r>
              <w:rPr>
                <w:noProof/>
                <w:webHidden/>
              </w:rPr>
              <w:tab/>
            </w:r>
            <w:r>
              <w:rPr>
                <w:noProof/>
                <w:webHidden/>
              </w:rPr>
              <w:fldChar w:fldCharType="begin"/>
            </w:r>
            <w:r>
              <w:rPr>
                <w:noProof/>
                <w:webHidden/>
              </w:rPr>
              <w:instrText xml:space="preserve"> PAGEREF _Toc493362923 \h </w:instrText>
            </w:r>
            <w:r>
              <w:rPr>
                <w:noProof/>
                <w:webHidden/>
              </w:rPr>
            </w:r>
            <w:r>
              <w:rPr>
                <w:noProof/>
                <w:webHidden/>
              </w:rPr>
              <w:fldChar w:fldCharType="separate"/>
            </w:r>
            <w:r w:rsidR="00256E5B">
              <w:rPr>
                <w:noProof/>
                <w:webHidden/>
              </w:rPr>
              <w:t>29</w:t>
            </w:r>
            <w:r>
              <w:rPr>
                <w:noProof/>
                <w:webHidden/>
              </w:rPr>
              <w:fldChar w:fldCharType="end"/>
            </w:r>
          </w:hyperlink>
        </w:p>
        <w:p w:rsidR="006C6E2A" w:rsidRDefault="006C6E2A">
          <w:pPr>
            <w:pStyle w:val="23"/>
            <w:tabs>
              <w:tab w:val="right" w:leader="dot" w:pos="8296"/>
            </w:tabs>
            <w:rPr>
              <w:noProof/>
            </w:rPr>
          </w:pPr>
          <w:hyperlink w:anchor="_Toc493362924" w:history="1">
            <w:r w:rsidRPr="003511BA">
              <w:rPr>
                <w:rStyle w:val="ae"/>
                <w:noProof/>
              </w:rPr>
              <w:t>7.3 Project Initial Capital Demand Forecast</w:t>
            </w:r>
            <w:r>
              <w:rPr>
                <w:noProof/>
                <w:webHidden/>
              </w:rPr>
              <w:tab/>
            </w:r>
            <w:r>
              <w:rPr>
                <w:noProof/>
                <w:webHidden/>
              </w:rPr>
              <w:fldChar w:fldCharType="begin"/>
            </w:r>
            <w:r>
              <w:rPr>
                <w:noProof/>
                <w:webHidden/>
              </w:rPr>
              <w:instrText xml:space="preserve"> PAGEREF _Toc493362924 \h </w:instrText>
            </w:r>
            <w:r>
              <w:rPr>
                <w:noProof/>
                <w:webHidden/>
              </w:rPr>
            </w:r>
            <w:r>
              <w:rPr>
                <w:noProof/>
                <w:webHidden/>
              </w:rPr>
              <w:fldChar w:fldCharType="separate"/>
            </w:r>
            <w:r w:rsidR="00256E5B">
              <w:rPr>
                <w:noProof/>
                <w:webHidden/>
              </w:rPr>
              <w:t>30</w:t>
            </w:r>
            <w:r>
              <w:rPr>
                <w:noProof/>
                <w:webHidden/>
              </w:rPr>
              <w:fldChar w:fldCharType="end"/>
            </w:r>
          </w:hyperlink>
        </w:p>
        <w:p w:rsidR="006C6E2A" w:rsidRDefault="006C6E2A">
          <w:pPr>
            <w:pStyle w:val="23"/>
            <w:tabs>
              <w:tab w:val="right" w:leader="dot" w:pos="8296"/>
            </w:tabs>
            <w:rPr>
              <w:noProof/>
            </w:rPr>
          </w:pPr>
          <w:hyperlink w:anchor="_Toc493362925" w:history="1">
            <w:r w:rsidRPr="003511BA">
              <w:rPr>
                <w:rStyle w:val="ae"/>
                <w:noProof/>
              </w:rPr>
              <w:t>7.4 Finance prediction</w:t>
            </w:r>
            <w:r>
              <w:rPr>
                <w:noProof/>
                <w:webHidden/>
              </w:rPr>
              <w:tab/>
            </w:r>
            <w:r>
              <w:rPr>
                <w:noProof/>
                <w:webHidden/>
              </w:rPr>
              <w:fldChar w:fldCharType="begin"/>
            </w:r>
            <w:r>
              <w:rPr>
                <w:noProof/>
                <w:webHidden/>
              </w:rPr>
              <w:instrText xml:space="preserve"> PAGEREF _Toc493362925 \h </w:instrText>
            </w:r>
            <w:r>
              <w:rPr>
                <w:noProof/>
                <w:webHidden/>
              </w:rPr>
            </w:r>
            <w:r>
              <w:rPr>
                <w:noProof/>
                <w:webHidden/>
              </w:rPr>
              <w:fldChar w:fldCharType="separate"/>
            </w:r>
            <w:r w:rsidR="00256E5B">
              <w:rPr>
                <w:noProof/>
                <w:webHidden/>
              </w:rPr>
              <w:t>31</w:t>
            </w:r>
            <w:r>
              <w:rPr>
                <w:noProof/>
                <w:webHidden/>
              </w:rPr>
              <w:fldChar w:fldCharType="end"/>
            </w:r>
          </w:hyperlink>
        </w:p>
        <w:p w:rsidR="006C6E2A" w:rsidRDefault="006C6E2A">
          <w:pPr>
            <w:pStyle w:val="23"/>
            <w:tabs>
              <w:tab w:val="right" w:leader="dot" w:pos="8296"/>
            </w:tabs>
            <w:rPr>
              <w:noProof/>
            </w:rPr>
          </w:pPr>
          <w:hyperlink w:anchor="_Toc493362926" w:history="1">
            <w:r w:rsidRPr="003511BA">
              <w:rPr>
                <w:rStyle w:val="ae"/>
                <w:noProof/>
              </w:rPr>
              <w:t>7.5 Forecast of income statement</w:t>
            </w:r>
            <w:r>
              <w:rPr>
                <w:noProof/>
                <w:webHidden/>
              </w:rPr>
              <w:tab/>
            </w:r>
            <w:r>
              <w:rPr>
                <w:noProof/>
                <w:webHidden/>
              </w:rPr>
              <w:fldChar w:fldCharType="begin"/>
            </w:r>
            <w:r>
              <w:rPr>
                <w:noProof/>
                <w:webHidden/>
              </w:rPr>
              <w:instrText xml:space="preserve"> PAGEREF _Toc493362926 \h </w:instrText>
            </w:r>
            <w:r>
              <w:rPr>
                <w:noProof/>
                <w:webHidden/>
              </w:rPr>
            </w:r>
            <w:r>
              <w:rPr>
                <w:noProof/>
                <w:webHidden/>
              </w:rPr>
              <w:fldChar w:fldCharType="separate"/>
            </w:r>
            <w:r w:rsidR="00256E5B">
              <w:rPr>
                <w:noProof/>
                <w:webHidden/>
              </w:rPr>
              <w:t>33</w:t>
            </w:r>
            <w:r>
              <w:rPr>
                <w:noProof/>
                <w:webHidden/>
              </w:rPr>
              <w:fldChar w:fldCharType="end"/>
            </w:r>
          </w:hyperlink>
        </w:p>
        <w:p w:rsidR="006C6E2A" w:rsidRDefault="006C6E2A">
          <w:pPr>
            <w:pStyle w:val="23"/>
            <w:tabs>
              <w:tab w:val="right" w:leader="dot" w:pos="8296"/>
            </w:tabs>
            <w:rPr>
              <w:noProof/>
            </w:rPr>
          </w:pPr>
          <w:hyperlink w:anchor="_Toc493362927" w:history="1">
            <w:r w:rsidRPr="003511BA">
              <w:rPr>
                <w:rStyle w:val="ae"/>
                <w:noProof/>
              </w:rPr>
              <w:t>7.6 Forecast cash flow statement</w:t>
            </w:r>
            <w:r>
              <w:rPr>
                <w:noProof/>
                <w:webHidden/>
              </w:rPr>
              <w:tab/>
            </w:r>
            <w:r>
              <w:rPr>
                <w:noProof/>
                <w:webHidden/>
              </w:rPr>
              <w:fldChar w:fldCharType="begin"/>
            </w:r>
            <w:r>
              <w:rPr>
                <w:noProof/>
                <w:webHidden/>
              </w:rPr>
              <w:instrText xml:space="preserve"> PAGEREF _Toc493362927 \h </w:instrText>
            </w:r>
            <w:r>
              <w:rPr>
                <w:noProof/>
                <w:webHidden/>
              </w:rPr>
            </w:r>
            <w:r>
              <w:rPr>
                <w:noProof/>
                <w:webHidden/>
              </w:rPr>
              <w:fldChar w:fldCharType="separate"/>
            </w:r>
            <w:r w:rsidR="00256E5B">
              <w:rPr>
                <w:noProof/>
                <w:webHidden/>
              </w:rPr>
              <w:t>34</w:t>
            </w:r>
            <w:r>
              <w:rPr>
                <w:noProof/>
                <w:webHidden/>
              </w:rPr>
              <w:fldChar w:fldCharType="end"/>
            </w:r>
          </w:hyperlink>
        </w:p>
        <w:p w:rsidR="006C6E2A" w:rsidRDefault="006C6E2A">
          <w:pPr>
            <w:pStyle w:val="23"/>
            <w:tabs>
              <w:tab w:val="right" w:leader="dot" w:pos="8296"/>
            </w:tabs>
            <w:rPr>
              <w:noProof/>
            </w:rPr>
          </w:pPr>
          <w:hyperlink w:anchor="_Toc493362928" w:history="1">
            <w:r w:rsidRPr="003511BA">
              <w:rPr>
                <w:rStyle w:val="ae"/>
                <w:noProof/>
              </w:rPr>
              <w:t>7.7 DuPont analysis</w:t>
            </w:r>
            <w:r>
              <w:rPr>
                <w:noProof/>
                <w:webHidden/>
              </w:rPr>
              <w:tab/>
            </w:r>
            <w:r>
              <w:rPr>
                <w:noProof/>
                <w:webHidden/>
              </w:rPr>
              <w:fldChar w:fldCharType="begin"/>
            </w:r>
            <w:r>
              <w:rPr>
                <w:noProof/>
                <w:webHidden/>
              </w:rPr>
              <w:instrText xml:space="preserve"> PAGEREF _Toc493362928 \h </w:instrText>
            </w:r>
            <w:r>
              <w:rPr>
                <w:noProof/>
                <w:webHidden/>
              </w:rPr>
            </w:r>
            <w:r>
              <w:rPr>
                <w:noProof/>
                <w:webHidden/>
              </w:rPr>
              <w:fldChar w:fldCharType="separate"/>
            </w:r>
            <w:r w:rsidR="00256E5B">
              <w:rPr>
                <w:noProof/>
                <w:webHidden/>
              </w:rPr>
              <w:t>35</w:t>
            </w:r>
            <w:r>
              <w:rPr>
                <w:noProof/>
                <w:webHidden/>
              </w:rPr>
              <w:fldChar w:fldCharType="end"/>
            </w:r>
          </w:hyperlink>
        </w:p>
        <w:p w:rsidR="00C67B95" w:rsidRDefault="00C67B95">
          <w:r>
            <w:rPr>
              <w:b/>
              <w:bCs/>
              <w:lang w:val="zh-CN"/>
            </w:rPr>
            <w:fldChar w:fldCharType="end"/>
          </w:r>
        </w:p>
      </w:sdtContent>
    </w:sdt>
    <w:p w:rsidR="00206844" w:rsidRPr="00041359" w:rsidRDefault="00206844" w:rsidP="00041359">
      <w:pPr>
        <w:pStyle w:val="1"/>
      </w:pPr>
      <w:bookmarkStart w:id="1" w:name="_Toc493362884"/>
      <w:r w:rsidRPr="00041359">
        <w:t>1. Project description:</w:t>
      </w:r>
      <w:bookmarkEnd w:id="1"/>
    </w:p>
    <w:p w:rsidR="00852F58" w:rsidRPr="00041359" w:rsidRDefault="00624F95" w:rsidP="00C7265F">
      <w:pPr>
        <w:ind w:firstLineChars="100" w:firstLine="240"/>
        <w:rPr>
          <w:rFonts w:ascii="Calibri" w:hAnsi="Calibri"/>
          <w:sz w:val="24"/>
          <w:szCs w:val="24"/>
        </w:rPr>
      </w:pPr>
      <w:r w:rsidRPr="00041359">
        <w:rPr>
          <w:rFonts w:ascii="Calibri" w:hAnsi="Calibri"/>
          <w:sz w:val="24"/>
          <w:szCs w:val="24"/>
        </w:rPr>
        <w:t>Future C</w:t>
      </w:r>
      <w:r w:rsidR="00206844" w:rsidRPr="00041359">
        <w:rPr>
          <w:rFonts w:ascii="Calibri" w:hAnsi="Calibri"/>
          <w:sz w:val="24"/>
          <w:szCs w:val="24"/>
        </w:rPr>
        <w:t>redit is intended for commercial banks to provide college students with credit rating, so that students can enjoy a better credit loan services. Through face recognition, bank cards binding and mobile phone number verification, etc., our product confirms the authenticity of the identity</w:t>
      </w:r>
      <w:r w:rsidRPr="00041359">
        <w:rPr>
          <w:rFonts w:ascii="Calibri" w:hAnsi="Calibri"/>
          <w:sz w:val="24"/>
          <w:szCs w:val="24"/>
        </w:rPr>
        <w:t xml:space="preserve"> of users</w:t>
      </w:r>
      <w:r w:rsidR="00206844" w:rsidRPr="00041359">
        <w:rPr>
          <w:rFonts w:ascii="Calibri" w:hAnsi="Calibri"/>
          <w:sz w:val="24"/>
          <w:szCs w:val="24"/>
        </w:rPr>
        <w:t xml:space="preserve">, so as to obtain </w:t>
      </w:r>
      <w:r w:rsidRPr="00041359">
        <w:rPr>
          <w:rFonts w:ascii="Calibri" w:hAnsi="Calibri"/>
          <w:sz w:val="24"/>
          <w:szCs w:val="24"/>
        </w:rPr>
        <w:t>multiple dimensions of data from the students</w:t>
      </w:r>
      <w:r w:rsidR="00206844" w:rsidRPr="00041359">
        <w:rPr>
          <w:rFonts w:ascii="Calibri" w:hAnsi="Calibri"/>
          <w:sz w:val="24"/>
          <w:szCs w:val="24"/>
        </w:rPr>
        <w:t>, including natural features, school performance, economic level, external environment</w:t>
      </w:r>
      <w:r w:rsidRPr="00041359">
        <w:rPr>
          <w:rFonts w:ascii="Calibri" w:hAnsi="Calibri"/>
          <w:sz w:val="24"/>
          <w:szCs w:val="24"/>
        </w:rPr>
        <w:t>,</w:t>
      </w:r>
      <w:r w:rsidR="00206844" w:rsidRPr="00041359">
        <w:rPr>
          <w:rFonts w:ascii="Calibri" w:hAnsi="Calibri"/>
          <w:sz w:val="24"/>
          <w:szCs w:val="24"/>
        </w:rPr>
        <w:t xml:space="preserve"> </w:t>
      </w:r>
      <w:r w:rsidRPr="00041359">
        <w:rPr>
          <w:rFonts w:ascii="Calibri" w:hAnsi="Calibri"/>
          <w:sz w:val="24"/>
          <w:szCs w:val="24"/>
        </w:rPr>
        <w:t xml:space="preserve">to </w:t>
      </w:r>
      <w:r w:rsidR="00206844" w:rsidRPr="00041359">
        <w:rPr>
          <w:rFonts w:ascii="Calibri" w:hAnsi="Calibri"/>
          <w:sz w:val="24"/>
          <w:szCs w:val="24"/>
        </w:rPr>
        <w:t>portrait</w:t>
      </w:r>
      <w:r w:rsidRPr="00041359">
        <w:rPr>
          <w:rFonts w:ascii="Calibri" w:hAnsi="Calibri"/>
          <w:sz w:val="24"/>
          <w:szCs w:val="24"/>
        </w:rPr>
        <w:t xml:space="preserve"> the users. Meanwhile, </w:t>
      </w:r>
      <w:r w:rsidR="00206844" w:rsidRPr="00041359">
        <w:rPr>
          <w:rFonts w:ascii="Calibri" w:hAnsi="Calibri"/>
          <w:sz w:val="24"/>
          <w:szCs w:val="24"/>
        </w:rPr>
        <w:t xml:space="preserve">in the </w:t>
      </w:r>
      <w:r w:rsidR="00EB5D3C" w:rsidRPr="00041359">
        <w:rPr>
          <w:rFonts w:ascii="Calibri" w:hAnsi="Calibri"/>
          <w:sz w:val="24"/>
          <w:szCs w:val="24"/>
        </w:rPr>
        <w:t>use</w:t>
      </w:r>
      <w:r w:rsidR="00206844" w:rsidRPr="00041359">
        <w:rPr>
          <w:rFonts w:ascii="Calibri" w:hAnsi="Calibri"/>
          <w:sz w:val="24"/>
          <w:szCs w:val="24"/>
        </w:rPr>
        <w:t xml:space="preserve"> of large data</w:t>
      </w:r>
      <w:r w:rsidR="00EB5D3C" w:rsidRPr="00041359">
        <w:rPr>
          <w:rFonts w:ascii="Calibri" w:hAnsi="Calibri"/>
          <w:sz w:val="24"/>
          <w:szCs w:val="24"/>
        </w:rPr>
        <w:t>, we apply</w:t>
      </w:r>
      <w:r w:rsidR="00206844" w:rsidRPr="00041359">
        <w:rPr>
          <w:rFonts w:ascii="Calibri" w:hAnsi="Calibri"/>
          <w:sz w:val="24"/>
          <w:szCs w:val="24"/>
        </w:rPr>
        <w:t xml:space="preserve"> fuzzy neural networ</w:t>
      </w:r>
      <w:r w:rsidR="00E96601" w:rsidRPr="00041359">
        <w:rPr>
          <w:rFonts w:ascii="Calibri" w:hAnsi="Calibri"/>
          <w:sz w:val="24"/>
          <w:szCs w:val="24"/>
        </w:rPr>
        <w:t>k algorithm for college student</w:t>
      </w:r>
      <w:r w:rsidR="00206844" w:rsidRPr="00041359">
        <w:rPr>
          <w:rFonts w:ascii="Calibri" w:hAnsi="Calibri"/>
          <w:sz w:val="24"/>
          <w:szCs w:val="24"/>
        </w:rPr>
        <w:t xml:space="preserve"> credit rating.</w:t>
      </w:r>
    </w:p>
    <w:p w:rsidR="00E96601" w:rsidRPr="00041359" w:rsidRDefault="00E96601" w:rsidP="00206844">
      <w:pPr>
        <w:rPr>
          <w:rFonts w:ascii="Calibri" w:hAnsi="Calibri"/>
          <w:sz w:val="24"/>
          <w:szCs w:val="24"/>
        </w:rPr>
      </w:pPr>
    </w:p>
    <w:p w:rsidR="00EB5D3C" w:rsidRPr="00041359" w:rsidRDefault="00EB5D3C" w:rsidP="00041359">
      <w:pPr>
        <w:pStyle w:val="2"/>
      </w:pPr>
      <w:bookmarkStart w:id="2" w:name="_Toc493362885"/>
      <w:r w:rsidRPr="00041359">
        <w:t>1.1 Project Background</w:t>
      </w:r>
      <w:bookmarkEnd w:id="2"/>
    </w:p>
    <w:p w:rsidR="00EB5D3C" w:rsidRPr="00041359" w:rsidRDefault="00EB5D3C" w:rsidP="00EB5D3C">
      <w:pPr>
        <w:rPr>
          <w:rFonts w:ascii="Calibri" w:hAnsi="Calibri"/>
          <w:sz w:val="24"/>
          <w:szCs w:val="24"/>
        </w:rPr>
      </w:pPr>
      <w:r w:rsidRPr="00041359">
        <w:rPr>
          <w:rFonts w:ascii="Calibri" w:hAnsi="Calibri"/>
          <w:sz w:val="24"/>
          <w:szCs w:val="24"/>
        </w:rPr>
        <w:t xml:space="preserve">1.1.1 </w:t>
      </w:r>
      <w:r w:rsidR="00E96601" w:rsidRPr="00041359">
        <w:rPr>
          <w:rFonts w:ascii="Calibri" w:hAnsi="Calibri"/>
          <w:sz w:val="24"/>
          <w:szCs w:val="24"/>
        </w:rPr>
        <w:t>Colle</w:t>
      </w:r>
      <w:r w:rsidRPr="00041359">
        <w:rPr>
          <w:rFonts w:ascii="Calibri" w:hAnsi="Calibri"/>
          <w:sz w:val="24"/>
          <w:szCs w:val="24"/>
        </w:rPr>
        <w:t>ge s</w:t>
      </w:r>
      <w:r w:rsidR="00790CEC" w:rsidRPr="00041359">
        <w:rPr>
          <w:rFonts w:ascii="Calibri" w:hAnsi="Calibri"/>
          <w:sz w:val="24"/>
          <w:szCs w:val="24"/>
        </w:rPr>
        <w:t>tudent credit consumption demand</w:t>
      </w:r>
      <w:r w:rsidR="00E96601" w:rsidRPr="00041359">
        <w:rPr>
          <w:rFonts w:ascii="Calibri" w:hAnsi="Calibri"/>
          <w:sz w:val="24"/>
          <w:szCs w:val="24"/>
        </w:rPr>
        <w:t xml:space="preserve"> analysis </w:t>
      </w:r>
    </w:p>
    <w:p w:rsidR="00C7265F" w:rsidRPr="00041359" w:rsidRDefault="00EB5D3C" w:rsidP="00C7265F">
      <w:pPr>
        <w:ind w:firstLineChars="100" w:firstLine="240"/>
        <w:rPr>
          <w:rFonts w:ascii="Calibri" w:hAnsi="Calibri"/>
          <w:sz w:val="24"/>
          <w:szCs w:val="24"/>
        </w:rPr>
      </w:pPr>
      <w:r w:rsidRPr="00041359">
        <w:rPr>
          <w:rFonts w:ascii="Calibri" w:hAnsi="Calibri"/>
          <w:sz w:val="24"/>
          <w:szCs w:val="24"/>
        </w:rPr>
        <w:t>With the rapid development of China's economy in recent years, the concept of college students' consumption has undergone tremendous changes. The awareness of advance consumption has been enhanced, and the demand for credit consumption keeps ballooning sharply.</w:t>
      </w:r>
    </w:p>
    <w:p w:rsidR="00EB5D3C" w:rsidRPr="00041359" w:rsidRDefault="00EB5D3C" w:rsidP="00C7265F">
      <w:pPr>
        <w:ind w:firstLineChars="100" w:firstLine="240"/>
        <w:rPr>
          <w:rFonts w:ascii="Calibri" w:hAnsi="Calibri"/>
          <w:sz w:val="24"/>
          <w:szCs w:val="24"/>
        </w:rPr>
      </w:pPr>
      <w:r w:rsidRPr="00041359">
        <w:rPr>
          <w:rFonts w:ascii="Calibri" w:hAnsi="Calibri"/>
          <w:sz w:val="24"/>
          <w:szCs w:val="24"/>
        </w:rPr>
        <w:t>College students ar</w:t>
      </w:r>
      <w:r w:rsidR="00526CCD" w:rsidRPr="00041359">
        <w:rPr>
          <w:rFonts w:ascii="Calibri" w:hAnsi="Calibri"/>
          <w:sz w:val="24"/>
          <w:szCs w:val="24"/>
        </w:rPr>
        <w:t>e a special group of consumers.</w:t>
      </w:r>
      <w:r w:rsidRPr="00041359">
        <w:rPr>
          <w:rFonts w:ascii="Calibri" w:hAnsi="Calibri"/>
          <w:sz w:val="24"/>
          <w:szCs w:val="24"/>
        </w:rPr>
        <w:t xml:space="preserve"> Currently they are not working in the society and lack stable source of income. They can be misled easily due to their immature nature which may change their life. According to some data, recently students have more and more expense with greater need for loan. We must take commercial and social factors into consideration since students are not mature enough. </w:t>
      </w:r>
    </w:p>
    <w:p w:rsidR="00E80400" w:rsidRPr="00041359" w:rsidRDefault="00E80400" w:rsidP="00E80400">
      <w:pPr>
        <w:rPr>
          <w:rFonts w:ascii="Calibri" w:hAnsi="Calibri"/>
          <w:sz w:val="24"/>
          <w:szCs w:val="24"/>
        </w:rPr>
      </w:pPr>
    </w:p>
    <w:p w:rsidR="00790CEC" w:rsidRPr="00041359" w:rsidRDefault="00790CEC" w:rsidP="00E80400">
      <w:pPr>
        <w:rPr>
          <w:rFonts w:ascii="Calibri" w:hAnsi="Calibri"/>
          <w:sz w:val="24"/>
          <w:szCs w:val="24"/>
        </w:rPr>
      </w:pPr>
      <w:r w:rsidRPr="00041359">
        <w:rPr>
          <w:rFonts w:ascii="Calibri" w:hAnsi="Calibri"/>
          <w:sz w:val="24"/>
          <w:szCs w:val="24"/>
        </w:rPr>
        <w:t>1.1.2 Credit situation of college students</w:t>
      </w:r>
    </w:p>
    <w:p w:rsidR="00790CEC" w:rsidRPr="00041359" w:rsidRDefault="00790CEC" w:rsidP="00790CEC">
      <w:pPr>
        <w:ind w:firstLineChars="100" w:firstLine="240"/>
        <w:rPr>
          <w:rFonts w:ascii="Calibri" w:hAnsi="Calibri"/>
          <w:sz w:val="24"/>
          <w:szCs w:val="24"/>
        </w:rPr>
      </w:pPr>
      <w:r w:rsidRPr="00041359">
        <w:rPr>
          <w:rFonts w:ascii="Calibri" w:hAnsi="Calibri"/>
          <w:sz w:val="24"/>
          <w:szCs w:val="24"/>
        </w:rPr>
        <w:t>College students still have the problem of high default rate, mainly because the credit record of college students has not yet formed, the credit consciousness of college students is weak, even if the default will not affect the individual credit, but also lack of reasonable credit rating system for college students.</w:t>
      </w:r>
    </w:p>
    <w:p w:rsidR="00790CEC" w:rsidRPr="00041359" w:rsidRDefault="00790CEC" w:rsidP="00790CEC">
      <w:pPr>
        <w:ind w:firstLineChars="100" w:firstLine="240"/>
        <w:rPr>
          <w:rFonts w:ascii="Calibri" w:hAnsi="Calibri"/>
          <w:sz w:val="24"/>
          <w:szCs w:val="24"/>
        </w:rPr>
      </w:pPr>
      <w:r w:rsidRPr="00041359">
        <w:rPr>
          <w:rFonts w:ascii="Calibri" w:hAnsi="Calibri"/>
          <w:sz w:val="24"/>
          <w:szCs w:val="24"/>
        </w:rPr>
        <w:t xml:space="preserve">As a result, online loan platforms are led to an important position in the credit </w:t>
      </w:r>
      <w:r w:rsidRPr="00041359">
        <w:rPr>
          <w:rFonts w:ascii="Calibri" w:hAnsi="Calibri"/>
          <w:sz w:val="24"/>
          <w:szCs w:val="24"/>
        </w:rPr>
        <w:lastRenderedPageBreak/>
        <w:t>market, especially in the credit consumer market. Because of the convenience and efficiency of the online loan system, in current society which is characterized by market economy hustle and bustle and fast-paced life, students who need money rush to these platforms. Nonetheless, lacking deliberate analysis of the cost of loans and their own afford ability, many students finally find it difficult to get out of debt.</w:t>
      </w:r>
    </w:p>
    <w:p w:rsidR="00790CEC" w:rsidRPr="00041359" w:rsidRDefault="00790CEC" w:rsidP="00790CEC">
      <w:pPr>
        <w:ind w:firstLineChars="100" w:firstLine="240"/>
        <w:rPr>
          <w:rFonts w:ascii="Calibri" w:hAnsi="Calibri"/>
          <w:sz w:val="24"/>
          <w:szCs w:val="24"/>
        </w:rPr>
      </w:pPr>
      <w:r w:rsidRPr="00041359">
        <w:rPr>
          <w:rFonts w:ascii="Calibri" w:hAnsi="Calibri"/>
          <w:sz w:val="24"/>
          <w:szCs w:val="24"/>
        </w:rPr>
        <w:t xml:space="preserve">So we need a set of credit evaluation system for college students to conduct a comprehensive evaluation to college students credit, especially the loan credit, so as to reasonably avoid risks, guide students to </w:t>
      </w:r>
      <w:r w:rsidR="007826F6" w:rsidRPr="00041359">
        <w:rPr>
          <w:rFonts w:ascii="Calibri" w:hAnsi="Calibri"/>
          <w:sz w:val="24"/>
          <w:szCs w:val="24"/>
        </w:rPr>
        <w:t>develop</w:t>
      </w:r>
      <w:r w:rsidRPr="00041359">
        <w:rPr>
          <w:rFonts w:ascii="Calibri" w:hAnsi="Calibri"/>
          <w:sz w:val="24"/>
          <w:szCs w:val="24"/>
        </w:rPr>
        <w:t xml:space="preserve"> financial quotient and cherish credit.</w:t>
      </w:r>
    </w:p>
    <w:p w:rsidR="00790CEC" w:rsidRPr="00041359" w:rsidRDefault="00790CEC" w:rsidP="00790CEC">
      <w:pPr>
        <w:ind w:firstLineChars="100" w:firstLine="240"/>
        <w:rPr>
          <w:rFonts w:ascii="Calibri" w:hAnsi="Calibri"/>
          <w:sz w:val="24"/>
          <w:szCs w:val="24"/>
        </w:rPr>
      </w:pPr>
    </w:p>
    <w:p w:rsidR="00790CEC" w:rsidRPr="00041359" w:rsidRDefault="00790CEC" w:rsidP="00E80400">
      <w:pPr>
        <w:rPr>
          <w:rFonts w:ascii="Calibri" w:hAnsi="Calibri"/>
          <w:sz w:val="24"/>
          <w:szCs w:val="24"/>
        </w:rPr>
      </w:pPr>
      <w:r w:rsidRPr="00041359">
        <w:rPr>
          <w:rFonts w:ascii="Calibri" w:hAnsi="Calibri"/>
          <w:sz w:val="24"/>
          <w:szCs w:val="24"/>
        </w:rPr>
        <w:t>1.1.3 Big data credit</w:t>
      </w:r>
    </w:p>
    <w:p w:rsidR="00790CEC" w:rsidRPr="00041359" w:rsidRDefault="00790CEC" w:rsidP="00790CEC">
      <w:pPr>
        <w:ind w:firstLineChars="100" w:firstLine="240"/>
        <w:rPr>
          <w:rFonts w:ascii="Calibri" w:hAnsi="Calibri"/>
          <w:sz w:val="24"/>
          <w:szCs w:val="24"/>
        </w:rPr>
      </w:pPr>
      <w:r w:rsidRPr="00041359">
        <w:rPr>
          <w:rFonts w:ascii="Calibri" w:hAnsi="Calibri"/>
          <w:sz w:val="24"/>
          <w:szCs w:val="24"/>
        </w:rPr>
        <w:t>With the extensive application of large data technology in the financial field, large data credit has received more and more attention. The large data credit information is mainly through the mass, scattered, diversified, with a certain value of the data for rapid collection, analysis, mining, the use of machine learning model algorithm multi-dimensional characterization of credit defaults and credit status. Large data credit from its essence is the application of large data technology to credit activities, highlighting the large number of data processing, characterization of credit dimensions, the dynamic status of credit, interactive and other characteristics of these activities Does not exceed the "credit management regulations," as defined in the scope of credit business, in essence, is still the collection, collation, preservation, processing and publication, is only around the large data 4V characteristics (Volume large, Velocity High speed, Variety variety, Value value), in a new way, a new perspective to carry out.</w:t>
      </w:r>
    </w:p>
    <w:p w:rsidR="00153CE0" w:rsidRPr="00041359" w:rsidRDefault="00153CE0" w:rsidP="00790CEC">
      <w:pPr>
        <w:ind w:firstLineChars="100" w:firstLine="240"/>
        <w:rPr>
          <w:rFonts w:ascii="Calibri" w:hAnsi="Calibri"/>
          <w:sz w:val="24"/>
          <w:szCs w:val="24"/>
        </w:rPr>
      </w:pPr>
      <w:r w:rsidRPr="00041359">
        <w:rPr>
          <w:rFonts w:ascii="Calibri" w:hAnsi="Calibri"/>
          <w:sz w:val="24"/>
          <w:szCs w:val="24"/>
        </w:rPr>
        <w:t>At present, China's credit system data is mainly from a variety of financial institutions and public institutions. Traditional credit model, in spite of its high authority, often face many problems , such as incomplete credit information, low object coverage, low upload data initiative , not timely update large data. However, the credit model based on big data, having a wide range of data sources, makes up for the deficiencies of traditional credit. Data types, not limited to credit data, diversifies and more fully reflect the personal credit situation.</w:t>
      </w:r>
    </w:p>
    <w:p w:rsidR="00790CEC" w:rsidRPr="00041359" w:rsidRDefault="00790CEC" w:rsidP="00E80400">
      <w:pPr>
        <w:rPr>
          <w:rFonts w:ascii="Calibri" w:hAnsi="Calibri"/>
          <w:sz w:val="24"/>
          <w:szCs w:val="24"/>
        </w:rPr>
      </w:pPr>
    </w:p>
    <w:p w:rsidR="00E80400" w:rsidRPr="00041359" w:rsidRDefault="00790CEC" w:rsidP="00E80400">
      <w:pPr>
        <w:rPr>
          <w:rFonts w:ascii="Calibri" w:hAnsi="Calibri"/>
          <w:sz w:val="24"/>
          <w:szCs w:val="24"/>
        </w:rPr>
      </w:pPr>
      <w:r w:rsidRPr="00041359">
        <w:rPr>
          <w:rFonts w:ascii="Calibri" w:hAnsi="Calibri"/>
          <w:sz w:val="24"/>
          <w:szCs w:val="24"/>
        </w:rPr>
        <w:t>1.1.4 C</w:t>
      </w:r>
      <w:r w:rsidR="00E80400" w:rsidRPr="00041359">
        <w:rPr>
          <w:rFonts w:ascii="Calibri" w:hAnsi="Calibri"/>
          <w:sz w:val="24"/>
          <w:szCs w:val="24"/>
        </w:rPr>
        <w:t>ampus loan events frequently</w:t>
      </w:r>
    </w:p>
    <w:p w:rsidR="00E80400" w:rsidRPr="00041359" w:rsidRDefault="00E80400" w:rsidP="00C7265F">
      <w:pPr>
        <w:ind w:firstLineChars="100" w:firstLine="240"/>
        <w:rPr>
          <w:rFonts w:ascii="Calibri" w:hAnsi="Calibri"/>
          <w:sz w:val="24"/>
          <w:szCs w:val="24"/>
        </w:rPr>
      </w:pPr>
      <w:r w:rsidRPr="00041359">
        <w:rPr>
          <w:rFonts w:ascii="Calibri" w:hAnsi="Calibri"/>
          <w:sz w:val="24"/>
          <w:szCs w:val="24"/>
        </w:rPr>
        <w:t xml:space="preserve">In the past two years, "naked loans" and </w:t>
      </w:r>
      <w:r w:rsidR="0089567F" w:rsidRPr="00041359">
        <w:rPr>
          <w:rFonts w:ascii="Calibri" w:hAnsi="Calibri"/>
          <w:sz w:val="24"/>
          <w:szCs w:val="24"/>
        </w:rPr>
        <w:t xml:space="preserve">some </w:t>
      </w:r>
      <w:r w:rsidRPr="00041359">
        <w:rPr>
          <w:rFonts w:ascii="Calibri" w:hAnsi="Calibri"/>
          <w:sz w:val="24"/>
          <w:szCs w:val="24"/>
        </w:rPr>
        <w:t>other school loans led to</w:t>
      </w:r>
      <w:r w:rsidR="0089567F" w:rsidRPr="00041359">
        <w:rPr>
          <w:rFonts w:ascii="Calibri" w:hAnsi="Calibri"/>
          <w:sz w:val="24"/>
          <w:szCs w:val="24"/>
        </w:rPr>
        <w:t xml:space="preserve"> endless vicious news. T</w:t>
      </w:r>
      <w:r w:rsidRPr="00041359">
        <w:rPr>
          <w:rFonts w:ascii="Calibri" w:hAnsi="Calibri"/>
          <w:sz w:val="24"/>
          <w:szCs w:val="24"/>
        </w:rPr>
        <w:t xml:space="preserve">he reason can be analyzed from the following three </w:t>
      </w:r>
      <w:r w:rsidR="0089567F" w:rsidRPr="00041359">
        <w:rPr>
          <w:rFonts w:ascii="Calibri" w:hAnsi="Calibri"/>
          <w:sz w:val="24"/>
          <w:szCs w:val="24"/>
        </w:rPr>
        <w:t>dimensions</w:t>
      </w:r>
      <w:r w:rsidRPr="00041359">
        <w:rPr>
          <w:rFonts w:ascii="Calibri" w:hAnsi="Calibri"/>
          <w:sz w:val="24"/>
          <w:szCs w:val="24"/>
        </w:rPr>
        <w:t>:</w:t>
      </w:r>
    </w:p>
    <w:p w:rsidR="0089567F" w:rsidRPr="00041359" w:rsidRDefault="00901BBC" w:rsidP="00C7265F">
      <w:pPr>
        <w:ind w:firstLineChars="100" w:firstLine="240"/>
        <w:rPr>
          <w:rFonts w:ascii="Calibri" w:hAnsi="Calibri"/>
          <w:sz w:val="24"/>
          <w:szCs w:val="24"/>
        </w:rPr>
      </w:pPr>
      <w:r w:rsidRPr="00041359">
        <w:rPr>
          <w:rFonts w:ascii="Calibri" w:hAnsi="Calibri"/>
          <w:sz w:val="24"/>
          <w:szCs w:val="24"/>
        </w:rPr>
        <w:t xml:space="preserve">First, the front desk marketing misleadingly. Online loan platforms usually use the "low interest" words to attract college students, but in fact, online loan platforms calculate the monthly interest basing on the initial loan amount , </w:t>
      </w:r>
      <w:r w:rsidR="003805C8" w:rsidRPr="00041359">
        <w:rPr>
          <w:rFonts w:ascii="Calibri" w:hAnsi="Calibri"/>
          <w:sz w:val="24"/>
          <w:szCs w:val="24"/>
        </w:rPr>
        <w:t>which is often twice of bank interest. Part of the online</w:t>
      </w:r>
      <w:r w:rsidRPr="00041359">
        <w:rPr>
          <w:rFonts w:ascii="Calibri" w:hAnsi="Calibri"/>
          <w:sz w:val="24"/>
          <w:szCs w:val="24"/>
        </w:rPr>
        <w:t xml:space="preserve"> loan </w:t>
      </w:r>
      <w:r w:rsidR="003805C8" w:rsidRPr="00041359">
        <w:rPr>
          <w:rFonts w:ascii="Calibri" w:hAnsi="Calibri"/>
          <w:sz w:val="24"/>
          <w:szCs w:val="24"/>
        </w:rPr>
        <w:t>achieve main profit channels all by</w:t>
      </w:r>
      <w:r w:rsidRPr="00041359">
        <w:rPr>
          <w:rFonts w:ascii="Calibri" w:hAnsi="Calibri"/>
          <w:sz w:val="24"/>
          <w:szCs w:val="24"/>
        </w:rPr>
        <w:t xml:space="preserve"> the so-called service fees category, some unscrupulous network loan platform</w:t>
      </w:r>
      <w:r w:rsidR="003805C8" w:rsidRPr="00041359">
        <w:rPr>
          <w:rFonts w:ascii="Calibri" w:hAnsi="Calibri"/>
          <w:sz w:val="24"/>
          <w:szCs w:val="24"/>
        </w:rPr>
        <w:t xml:space="preserve">, </w:t>
      </w:r>
      <w:r w:rsidRPr="00041359">
        <w:rPr>
          <w:rFonts w:ascii="Calibri" w:hAnsi="Calibri"/>
          <w:sz w:val="24"/>
          <w:szCs w:val="24"/>
        </w:rPr>
        <w:t xml:space="preserve">in order to achieve </w:t>
      </w:r>
      <w:r w:rsidR="003805C8" w:rsidRPr="00041359">
        <w:rPr>
          <w:rFonts w:ascii="Calibri" w:hAnsi="Calibri"/>
          <w:sz w:val="24"/>
          <w:szCs w:val="24"/>
        </w:rPr>
        <w:t xml:space="preserve">the contract breach of contract and late payment conditions, </w:t>
      </w:r>
      <w:r w:rsidRPr="00041359">
        <w:rPr>
          <w:rFonts w:ascii="Calibri" w:hAnsi="Calibri"/>
          <w:sz w:val="24"/>
          <w:szCs w:val="24"/>
        </w:rPr>
        <w:t>even deliberately set cumbersome early repayment conditions, and do not fulfill the oblig</w:t>
      </w:r>
      <w:r w:rsidR="003805C8" w:rsidRPr="00041359">
        <w:rPr>
          <w:rFonts w:ascii="Calibri" w:hAnsi="Calibri"/>
          <w:sz w:val="24"/>
          <w:szCs w:val="24"/>
        </w:rPr>
        <w:t xml:space="preserve">ation to inform, not </w:t>
      </w:r>
      <w:r w:rsidRPr="00041359">
        <w:rPr>
          <w:rFonts w:ascii="Calibri" w:hAnsi="Calibri"/>
          <w:sz w:val="24"/>
          <w:szCs w:val="24"/>
        </w:rPr>
        <w:t>remind</w:t>
      </w:r>
      <w:r w:rsidR="003805C8" w:rsidRPr="00041359">
        <w:rPr>
          <w:rFonts w:ascii="Calibri" w:hAnsi="Calibri"/>
          <w:sz w:val="24"/>
          <w:szCs w:val="24"/>
        </w:rPr>
        <w:t xml:space="preserve"> overdue. P</w:t>
      </w:r>
      <w:r w:rsidRPr="00041359">
        <w:rPr>
          <w:rFonts w:ascii="Calibri" w:hAnsi="Calibri"/>
          <w:sz w:val="24"/>
          <w:szCs w:val="24"/>
        </w:rPr>
        <w:t xml:space="preserve">art of the campus loan invisible annual interest rate </w:t>
      </w:r>
      <w:r w:rsidR="003805C8" w:rsidRPr="00041359">
        <w:rPr>
          <w:rFonts w:ascii="Calibri" w:hAnsi="Calibri"/>
          <w:sz w:val="24"/>
          <w:szCs w:val="24"/>
        </w:rPr>
        <w:t>even reaches</w:t>
      </w:r>
      <w:r w:rsidRPr="00041359">
        <w:rPr>
          <w:rFonts w:ascii="Calibri" w:hAnsi="Calibri"/>
          <w:sz w:val="24"/>
          <w:szCs w:val="24"/>
        </w:rPr>
        <w:t xml:space="preserve"> 70%.</w:t>
      </w:r>
    </w:p>
    <w:p w:rsidR="003805C8" w:rsidRPr="00041359" w:rsidRDefault="003805C8" w:rsidP="00C7265F">
      <w:pPr>
        <w:ind w:firstLineChars="100" w:firstLine="240"/>
        <w:rPr>
          <w:rFonts w:ascii="Calibri" w:hAnsi="Calibri"/>
          <w:sz w:val="24"/>
          <w:szCs w:val="24"/>
        </w:rPr>
      </w:pPr>
      <w:r w:rsidRPr="00041359">
        <w:rPr>
          <w:rFonts w:ascii="Calibri" w:hAnsi="Calibri"/>
          <w:sz w:val="24"/>
          <w:szCs w:val="24"/>
        </w:rPr>
        <w:t xml:space="preserve">Second, the risk control in middle desk is almost dummy. Not only too low in the </w:t>
      </w:r>
      <w:r w:rsidRPr="00041359">
        <w:rPr>
          <w:rFonts w:ascii="Calibri" w:hAnsi="Calibri"/>
          <w:sz w:val="24"/>
          <w:szCs w:val="24"/>
        </w:rPr>
        <w:lastRenderedPageBreak/>
        <w:t>information collection of the front desk the net loan platform requires, the auditor also does not verify the authenticity of the borrower's identity and does not monitor or restrict the borrower's purpose in the credit process, lacking risk identification, quantification and monitoring.</w:t>
      </w:r>
    </w:p>
    <w:p w:rsidR="003805C8" w:rsidRPr="00041359" w:rsidRDefault="003805C8" w:rsidP="00C7265F">
      <w:pPr>
        <w:ind w:firstLineChars="100" w:firstLine="240"/>
        <w:rPr>
          <w:rFonts w:ascii="Calibri" w:hAnsi="Calibri"/>
          <w:sz w:val="24"/>
          <w:szCs w:val="24"/>
        </w:rPr>
      </w:pPr>
      <w:r w:rsidRPr="00041359">
        <w:rPr>
          <w:rFonts w:ascii="Calibri" w:hAnsi="Calibri"/>
          <w:sz w:val="24"/>
          <w:szCs w:val="24"/>
        </w:rPr>
        <w:t xml:space="preserve">Finally, due to the lack of effective risk control system, in order to reduce bad debts, all risk control is usually </w:t>
      </w:r>
      <w:r w:rsidR="00C87696" w:rsidRPr="00041359">
        <w:rPr>
          <w:rFonts w:ascii="Calibri" w:hAnsi="Calibri"/>
          <w:sz w:val="24"/>
          <w:szCs w:val="24"/>
        </w:rPr>
        <w:t>realized</w:t>
      </w:r>
      <w:r w:rsidRPr="00041359">
        <w:rPr>
          <w:rFonts w:ascii="Calibri" w:hAnsi="Calibri"/>
          <w:sz w:val="24"/>
          <w:szCs w:val="24"/>
        </w:rPr>
        <w:t xml:space="preserve"> in the loan collection. Moreover, the collection process is often accompanied by intimidation and threats, i</w:t>
      </w:r>
      <w:r w:rsidR="00E96601" w:rsidRPr="00041359">
        <w:rPr>
          <w:rFonts w:ascii="Calibri" w:hAnsi="Calibri"/>
          <w:sz w:val="24"/>
          <w:szCs w:val="24"/>
        </w:rPr>
        <w:t>ncluding the arrears of student</w:t>
      </w:r>
      <w:r w:rsidRPr="00041359">
        <w:rPr>
          <w:rFonts w:ascii="Calibri" w:hAnsi="Calibri"/>
          <w:sz w:val="24"/>
          <w:szCs w:val="24"/>
        </w:rPr>
        <w:t xml:space="preserve"> private information open, threaten violence</w:t>
      </w:r>
      <w:r w:rsidR="00C87696" w:rsidRPr="00041359">
        <w:rPr>
          <w:rFonts w:ascii="Calibri" w:hAnsi="Calibri"/>
          <w:sz w:val="24"/>
          <w:szCs w:val="24"/>
        </w:rPr>
        <w:t xml:space="preserve"> to door</w:t>
      </w:r>
      <w:r w:rsidRPr="00041359">
        <w:rPr>
          <w:rFonts w:ascii="Calibri" w:hAnsi="Calibri"/>
          <w:sz w:val="24"/>
          <w:szCs w:val="24"/>
        </w:rPr>
        <w:t>, etc., resulting in adverse social impact.</w:t>
      </w:r>
    </w:p>
    <w:p w:rsidR="00C87696" w:rsidRPr="00041359" w:rsidRDefault="00C87696" w:rsidP="00E80400">
      <w:pPr>
        <w:rPr>
          <w:rFonts w:ascii="Calibri" w:hAnsi="Calibri"/>
          <w:sz w:val="24"/>
          <w:szCs w:val="24"/>
        </w:rPr>
      </w:pPr>
    </w:p>
    <w:p w:rsidR="00C87696" w:rsidRPr="00041359" w:rsidRDefault="00790CEC" w:rsidP="00C87696">
      <w:pPr>
        <w:rPr>
          <w:rFonts w:ascii="Calibri" w:hAnsi="Calibri"/>
          <w:sz w:val="24"/>
          <w:szCs w:val="24"/>
        </w:rPr>
      </w:pPr>
      <w:r w:rsidRPr="00041359">
        <w:rPr>
          <w:rFonts w:ascii="Calibri" w:hAnsi="Calibri"/>
          <w:sz w:val="24"/>
          <w:szCs w:val="24"/>
        </w:rPr>
        <w:t>1.1.5</w:t>
      </w:r>
      <w:r w:rsidR="00C87696" w:rsidRPr="00041359">
        <w:rPr>
          <w:rFonts w:ascii="Calibri" w:hAnsi="Calibri"/>
          <w:sz w:val="24"/>
          <w:szCs w:val="24"/>
        </w:rPr>
        <w:t xml:space="preserve"> Policy Background</w:t>
      </w:r>
    </w:p>
    <w:p w:rsidR="00C87696" w:rsidRPr="00041359" w:rsidRDefault="00C87696" w:rsidP="00C7265F">
      <w:pPr>
        <w:ind w:firstLineChars="100" w:firstLine="240"/>
        <w:rPr>
          <w:rFonts w:ascii="Calibri" w:hAnsi="Calibri"/>
          <w:sz w:val="24"/>
          <w:szCs w:val="24"/>
        </w:rPr>
      </w:pPr>
      <w:r w:rsidRPr="00041359">
        <w:rPr>
          <w:rFonts w:ascii="Calibri" w:hAnsi="Calibri"/>
          <w:sz w:val="24"/>
          <w:szCs w:val="24"/>
        </w:rPr>
        <w:t>According to the latest Notice on Further Strengthening the Management of Campus Credit, the Ministry of Education, the Ministry of Education and the Ministry of Human Resources and Social Security on June 28, 2017 (No. 20 [2017] No. 26), any network lending institutions do not allow loans to college students. At this stage, all network loan institutions are suspended from carrying</w:t>
      </w:r>
      <w:r w:rsidR="00B72112" w:rsidRPr="00041359">
        <w:rPr>
          <w:rFonts w:ascii="Calibri" w:hAnsi="Calibri"/>
          <w:sz w:val="24"/>
          <w:szCs w:val="24"/>
        </w:rPr>
        <w:t xml:space="preserve"> out college student</w:t>
      </w:r>
      <w:r w:rsidRPr="00041359">
        <w:rPr>
          <w:rFonts w:ascii="Calibri" w:hAnsi="Calibri"/>
          <w:sz w:val="24"/>
          <w:szCs w:val="24"/>
        </w:rPr>
        <w:t xml:space="preserve"> network loan business, and gradually end their business.</w:t>
      </w:r>
    </w:p>
    <w:p w:rsidR="00995A7E" w:rsidRPr="00041359" w:rsidRDefault="005D2202" w:rsidP="00C7265F">
      <w:pPr>
        <w:ind w:firstLineChars="100" w:firstLine="240"/>
        <w:rPr>
          <w:rFonts w:ascii="Calibri" w:hAnsi="Calibri"/>
          <w:sz w:val="24"/>
          <w:szCs w:val="24"/>
        </w:rPr>
      </w:pPr>
      <w:r w:rsidRPr="00041359">
        <w:rPr>
          <w:rFonts w:ascii="Calibri" w:hAnsi="Calibri"/>
          <w:sz w:val="24"/>
          <w:szCs w:val="24"/>
        </w:rPr>
        <w:t xml:space="preserve">At the same time, the "notice" also mentioned: to meet the college students in the consumer, entrepreneurship, training and other aspects of reasonable credit and financial service needs, commercial </w:t>
      </w:r>
      <w:r w:rsidR="008254FA" w:rsidRPr="00041359">
        <w:rPr>
          <w:rFonts w:ascii="Calibri" w:hAnsi="Calibri"/>
          <w:sz w:val="24"/>
          <w:szCs w:val="24"/>
        </w:rPr>
        <w:t>banks and policy banks should, assuring</w:t>
      </w:r>
      <w:r w:rsidRPr="00041359">
        <w:rPr>
          <w:rFonts w:ascii="Calibri" w:hAnsi="Calibri"/>
          <w:sz w:val="24"/>
          <w:szCs w:val="24"/>
        </w:rPr>
        <w:t xml:space="preserve"> risk</w:t>
      </w:r>
      <w:r w:rsidR="008254FA" w:rsidRPr="00041359">
        <w:rPr>
          <w:rFonts w:ascii="Calibri" w:hAnsi="Calibri"/>
          <w:sz w:val="24"/>
          <w:szCs w:val="24"/>
        </w:rPr>
        <w:t xml:space="preserve"> under control, develop</w:t>
      </w:r>
      <w:r w:rsidRPr="00041359">
        <w:rPr>
          <w:rFonts w:ascii="Calibri" w:hAnsi="Calibri"/>
          <w:sz w:val="24"/>
          <w:szCs w:val="24"/>
        </w:rPr>
        <w:t xml:space="preserve"> </w:t>
      </w:r>
      <w:r w:rsidR="008254FA" w:rsidRPr="00041359">
        <w:rPr>
          <w:rFonts w:ascii="Calibri" w:hAnsi="Calibri"/>
          <w:sz w:val="24"/>
          <w:szCs w:val="24"/>
        </w:rPr>
        <w:t>financial products that help college students with</w:t>
      </w:r>
      <w:r w:rsidRPr="00041359">
        <w:rPr>
          <w:rFonts w:ascii="Calibri" w:hAnsi="Calibri"/>
          <w:sz w:val="24"/>
          <w:szCs w:val="24"/>
        </w:rPr>
        <w:t xml:space="preserve"> train</w:t>
      </w:r>
      <w:r w:rsidR="005F552E" w:rsidRPr="00041359">
        <w:rPr>
          <w:rFonts w:ascii="Calibri" w:hAnsi="Calibri"/>
          <w:sz w:val="24"/>
          <w:szCs w:val="24"/>
        </w:rPr>
        <w:t>ing, consumption</w:t>
      </w:r>
      <w:r w:rsidR="008254FA" w:rsidRPr="00041359">
        <w:rPr>
          <w:rFonts w:ascii="Calibri" w:hAnsi="Calibri"/>
          <w:sz w:val="24"/>
          <w:szCs w:val="24"/>
        </w:rPr>
        <w:t xml:space="preserve"> and so on. By</w:t>
      </w:r>
      <w:r w:rsidRPr="00041359">
        <w:rPr>
          <w:rFonts w:ascii="Calibri" w:hAnsi="Calibri"/>
          <w:sz w:val="24"/>
          <w:szCs w:val="24"/>
        </w:rPr>
        <w:t xml:space="preserve"> provid</w:t>
      </w:r>
      <w:r w:rsidR="008254FA" w:rsidRPr="00041359">
        <w:rPr>
          <w:rFonts w:ascii="Calibri" w:hAnsi="Calibri"/>
          <w:sz w:val="24"/>
          <w:szCs w:val="24"/>
        </w:rPr>
        <w:t>ing</w:t>
      </w:r>
      <w:r w:rsidRPr="00041359">
        <w:rPr>
          <w:rFonts w:ascii="Calibri" w:hAnsi="Calibri"/>
          <w:sz w:val="24"/>
          <w:szCs w:val="24"/>
        </w:rPr>
        <w:t xml:space="preserve"> students with customized and standardized financial services, </w:t>
      </w:r>
      <w:r w:rsidR="008254FA" w:rsidRPr="00041359">
        <w:rPr>
          <w:rFonts w:ascii="Calibri" w:hAnsi="Calibri"/>
          <w:sz w:val="24"/>
          <w:szCs w:val="24"/>
        </w:rPr>
        <w:t xml:space="preserve">setting </w:t>
      </w:r>
      <w:r w:rsidRPr="00041359">
        <w:rPr>
          <w:rFonts w:ascii="Calibri" w:hAnsi="Calibri"/>
          <w:sz w:val="24"/>
          <w:szCs w:val="24"/>
        </w:rPr>
        <w:t>reasonable</w:t>
      </w:r>
      <w:r w:rsidR="008254FA" w:rsidRPr="00041359">
        <w:rPr>
          <w:rFonts w:ascii="Calibri" w:hAnsi="Calibri"/>
          <w:sz w:val="24"/>
          <w:szCs w:val="24"/>
        </w:rPr>
        <w:t xml:space="preserve"> credit quota</w:t>
      </w:r>
      <w:r w:rsidRPr="00041359">
        <w:rPr>
          <w:rFonts w:ascii="Calibri" w:hAnsi="Calibri"/>
          <w:sz w:val="24"/>
          <w:szCs w:val="24"/>
        </w:rPr>
        <w:t xml:space="preserve"> and interest rates, the quality of c</w:t>
      </w:r>
      <w:r w:rsidR="008254FA" w:rsidRPr="00041359">
        <w:rPr>
          <w:rFonts w:ascii="Calibri" w:hAnsi="Calibri"/>
          <w:sz w:val="24"/>
          <w:szCs w:val="24"/>
        </w:rPr>
        <w:t xml:space="preserve">ollege student loan service can be improved, and </w:t>
      </w:r>
      <w:r w:rsidRPr="00041359">
        <w:rPr>
          <w:rFonts w:ascii="Calibri" w:hAnsi="Calibri"/>
          <w:sz w:val="24"/>
          <w:szCs w:val="24"/>
        </w:rPr>
        <w:t>sunshine campus credit service channels</w:t>
      </w:r>
      <w:r w:rsidR="008254FA" w:rsidRPr="00041359">
        <w:rPr>
          <w:rFonts w:ascii="Calibri" w:hAnsi="Calibri"/>
          <w:sz w:val="24"/>
          <w:szCs w:val="24"/>
        </w:rPr>
        <w:t xml:space="preserve"> can be realized</w:t>
      </w:r>
      <w:r w:rsidRPr="00041359">
        <w:rPr>
          <w:rFonts w:ascii="Calibri" w:hAnsi="Calibri"/>
          <w:sz w:val="24"/>
          <w:szCs w:val="24"/>
        </w:rPr>
        <w:t>.</w:t>
      </w:r>
    </w:p>
    <w:p w:rsidR="00C7265F" w:rsidRPr="00041359" w:rsidRDefault="00C7265F" w:rsidP="00C7265F">
      <w:pPr>
        <w:ind w:firstLineChars="100" w:firstLine="240"/>
        <w:rPr>
          <w:rFonts w:ascii="Calibri" w:hAnsi="Calibri"/>
          <w:sz w:val="24"/>
          <w:szCs w:val="24"/>
        </w:rPr>
      </w:pPr>
    </w:p>
    <w:p w:rsidR="00AD212E" w:rsidRPr="00041359" w:rsidRDefault="00790CEC" w:rsidP="00C87696">
      <w:pPr>
        <w:rPr>
          <w:rFonts w:ascii="Calibri" w:hAnsi="Calibri"/>
          <w:sz w:val="24"/>
          <w:szCs w:val="24"/>
        </w:rPr>
      </w:pPr>
      <w:r w:rsidRPr="00041359">
        <w:rPr>
          <w:rFonts w:ascii="Calibri" w:hAnsi="Calibri"/>
          <w:sz w:val="24"/>
          <w:szCs w:val="24"/>
        </w:rPr>
        <w:t>1.1.6</w:t>
      </w:r>
      <w:r w:rsidR="00E96601" w:rsidRPr="00041359">
        <w:rPr>
          <w:rFonts w:ascii="Calibri" w:hAnsi="Calibri"/>
          <w:sz w:val="24"/>
          <w:szCs w:val="24"/>
        </w:rPr>
        <w:t xml:space="preserve"> F</w:t>
      </w:r>
      <w:r w:rsidR="00AD212E" w:rsidRPr="00041359">
        <w:rPr>
          <w:rFonts w:ascii="Calibri" w:hAnsi="Calibri"/>
          <w:sz w:val="24"/>
          <w:szCs w:val="24"/>
        </w:rPr>
        <w:t xml:space="preserve">uture </w:t>
      </w:r>
      <w:r w:rsidR="00E96601" w:rsidRPr="00041359">
        <w:rPr>
          <w:rFonts w:ascii="Calibri" w:hAnsi="Calibri"/>
          <w:sz w:val="24"/>
          <w:szCs w:val="24"/>
        </w:rPr>
        <w:t>Orientation</w:t>
      </w:r>
    </w:p>
    <w:p w:rsidR="008254FA" w:rsidRPr="00041359" w:rsidRDefault="00E23780" w:rsidP="00C7265F">
      <w:pPr>
        <w:ind w:firstLineChars="100" w:firstLine="240"/>
        <w:rPr>
          <w:rFonts w:ascii="Calibri" w:hAnsi="Calibri"/>
          <w:sz w:val="24"/>
          <w:szCs w:val="24"/>
        </w:rPr>
      </w:pPr>
      <w:r w:rsidRPr="00041359">
        <w:rPr>
          <w:rFonts w:ascii="Calibri" w:hAnsi="Calibri"/>
          <w:sz w:val="24"/>
          <w:szCs w:val="24"/>
        </w:rPr>
        <w:t>Banks, as traditional financial services institutions, should gain a place in the credit market of college students, shoulder the responsibility of standardizing the credit market of college students and strive to build a good credit market for college students. Traditional commercial banks have significant advantages, and higher social recognition in terms of standard management. They are more likely to be accepted by college students, parents, schools and supervisors. Banks can cooperate directly with universities. Commercial banks have a more standardized and effective risk assessment and control means.</w:t>
      </w:r>
    </w:p>
    <w:p w:rsidR="00B72112" w:rsidRPr="00041359" w:rsidRDefault="007826F6" w:rsidP="007826F6">
      <w:pPr>
        <w:ind w:firstLineChars="100" w:firstLine="240"/>
        <w:rPr>
          <w:rFonts w:ascii="Calibri" w:hAnsi="Calibri"/>
          <w:sz w:val="24"/>
          <w:szCs w:val="24"/>
        </w:rPr>
      </w:pPr>
      <w:r w:rsidRPr="00041359">
        <w:rPr>
          <w:rFonts w:ascii="Calibri" w:hAnsi="Calibri"/>
          <w:sz w:val="24"/>
          <w:szCs w:val="24"/>
        </w:rPr>
        <w:t>Colleges should also assume the moral education, ideological and moral education, mental health education responsibility, concerned about the student credit situation, to guide students to develop financial quotient, cherish credit, and work with banks to improve the credit environment of college students. The advantage of college lies in mastering the vast majority of structured, unstructured information that can provide strong data support for credit ratings.</w:t>
      </w:r>
    </w:p>
    <w:p w:rsidR="007826F6" w:rsidRPr="00041359" w:rsidRDefault="007826F6" w:rsidP="00B46319">
      <w:pPr>
        <w:rPr>
          <w:rFonts w:ascii="Calibri" w:hAnsi="Calibri"/>
          <w:sz w:val="24"/>
          <w:szCs w:val="24"/>
        </w:rPr>
      </w:pPr>
    </w:p>
    <w:p w:rsidR="00B72112" w:rsidRPr="00041359" w:rsidRDefault="00B72112" w:rsidP="00041359">
      <w:pPr>
        <w:pStyle w:val="2"/>
      </w:pPr>
      <w:bookmarkStart w:id="3" w:name="_Toc493362886"/>
      <w:r w:rsidRPr="00041359">
        <w:lastRenderedPageBreak/>
        <w:t>1.2 Project Objectives</w:t>
      </w:r>
      <w:bookmarkEnd w:id="3"/>
    </w:p>
    <w:p w:rsidR="00DF1CE1" w:rsidRPr="00041359" w:rsidRDefault="00DF1CE1" w:rsidP="00C7265F">
      <w:pPr>
        <w:ind w:firstLineChars="100" w:firstLine="240"/>
        <w:rPr>
          <w:rFonts w:ascii="Calibri" w:hAnsi="Calibri"/>
          <w:sz w:val="24"/>
          <w:szCs w:val="24"/>
        </w:rPr>
      </w:pPr>
      <w:r w:rsidRPr="00041359">
        <w:rPr>
          <w:rFonts w:ascii="Calibri" w:hAnsi="Calibri"/>
          <w:sz w:val="24"/>
          <w:szCs w:val="24"/>
        </w:rPr>
        <w:t>This application will focus on collecting the necessary inform</w:t>
      </w:r>
      <w:r w:rsidR="00750047" w:rsidRPr="00041359">
        <w:rPr>
          <w:rFonts w:ascii="Calibri" w:hAnsi="Calibri"/>
          <w:sz w:val="24"/>
          <w:szCs w:val="24"/>
        </w:rPr>
        <w:t>ation available from the public</w:t>
      </w:r>
      <w:r w:rsidRPr="00041359">
        <w:rPr>
          <w:rFonts w:ascii="Calibri" w:hAnsi="Calibri"/>
          <w:sz w:val="24"/>
          <w:szCs w:val="24"/>
        </w:rPr>
        <w:t xml:space="preserve"> and the user's own upload, comprehensively assess the credit status of college students as lenders, effectively alleviate the asymmetry of college students' loans and commercial bank loans, and encourage the rationa</w:t>
      </w:r>
      <w:r w:rsidR="00750047" w:rsidRPr="00041359">
        <w:rPr>
          <w:rFonts w:ascii="Calibri" w:hAnsi="Calibri"/>
          <w:sz w:val="24"/>
          <w:szCs w:val="24"/>
        </w:rPr>
        <w:t xml:space="preserve">l use of college students Loans. </w:t>
      </w:r>
      <w:r w:rsidR="00462FA5" w:rsidRPr="00041359">
        <w:rPr>
          <w:rFonts w:ascii="Calibri" w:hAnsi="Calibri"/>
          <w:sz w:val="24"/>
          <w:szCs w:val="24"/>
        </w:rPr>
        <w:t>What our application mainly do is o</w:t>
      </w:r>
      <w:r w:rsidR="00750047" w:rsidRPr="00041359">
        <w:rPr>
          <w:rFonts w:ascii="Calibri" w:hAnsi="Calibri"/>
          <w:sz w:val="24"/>
          <w:szCs w:val="24"/>
        </w:rPr>
        <w:t>n one hand</w:t>
      </w:r>
      <w:r w:rsidRPr="00041359">
        <w:rPr>
          <w:rFonts w:ascii="Calibri" w:hAnsi="Calibri"/>
          <w:sz w:val="24"/>
          <w:szCs w:val="24"/>
        </w:rPr>
        <w:t xml:space="preserve"> </w:t>
      </w:r>
      <w:r w:rsidR="00462FA5" w:rsidRPr="00041359">
        <w:rPr>
          <w:rFonts w:ascii="Calibri" w:hAnsi="Calibri"/>
          <w:sz w:val="24"/>
          <w:szCs w:val="24"/>
        </w:rPr>
        <w:t xml:space="preserve">launching strict supervision of its use and </w:t>
      </w:r>
      <w:r w:rsidRPr="00041359">
        <w:rPr>
          <w:rFonts w:ascii="Calibri" w:hAnsi="Calibri"/>
          <w:sz w:val="24"/>
          <w:szCs w:val="24"/>
        </w:rPr>
        <w:t xml:space="preserve">control of default risk, on the other hand </w:t>
      </w:r>
      <w:r w:rsidR="00462FA5" w:rsidRPr="00041359">
        <w:rPr>
          <w:rFonts w:ascii="Calibri" w:hAnsi="Calibri"/>
          <w:sz w:val="24"/>
          <w:szCs w:val="24"/>
        </w:rPr>
        <w:t xml:space="preserve">providing </w:t>
      </w:r>
      <w:r w:rsidRPr="00041359">
        <w:rPr>
          <w:rFonts w:ascii="Calibri" w:hAnsi="Calibri"/>
          <w:sz w:val="24"/>
          <w:szCs w:val="24"/>
        </w:rPr>
        <w:t xml:space="preserve">commercial banks </w:t>
      </w:r>
      <w:r w:rsidR="00462FA5" w:rsidRPr="00041359">
        <w:rPr>
          <w:rFonts w:ascii="Calibri" w:hAnsi="Calibri"/>
          <w:sz w:val="24"/>
          <w:szCs w:val="24"/>
        </w:rPr>
        <w:t>with credit reference certificate with which can commercial banks</w:t>
      </w:r>
      <w:r w:rsidRPr="00041359">
        <w:rPr>
          <w:rFonts w:ascii="Calibri" w:hAnsi="Calibri"/>
          <w:sz w:val="24"/>
          <w:szCs w:val="24"/>
        </w:rPr>
        <w:t xml:space="preserve"> carry out their loans for college students business.</w:t>
      </w:r>
    </w:p>
    <w:p w:rsidR="00B72112" w:rsidRPr="00041359" w:rsidRDefault="00462FA5" w:rsidP="00C7265F">
      <w:pPr>
        <w:ind w:firstLineChars="100" w:firstLine="240"/>
        <w:rPr>
          <w:rFonts w:ascii="Calibri" w:hAnsi="Calibri"/>
          <w:sz w:val="24"/>
          <w:szCs w:val="24"/>
        </w:rPr>
      </w:pPr>
      <w:r w:rsidRPr="00041359">
        <w:rPr>
          <w:rFonts w:ascii="Calibri" w:hAnsi="Calibri"/>
          <w:sz w:val="24"/>
          <w:szCs w:val="24"/>
        </w:rPr>
        <w:t>At the same time, what</w:t>
      </w:r>
      <w:r w:rsidR="00DF1CE1" w:rsidRPr="00041359">
        <w:rPr>
          <w:rFonts w:ascii="Calibri" w:hAnsi="Calibri"/>
          <w:sz w:val="24"/>
          <w:szCs w:val="24"/>
        </w:rPr>
        <w:t xml:space="preserve"> the students of the loan activities must take into account </w:t>
      </w:r>
      <w:r w:rsidRPr="00041359">
        <w:rPr>
          <w:rFonts w:ascii="Calibri" w:hAnsi="Calibri"/>
          <w:sz w:val="24"/>
          <w:szCs w:val="24"/>
        </w:rPr>
        <w:t xml:space="preserve">are </w:t>
      </w:r>
      <w:r w:rsidR="00DF1CE1" w:rsidRPr="00041359">
        <w:rPr>
          <w:rFonts w:ascii="Calibri" w:hAnsi="Calibri"/>
          <w:sz w:val="24"/>
          <w:szCs w:val="24"/>
        </w:rPr>
        <w:t>the investment profit and social orientation</w:t>
      </w:r>
      <w:r w:rsidRPr="00041359">
        <w:rPr>
          <w:rFonts w:ascii="Calibri" w:hAnsi="Calibri"/>
          <w:sz w:val="24"/>
          <w:szCs w:val="24"/>
        </w:rPr>
        <w:t>. To solve</w:t>
      </w:r>
      <w:r w:rsidR="00DF1CE1" w:rsidRPr="00041359">
        <w:rPr>
          <w:rFonts w:ascii="Calibri" w:hAnsi="Calibri"/>
          <w:sz w:val="24"/>
          <w:szCs w:val="24"/>
        </w:rPr>
        <w:t xml:space="preserve"> the u</w:t>
      </w:r>
      <w:r w:rsidRPr="00041359">
        <w:rPr>
          <w:rFonts w:ascii="Calibri" w:hAnsi="Calibri"/>
          <w:sz w:val="24"/>
          <w:szCs w:val="24"/>
        </w:rPr>
        <w:t>rgent needs of college students as well as</w:t>
      </w:r>
      <w:r w:rsidR="00DF1CE1" w:rsidRPr="00041359">
        <w:rPr>
          <w:rFonts w:ascii="Calibri" w:hAnsi="Calibri"/>
          <w:sz w:val="24"/>
          <w:szCs w:val="24"/>
        </w:rPr>
        <w:t xml:space="preserve"> t</w:t>
      </w:r>
      <w:r w:rsidRPr="00041359">
        <w:rPr>
          <w:rFonts w:ascii="Calibri" w:hAnsi="Calibri"/>
          <w:sz w:val="24"/>
          <w:szCs w:val="24"/>
        </w:rPr>
        <w:t>o effectively control the risk, w</w:t>
      </w:r>
      <w:r w:rsidR="00DF1CE1" w:rsidRPr="00041359">
        <w:rPr>
          <w:rFonts w:ascii="Calibri" w:hAnsi="Calibri"/>
          <w:sz w:val="24"/>
          <w:szCs w:val="24"/>
        </w:rPr>
        <w:t>e do not raise</w:t>
      </w:r>
      <w:r w:rsidRPr="00041359">
        <w:rPr>
          <w:rFonts w:ascii="Calibri" w:hAnsi="Calibri"/>
          <w:sz w:val="24"/>
          <w:szCs w:val="24"/>
        </w:rPr>
        <w:t xml:space="preserve"> or</w:t>
      </w:r>
      <w:r w:rsidR="00DF1CE1" w:rsidRPr="00041359">
        <w:rPr>
          <w:rFonts w:ascii="Calibri" w:hAnsi="Calibri"/>
          <w:sz w:val="24"/>
          <w:szCs w:val="24"/>
        </w:rPr>
        <w:t xml:space="preserve"> issue loans, but pay attention to the effective assessment of credit </w:t>
      </w:r>
      <w:r w:rsidRPr="00041359">
        <w:rPr>
          <w:rFonts w:ascii="Calibri" w:hAnsi="Calibri"/>
          <w:sz w:val="24"/>
          <w:szCs w:val="24"/>
        </w:rPr>
        <w:t>of</w:t>
      </w:r>
      <w:r w:rsidR="00DF1CE1" w:rsidRPr="00041359">
        <w:rPr>
          <w:rFonts w:ascii="Calibri" w:hAnsi="Calibri"/>
          <w:sz w:val="24"/>
          <w:szCs w:val="24"/>
        </w:rPr>
        <w:t xml:space="preserve"> college students, play the role of information intermediaries,</w:t>
      </w:r>
      <w:r w:rsidRPr="00041359">
        <w:rPr>
          <w:rFonts w:ascii="Calibri" w:hAnsi="Calibri"/>
          <w:sz w:val="24"/>
          <w:szCs w:val="24"/>
        </w:rPr>
        <w:t xml:space="preserve"> and</w:t>
      </w:r>
      <w:r w:rsidR="00DF1CE1" w:rsidRPr="00041359">
        <w:rPr>
          <w:rFonts w:ascii="Calibri" w:hAnsi="Calibri"/>
          <w:sz w:val="24"/>
          <w:szCs w:val="24"/>
        </w:rPr>
        <w:t xml:space="preserve"> set up a bridge between college students and formal commercial banks. </w:t>
      </w:r>
    </w:p>
    <w:p w:rsidR="00AD212E" w:rsidRPr="00041359" w:rsidRDefault="00AD212E" w:rsidP="00E23780">
      <w:pPr>
        <w:rPr>
          <w:rFonts w:ascii="Calibri" w:hAnsi="Calibri"/>
          <w:sz w:val="24"/>
          <w:szCs w:val="24"/>
        </w:rPr>
      </w:pPr>
    </w:p>
    <w:p w:rsidR="00F376F7" w:rsidRPr="00041359" w:rsidRDefault="00F376F7" w:rsidP="00F376F7">
      <w:pPr>
        <w:ind w:firstLineChars="100" w:firstLine="240"/>
        <w:rPr>
          <w:rFonts w:ascii="Calibri" w:hAnsi="Calibri" w:cs="Calibri"/>
          <w:sz w:val="24"/>
          <w:szCs w:val="24"/>
        </w:rPr>
      </w:pPr>
      <w:r w:rsidRPr="00041359">
        <w:rPr>
          <w:rFonts w:ascii="Calibri" w:hAnsi="Calibri" w:cs="Calibri"/>
          <w:sz w:val="24"/>
          <w:szCs w:val="24"/>
        </w:rPr>
        <w:t>The traditional college students' credit evaluation model only uses the structured data to carry on the static evaluation. On this basis, our project intends to use AHP analytic hierarchy process, Delphi method, and fuzzy neural network method to carry out a comprehensive portrait of college students.</w:t>
      </w:r>
    </w:p>
    <w:p w:rsidR="00F376F7" w:rsidRPr="00041359" w:rsidRDefault="00F376F7" w:rsidP="00F376F7">
      <w:pPr>
        <w:rPr>
          <w:rFonts w:ascii="Calibri" w:hAnsi="Calibri" w:cs="Calibri"/>
          <w:sz w:val="24"/>
          <w:szCs w:val="24"/>
        </w:rPr>
      </w:pPr>
    </w:p>
    <w:p w:rsidR="00F376F7" w:rsidRPr="00041359" w:rsidRDefault="00F376F7" w:rsidP="00041359">
      <w:pPr>
        <w:pStyle w:val="1"/>
      </w:pPr>
      <w:bookmarkStart w:id="4" w:name="_Toc493362887"/>
      <w:r w:rsidRPr="00041359">
        <w:t>2. Model and feasibility analysis</w:t>
      </w:r>
      <w:bookmarkEnd w:id="4"/>
    </w:p>
    <w:p w:rsidR="00F376F7" w:rsidRPr="00041359" w:rsidRDefault="00F376F7" w:rsidP="00041359">
      <w:pPr>
        <w:pStyle w:val="2"/>
      </w:pPr>
      <w:bookmarkStart w:id="5" w:name="_Toc493362888"/>
      <w:r w:rsidRPr="00041359">
        <w:t>2.1</w:t>
      </w:r>
      <w:r w:rsidR="006915C0" w:rsidRPr="00041359">
        <w:t xml:space="preserve"> Feasibility analysis</w:t>
      </w:r>
      <w:bookmarkEnd w:id="5"/>
    </w:p>
    <w:p w:rsidR="00B222E0" w:rsidRPr="00041359" w:rsidRDefault="00B222E0" w:rsidP="00B222E0">
      <w:pPr>
        <w:spacing w:line="288" w:lineRule="auto"/>
        <w:ind w:firstLineChars="200" w:firstLine="480"/>
        <w:rPr>
          <w:rFonts w:ascii="Calibri" w:eastAsia="宋体" w:hAnsi="Calibri" w:cs="Calibri"/>
          <w:sz w:val="24"/>
          <w:szCs w:val="24"/>
        </w:rPr>
      </w:pPr>
      <w:r w:rsidRPr="00041359">
        <w:rPr>
          <w:rFonts w:ascii="Calibri" w:eastAsia="宋体" w:hAnsi="Calibri" w:cs="Calibri"/>
          <w:sz w:val="24"/>
          <w:szCs w:val="24"/>
        </w:rPr>
        <w:t>Both of neural network and fuzzy logic have pros and cons.</w:t>
      </w:r>
    </w:p>
    <w:p w:rsidR="00B222E0" w:rsidRPr="00041359" w:rsidRDefault="00B222E0" w:rsidP="00B222E0">
      <w:pPr>
        <w:spacing w:line="288" w:lineRule="auto"/>
        <w:ind w:firstLineChars="200" w:firstLine="480"/>
        <w:rPr>
          <w:rFonts w:ascii="Calibri" w:eastAsia="宋体" w:hAnsi="Calibri" w:cs="Calibri"/>
          <w:sz w:val="24"/>
          <w:szCs w:val="24"/>
        </w:rPr>
      </w:pPr>
      <w:r w:rsidRPr="00041359">
        <w:rPr>
          <w:rFonts w:ascii="Calibri" w:eastAsia="宋体" w:hAnsi="Calibri" w:cs="Calibri"/>
          <w:sz w:val="24"/>
          <w:szCs w:val="24"/>
        </w:rPr>
        <w:t>There are mainly 2 advantages for neural network. First, it has the capability of learning and self-adaption. Second, it can do parallel processing and has quite strong capacity of fault-tolerant. However, it has obvious deficiencies in terms of knowledge expression and the interpretation of the rules that are learned from study.</w:t>
      </w:r>
    </w:p>
    <w:p w:rsidR="00B222E0" w:rsidRPr="00041359" w:rsidRDefault="00B222E0" w:rsidP="00B222E0">
      <w:pPr>
        <w:spacing w:line="288" w:lineRule="auto"/>
        <w:ind w:firstLineChars="200" w:firstLine="480"/>
        <w:rPr>
          <w:rFonts w:ascii="Calibri" w:eastAsia="宋体" w:hAnsi="Calibri" w:cs="Calibri"/>
          <w:sz w:val="24"/>
          <w:szCs w:val="24"/>
        </w:rPr>
      </w:pPr>
      <w:r w:rsidRPr="00041359">
        <w:rPr>
          <w:rFonts w:ascii="Calibri" w:eastAsia="宋体" w:hAnsi="Calibri" w:cs="Calibri"/>
          <w:sz w:val="24"/>
          <w:szCs w:val="24"/>
        </w:rPr>
        <w:t>Meanwhile, there are also 2 advantages for fuzzy logic. First, it can express knowledge naturally and easily, which can be used to handle uncertain information. In this case, we can use fuzzy natural language to express knowledge and we can take advantage of experts’ experience quite easily. Second, we can use single calculation to achieve fuzzy inference. But the learning ability of fuzzy logic is quite weak, which leads to the weakness of knowledge acquisition. So fuzzy logic is more likely to be a pure statistical regression model.</w:t>
      </w:r>
    </w:p>
    <w:p w:rsidR="00B222E0" w:rsidRPr="00041359" w:rsidRDefault="00B222E0" w:rsidP="00B222E0">
      <w:pPr>
        <w:spacing w:line="288" w:lineRule="auto"/>
        <w:ind w:firstLineChars="200" w:firstLine="480"/>
        <w:rPr>
          <w:rFonts w:ascii="Calibri" w:eastAsia="宋体" w:hAnsi="Calibri" w:cs="Calibri"/>
          <w:sz w:val="24"/>
          <w:szCs w:val="24"/>
        </w:rPr>
      </w:pPr>
      <w:r w:rsidRPr="00041359">
        <w:rPr>
          <w:rFonts w:ascii="Calibri" w:eastAsia="宋体" w:hAnsi="Calibri" w:cs="Calibri"/>
          <w:sz w:val="24"/>
          <w:szCs w:val="24"/>
        </w:rPr>
        <w:lastRenderedPageBreak/>
        <w:t>Fuzzy neural network is the combination of fuzzy logic and neural network. This combination can offset both the deficiency of neural network in terms of fuzzy data processing and the weakness of pure fuzzy logic in terms of study. Meanwhile, fuzzy neural network lets neural network, a ‘Black-box’ problem, be more transparent. In other word, we can use the input and output relation of fuzzy neural network to achieve many causal relationships that are described by rules.</w:t>
      </w:r>
    </w:p>
    <w:p w:rsidR="00B222E0" w:rsidRPr="00041359" w:rsidRDefault="00B222E0" w:rsidP="00B222E0">
      <w:pPr>
        <w:spacing w:line="288" w:lineRule="auto"/>
        <w:ind w:firstLineChars="200" w:firstLine="480"/>
        <w:rPr>
          <w:rFonts w:ascii="Calibri" w:eastAsia="宋体" w:hAnsi="Calibri" w:cs="Calibri"/>
          <w:sz w:val="24"/>
          <w:szCs w:val="24"/>
        </w:rPr>
      </w:pPr>
      <w:r w:rsidRPr="00041359">
        <w:rPr>
          <w:rFonts w:ascii="Calibri" w:eastAsia="宋体" w:hAnsi="Calibri" w:cs="Calibri"/>
          <w:sz w:val="24"/>
          <w:szCs w:val="24"/>
        </w:rPr>
        <w:t>We intend to set up a credit scoring system, a problem belongs to financial field, which has a sophisticated economics knowledge system. If we use the traditional neural network model, then it will be a pure regression model to a great extent and hardly have connection with economics. What’s more, influencing factors such as redundant data and inappropriate samples may lead to a large deviation between regression result and the actual situation. Bringing in fuzzy logic can solve this problem smoothly. Fuzzy logic has a decent application of financial knowledge and has a clear logic structure, which avoids the system error brought by redundant data or other irrelevant factors.</w:t>
      </w:r>
    </w:p>
    <w:p w:rsidR="00B222E0" w:rsidRPr="00041359" w:rsidRDefault="00B222E0" w:rsidP="00B222E0">
      <w:pPr>
        <w:spacing w:line="288" w:lineRule="auto"/>
        <w:ind w:firstLineChars="200" w:firstLine="480"/>
        <w:rPr>
          <w:rFonts w:ascii="Calibri" w:eastAsia="宋体" w:hAnsi="Calibri" w:cs="Calibri"/>
          <w:sz w:val="24"/>
          <w:szCs w:val="24"/>
        </w:rPr>
      </w:pPr>
      <w:r w:rsidRPr="00041359">
        <w:rPr>
          <w:rFonts w:ascii="Calibri" w:eastAsia="宋体" w:hAnsi="Calibri" w:cs="Calibri"/>
          <w:sz w:val="24"/>
          <w:szCs w:val="24"/>
        </w:rPr>
        <w:t>What’s more, the credit evaluation indexes we chose, such as students’ natural condition and economic level, are all abstract concepts and have no intuitional mathematical expressions. We can select some main indexes to be the representative and then digitize them. But based on this, we can use fuzzy sets to distinguish the good and bad of the indexes, which is undoubtedly a better process mode. In fact, this is just what we do at the first 3 layers (input layer, fuzzifying layer and regularizing layer) of our regularized fuzzy neural network.</w:t>
      </w:r>
    </w:p>
    <w:p w:rsidR="00B222E0" w:rsidRPr="00041359" w:rsidRDefault="00B222E0" w:rsidP="00B222E0">
      <w:pPr>
        <w:spacing w:line="288" w:lineRule="auto"/>
        <w:ind w:firstLineChars="200" w:firstLine="480"/>
        <w:rPr>
          <w:rFonts w:ascii="Calibri" w:eastAsia="宋体" w:hAnsi="Calibri" w:cs="Calibri"/>
          <w:sz w:val="24"/>
          <w:szCs w:val="24"/>
        </w:rPr>
      </w:pPr>
      <w:r w:rsidRPr="00041359">
        <w:rPr>
          <w:rFonts w:ascii="Calibri" w:eastAsia="宋体" w:hAnsi="Calibri" w:cs="Calibri"/>
          <w:sz w:val="24"/>
          <w:szCs w:val="24"/>
        </w:rPr>
        <w:t>Therefore, our regularized fuzzy neural network has a decent application of economics knowledge. At the same time, fuzzifying the input data can also weaken the influence of irrelevant factors, which brings our model an economic meaning besides statistic meaning. The characteristic of this network model is that, when we exactly know the in-out mode and the number of functions in the fuzzifying layer, we can confirm the node number of fuzzifying layer, regularizing layer and rule layer by calculation. Generally, neural network hardly has strict design rules for network topology. What’s more, there’s no rule about the layer number of network and the node number of each layer and we just set those numbers by experience. Our fuzzy neural network model can avoid these 2 drawbacks.</w:t>
      </w:r>
    </w:p>
    <w:p w:rsidR="00B222E0" w:rsidRPr="00041359" w:rsidRDefault="00B222E0" w:rsidP="00B222E0">
      <w:pPr>
        <w:spacing w:line="288" w:lineRule="auto"/>
        <w:ind w:firstLineChars="200" w:firstLine="480"/>
        <w:rPr>
          <w:rFonts w:ascii="Calibri" w:eastAsia="宋体" w:hAnsi="Calibri" w:cs="Calibri"/>
          <w:sz w:val="24"/>
          <w:szCs w:val="24"/>
        </w:rPr>
      </w:pPr>
      <w:r w:rsidRPr="00041359">
        <w:rPr>
          <w:rFonts w:ascii="Calibri" w:eastAsia="宋体" w:hAnsi="Calibri" w:cs="Calibri"/>
          <w:sz w:val="24"/>
          <w:szCs w:val="24"/>
        </w:rPr>
        <w:t>Practices have proven that regularized fuzzy neural network has a vital</w:t>
      </w:r>
      <w:r w:rsidRPr="00041359">
        <w:rPr>
          <w:rFonts w:ascii="Calibri" w:hAnsi="Calibri"/>
          <w:sz w:val="24"/>
          <w:szCs w:val="24"/>
        </w:rPr>
        <w:t xml:space="preserve"> </w:t>
      </w:r>
      <w:r w:rsidRPr="00041359">
        <w:rPr>
          <w:rFonts w:ascii="Calibri" w:eastAsia="宋体" w:hAnsi="Calibri" w:cs="Calibri"/>
          <w:sz w:val="24"/>
          <w:szCs w:val="24"/>
        </w:rPr>
        <w:t>application value in reality, especially in terms of expert system representation and pattern recognition. Obviously, credit rating is a kind of pattern recognition problem, which can be solved smoothly by NFNN.</w:t>
      </w:r>
    </w:p>
    <w:p w:rsidR="00B222E0" w:rsidRPr="00041359" w:rsidRDefault="00B222E0" w:rsidP="00B222E0">
      <w:pPr>
        <w:spacing w:line="288" w:lineRule="auto"/>
        <w:ind w:firstLineChars="200" w:firstLine="480"/>
        <w:rPr>
          <w:rFonts w:ascii="Calibri" w:eastAsia="宋体" w:hAnsi="Calibri" w:cs="Calibri"/>
          <w:sz w:val="24"/>
          <w:szCs w:val="24"/>
        </w:rPr>
      </w:pPr>
      <w:r w:rsidRPr="00041359">
        <w:rPr>
          <w:rFonts w:ascii="Calibri" w:eastAsia="宋体" w:hAnsi="Calibri" w:cs="Calibri"/>
          <w:sz w:val="24"/>
          <w:szCs w:val="24"/>
        </w:rPr>
        <w:t xml:space="preserve">In conclusion, we decide to use NFNN to do the credit model evaluation for </w:t>
      </w:r>
      <w:r w:rsidRPr="00041359">
        <w:rPr>
          <w:rFonts w:ascii="Calibri" w:eastAsia="宋体" w:hAnsi="Calibri" w:cs="Calibri"/>
          <w:sz w:val="24"/>
          <w:szCs w:val="24"/>
        </w:rPr>
        <w:lastRenderedPageBreak/>
        <w:t>college students.</w:t>
      </w:r>
    </w:p>
    <w:p w:rsidR="00F376F7" w:rsidRPr="00041359" w:rsidRDefault="00F376F7" w:rsidP="00F376F7">
      <w:pPr>
        <w:rPr>
          <w:rFonts w:ascii="Calibri" w:hAnsi="Calibri" w:cs="Calibri"/>
          <w:sz w:val="24"/>
          <w:szCs w:val="24"/>
        </w:rPr>
      </w:pPr>
    </w:p>
    <w:p w:rsidR="00F376F7" w:rsidRPr="00041359" w:rsidRDefault="00F376F7" w:rsidP="00041359">
      <w:pPr>
        <w:pStyle w:val="2"/>
      </w:pPr>
      <w:bookmarkStart w:id="6" w:name="_Toc493362889"/>
      <w:r w:rsidRPr="00041359">
        <w:t>2.2 The AHP model of Delphi method</w:t>
      </w:r>
      <w:bookmarkEnd w:id="6"/>
    </w:p>
    <w:p w:rsidR="00F376F7" w:rsidRPr="00C67B95" w:rsidRDefault="00F376F7" w:rsidP="00C67B95">
      <w:pPr>
        <w:pStyle w:val="3"/>
        <w:rPr>
          <w:sz w:val="24"/>
        </w:rPr>
      </w:pPr>
      <w:bookmarkStart w:id="7" w:name="_Toc493362890"/>
      <w:r w:rsidRPr="00C67B95">
        <w:rPr>
          <w:rFonts w:eastAsia="宋体"/>
          <w:sz w:val="24"/>
        </w:rPr>
        <w:t xml:space="preserve">2.2.1 </w:t>
      </w:r>
      <w:r w:rsidRPr="00C67B95">
        <w:rPr>
          <w:sz w:val="24"/>
        </w:rPr>
        <w:t>Delphi method</w:t>
      </w:r>
      <w:bookmarkEnd w:id="7"/>
    </w:p>
    <w:p w:rsidR="00F376F7" w:rsidRPr="00041359" w:rsidRDefault="00F376F7" w:rsidP="00F376F7">
      <w:pPr>
        <w:rPr>
          <w:rFonts w:ascii="Calibri" w:hAnsi="Calibri" w:cs="Calibri"/>
          <w:sz w:val="24"/>
          <w:szCs w:val="24"/>
        </w:rPr>
      </w:pPr>
      <w:r w:rsidRPr="00041359">
        <w:rPr>
          <w:rFonts w:ascii="Calibri" w:hAnsi="Calibri" w:cs="Calibri"/>
          <w:sz w:val="24"/>
          <w:szCs w:val="24"/>
        </w:rPr>
        <w:t xml:space="preserve">   Delphi method, also known as the expert investigation method, is the use of back-to-back communication to consult the members of the expert group of predictive opinions, after several rounds of consultation, so that the expert group's forecasting tends to be concentrated . Thereby ,according to expert opinion on the evaluation object , qualitative and quantitative combination of predictions and evaluations could be made . By calculating the importance of the indicators, the full rate, the coefficient of variation, the positive coefficient of expert advice, the authority coefficient of the expert and the coordination coefficient of the expert opinion, we can test the degree of concentration, reliability, authority and coordination of the expert consultation.</w:t>
      </w:r>
    </w:p>
    <w:p w:rsidR="00F376F7" w:rsidRPr="00041359" w:rsidRDefault="00F376F7" w:rsidP="00F376F7">
      <w:pPr>
        <w:rPr>
          <w:rFonts w:ascii="Calibri" w:hAnsi="Calibri" w:cs="Calibri"/>
          <w:sz w:val="24"/>
          <w:szCs w:val="24"/>
        </w:rPr>
      </w:pPr>
    </w:p>
    <w:p w:rsidR="00F376F7" w:rsidRPr="00C67B95" w:rsidRDefault="00F376F7" w:rsidP="00C67B95">
      <w:pPr>
        <w:pStyle w:val="3"/>
        <w:rPr>
          <w:sz w:val="24"/>
        </w:rPr>
      </w:pPr>
      <w:bookmarkStart w:id="8" w:name="_Toc493362891"/>
      <w:r w:rsidRPr="00C67B95">
        <w:rPr>
          <w:rFonts w:eastAsia="宋体"/>
          <w:sz w:val="24"/>
        </w:rPr>
        <w:t>2.2.2</w:t>
      </w:r>
      <w:r w:rsidRPr="00C67B95">
        <w:rPr>
          <w:sz w:val="24"/>
        </w:rPr>
        <w:t xml:space="preserve"> AHP Analytic Hierarchy Process</w:t>
      </w:r>
      <w:bookmarkEnd w:id="8"/>
    </w:p>
    <w:p w:rsidR="00F376F7" w:rsidRPr="00041359" w:rsidRDefault="00F376F7" w:rsidP="00F376F7">
      <w:pPr>
        <w:rPr>
          <w:rFonts w:ascii="Calibri" w:hAnsi="Calibri" w:cs="Calibri"/>
          <w:sz w:val="24"/>
          <w:szCs w:val="24"/>
        </w:rPr>
      </w:pPr>
      <w:r w:rsidRPr="00041359">
        <w:rPr>
          <w:rFonts w:ascii="Calibri" w:hAnsi="Calibri" w:cs="Calibri"/>
          <w:sz w:val="24"/>
          <w:szCs w:val="24"/>
        </w:rPr>
        <w:t xml:space="preserve">   Analytic Hierarchy Process (AHP) is an easy way to make decisions about some of the more complex and vague problems, and it is particularly useful for problems that are difficult to fully quantify. It is a simple, flexible and practical multi-criteria decision-making method by Professor T. L. Saaty , an American operational scientist, in the early 1970s. The use of analytic hierarchy process modeling, in general, the following four steps:</w:t>
      </w:r>
    </w:p>
    <w:p w:rsidR="00F376F7" w:rsidRPr="00041359" w:rsidRDefault="00F376F7" w:rsidP="00F376F7">
      <w:pPr>
        <w:rPr>
          <w:rFonts w:ascii="Calibri" w:hAnsi="Calibri" w:cs="Calibri"/>
          <w:sz w:val="24"/>
          <w:szCs w:val="24"/>
        </w:rPr>
      </w:pPr>
      <w:r w:rsidRPr="00041359">
        <w:rPr>
          <w:rFonts w:ascii="Calibri" w:hAnsi="Calibri" w:cs="Calibri"/>
          <w:sz w:val="24"/>
          <w:szCs w:val="24"/>
        </w:rPr>
        <w:t xml:space="preserve">   (i) the establishment of a hierarchical hierarchy model;</w:t>
      </w:r>
    </w:p>
    <w:p w:rsidR="00F376F7" w:rsidRPr="00041359" w:rsidRDefault="00F376F7" w:rsidP="00F376F7">
      <w:pPr>
        <w:ind w:firstLineChars="150" w:firstLine="360"/>
        <w:rPr>
          <w:rFonts w:ascii="Calibri" w:hAnsi="Calibri" w:cs="Calibri"/>
          <w:sz w:val="24"/>
          <w:szCs w:val="24"/>
        </w:rPr>
      </w:pPr>
      <w:r w:rsidRPr="00041359">
        <w:rPr>
          <w:rFonts w:ascii="Calibri" w:hAnsi="Calibri" w:cs="Calibri"/>
          <w:sz w:val="24"/>
          <w:szCs w:val="24"/>
        </w:rPr>
        <w:t>(Ii) construct all the judgment matrices at each level;</w:t>
      </w:r>
    </w:p>
    <w:p w:rsidR="00F376F7" w:rsidRPr="00041359" w:rsidRDefault="00F376F7" w:rsidP="00F376F7">
      <w:pPr>
        <w:ind w:firstLineChars="150" w:firstLine="360"/>
        <w:rPr>
          <w:rFonts w:ascii="Calibri" w:hAnsi="Calibri" w:cs="Calibri"/>
          <w:sz w:val="24"/>
          <w:szCs w:val="24"/>
        </w:rPr>
      </w:pPr>
      <w:r w:rsidRPr="00041359">
        <w:rPr>
          <w:rFonts w:ascii="Calibri" w:hAnsi="Calibri" w:cs="Calibri"/>
          <w:sz w:val="24"/>
          <w:szCs w:val="24"/>
        </w:rPr>
        <w:t>(Iii) single order and consistency check;</w:t>
      </w:r>
    </w:p>
    <w:p w:rsidR="00F376F7" w:rsidRPr="00041359" w:rsidRDefault="00F376F7" w:rsidP="00F376F7">
      <w:pPr>
        <w:ind w:firstLineChars="150" w:firstLine="360"/>
        <w:rPr>
          <w:rFonts w:ascii="Calibri" w:hAnsi="Calibri" w:cs="Calibri"/>
          <w:sz w:val="24"/>
          <w:szCs w:val="24"/>
        </w:rPr>
      </w:pPr>
      <w:r w:rsidRPr="00041359">
        <w:rPr>
          <w:rFonts w:ascii="Calibri" w:hAnsi="Calibri" w:cs="Calibri"/>
          <w:sz w:val="24"/>
          <w:szCs w:val="24"/>
        </w:rPr>
        <w:t>(Iv) level total sort and consistency check.</w:t>
      </w:r>
    </w:p>
    <w:p w:rsidR="00F376F7" w:rsidRPr="00041359" w:rsidRDefault="00F376F7" w:rsidP="00F376F7">
      <w:pPr>
        <w:rPr>
          <w:rFonts w:ascii="Calibri" w:hAnsi="Calibri" w:cs="Calibri"/>
          <w:sz w:val="24"/>
          <w:szCs w:val="24"/>
        </w:rPr>
      </w:pPr>
    </w:p>
    <w:p w:rsidR="00F376F7" w:rsidRPr="00041359" w:rsidRDefault="00F376F7" w:rsidP="00F376F7">
      <w:pPr>
        <w:jc w:val="center"/>
        <w:rPr>
          <w:rFonts w:ascii="Calibri" w:hAnsi="Calibri" w:cs="Calibri"/>
          <w:sz w:val="24"/>
          <w:szCs w:val="24"/>
        </w:rPr>
      </w:pPr>
      <w:r w:rsidRPr="00041359">
        <w:rPr>
          <w:rFonts w:ascii="Calibri" w:hAnsi="Calibri" w:cs="Calibri"/>
          <w:sz w:val="24"/>
          <w:szCs w:val="24"/>
        </w:rPr>
        <w:t>Meaning of judgment matrix scale</w:t>
      </w:r>
    </w:p>
    <w:tbl>
      <w:tblPr>
        <w:tblW w:w="0" w:type="auto"/>
        <w:tblInd w:w="33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380"/>
        <w:gridCol w:w="6240"/>
      </w:tblGrid>
      <w:tr w:rsidR="00F376F7" w:rsidRPr="00041359" w:rsidTr="00CF060F">
        <w:tc>
          <w:tcPr>
            <w:tcW w:w="1380" w:type="dxa"/>
            <w:tcBorders>
              <w:top w:val="single" w:sz="4" w:space="0" w:color="auto"/>
              <w:left w:val="single" w:sz="4" w:space="0" w:color="auto"/>
              <w:bottom w:val="single" w:sz="4" w:space="0" w:color="auto"/>
              <w:right w:val="single" w:sz="4" w:space="0" w:color="auto"/>
            </w:tcBorders>
            <w:vAlign w:val="center"/>
            <w:hideMark/>
          </w:tcPr>
          <w:p w:rsidR="00F376F7" w:rsidRPr="00041359" w:rsidRDefault="00F376F7" w:rsidP="00CF060F">
            <w:pPr>
              <w:rPr>
                <w:rFonts w:ascii="Calibri" w:eastAsia="宋体" w:hAnsi="Calibri" w:cs="Calibri"/>
                <w:sz w:val="24"/>
                <w:szCs w:val="24"/>
              </w:rPr>
            </w:pPr>
            <w:r w:rsidRPr="00041359">
              <w:rPr>
                <w:rStyle w:val="fontstyle01"/>
                <w:rFonts w:ascii="Calibri" w:hAnsi="Calibri" w:cs="Calibri" w:hint="default"/>
                <w:sz w:val="24"/>
                <w:szCs w:val="24"/>
              </w:rPr>
              <w:t xml:space="preserve">scale </w:t>
            </w:r>
          </w:p>
        </w:tc>
        <w:tc>
          <w:tcPr>
            <w:tcW w:w="6240" w:type="dxa"/>
            <w:tcBorders>
              <w:top w:val="single" w:sz="4" w:space="0" w:color="auto"/>
              <w:left w:val="single" w:sz="4" w:space="0" w:color="auto"/>
              <w:bottom w:val="single" w:sz="4" w:space="0" w:color="auto"/>
              <w:right w:val="single" w:sz="4" w:space="0" w:color="auto"/>
            </w:tcBorders>
            <w:vAlign w:val="center"/>
            <w:hideMark/>
          </w:tcPr>
          <w:p w:rsidR="00F376F7" w:rsidRPr="00041359" w:rsidRDefault="00F376F7" w:rsidP="00CF060F">
            <w:pPr>
              <w:rPr>
                <w:rFonts w:ascii="Calibri" w:eastAsia="宋体" w:hAnsi="Calibri" w:cs="Calibri"/>
                <w:sz w:val="24"/>
                <w:szCs w:val="24"/>
              </w:rPr>
            </w:pPr>
            <w:r w:rsidRPr="00041359">
              <w:rPr>
                <w:rStyle w:val="fontstyle01"/>
                <w:rFonts w:ascii="Calibri" w:hAnsi="Calibri" w:cs="Calibri" w:hint="default"/>
                <w:sz w:val="24"/>
                <w:szCs w:val="24"/>
              </w:rPr>
              <w:t>meaning</w:t>
            </w:r>
          </w:p>
        </w:tc>
      </w:tr>
      <w:tr w:rsidR="00F376F7" w:rsidRPr="00041359" w:rsidTr="00CF060F">
        <w:tc>
          <w:tcPr>
            <w:tcW w:w="1380" w:type="dxa"/>
            <w:tcBorders>
              <w:top w:val="single" w:sz="4" w:space="0" w:color="auto"/>
              <w:left w:val="single" w:sz="4" w:space="0" w:color="auto"/>
              <w:bottom w:val="single" w:sz="4" w:space="0" w:color="auto"/>
              <w:right w:val="single" w:sz="4" w:space="0" w:color="auto"/>
            </w:tcBorders>
            <w:vAlign w:val="center"/>
            <w:hideMark/>
          </w:tcPr>
          <w:p w:rsidR="00F376F7" w:rsidRPr="00041359" w:rsidRDefault="00F376F7" w:rsidP="00CF060F">
            <w:pPr>
              <w:rPr>
                <w:rStyle w:val="fontstyle01"/>
                <w:rFonts w:ascii="Calibri" w:hAnsi="Calibri" w:cs="Calibri" w:hint="default"/>
                <w:sz w:val="24"/>
                <w:szCs w:val="24"/>
              </w:rPr>
            </w:pPr>
            <w:r w:rsidRPr="00041359">
              <w:rPr>
                <w:rStyle w:val="fontstyle01"/>
                <w:rFonts w:ascii="Calibri" w:hAnsi="Calibri" w:cs="Calibri" w:hint="default"/>
                <w:sz w:val="24"/>
                <w:szCs w:val="24"/>
              </w:rPr>
              <w:t>1</w:t>
            </w:r>
            <w:r w:rsidRPr="00041359">
              <w:rPr>
                <w:rFonts w:ascii="Calibri" w:eastAsia="宋体" w:hAnsi="Calibri" w:cs="Calibri"/>
                <w:color w:val="000000"/>
                <w:sz w:val="24"/>
                <w:szCs w:val="24"/>
              </w:rPr>
              <w:br/>
            </w:r>
            <w:r w:rsidRPr="00041359">
              <w:rPr>
                <w:rStyle w:val="fontstyle01"/>
                <w:rFonts w:ascii="Calibri" w:hAnsi="Calibri" w:cs="Calibri" w:hint="default"/>
                <w:sz w:val="24"/>
                <w:szCs w:val="24"/>
              </w:rPr>
              <w:t>3</w:t>
            </w:r>
            <w:r w:rsidRPr="00041359">
              <w:rPr>
                <w:rFonts w:ascii="Calibri" w:eastAsia="宋体" w:hAnsi="Calibri" w:cs="Calibri"/>
                <w:color w:val="000000"/>
                <w:sz w:val="24"/>
                <w:szCs w:val="24"/>
              </w:rPr>
              <w:br/>
            </w:r>
            <w:r w:rsidRPr="00041359">
              <w:rPr>
                <w:rStyle w:val="fontstyle01"/>
                <w:rFonts w:ascii="Calibri" w:hAnsi="Calibri" w:cs="Calibri" w:hint="default"/>
                <w:sz w:val="24"/>
                <w:szCs w:val="24"/>
              </w:rPr>
              <w:t>5</w:t>
            </w:r>
            <w:r w:rsidRPr="00041359">
              <w:rPr>
                <w:rFonts w:ascii="Calibri" w:eastAsia="宋体" w:hAnsi="Calibri" w:cs="Calibri"/>
                <w:color w:val="000000"/>
                <w:sz w:val="24"/>
                <w:szCs w:val="24"/>
              </w:rPr>
              <w:br/>
            </w:r>
            <w:r w:rsidRPr="00041359">
              <w:rPr>
                <w:rStyle w:val="fontstyle01"/>
                <w:rFonts w:ascii="Calibri" w:hAnsi="Calibri" w:cs="Calibri" w:hint="default"/>
                <w:sz w:val="24"/>
                <w:szCs w:val="24"/>
              </w:rPr>
              <w:t>7</w:t>
            </w:r>
            <w:r w:rsidRPr="00041359">
              <w:rPr>
                <w:rFonts w:ascii="Calibri" w:eastAsia="宋体" w:hAnsi="Calibri" w:cs="Calibri"/>
                <w:color w:val="000000"/>
                <w:sz w:val="24"/>
                <w:szCs w:val="24"/>
              </w:rPr>
              <w:br/>
            </w:r>
            <w:r w:rsidRPr="00041359">
              <w:rPr>
                <w:rStyle w:val="fontstyle01"/>
                <w:rFonts w:ascii="Calibri" w:hAnsi="Calibri" w:cs="Calibri" w:hint="default"/>
                <w:sz w:val="24"/>
                <w:szCs w:val="24"/>
              </w:rPr>
              <w:t>9</w:t>
            </w:r>
            <w:r w:rsidRPr="00041359">
              <w:rPr>
                <w:rFonts w:ascii="Calibri" w:eastAsia="宋体" w:hAnsi="Calibri" w:cs="Calibri"/>
                <w:color w:val="000000"/>
                <w:sz w:val="24"/>
                <w:szCs w:val="24"/>
              </w:rPr>
              <w:br/>
            </w:r>
            <w:r w:rsidRPr="00041359">
              <w:rPr>
                <w:rStyle w:val="fontstyle01"/>
                <w:rFonts w:ascii="Calibri" w:hAnsi="Calibri" w:cs="Calibri" w:hint="default"/>
                <w:sz w:val="24"/>
                <w:szCs w:val="24"/>
              </w:rPr>
              <w:t>2</w:t>
            </w:r>
            <w:r w:rsidRPr="00041359">
              <w:rPr>
                <w:rStyle w:val="fontstyle01"/>
                <w:rFonts w:ascii="Calibri" w:hAnsi="Calibri" w:cs="Calibri" w:hint="default"/>
                <w:sz w:val="24"/>
                <w:szCs w:val="24"/>
              </w:rPr>
              <w:t>，</w:t>
            </w:r>
            <w:r w:rsidRPr="00041359">
              <w:rPr>
                <w:rStyle w:val="fontstyle01"/>
                <w:rFonts w:ascii="Calibri" w:hAnsi="Calibri" w:cs="Calibri" w:hint="default"/>
                <w:sz w:val="24"/>
                <w:szCs w:val="24"/>
              </w:rPr>
              <w:t>4</w:t>
            </w:r>
            <w:r w:rsidRPr="00041359">
              <w:rPr>
                <w:rStyle w:val="fontstyle01"/>
                <w:rFonts w:ascii="Calibri" w:hAnsi="Calibri" w:cs="Calibri" w:hint="default"/>
                <w:sz w:val="24"/>
                <w:szCs w:val="24"/>
              </w:rPr>
              <w:t>，</w:t>
            </w:r>
            <w:r w:rsidRPr="00041359">
              <w:rPr>
                <w:rStyle w:val="fontstyle01"/>
                <w:rFonts w:ascii="Calibri" w:hAnsi="Calibri" w:cs="Calibri" w:hint="default"/>
                <w:sz w:val="24"/>
                <w:szCs w:val="24"/>
              </w:rPr>
              <w:t>6</w:t>
            </w:r>
            <w:r w:rsidRPr="00041359">
              <w:rPr>
                <w:rStyle w:val="fontstyle01"/>
                <w:rFonts w:ascii="Calibri" w:hAnsi="Calibri" w:cs="Calibri" w:hint="default"/>
                <w:sz w:val="24"/>
                <w:szCs w:val="24"/>
              </w:rPr>
              <w:t>，</w:t>
            </w:r>
            <w:r w:rsidRPr="00041359">
              <w:rPr>
                <w:rStyle w:val="fontstyle01"/>
                <w:rFonts w:ascii="Calibri" w:hAnsi="Calibri" w:cs="Calibri" w:hint="default"/>
                <w:sz w:val="24"/>
                <w:szCs w:val="24"/>
              </w:rPr>
              <w:t>8</w:t>
            </w:r>
          </w:p>
          <w:p w:rsidR="00F376F7" w:rsidRPr="00041359" w:rsidRDefault="00F376F7" w:rsidP="00CF060F">
            <w:pPr>
              <w:rPr>
                <w:rFonts w:ascii="Calibri" w:eastAsia="宋体" w:hAnsi="Calibri" w:cs="Calibri"/>
                <w:sz w:val="24"/>
                <w:szCs w:val="24"/>
              </w:rPr>
            </w:pPr>
            <w:r w:rsidRPr="00041359">
              <w:rPr>
                <w:rFonts w:ascii="Calibri" w:eastAsia="宋体" w:hAnsi="Calibri" w:cs="Calibri"/>
                <w:color w:val="000000"/>
                <w:sz w:val="24"/>
                <w:szCs w:val="24"/>
              </w:rPr>
              <w:br/>
            </w:r>
            <w:r w:rsidRPr="00041359">
              <w:rPr>
                <w:rStyle w:val="fontstyle01"/>
                <w:rFonts w:ascii="Calibri" w:hAnsi="Calibri" w:cs="Calibri" w:hint="default"/>
                <w:sz w:val="24"/>
                <w:szCs w:val="24"/>
              </w:rPr>
              <w:t>reciprocal</w:t>
            </w:r>
          </w:p>
        </w:tc>
        <w:tc>
          <w:tcPr>
            <w:tcW w:w="6240" w:type="dxa"/>
            <w:tcBorders>
              <w:top w:val="single" w:sz="4" w:space="0" w:color="auto"/>
              <w:left w:val="single" w:sz="4" w:space="0" w:color="auto"/>
              <w:bottom w:val="single" w:sz="4" w:space="0" w:color="auto"/>
              <w:right w:val="single" w:sz="4" w:space="0" w:color="auto"/>
            </w:tcBorders>
            <w:vAlign w:val="center"/>
            <w:hideMark/>
          </w:tcPr>
          <w:p w:rsidR="00F376F7" w:rsidRPr="00041359" w:rsidRDefault="00F376F7" w:rsidP="00CF060F">
            <w:pPr>
              <w:rPr>
                <w:rStyle w:val="fontstyle01"/>
                <w:rFonts w:ascii="Calibri" w:hAnsi="Calibri" w:cs="Calibri" w:hint="default"/>
                <w:sz w:val="24"/>
                <w:szCs w:val="24"/>
              </w:rPr>
            </w:pPr>
            <w:r w:rsidRPr="00041359">
              <w:rPr>
                <w:rStyle w:val="fontstyle01"/>
                <w:rFonts w:ascii="Calibri" w:hAnsi="Calibri" w:cs="Calibri" w:hint="default"/>
                <w:sz w:val="24"/>
                <w:szCs w:val="24"/>
              </w:rPr>
              <w:t>Said the two factors compared to having the same importance</w:t>
            </w:r>
          </w:p>
          <w:p w:rsidR="00F376F7" w:rsidRPr="00041359" w:rsidRDefault="00F376F7" w:rsidP="00CF060F">
            <w:pPr>
              <w:rPr>
                <w:rStyle w:val="fontstyle01"/>
                <w:rFonts w:ascii="Calibri" w:hAnsi="Calibri" w:cs="Calibri" w:hint="default"/>
                <w:sz w:val="24"/>
                <w:szCs w:val="24"/>
              </w:rPr>
            </w:pPr>
            <w:r w:rsidRPr="00041359">
              <w:rPr>
                <w:rStyle w:val="fontstyle01"/>
                <w:rFonts w:ascii="Calibri" w:hAnsi="Calibri" w:cs="Calibri" w:hint="default"/>
                <w:sz w:val="24"/>
                <w:szCs w:val="24"/>
              </w:rPr>
              <w:t>Said the two factors compared to the former is slightly more important than the latter</w:t>
            </w:r>
          </w:p>
          <w:p w:rsidR="00F376F7" w:rsidRPr="00041359" w:rsidRDefault="00F376F7" w:rsidP="00CF060F">
            <w:pPr>
              <w:rPr>
                <w:rStyle w:val="fontstyle01"/>
                <w:rFonts w:ascii="Calibri" w:hAnsi="Calibri" w:cs="Calibri" w:hint="default"/>
                <w:sz w:val="24"/>
                <w:szCs w:val="24"/>
              </w:rPr>
            </w:pPr>
            <w:r w:rsidRPr="00041359">
              <w:rPr>
                <w:rStyle w:val="fontstyle01"/>
                <w:rFonts w:ascii="Calibri" w:hAnsi="Calibri" w:cs="Calibri" w:hint="default"/>
                <w:sz w:val="24"/>
                <w:szCs w:val="24"/>
              </w:rPr>
              <w:t>Said the two factors compared to the former is significantly more important than the latter</w:t>
            </w:r>
          </w:p>
          <w:p w:rsidR="00F376F7" w:rsidRPr="00041359" w:rsidRDefault="00F376F7" w:rsidP="00CF060F">
            <w:pPr>
              <w:rPr>
                <w:rStyle w:val="fontstyle01"/>
                <w:rFonts w:ascii="Calibri" w:hAnsi="Calibri" w:cs="Calibri" w:hint="default"/>
                <w:sz w:val="24"/>
                <w:szCs w:val="24"/>
              </w:rPr>
            </w:pPr>
            <w:r w:rsidRPr="00041359">
              <w:rPr>
                <w:rStyle w:val="fontstyle01"/>
                <w:rFonts w:ascii="Calibri" w:hAnsi="Calibri" w:cs="Calibri" w:hint="default"/>
                <w:sz w:val="24"/>
                <w:szCs w:val="24"/>
              </w:rPr>
              <w:t>Said the two factors compared to the former is more important than the latter</w:t>
            </w:r>
          </w:p>
          <w:p w:rsidR="00F376F7" w:rsidRPr="00041359" w:rsidRDefault="00F376F7" w:rsidP="00CF060F">
            <w:pPr>
              <w:rPr>
                <w:rStyle w:val="fontstyle01"/>
                <w:rFonts w:ascii="Calibri" w:hAnsi="Calibri" w:cs="Calibri" w:hint="default"/>
                <w:sz w:val="24"/>
                <w:szCs w:val="24"/>
              </w:rPr>
            </w:pPr>
            <w:r w:rsidRPr="00041359">
              <w:rPr>
                <w:rStyle w:val="fontstyle01"/>
                <w:rFonts w:ascii="Calibri" w:hAnsi="Calibri" w:cs="Calibri" w:hint="default"/>
                <w:sz w:val="24"/>
                <w:szCs w:val="24"/>
              </w:rPr>
              <w:t>Said the two factors compared to the former is extremely important than the latter</w:t>
            </w:r>
          </w:p>
          <w:p w:rsidR="00F376F7" w:rsidRPr="00041359" w:rsidRDefault="00F376F7" w:rsidP="00CF060F">
            <w:pPr>
              <w:rPr>
                <w:rStyle w:val="fontstyle01"/>
                <w:rFonts w:ascii="Calibri" w:hAnsi="Calibri" w:cs="Calibri" w:hint="default"/>
                <w:sz w:val="24"/>
                <w:szCs w:val="24"/>
              </w:rPr>
            </w:pPr>
            <w:r w:rsidRPr="00041359">
              <w:rPr>
                <w:rStyle w:val="fontstyle01"/>
                <w:rFonts w:ascii="Calibri" w:hAnsi="Calibri" w:cs="Calibri" w:hint="default"/>
                <w:sz w:val="24"/>
                <w:szCs w:val="24"/>
              </w:rPr>
              <w:lastRenderedPageBreak/>
              <w:t>Represents the intermediate value of the adjacent judgment</w:t>
            </w:r>
          </w:p>
          <w:p w:rsidR="00F376F7" w:rsidRPr="00041359" w:rsidRDefault="00F376F7" w:rsidP="00CF060F">
            <w:pPr>
              <w:rPr>
                <w:rFonts w:ascii="Calibri" w:eastAsia="宋体" w:hAnsi="Calibri" w:cs="Calibri"/>
                <w:sz w:val="24"/>
                <w:szCs w:val="24"/>
              </w:rPr>
            </w:pPr>
            <w:r w:rsidRPr="00041359">
              <w:rPr>
                <w:rStyle w:val="fontstyle01"/>
                <w:rFonts w:ascii="Calibri" w:hAnsi="Calibri" w:cs="Calibri" w:hint="default"/>
                <w:sz w:val="24"/>
                <w:szCs w:val="24"/>
              </w:rPr>
              <w:t xml:space="preserve">If the ratio of factor i to the importance of factor j is </w:t>
            </w:r>
            <m:oMath>
              <m:sSub>
                <m:sSubPr>
                  <m:ctrlPr>
                    <w:rPr>
                      <w:rStyle w:val="fontstyle01"/>
                      <w:rFonts w:ascii="Cambria Math" w:hAnsi="Cambria Math" w:cs="Calibri" w:hint="default"/>
                      <w:sz w:val="24"/>
                      <w:szCs w:val="24"/>
                    </w:rPr>
                  </m:ctrlPr>
                </m:sSubPr>
                <m:e>
                  <m:r>
                    <w:rPr>
                      <w:rStyle w:val="fontstyle01"/>
                      <w:rFonts w:ascii="Cambria Math" w:hAnsi="Cambria Math" w:cs="Calibri" w:hint="default"/>
                      <w:sz w:val="24"/>
                      <w:szCs w:val="24"/>
                    </w:rPr>
                    <m:t>a</m:t>
                  </m:r>
                </m:e>
                <m:sub>
                  <m:r>
                    <w:rPr>
                      <w:rStyle w:val="fontstyle01"/>
                      <w:rFonts w:ascii="Cambria Math" w:hAnsi="Cambria Math" w:cs="Calibri" w:hint="default"/>
                      <w:sz w:val="24"/>
                      <w:szCs w:val="24"/>
                    </w:rPr>
                    <m:t>ij</m:t>
                  </m:r>
                </m:sub>
              </m:sSub>
            </m:oMath>
            <w:r w:rsidRPr="00041359">
              <w:rPr>
                <w:rStyle w:val="fontstyle01"/>
                <w:rFonts w:ascii="Calibri" w:hAnsi="Calibri" w:cs="Calibri" w:hint="default"/>
                <w:sz w:val="24"/>
                <w:szCs w:val="24"/>
              </w:rPr>
              <w:t xml:space="preserve">,the ratio of factor j to factor i is </w:t>
            </w:r>
            <m:oMath>
              <m:sSub>
                <m:sSubPr>
                  <m:ctrlPr>
                    <w:rPr>
                      <w:rStyle w:val="fontstyle01"/>
                      <w:rFonts w:ascii="Cambria Math" w:hAnsi="Cambria Math" w:cs="Calibri" w:hint="default"/>
                      <w:sz w:val="24"/>
                      <w:szCs w:val="24"/>
                    </w:rPr>
                  </m:ctrlPr>
                </m:sSubPr>
                <m:e>
                  <m:r>
                    <w:rPr>
                      <w:rStyle w:val="fontstyle01"/>
                      <w:rFonts w:ascii="Cambria Math" w:hAnsi="Cambria Math" w:cs="Calibri" w:hint="default"/>
                      <w:sz w:val="24"/>
                      <w:szCs w:val="24"/>
                    </w:rPr>
                    <m:t>a</m:t>
                  </m:r>
                </m:e>
                <m:sub>
                  <m:r>
                    <w:rPr>
                      <w:rStyle w:val="fontstyle01"/>
                      <w:rFonts w:ascii="Cambria Math" w:hAnsi="Cambria Math" w:cs="Calibri" w:hint="default"/>
                      <w:sz w:val="24"/>
                      <w:szCs w:val="24"/>
                    </w:rPr>
                    <m:t>ji</m:t>
                  </m:r>
                </m:sub>
              </m:sSub>
              <m:r>
                <w:rPr>
                  <w:rStyle w:val="fontstyle01"/>
                  <w:rFonts w:ascii="Cambria Math" w:hAnsi="Cambria Math" w:cs="Calibri" w:hint="default"/>
                  <w:sz w:val="24"/>
                  <w:szCs w:val="24"/>
                </w:rPr>
                <m:t>=</m:t>
              </m:r>
              <m:f>
                <m:fPr>
                  <m:ctrlPr>
                    <w:rPr>
                      <w:rStyle w:val="fontstyle01"/>
                      <w:rFonts w:ascii="Cambria Math" w:hAnsi="Cambria Math" w:cs="Calibri" w:hint="default"/>
                      <w:i/>
                      <w:sz w:val="24"/>
                      <w:szCs w:val="24"/>
                    </w:rPr>
                  </m:ctrlPr>
                </m:fPr>
                <m:num>
                  <m:r>
                    <w:rPr>
                      <w:rStyle w:val="fontstyle01"/>
                      <w:rFonts w:ascii="Cambria Math" w:hAnsi="Cambria Math" w:cs="Calibri" w:hint="default"/>
                      <w:sz w:val="24"/>
                      <w:szCs w:val="24"/>
                    </w:rPr>
                    <m:t>1</m:t>
                  </m:r>
                </m:num>
                <m:den>
                  <m:sSub>
                    <m:sSubPr>
                      <m:ctrlPr>
                        <w:rPr>
                          <w:rStyle w:val="fontstyle01"/>
                          <w:rFonts w:ascii="Cambria Math" w:hAnsi="Cambria Math" w:cs="Calibri" w:hint="default"/>
                          <w:sz w:val="24"/>
                          <w:szCs w:val="24"/>
                        </w:rPr>
                      </m:ctrlPr>
                    </m:sSubPr>
                    <m:e>
                      <m:r>
                        <w:rPr>
                          <w:rStyle w:val="fontstyle01"/>
                          <w:rFonts w:ascii="Cambria Math" w:hAnsi="Cambria Math" w:cs="Calibri" w:hint="default"/>
                          <w:sz w:val="24"/>
                          <w:szCs w:val="24"/>
                        </w:rPr>
                        <m:t>a</m:t>
                      </m:r>
                    </m:e>
                    <m:sub>
                      <m:r>
                        <w:rPr>
                          <w:rStyle w:val="fontstyle01"/>
                          <w:rFonts w:ascii="Cambria Math" w:hAnsi="Cambria Math" w:cs="Calibri" w:hint="default"/>
                          <w:sz w:val="24"/>
                          <w:szCs w:val="24"/>
                        </w:rPr>
                        <m:t>ij</m:t>
                      </m:r>
                    </m:sub>
                  </m:sSub>
                </m:den>
              </m:f>
            </m:oMath>
            <w:r w:rsidRPr="00041359">
              <w:rPr>
                <w:rStyle w:val="fontstyle01"/>
                <w:rFonts w:ascii="Calibri" w:hAnsi="Calibri" w:cs="Calibri" w:hint="default"/>
                <w:sz w:val="24"/>
                <w:szCs w:val="24"/>
              </w:rPr>
              <w:t>.</w:t>
            </w:r>
          </w:p>
        </w:tc>
      </w:tr>
    </w:tbl>
    <w:p w:rsidR="00F376F7" w:rsidRPr="00041359" w:rsidRDefault="00F376F7" w:rsidP="00F376F7">
      <w:pPr>
        <w:rPr>
          <w:rFonts w:ascii="Calibri" w:hAnsi="Calibri" w:cs="Calibri"/>
          <w:sz w:val="24"/>
          <w:szCs w:val="24"/>
        </w:rPr>
      </w:pPr>
    </w:p>
    <w:p w:rsidR="00F376F7" w:rsidRPr="00041359" w:rsidRDefault="00F376F7" w:rsidP="00041359">
      <w:pPr>
        <w:pStyle w:val="2"/>
      </w:pPr>
      <w:bookmarkStart w:id="9" w:name="_Toc493362892"/>
      <w:r w:rsidRPr="00041359">
        <w:t>2.3 Normal Fuzzy Neural Network (NFNN)</w:t>
      </w:r>
      <w:bookmarkEnd w:id="9"/>
    </w:p>
    <w:p w:rsidR="00F376F7" w:rsidRPr="00041359" w:rsidRDefault="00F376F7" w:rsidP="00F376F7">
      <w:pPr>
        <w:ind w:firstLineChars="150" w:firstLine="360"/>
        <w:rPr>
          <w:rFonts w:ascii="Calibri" w:hAnsi="Calibri" w:cs="Calibri"/>
          <w:sz w:val="24"/>
          <w:szCs w:val="24"/>
        </w:rPr>
      </w:pPr>
      <w:r w:rsidRPr="00041359">
        <w:rPr>
          <w:rFonts w:ascii="Calibri" w:hAnsi="Calibri" w:cs="Calibri"/>
          <w:sz w:val="24"/>
          <w:szCs w:val="24"/>
        </w:rPr>
        <w:t>The basic composition of regularized fuzzy neural network can be divided into five layers, namely, input layer, fuzzy layer, regularization layer, rule layer and anti-fuzzy output layer.</w:t>
      </w:r>
    </w:p>
    <w:p w:rsidR="00F376F7" w:rsidRPr="00041359" w:rsidRDefault="00F376F7" w:rsidP="00F376F7">
      <w:pPr>
        <w:ind w:firstLineChars="150" w:firstLine="360"/>
        <w:rPr>
          <w:rFonts w:ascii="Calibri" w:hAnsi="Calibri" w:cs="Calibri"/>
          <w:sz w:val="24"/>
          <w:szCs w:val="24"/>
        </w:rPr>
      </w:pPr>
      <w:r w:rsidRPr="00041359">
        <w:rPr>
          <w:rFonts w:ascii="Calibri" w:hAnsi="Calibri" w:cs="Calibri"/>
          <w:sz w:val="24"/>
          <w:szCs w:val="24"/>
        </w:rPr>
        <w:t>The training of the network modifies the fuzzy center, variance and the connection weight between rule layer and anti-fuzzy output layer..</w:t>
      </w:r>
      <m:oMath>
        <m:sSub>
          <m:sSubPr>
            <m:ctrlPr>
              <w:rPr>
                <w:rFonts w:ascii="Cambria Math" w:eastAsia="宋体" w:hAnsi="Cambria Math" w:cs="Calibri"/>
                <w:sz w:val="24"/>
                <w:szCs w:val="24"/>
              </w:rPr>
            </m:ctrlPr>
          </m:sSubPr>
          <m:e>
            <m:r>
              <m:rPr>
                <m:sty m:val="p"/>
              </m:rPr>
              <w:rPr>
                <w:rFonts w:ascii="Cambria Math" w:eastAsia="宋体" w:hAnsi="Cambria Math" w:cs="Calibri"/>
                <w:sz w:val="24"/>
                <w:szCs w:val="24"/>
              </w:rPr>
              <m:t>μ</m:t>
            </m:r>
          </m:e>
          <m:sub>
            <m:sSub>
              <m:sSubPr>
                <m:ctrlPr>
                  <w:rPr>
                    <w:rFonts w:ascii="Cambria Math" w:eastAsia="宋体" w:hAnsi="Cambria Math" w:cs="Calibri"/>
                    <w:i/>
                    <w:sz w:val="24"/>
                    <w:szCs w:val="24"/>
                  </w:rPr>
                </m:ctrlPr>
              </m:sSubPr>
              <m:e>
                <m:r>
                  <w:rPr>
                    <w:rFonts w:ascii="Cambria Math" w:eastAsia="宋体" w:hAnsi="Cambria Math" w:cs="Calibri"/>
                    <w:sz w:val="24"/>
                    <w:szCs w:val="24"/>
                  </w:rPr>
                  <m:t>A</m:t>
                </m:r>
              </m:e>
              <m:sub>
                <m:r>
                  <w:rPr>
                    <w:rFonts w:ascii="Cambria Math" w:eastAsia="宋体" w:hAnsi="Cambria Math" w:cs="Calibri"/>
                    <w:sz w:val="24"/>
                    <w:szCs w:val="24"/>
                  </w:rPr>
                  <m:t>ik</m:t>
                </m:r>
              </m:sub>
            </m:sSub>
          </m:sub>
        </m:sSub>
      </m:oMath>
      <w:r w:rsidRPr="00041359">
        <w:rPr>
          <w:rFonts w:ascii="Calibri" w:hAnsi="Calibri" w:cs="Calibri"/>
          <w:sz w:val="24"/>
          <w:szCs w:val="24"/>
        </w:rPr>
        <w:t xml:space="preserve">represents the membership function of the kth node of the input variable </w:t>
      </w:r>
      <m:oMath>
        <m:sSub>
          <m:sSubPr>
            <m:ctrlPr>
              <w:rPr>
                <w:rFonts w:ascii="Cambria Math" w:eastAsia="宋体" w:hAnsi="Cambria Math" w:cs="Calibri"/>
                <w:sz w:val="24"/>
                <w:szCs w:val="24"/>
              </w:rPr>
            </m:ctrlPr>
          </m:sSubPr>
          <m:e>
            <m:r>
              <w:rPr>
                <w:rFonts w:ascii="Cambria Math" w:eastAsia="宋体" w:hAnsi="Cambria Math" w:cs="Calibri"/>
                <w:sz w:val="24"/>
                <w:szCs w:val="24"/>
              </w:rPr>
              <m:t>x</m:t>
            </m:r>
          </m:e>
          <m:sub>
            <m:r>
              <w:rPr>
                <w:rFonts w:ascii="Cambria Math" w:eastAsia="宋体" w:hAnsi="Cambria Math" w:cs="Calibri"/>
                <w:sz w:val="24"/>
                <w:szCs w:val="24"/>
              </w:rPr>
              <m:t>i</m:t>
            </m:r>
          </m:sub>
        </m:sSub>
      </m:oMath>
      <w:r w:rsidRPr="00041359">
        <w:rPr>
          <w:rFonts w:ascii="Calibri" w:hAnsi="Calibri" w:cs="Calibri"/>
          <w:sz w:val="24"/>
          <w:szCs w:val="24"/>
        </w:rPr>
        <w:t xml:space="preserve">, and assume that </w:t>
      </w:r>
      <m:oMath>
        <m:sSub>
          <m:sSubPr>
            <m:ctrlPr>
              <w:rPr>
                <w:rFonts w:ascii="Cambria Math" w:eastAsia="宋体" w:hAnsi="Cambria Math" w:cs="Calibri"/>
                <w:sz w:val="24"/>
                <w:szCs w:val="24"/>
              </w:rPr>
            </m:ctrlPr>
          </m:sSubPr>
          <m:e>
            <m:r>
              <w:rPr>
                <w:rFonts w:ascii="Cambria Math" w:eastAsia="宋体" w:hAnsi="Cambria Math" w:cs="Calibri"/>
                <w:sz w:val="24"/>
                <w:szCs w:val="24"/>
              </w:rPr>
              <m:t>x</m:t>
            </m:r>
          </m:e>
          <m:sub>
            <m:r>
              <w:rPr>
                <w:rFonts w:ascii="Cambria Math" w:eastAsia="宋体" w:hAnsi="Cambria Math" w:cs="Calibri"/>
                <w:sz w:val="24"/>
                <w:szCs w:val="24"/>
              </w:rPr>
              <m:t>i</m:t>
            </m:r>
          </m:sub>
        </m:sSub>
      </m:oMath>
      <w:r w:rsidRPr="00041359">
        <w:rPr>
          <w:rFonts w:ascii="Calibri" w:hAnsi="Calibri" w:cs="Calibri"/>
          <w:sz w:val="24"/>
          <w:szCs w:val="24"/>
        </w:rPr>
        <w:t xml:space="preserve"> has </w:t>
      </w:r>
      <m:oMath>
        <m:sSub>
          <m:sSubPr>
            <m:ctrlPr>
              <w:rPr>
                <w:rFonts w:ascii="Cambria Math" w:eastAsia="宋体" w:hAnsi="Cambria Math" w:cs="Calibri"/>
                <w:sz w:val="24"/>
                <w:szCs w:val="24"/>
              </w:rPr>
            </m:ctrlPr>
          </m:sSubPr>
          <m:e>
            <m:r>
              <w:rPr>
                <w:rFonts w:ascii="Cambria Math" w:eastAsia="宋体" w:hAnsi="Cambria Math" w:cs="Calibri"/>
                <w:sz w:val="24"/>
                <w:szCs w:val="24"/>
              </w:rPr>
              <m:t>n</m:t>
            </m:r>
          </m:e>
          <m:sub>
            <m:r>
              <w:rPr>
                <w:rFonts w:ascii="Cambria Math" w:eastAsia="宋体" w:hAnsi="Cambria Math" w:cs="Calibri"/>
                <w:sz w:val="24"/>
                <w:szCs w:val="24"/>
              </w:rPr>
              <m:t>i</m:t>
            </m:r>
          </m:sub>
        </m:sSub>
      </m:oMath>
      <w:r w:rsidRPr="00041359">
        <w:rPr>
          <w:rFonts w:ascii="Calibri" w:hAnsi="Calibri" w:cs="Calibri"/>
          <w:sz w:val="24"/>
          <w:szCs w:val="24"/>
        </w:rPr>
        <w:t xml:space="preserve"> term nodes for fuzzy partitioning, That is, the number of fuzzy membership functions corresponding to the input variable </w:t>
      </w:r>
      <m:oMath>
        <m:sSub>
          <m:sSubPr>
            <m:ctrlPr>
              <w:rPr>
                <w:rFonts w:ascii="Cambria Math" w:eastAsia="宋体" w:hAnsi="Cambria Math" w:cs="Calibri"/>
                <w:sz w:val="24"/>
                <w:szCs w:val="24"/>
              </w:rPr>
            </m:ctrlPr>
          </m:sSubPr>
          <m:e>
            <m:r>
              <w:rPr>
                <w:rFonts w:ascii="Cambria Math" w:eastAsia="宋体" w:hAnsi="Cambria Math" w:cs="Calibri"/>
                <w:sz w:val="24"/>
                <w:szCs w:val="24"/>
              </w:rPr>
              <m:t>x</m:t>
            </m:r>
          </m:e>
          <m:sub>
            <m:r>
              <w:rPr>
                <w:rFonts w:ascii="Cambria Math" w:eastAsia="宋体" w:hAnsi="Cambria Math" w:cs="Calibri"/>
                <w:sz w:val="24"/>
                <w:szCs w:val="24"/>
              </w:rPr>
              <m:t>i</m:t>
            </m:r>
          </m:sub>
        </m:sSub>
      </m:oMath>
      <w:r w:rsidRPr="00041359">
        <w:rPr>
          <w:rFonts w:ascii="Calibri" w:hAnsi="Calibri" w:cs="Calibri"/>
          <w:sz w:val="24"/>
          <w:szCs w:val="24"/>
        </w:rPr>
        <w:t xml:space="preserve"> is </w:t>
      </w:r>
      <m:oMath>
        <m:sSub>
          <m:sSubPr>
            <m:ctrlPr>
              <w:rPr>
                <w:rFonts w:ascii="Cambria Math" w:eastAsia="宋体" w:hAnsi="Cambria Math" w:cs="Calibri"/>
                <w:sz w:val="24"/>
                <w:szCs w:val="24"/>
              </w:rPr>
            </m:ctrlPr>
          </m:sSubPr>
          <m:e>
            <m:r>
              <w:rPr>
                <w:rFonts w:ascii="Cambria Math" w:eastAsia="宋体" w:hAnsi="Cambria Math" w:cs="Calibri"/>
                <w:sz w:val="24"/>
                <w:szCs w:val="24"/>
              </w:rPr>
              <m:t>n</m:t>
            </m:r>
          </m:e>
          <m:sub>
            <m:r>
              <w:rPr>
                <w:rFonts w:ascii="Cambria Math" w:eastAsia="宋体" w:hAnsi="Cambria Math" w:cs="Calibri"/>
                <w:sz w:val="24"/>
                <w:szCs w:val="24"/>
              </w:rPr>
              <m:t>i</m:t>
            </m:r>
          </m:sub>
        </m:sSub>
      </m:oMath>
      <w:r w:rsidRPr="00041359">
        <w:rPr>
          <w:rFonts w:ascii="Calibri" w:hAnsi="Calibri" w:cs="Calibri"/>
          <w:sz w:val="24"/>
          <w:szCs w:val="24"/>
        </w:rPr>
        <w:t>. The general NFNN structure as shown below:</w:t>
      </w:r>
    </w:p>
    <w:p w:rsidR="00F376F7" w:rsidRPr="00041359" w:rsidRDefault="00F376F7" w:rsidP="00F376F7">
      <w:pPr>
        <w:jc w:val="center"/>
        <w:rPr>
          <w:rFonts w:ascii="Calibri" w:hAnsi="Calibri"/>
          <w:sz w:val="24"/>
          <w:szCs w:val="24"/>
        </w:rPr>
      </w:pPr>
      <w:r w:rsidRPr="00041359">
        <w:rPr>
          <w:rFonts w:ascii="Calibri" w:eastAsia="宋体" w:hAnsi="Calibri"/>
          <w:noProof/>
          <w:sz w:val="24"/>
          <w:szCs w:val="24"/>
        </w:rPr>
        <w:drawing>
          <wp:inline distT="0" distB="0" distL="0" distR="0" wp14:anchorId="13C654A6" wp14:editId="3AAA18C1">
            <wp:extent cx="5274310" cy="3594735"/>
            <wp:effectExtent l="0" t="0" r="2540" b="5715"/>
            <wp:docPr id="6" name="图片 6" descr="C:\Users\WANGYANG\AppData\Local\Temp\WeChat Files\8f65298ab4d0c88fa4f3b1271717f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YANG\AppData\Local\Temp\WeChat Files\8f65298ab4d0c88fa4f3b1271717f5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594735"/>
                    </a:xfrm>
                    <a:prstGeom prst="rect">
                      <a:avLst/>
                    </a:prstGeom>
                    <a:noFill/>
                    <a:ln>
                      <a:noFill/>
                    </a:ln>
                  </pic:spPr>
                </pic:pic>
              </a:graphicData>
            </a:graphic>
          </wp:inline>
        </w:drawing>
      </w:r>
    </w:p>
    <w:p w:rsidR="00F376F7" w:rsidRPr="00041359" w:rsidRDefault="00F376F7" w:rsidP="00F376F7">
      <w:pPr>
        <w:ind w:firstLineChars="150" w:firstLine="360"/>
        <w:jc w:val="center"/>
        <w:rPr>
          <w:rFonts w:ascii="Calibri" w:hAnsi="Calibri"/>
          <w:sz w:val="24"/>
          <w:szCs w:val="24"/>
        </w:rPr>
      </w:pPr>
    </w:p>
    <w:p w:rsidR="00F376F7" w:rsidRPr="00041359" w:rsidRDefault="00F376F7" w:rsidP="00F376F7">
      <w:pPr>
        <w:ind w:firstLineChars="150" w:firstLine="360"/>
        <w:rPr>
          <w:rFonts w:ascii="Calibri" w:hAnsi="Calibri"/>
          <w:sz w:val="24"/>
          <w:szCs w:val="24"/>
        </w:rPr>
      </w:pPr>
    </w:p>
    <w:p w:rsidR="00F376F7" w:rsidRPr="00041359" w:rsidRDefault="00F376F7" w:rsidP="00F376F7">
      <w:pPr>
        <w:ind w:firstLineChars="150" w:firstLine="360"/>
        <w:rPr>
          <w:rFonts w:ascii="Calibri" w:hAnsi="Calibri" w:cs="Calibri"/>
          <w:sz w:val="24"/>
          <w:szCs w:val="24"/>
        </w:rPr>
      </w:pPr>
      <w:r w:rsidRPr="00041359">
        <w:rPr>
          <w:rFonts w:ascii="Calibri" w:hAnsi="Calibri" w:cs="Calibri"/>
          <w:sz w:val="24"/>
          <w:szCs w:val="24"/>
        </w:rPr>
        <w:t>The layers in the NFNN structure are defined as follows:</w:t>
      </w:r>
    </w:p>
    <w:p w:rsidR="00F376F7" w:rsidRPr="00041359" w:rsidRDefault="00F376F7" w:rsidP="00F376F7">
      <w:pPr>
        <w:ind w:firstLineChars="150" w:firstLine="360"/>
        <w:rPr>
          <w:rFonts w:ascii="Calibri" w:hAnsi="Calibri" w:cs="Calibri"/>
          <w:sz w:val="24"/>
          <w:szCs w:val="24"/>
        </w:rPr>
      </w:pPr>
    </w:p>
    <w:p w:rsidR="00F376F7" w:rsidRPr="00041359" w:rsidRDefault="00F376F7" w:rsidP="00F376F7">
      <w:pPr>
        <w:ind w:firstLineChars="150" w:firstLine="360"/>
        <w:rPr>
          <w:rFonts w:ascii="Calibri" w:hAnsi="Calibri" w:cs="Calibri"/>
          <w:sz w:val="24"/>
          <w:szCs w:val="24"/>
        </w:rPr>
      </w:pPr>
      <w:r w:rsidRPr="00041359">
        <w:rPr>
          <w:rFonts w:ascii="Calibri" w:hAnsi="Calibri" w:cs="Calibri"/>
          <w:sz w:val="24"/>
          <w:szCs w:val="24"/>
        </w:rPr>
        <w:t>The first layer: the input layer</w:t>
      </w:r>
    </w:p>
    <w:p w:rsidR="00F376F7" w:rsidRPr="00041359" w:rsidRDefault="00F376F7" w:rsidP="00F376F7">
      <w:pPr>
        <w:ind w:firstLineChars="150" w:firstLine="360"/>
        <w:rPr>
          <w:rFonts w:ascii="Calibri" w:hAnsi="Calibri" w:cs="Calibri"/>
          <w:sz w:val="24"/>
          <w:szCs w:val="24"/>
        </w:rPr>
      </w:pPr>
      <w:r w:rsidRPr="00041359">
        <w:rPr>
          <w:rFonts w:ascii="Calibri" w:hAnsi="Calibri" w:cs="Calibri"/>
          <w:sz w:val="24"/>
          <w:szCs w:val="24"/>
        </w:rPr>
        <w:t xml:space="preserve">This layer is responsible for the input of the NFNN. The input vector can be an exact </w:t>
      </w:r>
      <w:r w:rsidRPr="00041359">
        <w:rPr>
          <w:rFonts w:ascii="Calibri" w:hAnsi="Calibri" w:cs="Calibri"/>
          <w:sz w:val="24"/>
          <w:szCs w:val="24"/>
        </w:rPr>
        <w:lastRenderedPageBreak/>
        <w:t>value vector or a fuzzy quantity.</w:t>
      </w:r>
    </w:p>
    <w:p w:rsidR="00F376F7" w:rsidRPr="00041359" w:rsidRDefault="00F376F7" w:rsidP="00F376F7">
      <w:pPr>
        <w:ind w:firstLineChars="150" w:firstLine="360"/>
        <w:rPr>
          <w:rFonts w:ascii="Calibri" w:hAnsi="Calibri" w:cs="Calibri"/>
          <w:sz w:val="24"/>
          <w:szCs w:val="24"/>
        </w:rPr>
      </w:pPr>
    </w:p>
    <w:p w:rsidR="00F376F7" w:rsidRPr="00041359" w:rsidRDefault="00F376F7" w:rsidP="00F376F7">
      <w:pPr>
        <w:ind w:firstLineChars="150" w:firstLine="360"/>
        <w:rPr>
          <w:rFonts w:ascii="Calibri" w:hAnsi="Calibri" w:cs="Calibri"/>
          <w:sz w:val="24"/>
          <w:szCs w:val="24"/>
        </w:rPr>
      </w:pPr>
      <w:r w:rsidRPr="00041359">
        <w:rPr>
          <w:rFonts w:ascii="Calibri" w:hAnsi="Calibri" w:cs="Calibri"/>
          <w:sz w:val="24"/>
          <w:szCs w:val="24"/>
        </w:rPr>
        <w:t>The second layer: the fuzzy layer</w:t>
      </w:r>
    </w:p>
    <w:p w:rsidR="00F376F7" w:rsidRPr="00041359" w:rsidRDefault="00F376F7" w:rsidP="00F376F7">
      <w:pPr>
        <w:ind w:firstLineChars="150" w:firstLine="360"/>
        <w:rPr>
          <w:rFonts w:ascii="Calibri" w:hAnsi="Calibri" w:cs="Calibri"/>
          <w:sz w:val="24"/>
          <w:szCs w:val="24"/>
        </w:rPr>
      </w:pPr>
      <w:r w:rsidRPr="00041359">
        <w:rPr>
          <w:rFonts w:ascii="Calibri" w:hAnsi="Calibri" w:cs="Calibri"/>
          <w:sz w:val="24"/>
          <w:szCs w:val="24"/>
        </w:rPr>
        <w:t>The layer uses the Gaussian function as a membership function to blur the non-ambiguous vector of the input layer input.</w:t>
      </w:r>
    </w:p>
    <w:p w:rsidR="00F376F7" w:rsidRPr="00041359" w:rsidRDefault="00F376F7" w:rsidP="00F376F7">
      <w:pPr>
        <w:ind w:firstLineChars="150" w:firstLine="360"/>
        <w:rPr>
          <w:rFonts w:ascii="Calibri" w:hAnsi="Calibri" w:cs="Calibri"/>
          <w:sz w:val="24"/>
          <w:szCs w:val="24"/>
        </w:rPr>
      </w:pPr>
    </w:p>
    <w:p w:rsidR="00F376F7" w:rsidRPr="00041359" w:rsidRDefault="00F376F7" w:rsidP="00F376F7">
      <w:pPr>
        <w:ind w:firstLineChars="150" w:firstLine="360"/>
        <w:rPr>
          <w:rFonts w:ascii="Calibri" w:hAnsi="Calibri" w:cs="Calibri"/>
          <w:sz w:val="24"/>
          <w:szCs w:val="24"/>
        </w:rPr>
      </w:pPr>
      <w:r w:rsidRPr="00041359">
        <w:rPr>
          <w:rFonts w:ascii="Calibri" w:hAnsi="Calibri" w:cs="Calibri"/>
          <w:sz w:val="24"/>
          <w:szCs w:val="24"/>
        </w:rPr>
        <w:t>The third layer: the regularization layer</w:t>
      </w:r>
    </w:p>
    <w:p w:rsidR="00F376F7" w:rsidRPr="00041359" w:rsidRDefault="00F376F7" w:rsidP="00F376F7">
      <w:pPr>
        <w:ind w:firstLineChars="150" w:firstLine="360"/>
        <w:rPr>
          <w:rFonts w:ascii="Calibri" w:hAnsi="Calibri" w:cs="Calibri"/>
          <w:sz w:val="24"/>
          <w:szCs w:val="24"/>
        </w:rPr>
      </w:pPr>
      <w:r w:rsidRPr="00041359">
        <w:rPr>
          <w:rFonts w:ascii="Calibri" w:hAnsi="Calibri" w:cs="Calibri"/>
          <w:sz w:val="24"/>
          <w:szCs w:val="24"/>
        </w:rPr>
        <w:t>The layer operates on the output of the second layer, normalizing the output of the second layer.</w:t>
      </w:r>
    </w:p>
    <w:p w:rsidR="00F376F7" w:rsidRPr="00041359" w:rsidRDefault="00F376F7" w:rsidP="00F376F7">
      <w:pPr>
        <w:ind w:firstLineChars="150" w:firstLine="360"/>
        <w:rPr>
          <w:rFonts w:ascii="Calibri" w:hAnsi="Calibri" w:cs="Calibri"/>
          <w:sz w:val="24"/>
          <w:szCs w:val="24"/>
        </w:rPr>
      </w:pPr>
    </w:p>
    <w:p w:rsidR="00F376F7" w:rsidRPr="00041359" w:rsidRDefault="00F376F7" w:rsidP="00F376F7">
      <w:pPr>
        <w:ind w:firstLineChars="150" w:firstLine="360"/>
        <w:rPr>
          <w:rFonts w:ascii="Calibri" w:hAnsi="Calibri" w:cs="Calibri"/>
          <w:sz w:val="24"/>
          <w:szCs w:val="24"/>
        </w:rPr>
      </w:pPr>
      <w:r w:rsidRPr="00041359">
        <w:rPr>
          <w:rFonts w:ascii="Calibri" w:hAnsi="Calibri" w:cs="Calibri"/>
          <w:sz w:val="24"/>
          <w:szCs w:val="24"/>
        </w:rPr>
        <w:t>The fourth layer: the rule layer</w:t>
      </w:r>
    </w:p>
    <w:p w:rsidR="00F376F7" w:rsidRPr="00041359" w:rsidRDefault="00F376F7" w:rsidP="00F376F7">
      <w:pPr>
        <w:ind w:firstLineChars="150" w:firstLine="360"/>
        <w:rPr>
          <w:rFonts w:ascii="Calibri" w:hAnsi="Calibri" w:cs="Calibri"/>
          <w:sz w:val="24"/>
          <w:szCs w:val="24"/>
        </w:rPr>
      </w:pPr>
      <w:r w:rsidRPr="00041359">
        <w:rPr>
          <w:rFonts w:ascii="Calibri" w:hAnsi="Calibri" w:cs="Calibri"/>
          <w:sz w:val="24"/>
          <w:szCs w:val="24"/>
        </w:rPr>
        <w:t xml:space="preserve">This layer connects the front (normalized node) and the conclusion node (output node). </w:t>
      </w:r>
    </w:p>
    <w:p w:rsidR="00F376F7" w:rsidRPr="00041359" w:rsidRDefault="00F376F7" w:rsidP="00F376F7">
      <w:pPr>
        <w:ind w:firstLineChars="150" w:firstLine="360"/>
        <w:rPr>
          <w:rFonts w:ascii="Calibri" w:hAnsi="Calibri" w:cs="Calibri"/>
          <w:sz w:val="24"/>
          <w:szCs w:val="24"/>
        </w:rPr>
      </w:pPr>
      <w:r w:rsidRPr="00041359">
        <w:rPr>
          <w:rFonts w:ascii="Calibri" w:hAnsi="Calibri" w:cs="Calibri"/>
          <w:sz w:val="24"/>
          <w:szCs w:val="24"/>
        </w:rPr>
        <w:t>The rules of the connection are:</w:t>
      </w:r>
    </w:p>
    <w:p w:rsidR="00F376F7" w:rsidRPr="00041359" w:rsidRDefault="00F376F7" w:rsidP="00F376F7">
      <w:pPr>
        <w:ind w:firstLineChars="150" w:firstLine="360"/>
        <w:rPr>
          <w:rFonts w:ascii="Calibri" w:hAnsi="Calibri" w:cs="Calibri"/>
          <w:sz w:val="24"/>
          <w:szCs w:val="24"/>
        </w:rPr>
      </w:pPr>
      <w:r w:rsidRPr="00041359">
        <w:rPr>
          <w:rFonts w:ascii="Calibri" w:hAnsi="Calibri" w:cs="Calibri"/>
          <w:sz w:val="24"/>
          <w:szCs w:val="24"/>
        </w:rPr>
        <w:t>The node is connected only to a regular node from each input component after blurring.</w:t>
      </w:r>
    </w:p>
    <w:p w:rsidR="00F376F7" w:rsidRPr="00041359" w:rsidRDefault="00F376F7" w:rsidP="00F376F7">
      <w:pPr>
        <w:ind w:firstLineChars="150" w:firstLine="360"/>
        <w:rPr>
          <w:rFonts w:ascii="Calibri" w:hAnsi="Calibri" w:cs="Calibri"/>
          <w:sz w:val="24"/>
          <w:szCs w:val="24"/>
        </w:rPr>
      </w:pPr>
    </w:p>
    <w:p w:rsidR="00F376F7" w:rsidRPr="00041359" w:rsidRDefault="00F376F7" w:rsidP="00F376F7">
      <w:pPr>
        <w:ind w:firstLineChars="150" w:firstLine="360"/>
        <w:rPr>
          <w:rFonts w:ascii="Calibri" w:hAnsi="Calibri" w:cs="Calibri"/>
          <w:sz w:val="24"/>
          <w:szCs w:val="24"/>
        </w:rPr>
      </w:pPr>
      <w:r w:rsidRPr="00041359">
        <w:rPr>
          <w:rFonts w:ascii="Calibri" w:hAnsi="Calibri" w:cs="Calibri"/>
          <w:sz w:val="24"/>
          <w:szCs w:val="24"/>
        </w:rPr>
        <w:t>The fifth layer: the anti-fuzzy layer</w:t>
      </w:r>
    </w:p>
    <w:p w:rsidR="00F376F7" w:rsidRPr="00041359" w:rsidRDefault="00F376F7" w:rsidP="00F376F7">
      <w:pPr>
        <w:ind w:firstLineChars="150" w:firstLine="360"/>
        <w:rPr>
          <w:rFonts w:ascii="Calibri" w:hAnsi="Calibri" w:cs="Calibri"/>
          <w:sz w:val="24"/>
          <w:szCs w:val="24"/>
        </w:rPr>
      </w:pPr>
      <w:r w:rsidRPr="00041359">
        <w:rPr>
          <w:rFonts w:ascii="Calibri" w:hAnsi="Calibri" w:cs="Calibri"/>
          <w:sz w:val="24"/>
          <w:szCs w:val="24"/>
        </w:rPr>
        <w:t>All fourth-level rule nodes are connected to the layer output node. This layer completes the center average anti-fuzzification operation.</w:t>
      </w:r>
    </w:p>
    <w:p w:rsidR="00F376F7" w:rsidRPr="00041359" w:rsidRDefault="00F376F7" w:rsidP="00F376F7">
      <w:pPr>
        <w:rPr>
          <w:rFonts w:ascii="Calibri" w:hAnsi="Calibri" w:cs="Calibri"/>
          <w:sz w:val="24"/>
          <w:szCs w:val="24"/>
        </w:rPr>
      </w:pPr>
    </w:p>
    <w:p w:rsidR="00F376F7" w:rsidRPr="00041359" w:rsidRDefault="00F376F7" w:rsidP="00F376F7">
      <w:pPr>
        <w:rPr>
          <w:rFonts w:ascii="Calibri" w:hAnsi="Calibri" w:cs="Calibri"/>
          <w:sz w:val="24"/>
          <w:szCs w:val="24"/>
        </w:rPr>
      </w:pPr>
    </w:p>
    <w:p w:rsidR="00F376F7" w:rsidRPr="00041359" w:rsidRDefault="00F376F7" w:rsidP="00041359">
      <w:pPr>
        <w:pStyle w:val="2"/>
      </w:pPr>
      <w:bookmarkStart w:id="10" w:name="_Toc493362893"/>
      <w:r w:rsidRPr="00041359">
        <w:t>2.4 Model building</w:t>
      </w:r>
      <w:bookmarkEnd w:id="10"/>
    </w:p>
    <w:p w:rsidR="00F376F7" w:rsidRPr="00041359" w:rsidRDefault="00F376F7" w:rsidP="00F376F7">
      <w:pPr>
        <w:rPr>
          <w:rFonts w:ascii="Calibri" w:hAnsi="Calibri" w:cs="Calibri"/>
          <w:sz w:val="24"/>
          <w:szCs w:val="24"/>
        </w:rPr>
      </w:pPr>
      <w:r w:rsidRPr="00041359">
        <w:rPr>
          <w:rFonts w:ascii="Calibri" w:hAnsi="Calibri" w:cs="Calibri"/>
          <w:sz w:val="24"/>
          <w:szCs w:val="24"/>
        </w:rPr>
        <w:t xml:space="preserve">   The traditional AHP model divides the evaluation objects into multiple levels, and compares the relative degree of the importance of the same level and compares the relative advantages and disadvantages of the same factors in different schemes, and finally selects the optimal scheme from the multiple schemes. We combine the core idea of the AHP model with the Delphi method to construct a multi-level scoring model. The hierarchical structure of AHP model is used to determine the weight ratio of each layer factor by Delphi method, and the consistency index CI in AHP model is used to check the consistency of single order and hierarchical ranking. By modifying repeatedly, the weight ratio of Delphi method tend to be accurate and reasonable.</w:t>
      </w:r>
    </w:p>
    <w:p w:rsidR="00F376F7" w:rsidRPr="00041359" w:rsidRDefault="00F376F7" w:rsidP="00F376F7">
      <w:pPr>
        <w:rPr>
          <w:rFonts w:ascii="Calibri" w:hAnsi="Calibri" w:cs="Calibri"/>
          <w:sz w:val="24"/>
          <w:szCs w:val="24"/>
        </w:rPr>
      </w:pPr>
      <w:r w:rsidRPr="00041359">
        <w:rPr>
          <w:rFonts w:ascii="Calibri" w:hAnsi="Calibri" w:cs="Calibri"/>
          <w:sz w:val="24"/>
          <w:szCs w:val="24"/>
        </w:rPr>
        <w:t xml:space="preserve">   In the end we get the following indicators and weights:</w:t>
      </w:r>
    </w:p>
    <w:p w:rsidR="0050367A" w:rsidRPr="00041359" w:rsidRDefault="0050367A" w:rsidP="00F376F7">
      <w:pPr>
        <w:rPr>
          <w:rFonts w:ascii="Calibri" w:hAnsi="Calibri" w:cs="Calibri"/>
          <w:sz w:val="24"/>
          <w:szCs w:val="24"/>
        </w:rPr>
      </w:pPr>
    </w:p>
    <w:p w:rsidR="00F376F7" w:rsidRPr="00041359" w:rsidRDefault="0050367A" w:rsidP="0050367A">
      <w:pPr>
        <w:jc w:val="center"/>
        <w:rPr>
          <w:rFonts w:ascii="Calibri" w:eastAsia="宋体" w:hAnsi="Calibri" w:cs="宋体"/>
          <w:sz w:val="24"/>
          <w:szCs w:val="24"/>
        </w:rPr>
      </w:pPr>
      <w:r w:rsidRPr="00041359">
        <w:rPr>
          <w:rFonts w:ascii="Calibri" w:hAnsi="Calibri" w:cs="Calibri"/>
          <w:sz w:val="24"/>
          <w:szCs w:val="24"/>
        </w:rPr>
        <w:t xml:space="preserve">Table </w:t>
      </w:r>
      <w:r w:rsidRPr="00041359">
        <w:rPr>
          <w:rFonts w:ascii="微软雅黑" w:eastAsia="微软雅黑" w:hAnsi="微软雅黑" w:cs="微软雅黑" w:hint="eastAsia"/>
          <w:sz w:val="24"/>
          <w:szCs w:val="24"/>
        </w:rPr>
        <w:t>Ⅰ</w:t>
      </w:r>
    </w:p>
    <w:tbl>
      <w:tblPr>
        <w:tblStyle w:val="22"/>
        <w:tblW w:w="0" w:type="auto"/>
        <w:tblLook w:val="04A0" w:firstRow="1" w:lastRow="0" w:firstColumn="1" w:lastColumn="0" w:noHBand="0" w:noVBand="1"/>
      </w:tblPr>
      <w:tblGrid>
        <w:gridCol w:w="1418"/>
        <w:gridCol w:w="1781"/>
        <w:gridCol w:w="4210"/>
        <w:gridCol w:w="897"/>
      </w:tblGrid>
      <w:tr w:rsidR="0050367A" w:rsidRPr="00041359" w:rsidTr="00CF060F">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420" w:type="dxa"/>
            <w:tcBorders>
              <w:top w:val="single" w:sz="8" w:space="0" w:color="auto"/>
              <w:bottom w:val="single" w:sz="8" w:space="0" w:color="auto"/>
            </w:tcBorders>
            <w:vAlign w:val="center"/>
            <w:hideMark/>
          </w:tcPr>
          <w:p w:rsidR="0050367A" w:rsidRPr="00041359" w:rsidRDefault="00CF060F" w:rsidP="00CF060F">
            <w:pPr>
              <w:jc w:val="center"/>
              <w:rPr>
                <w:rFonts w:ascii="Calibri" w:hAnsi="Calibri"/>
                <w:sz w:val="24"/>
              </w:rPr>
            </w:pPr>
            <w:r w:rsidRPr="00041359">
              <w:rPr>
                <w:rFonts w:ascii="Calibri" w:hAnsi="Calibri"/>
                <w:sz w:val="24"/>
              </w:rPr>
              <w:t>Second indicators</w:t>
            </w:r>
          </w:p>
        </w:tc>
        <w:tc>
          <w:tcPr>
            <w:tcW w:w="1791" w:type="dxa"/>
            <w:tcBorders>
              <w:top w:val="single" w:sz="8" w:space="0" w:color="auto"/>
              <w:bottom w:val="single" w:sz="8" w:space="0" w:color="auto"/>
            </w:tcBorders>
            <w:vAlign w:val="center"/>
            <w:hideMark/>
          </w:tcPr>
          <w:p w:rsidR="00CF060F" w:rsidRPr="00041359" w:rsidRDefault="00CF060F" w:rsidP="00CF060F">
            <w:pPr>
              <w:jc w:val="center"/>
              <w:cnfStyle w:val="100000000000" w:firstRow="1" w:lastRow="0" w:firstColumn="0" w:lastColumn="0" w:oddVBand="0" w:evenVBand="0" w:oddHBand="0" w:evenHBand="0" w:firstRowFirstColumn="0" w:firstRowLastColumn="0" w:lastRowFirstColumn="0" w:lastRowLastColumn="0"/>
              <w:rPr>
                <w:rFonts w:ascii="Calibri" w:hAnsi="Calibri"/>
                <w:sz w:val="24"/>
              </w:rPr>
            </w:pPr>
            <w:r w:rsidRPr="00041359">
              <w:rPr>
                <w:rFonts w:ascii="Calibri" w:hAnsi="Calibri"/>
                <w:sz w:val="24"/>
              </w:rPr>
              <w:t xml:space="preserve">Third </w:t>
            </w:r>
          </w:p>
          <w:p w:rsidR="0050367A" w:rsidRPr="00041359" w:rsidRDefault="00CF060F" w:rsidP="00CF060F">
            <w:pPr>
              <w:jc w:val="center"/>
              <w:cnfStyle w:val="100000000000" w:firstRow="1" w:lastRow="0" w:firstColumn="0" w:lastColumn="0" w:oddVBand="0" w:evenVBand="0" w:oddHBand="0" w:evenHBand="0" w:firstRowFirstColumn="0" w:firstRowLastColumn="0" w:lastRowFirstColumn="0" w:lastRowLastColumn="0"/>
              <w:rPr>
                <w:rFonts w:ascii="Calibri" w:hAnsi="Calibri"/>
                <w:sz w:val="24"/>
              </w:rPr>
            </w:pPr>
            <w:r w:rsidRPr="00041359">
              <w:rPr>
                <w:rFonts w:ascii="Calibri" w:hAnsi="Calibri"/>
                <w:sz w:val="24"/>
              </w:rPr>
              <w:t>indicators</w:t>
            </w:r>
          </w:p>
        </w:tc>
        <w:tc>
          <w:tcPr>
            <w:tcW w:w="4302" w:type="dxa"/>
            <w:tcBorders>
              <w:top w:val="single" w:sz="8" w:space="0" w:color="auto"/>
              <w:bottom w:val="single" w:sz="8" w:space="0" w:color="auto"/>
            </w:tcBorders>
            <w:vAlign w:val="center"/>
            <w:hideMark/>
          </w:tcPr>
          <w:p w:rsidR="0050367A" w:rsidRPr="00041359" w:rsidRDefault="00CF060F" w:rsidP="00CF060F">
            <w:pPr>
              <w:jc w:val="center"/>
              <w:cnfStyle w:val="100000000000" w:firstRow="1" w:lastRow="0" w:firstColumn="0" w:lastColumn="0" w:oddVBand="0" w:evenVBand="0" w:oddHBand="0" w:evenHBand="0" w:firstRowFirstColumn="0" w:firstRowLastColumn="0" w:lastRowFirstColumn="0" w:lastRowLastColumn="0"/>
              <w:rPr>
                <w:rFonts w:ascii="Calibri" w:hAnsi="Calibri"/>
                <w:sz w:val="24"/>
              </w:rPr>
            </w:pPr>
            <w:r w:rsidRPr="00041359">
              <w:rPr>
                <w:rFonts w:ascii="Calibri" w:hAnsi="Calibri"/>
                <w:sz w:val="24"/>
              </w:rPr>
              <w:t>Fourth</w:t>
            </w:r>
          </w:p>
          <w:p w:rsidR="00CF060F" w:rsidRPr="00041359" w:rsidRDefault="00CF060F" w:rsidP="00CF060F">
            <w:pPr>
              <w:jc w:val="center"/>
              <w:cnfStyle w:val="100000000000" w:firstRow="1" w:lastRow="0" w:firstColumn="0" w:lastColumn="0" w:oddVBand="0" w:evenVBand="0" w:oddHBand="0" w:evenHBand="0" w:firstRowFirstColumn="0" w:firstRowLastColumn="0" w:lastRowFirstColumn="0" w:lastRowLastColumn="0"/>
              <w:rPr>
                <w:rFonts w:ascii="Calibri" w:hAnsi="Calibri"/>
                <w:sz w:val="24"/>
              </w:rPr>
            </w:pPr>
            <w:r w:rsidRPr="00041359">
              <w:rPr>
                <w:rFonts w:ascii="Calibri" w:hAnsi="Calibri"/>
                <w:sz w:val="24"/>
              </w:rPr>
              <w:t>indicators</w:t>
            </w:r>
          </w:p>
        </w:tc>
        <w:tc>
          <w:tcPr>
            <w:tcW w:w="793" w:type="dxa"/>
            <w:tcBorders>
              <w:top w:val="single" w:sz="8" w:space="0" w:color="auto"/>
              <w:bottom w:val="single" w:sz="8" w:space="0" w:color="auto"/>
            </w:tcBorders>
            <w:noWrap/>
            <w:vAlign w:val="center"/>
            <w:hideMark/>
          </w:tcPr>
          <w:p w:rsidR="000A6B43" w:rsidRPr="00041359" w:rsidRDefault="000A6B43" w:rsidP="00CF060F">
            <w:pPr>
              <w:jc w:val="center"/>
              <w:cnfStyle w:val="100000000000" w:firstRow="1" w:lastRow="0" w:firstColumn="0" w:lastColumn="0" w:oddVBand="0" w:evenVBand="0" w:oddHBand="0" w:evenHBand="0" w:firstRowFirstColumn="0" w:firstRowLastColumn="0" w:lastRowFirstColumn="0" w:lastRowLastColumn="0"/>
              <w:rPr>
                <w:rFonts w:ascii="Calibri" w:hAnsi="Calibri"/>
                <w:sz w:val="24"/>
              </w:rPr>
            </w:pPr>
            <w:r w:rsidRPr="00041359">
              <w:rPr>
                <w:rFonts w:ascii="Calibri" w:hAnsi="Calibri"/>
                <w:sz w:val="24"/>
              </w:rPr>
              <w:t>Final</w:t>
            </w:r>
          </w:p>
          <w:p w:rsidR="0050367A" w:rsidRPr="00041359" w:rsidRDefault="000A6B43" w:rsidP="00CF060F">
            <w:pPr>
              <w:jc w:val="center"/>
              <w:cnfStyle w:val="100000000000" w:firstRow="1" w:lastRow="0" w:firstColumn="0" w:lastColumn="0" w:oddVBand="0" w:evenVBand="0" w:oddHBand="0" w:evenHBand="0" w:firstRowFirstColumn="0" w:firstRowLastColumn="0" w:lastRowFirstColumn="0" w:lastRowLastColumn="0"/>
              <w:rPr>
                <w:rFonts w:ascii="Calibri" w:hAnsi="Calibri"/>
                <w:sz w:val="24"/>
              </w:rPr>
            </w:pPr>
            <w:r w:rsidRPr="00041359">
              <w:rPr>
                <w:rFonts w:ascii="Calibri" w:hAnsi="Calibri"/>
                <w:sz w:val="24"/>
              </w:rPr>
              <w:t>weight</w:t>
            </w:r>
          </w:p>
        </w:tc>
      </w:tr>
      <w:tr w:rsidR="0050367A" w:rsidRPr="00041359" w:rsidTr="00CF060F">
        <w:trPr>
          <w:cnfStyle w:val="000000100000" w:firstRow="0" w:lastRow="0" w:firstColumn="0" w:lastColumn="0" w:oddVBand="0" w:evenVBand="0" w:oddHBand="1" w:evenHBand="0" w:firstRowFirstColumn="0" w:firstRowLastColumn="0" w:lastRowFirstColumn="0" w:lastRowLastColumn="0"/>
          <w:trHeight w:val="1322"/>
        </w:trPr>
        <w:tc>
          <w:tcPr>
            <w:cnfStyle w:val="001000000000" w:firstRow="0" w:lastRow="0" w:firstColumn="1" w:lastColumn="0" w:oddVBand="0" w:evenVBand="0" w:oddHBand="0" w:evenHBand="0" w:firstRowFirstColumn="0" w:firstRowLastColumn="0" w:lastRowFirstColumn="0" w:lastRowLastColumn="0"/>
            <w:tcW w:w="1420" w:type="dxa"/>
            <w:vMerge w:val="restart"/>
            <w:tcBorders>
              <w:top w:val="single" w:sz="8" w:space="0" w:color="auto"/>
            </w:tcBorders>
            <w:vAlign w:val="center"/>
            <w:hideMark/>
          </w:tcPr>
          <w:p w:rsidR="0050367A" w:rsidRPr="00041359" w:rsidRDefault="006C38B5" w:rsidP="00CF060F">
            <w:pPr>
              <w:jc w:val="center"/>
              <w:rPr>
                <w:rFonts w:ascii="Calibri" w:hAnsi="Calibri"/>
                <w:sz w:val="24"/>
              </w:rPr>
            </w:pPr>
            <w:r w:rsidRPr="00041359">
              <w:rPr>
                <w:rFonts w:ascii="Calibri" w:hAnsi="Calibri"/>
                <w:sz w:val="24"/>
              </w:rPr>
              <w:lastRenderedPageBreak/>
              <w:t>Repayment ability</w:t>
            </w:r>
          </w:p>
        </w:tc>
        <w:tc>
          <w:tcPr>
            <w:tcW w:w="1791" w:type="dxa"/>
            <w:tcBorders>
              <w:top w:val="single" w:sz="8" w:space="0" w:color="auto"/>
            </w:tcBorders>
            <w:vAlign w:val="center"/>
            <w:hideMark/>
          </w:tcPr>
          <w:p w:rsidR="0050367A" w:rsidRPr="00041359" w:rsidRDefault="000A6B43" w:rsidP="00CF060F">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041359">
              <w:rPr>
                <w:rFonts w:ascii="Calibri" w:hAnsi="Calibri" w:cs="Calibri"/>
                <w:sz w:val="24"/>
              </w:rPr>
              <w:t>Student natural features</w:t>
            </w:r>
          </w:p>
        </w:tc>
        <w:tc>
          <w:tcPr>
            <w:tcW w:w="4302" w:type="dxa"/>
            <w:tcBorders>
              <w:top w:val="single" w:sz="8" w:space="0" w:color="auto"/>
            </w:tcBorders>
            <w:vAlign w:val="center"/>
            <w:hideMark/>
          </w:tcPr>
          <w:p w:rsidR="0050367A" w:rsidRPr="00041359" w:rsidRDefault="000A6B43" w:rsidP="00CF060F">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041359">
              <w:rPr>
                <w:rFonts w:ascii="Calibri" w:hAnsi="Calibri"/>
                <w:sz w:val="24"/>
              </w:rPr>
              <w:t>Gender</w:t>
            </w:r>
            <w:r w:rsidR="0050367A" w:rsidRPr="00041359">
              <w:rPr>
                <w:rFonts w:ascii="Calibri" w:hAnsi="Calibri"/>
                <w:sz w:val="24"/>
              </w:rPr>
              <w:t>（</w:t>
            </w:r>
            <w:r w:rsidR="0050367A" w:rsidRPr="00041359">
              <w:rPr>
                <w:rFonts w:ascii="Calibri" w:hAnsi="Calibri"/>
                <w:sz w:val="24"/>
              </w:rPr>
              <w:t>X1</w:t>
            </w:r>
            <w:r w:rsidR="0050367A" w:rsidRPr="00041359">
              <w:rPr>
                <w:rFonts w:ascii="Calibri" w:hAnsi="Calibri"/>
                <w:sz w:val="24"/>
              </w:rPr>
              <w:t>）</w:t>
            </w:r>
          </w:p>
          <w:p w:rsidR="0050367A" w:rsidRPr="00041359" w:rsidRDefault="000A6B43" w:rsidP="00CF060F">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041359">
              <w:rPr>
                <w:rFonts w:ascii="Calibri" w:hAnsi="Calibri"/>
                <w:sz w:val="24"/>
              </w:rPr>
              <w:t>Age</w:t>
            </w:r>
            <w:r w:rsidR="0050367A" w:rsidRPr="00041359">
              <w:rPr>
                <w:rFonts w:ascii="Calibri" w:hAnsi="Calibri"/>
                <w:sz w:val="24"/>
              </w:rPr>
              <w:t>（</w:t>
            </w:r>
            <w:r w:rsidR="0050367A" w:rsidRPr="00041359">
              <w:rPr>
                <w:rFonts w:ascii="Calibri" w:hAnsi="Calibri"/>
                <w:sz w:val="24"/>
              </w:rPr>
              <w:t>X2</w:t>
            </w:r>
            <w:r w:rsidR="0050367A" w:rsidRPr="00041359">
              <w:rPr>
                <w:rFonts w:ascii="Calibri" w:hAnsi="Calibri"/>
                <w:sz w:val="24"/>
              </w:rPr>
              <w:t>）</w:t>
            </w:r>
          </w:p>
          <w:p w:rsidR="0050367A" w:rsidRPr="00041359" w:rsidRDefault="000A6B43" w:rsidP="00CF060F">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041359">
              <w:rPr>
                <w:rFonts w:ascii="Calibri" w:hAnsi="Calibri"/>
                <w:sz w:val="24"/>
              </w:rPr>
              <w:t>Education</w:t>
            </w:r>
            <w:r w:rsidR="0050367A" w:rsidRPr="00041359">
              <w:rPr>
                <w:rFonts w:ascii="Calibri" w:hAnsi="Calibri"/>
                <w:sz w:val="24"/>
              </w:rPr>
              <w:t>（</w:t>
            </w:r>
            <w:r w:rsidR="0050367A" w:rsidRPr="00041359">
              <w:rPr>
                <w:rFonts w:ascii="Calibri" w:hAnsi="Calibri"/>
                <w:sz w:val="24"/>
              </w:rPr>
              <w:t>X3</w:t>
            </w:r>
            <w:r w:rsidR="0050367A" w:rsidRPr="00041359">
              <w:rPr>
                <w:rFonts w:ascii="Calibri" w:hAnsi="Calibri"/>
                <w:sz w:val="24"/>
              </w:rPr>
              <w:t>）</w:t>
            </w:r>
          </w:p>
        </w:tc>
        <w:tc>
          <w:tcPr>
            <w:tcW w:w="793" w:type="dxa"/>
            <w:tcBorders>
              <w:top w:val="single" w:sz="8" w:space="0" w:color="auto"/>
            </w:tcBorders>
            <w:noWrap/>
            <w:vAlign w:val="center"/>
            <w:hideMark/>
          </w:tcPr>
          <w:p w:rsidR="0050367A" w:rsidRPr="00041359" w:rsidRDefault="0050367A" w:rsidP="00CF060F">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041359">
              <w:rPr>
                <w:rFonts w:ascii="Calibri" w:hAnsi="Calibri"/>
                <w:sz w:val="24"/>
              </w:rPr>
              <w:t>0.25</w:t>
            </w:r>
          </w:p>
          <w:p w:rsidR="0050367A" w:rsidRPr="00041359" w:rsidRDefault="0050367A" w:rsidP="00CF060F">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041359">
              <w:rPr>
                <w:rFonts w:ascii="Calibri" w:hAnsi="Calibri"/>
                <w:sz w:val="24"/>
              </w:rPr>
              <w:t>0.25</w:t>
            </w:r>
          </w:p>
          <w:p w:rsidR="0050367A" w:rsidRPr="00041359" w:rsidRDefault="0050367A" w:rsidP="00CF060F">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041359">
              <w:rPr>
                <w:rFonts w:ascii="Calibri" w:hAnsi="Calibri"/>
                <w:sz w:val="24"/>
              </w:rPr>
              <w:t>0.5</w:t>
            </w:r>
          </w:p>
        </w:tc>
      </w:tr>
      <w:tr w:rsidR="0050367A" w:rsidRPr="00041359" w:rsidTr="00CF060F">
        <w:trPr>
          <w:trHeight w:val="1547"/>
        </w:trPr>
        <w:tc>
          <w:tcPr>
            <w:cnfStyle w:val="001000000000" w:firstRow="0" w:lastRow="0" w:firstColumn="1" w:lastColumn="0" w:oddVBand="0" w:evenVBand="0" w:oddHBand="0" w:evenHBand="0" w:firstRowFirstColumn="0" w:firstRowLastColumn="0" w:lastRowFirstColumn="0" w:lastRowLastColumn="0"/>
            <w:tcW w:w="1420" w:type="dxa"/>
            <w:vMerge/>
            <w:vAlign w:val="center"/>
            <w:hideMark/>
          </w:tcPr>
          <w:p w:rsidR="0050367A" w:rsidRPr="00041359" w:rsidRDefault="0050367A" w:rsidP="00CF060F">
            <w:pPr>
              <w:jc w:val="center"/>
              <w:rPr>
                <w:rFonts w:ascii="Calibri" w:hAnsi="Calibri"/>
                <w:sz w:val="24"/>
              </w:rPr>
            </w:pPr>
          </w:p>
        </w:tc>
        <w:tc>
          <w:tcPr>
            <w:tcW w:w="1791" w:type="dxa"/>
            <w:vAlign w:val="center"/>
            <w:hideMark/>
          </w:tcPr>
          <w:p w:rsidR="0050367A" w:rsidRPr="00041359" w:rsidRDefault="000A6B43" w:rsidP="00CF060F">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041359">
              <w:rPr>
                <w:rFonts w:ascii="Calibri" w:hAnsi="Calibri" w:cs="Calibri"/>
                <w:sz w:val="24"/>
              </w:rPr>
              <w:t>Student performance in college</w:t>
            </w:r>
          </w:p>
        </w:tc>
        <w:tc>
          <w:tcPr>
            <w:tcW w:w="4302" w:type="dxa"/>
            <w:vAlign w:val="center"/>
            <w:hideMark/>
          </w:tcPr>
          <w:p w:rsidR="0050367A" w:rsidRPr="00041359" w:rsidRDefault="000A6B43" w:rsidP="00CF060F">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041359">
              <w:rPr>
                <w:rFonts w:ascii="Calibri" w:hAnsi="Calibri"/>
                <w:sz w:val="24"/>
              </w:rPr>
              <w:t>College</w:t>
            </w:r>
            <w:r w:rsidR="0050367A" w:rsidRPr="00041359">
              <w:rPr>
                <w:rFonts w:ascii="Calibri" w:hAnsi="Calibri"/>
                <w:sz w:val="24"/>
              </w:rPr>
              <w:t>（</w:t>
            </w:r>
            <w:r w:rsidR="0050367A" w:rsidRPr="00041359">
              <w:rPr>
                <w:rFonts w:ascii="Calibri" w:hAnsi="Calibri"/>
                <w:sz w:val="24"/>
              </w:rPr>
              <w:t>X4</w:t>
            </w:r>
            <w:r w:rsidR="0050367A" w:rsidRPr="00041359">
              <w:rPr>
                <w:rFonts w:ascii="Calibri" w:hAnsi="Calibri"/>
                <w:sz w:val="24"/>
              </w:rPr>
              <w:t>）</w:t>
            </w:r>
          </w:p>
          <w:p w:rsidR="0050367A" w:rsidRPr="00041359" w:rsidRDefault="000A6B43" w:rsidP="00CF060F">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041359">
              <w:rPr>
                <w:rFonts w:ascii="Calibri" w:hAnsi="Calibri"/>
                <w:sz w:val="24"/>
              </w:rPr>
              <w:t>Faculty</w:t>
            </w:r>
            <w:r w:rsidR="0050367A" w:rsidRPr="00041359">
              <w:rPr>
                <w:rFonts w:ascii="Calibri" w:hAnsi="Calibri"/>
                <w:sz w:val="24"/>
              </w:rPr>
              <w:t>（</w:t>
            </w:r>
            <w:r w:rsidR="0050367A" w:rsidRPr="00041359">
              <w:rPr>
                <w:rFonts w:ascii="Calibri" w:hAnsi="Calibri"/>
                <w:sz w:val="24"/>
              </w:rPr>
              <w:t>X5</w:t>
            </w:r>
            <w:r w:rsidR="0050367A" w:rsidRPr="00041359">
              <w:rPr>
                <w:rFonts w:ascii="Calibri" w:hAnsi="Calibri"/>
                <w:sz w:val="24"/>
              </w:rPr>
              <w:t>）</w:t>
            </w:r>
          </w:p>
          <w:p w:rsidR="0050367A" w:rsidRPr="00041359" w:rsidRDefault="000A6B43" w:rsidP="00CF060F">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041359">
              <w:rPr>
                <w:rFonts w:ascii="Calibri" w:hAnsi="Calibri"/>
                <w:sz w:val="24"/>
              </w:rPr>
              <w:t>GPA</w:t>
            </w:r>
            <w:r w:rsidR="0050367A" w:rsidRPr="00041359">
              <w:rPr>
                <w:rFonts w:ascii="Calibri" w:hAnsi="Calibri"/>
                <w:sz w:val="24"/>
              </w:rPr>
              <w:t>（</w:t>
            </w:r>
            <w:r w:rsidR="0050367A" w:rsidRPr="00041359">
              <w:rPr>
                <w:rFonts w:ascii="Calibri" w:hAnsi="Calibri"/>
                <w:sz w:val="24"/>
              </w:rPr>
              <w:t>X6</w:t>
            </w:r>
            <w:r w:rsidR="0050367A" w:rsidRPr="00041359">
              <w:rPr>
                <w:rFonts w:ascii="Calibri" w:hAnsi="Calibri"/>
                <w:sz w:val="24"/>
              </w:rPr>
              <w:t>）</w:t>
            </w:r>
          </w:p>
          <w:p w:rsidR="0050367A" w:rsidRPr="00041359" w:rsidRDefault="000A6B43" w:rsidP="00CF060F">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041359">
              <w:rPr>
                <w:rFonts w:ascii="Calibri" w:hAnsi="Calibri"/>
                <w:sz w:val="24"/>
              </w:rPr>
              <w:t>Awards</w:t>
            </w:r>
            <w:r w:rsidR="0050367A" w:rsidRPr="00041359">
              <w:rPr>
                <w:rFonts w:ascii="Calibri" w:hAnsi="Calibri"/>
                <w:sz w:val="24"/>
              </w:rPr>
              <w:t>（</w:t>
            </w:r>
            <w:r w:rsidR="0050367A" w:rsidRPr="00041359">
              <w:rPr>
                <w:rFonts w:ascii="Calibri" w:hAnsi="Calibri"/>
                <w:sz w:val="24"/>
              </w:rPr>
              <w:t>X7</w:t>
            </w:r>
            <w:r w:rsidR="0050367A" w:rsidRPr="00041359">
              <w:rPr>
                <w:rFonts w:ascii="Calibri" w:hAnsi="Calibri"/>
                <w:sz w:val="24"/>
              </w:rPr>
              <w:t>）</w:t>
            </w:r>
          </w:p>
        </w:tc>
        <w:tc>
          <w:tcPr>
            <w:tcW w:w="793" w:type="dxa"/>
            <w:noWrap/>
            <w:vAlign w:val="center"/>
            <w:hideMark/>
          </w:tcPr>
          <w:p w:rsidR="0050367A" w:rsidRPr="00041359" w:rsidRDefault="0050367A" w:rsidP="00CF060F">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041359">
              <w:rPr>
                <w:rFonts w:ascii="Calibri" w:hAnsi="Calibri"/>
                <w:sz w:val="24"/>
              </w:rPr>
              <w:t>0.14</w:t>
            </w:r>
          </w:p>
          <w:p w:rsidR="0050367A" w:rsidRPr="00041359" w:rsidRDefault="0050367A" w:rsidP="00CF060F">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041359">
              <w:rPr>
                <w:rFonts w:ascii="Calibri" w:hAnsi="Calibri"/>
                <w:sz w:val="24"/>
              </w:rPr>
              <w:t>0.29</w:t>
            </w:r>
          </w:p>
          <w:p w:rsidR="0050367A" w:rsidRPr="00041359" w:rsidRDefault="0050367A" w:rsidP="00CF060F">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041359">
              <w:rPr>
                <w:rFonts w:ascii="Calibri" w:hAnsi="Calibri"/>
                <w:sz w:val="24"/>
              </w:rPr>
              <w:t>0.43</w:t>
            </w:r>
          </w:p>
          <w:p w:rsidR="0050367A" w:rsidRPr="00041359" w:rsidRDefault="0050367A" w:rsidP="00CF060F">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041359">
              <w:rPr>
                <w:rFonts w:ascii="Calibri" w:hAnsi="Calibri"/>
                <w:sz w:val="24"/>
              </w:rPr>
              <w:t>0.14</w:t>
            </w:r>
          </w:p>
        </w:tc>
      </w:tr>
      <w:tr w:rsidR="0050367A" w:rsidRPr="00041359" w:rsidTr="00CF060F">
        <w:trPr>
          <w:cnfStyle w:val="000000100000" w:firstRow="0" w:lastRow="0" w:firstColumn="0" w:lastColumn="0" w:oddVBand="0" w:evenVBand="0" w:oddHBand="1" w:evenHBand="0" w:firstRowFirstColumn="0" w:firstRowLastColumn="0" w:lastRowFirstColumn="0" w:lastRowLastColumn="0"/>
          <w:trHeight w:val="1555"/>
        </w:trPr>
        <w:tc>
          <w:tcPr>
            <w:cnfStyle w:val="001000000000" w:firstRow="0" w:lastRow="0" w:firstColumn="1" w:lastColumn="0" w:oddVBand="0" w:evenVBand="0" w:oddHBand="0" w:evenHBand="0" w:firstRowFirstColumn="0" w:firstRowLastColumn="0" w:lastRowFirstColumn="0" w:lastRowLastColumn="0"/>
            <w:tcW w:w="1420" w:type="dxa"/>
            <w:vMerge/>
            <w:vAlign w:val="center"/>
            <w:hideMark/>
          </w:tcPr>
          <w:p w:rsidR="0050367A" w:rsidRPr="00041359" w:rsidRDefault="0050367A" w:rsidP="00CF060F">
            <w:pPr>
              <w:jc w:val="center"/>
              <w:rPr>
                <w:rFonts w:ascii="Calibri" w:hAnsi="Calibri"/>
                <w:sz w:val="24"/>
              </w:rPr>
            </w:pPr>
          </w:p>
        </w:tc>
        <w:tc>
          <w:tcPr>
            <w:tcW w:w="1791" w:type="dxa"/>
            <w:vAlign w:val="center"/>
            <w:hideMark/>
          </w:tcPr>
          <w:p w:rsidR="0050367A" w:rsidRPr="00041359" w:rsidRDefault="000A6B43" w:rsidP="00CF060F">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041359">
              <w:rPr>
                <w:rFonts w:ascii="Calibri" w:hAnsi="Calibri" w:cs="Calibri"/>
                <w:sz w:val="24"/>
              </w:rPr>
              <w:t>Student economic level</w:t>
            </w:r>
            <w:r w:rsidR="0050367A" w:rsidRPr="00041359">
              <w:rPr>
                <w:rFonts w:ascii="Calibri" w:hAnsi="Calibri"/>
                <w:sz w:val="24"/>
              </w:rPr>
              <w:t>（</w:t>
            </w:r>
            <w:r w:rsidRPr="00041359">
              <w:rPr>
                <w:rFonts w:ascii="Calibri" w:hAnsi="Calibri"/>
                <w:sz w:val="24"/>
              </w:rPr>
              <w:t>Unit: thousand yuan</w:t>
            </w:r>
            <w:r w:rsidR="0050367A" w:rsidRPr="00041359">
              <w:rPr>
                <w:rFonts w:ascii="Calibri" w:hAnsi="Calibri"/>
                <w:sz w:val="24"/>
              </w:rPr>
              <w:t>）</w:t>
            </w:r>
          </w:p>
        </w:tc>
        <w:tc>
          <w:tcPr>
            <w:tcW w:w="4302" w:type="dxa"/>
            <w:vAlign w:val="center"/>
            <w:hideMark/>
          </w:tcPr>
          <w:p w:rsidR="0050367A" w:rsidRPr="00041359" w:rsidRDefault="000A6B43" w:rsidP="00CF060F">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041359">
              <w:rPr>
                <w:rFonts w:ascii="Calibri" w:hAnsi="Calibri"/>
                <w:sz w:val="24"/>
              </w:rPr>
              <w:t>Living expenses</w:t>
            </w:r>
            <w:r w:rsidR="0050367A" w:rsidRPr="00041359">
              <w:rPr>
                <w:rFonts w:ascii="Calibri" w:hAnsi="Calibri"/>
                <w:sz w:val="24"/>
              </w:rPr>
              <w:t>（</w:t>
            </w:r>
            <w:r w:rsidR="0050367A" w:rsidRPr="00041359">
              <w:rPr>
                <w:rFonts w:ascii="Calibri" w:hAnsi="Calibri"/>
                <w:sz w:val="24"/>
              </w:rPr>
              <w:t>X8</w:t>
            </w:r>
            <w:r w:rsidR="0050367A" w:rsidRPr="00041359">
              <w:rPr>
                <w:rFonts w:ascii="Calibri" w:hAnsi="Calibri"/>
                <w:sz w:val="24"/>
              </w:rPr>
              <w:t>）</w:t>
            </w:r>
          </w:p>
          <w:p w:rsidR="0050367A" w:rsidRPr="00041359" w:rsidRDefault="000A6B43" w:rsidP="00CF060F">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041359">
              <w:rPr>
                <w:rFonts w:ascii="Calibri" w:hAnsi="Calibri"/>
                <w:sz w:val="24"/>
              </w:rPr>
              <w:t>Scholarships</w:t>
            </w:r>
            <w:r w:rsidR="0050367A" w:rsidRPr="00041359">
              <w:rPr>
                <w:rFonts w:ascii="Calibri" w:hAnsi="Calibri"/>
                <w:sz w:val="24"/>
              </w:rPr>
              <w:t>（</w:t>
            </w:r>
            <w:r w:rsidR="0050367A" w:rsidRPr="00041359">
              <w:rPr>
                <w:rFonts w:ascii="Calibri" w:hAnsi="Calibri"/>
                <w:sz w:val="24"/>
              </w:rPr>
              <w:t>X9</w:t>
            </w:r>
            <w:r w:rsidR="0050367A" w:rsidRPr="00041359">
              <w:rPr>
                <w:rFonts w:ascii="Calibri" w:hAnsi="Calibri"/>
                <w:sz w:val="24"/>
              </w:rPr>
              <w:t>）</w:t>
            </w:r>
          </w:p>
          <w:p w:rsidR="0050367A" w:rsidRPr="00041359" w:rsidRDefault="000A6B43" w:rsidP="00CF060F">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041359">
              <w:rPr>
                <w:rFonts w:ascii="Calibri" w:hAnsi="Calibri"/>
                <w:sz w:val="24"/>
              </w:rPr>
              <w:t>Part time job</w:t>
            </w:r>
            <w:r w:rsidR="0050367A" w:rsidRPr="00041359">
              <w:rPr>
                <w:rFonts w:ascii="Calibri" w:hAnsi="Calibri"/>
                <w:sz w:val="24"/>
              </w:rPr>
              <w:t>（</w:t>
            </w:r>
            <w:r w:rsidR="0050367A" w:rsidRPr="00041359">
              <w:rPr>
                <w:rFonts w:ascii="Calibri" w:hAnsi="Calibri"/>
                <w:sz w:val="24"/>
              </w:rPr>
              <w:t>X10</w:t>
            </w:r>
            <w:r w:rsidR="0050367A" w:rsidRPr="00041359">
              <w:rPr>
                <w:rFonts w:ascii="Calibri" w:hAnsi="Calibri"/>
                <w:sz w:val="24"/>
              </w:rPr>
              <w:t>）</w:t>
            </w:r>
          </w:p>
          <w:p w:rsidR="0050367A" w:rsidRPr="00041359" w:rsidRDefault="000A6B43" w:rsidP="00CF060F">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041359">
              <w:rPr>
                <w:rFonts w:ascii="Calibri" w:hAnsi="Calibri"/>
                <w:sz w:val="24"/>
              </w:rPr>
              <w:t>Electronic assets</w:t>
            </w:r>
            <w:r w:rsidR="0050367A" w:rsidRPr="00041359">
              <w:rPr>
                <w:rFonts w:ascii="Calibri" w:hAnsi="Calibri"/>
                <w:sz w:val="24"/>
              </w:rPr>
              <w:t>（</w:t>
            </w:r>
            <w:r w:rsidR="0050367A" w:rsidRPr="00041359">
              <w:rPr>
                <w:rFonts w:ascii="Calibri" w:hAnsi="Calibri"/>
                <w:sz w:val="24"/>
              </w:rPr>
              <w:t>X11</w:t>
            </w:r>
            <w:r w:rsidR="0050367A" w:rsidRPr="00041359">
              <w:rPr>
                <w:rFonts w:ascii="Calibri" w:hAnsi="Calibri"/>
                <w:sz w:val="24"/>
              </w:rPr>
              <w:t>）</w:t>
            </w:r>
          </w:p>
        </w:tc>
        <w:tc>
          <w:tcPr>
            <w:tcW w:w="793" w:type="dxa"/>
            <w:noWrap/>
            <w:vAlign w:val="center"/>
            <w:hideMark/>
          </w:tcPr>
          <w:p w:rsidR="0050367A" w:rsidRPr="00041359" w:rsidRDefault="0050367A" w:rsidP="00CF060F">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041359">
              <w:rPr>
                <w:rFonts w:ascii="Calibri" w:hAnsi="Calibri"/>
                <w:sz w:val="24"/>
              </w:rPr>
              <w:t>0.25</w:t>
            </w:r>
          </w:p>
          <w:p w:rsidR="0050367A" w:rsidRPr="00041359" w:rsidRDefault="0050367A" w:rsidP="00CF060F">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041359">
              <w:rPr>
                <w:rFonts w:ascii="Calibri" w:hAnsi="Calibri"/>
                <w:sz w:val="24"/>
              </w:rPr>
              <w:t>0.25</w:t>
            </w:r>
          </w:p>
          <w:p w:rsidR="0050367A" w:rsidRPr="00041359" w:rsidRDefault="0050367A" w:rsidP="00CF060F">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041359">
              <w:rPr>
                <w:rFonts w:ascii="Calibri" w:hAnsi="Calibri"/>
                <w:sz w:val="24"/>
              </w:rPr>
              <w:t>0.38</w:t>
            </w:r>
          </w:p>
          <w:p w:rsidR="0050367A" w:rsidRPr="00041359" w:rsidRDefault="0050367A" w:rsidP="00CF060F">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041359">
              <w:rPr>
                <w:rFonts w:ascii="Calibri" w:hAnsi="Calibri"/>
                <w:sz w:val="24"/>
              </w:rPr>
              <w:t>0.12</w:t>
            </w:r>
          </w:p>
        </w:tc>
      </w:tr>
      <w:tr w:rsidR="0050367A" w:rsidRPr="00041359" w:rsidTr="00CF060F">
        <w:trPr>
          <w:trHeight w:val="1124"/>
        </w:trPr>
        <w:tc>
          <w:tcPr>
            <w:cnfStyle w:val="001000000000" w:firstRow="0" w:lastRow="0" w:firstColumn="1" w:lastColumn="0" w:oddVBand="0" w:evenVBand="0" w:oddHBand="0" w:evenHBand="0" w:firstRowFirstColumn="0" w:firstRowLastColumn="0" w:lastRowFirstColumn="0" w:lastRowLastColumn="0"/>
            <w:tcW w:w="1420" w:type="dxa"/>
            <w:vMerge/>
            <w:tcBorders>
              <w:bottom w:val="single" w:sz="8" w:space="0" w:color="auto"/>
            </w:tcBorders>
            <w:vAlign w:val="center"/>
            <w:hideMark/>
          </w:tcPr>
          <w:p w:rsidR="0050367A" w:rsidRPr="00041359" w:rsidRDefault="0050367A" w:rsidP="00CF060F">
            <w:pPr>
              <w:jc w:val="center"/>
              <w:rPr>
                <w:rFonts w:ascii="Calibri" w:hAnsi="Calibri"/>
                <w:sz w:val="24"/>
              </w:rPr>
            </w:pPr>
          </w:p>
        </w:tc>
        <w:tc>
          <w:tcPr>
            <w:tcW w:w="1791" w:type="dxa"/>
            <w:tcBorders>
              <w:bottom w:val="single" w:sz="8" w:space="0" w:color="auto"/>
            </w:tcBorders>
            <w:vAlign w:val="center"/>
            <w:hideMark/>
          </w:tcPr>
          <w:p w:rsidR="0050367A" w:rsidRPr="00041359" w:rsidRDefault="000A6B43" w:rsidP="00CF060F">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041359">
              <w:rPr>
                <w:rFonts w:ascii="Calibri" w:hAnsi="Calibri" w:cs="Calibri"/>
                <w:sz w:val="24"/>
              </w:rPr>
              <w:t>Family</w:t>
            </w:r>
            <w:r w:rsidR="0050367A" w:rsidRPr="00041359">
              <w:rPr>
                <w:rFonts w:ascii="Calibri" w:hAnsi="Calibri"/>
                <w:sz w:val="24"/>
              </w:rPr>
              <w:t>（</w:t>
            </w:r>
            <w:r w:rsidRPr="00041359">
              <w:rPr>
                <w:rFonts w:ascii="Calibri" w:hAnsi="Calibri"/>
                <w:sz w:val="24"/>
              </w:rPr>
              <w:t>Unit: ten thousands yuan</w:t>
            </w:r>
            <w:r w:rsidR="0050367A" w:rsidRPr="00041359">
              <w:rPr>
                <w:rFonts w:ascii="Calibri" w:hAnsi="Calibri"/>
                <w:sz w:val="24"/>
              </w:rPr>
              <w:t>）</w:t>
            </w:r>
          </w:p>
        </w:tc>
        <w:tc>
          <w:tcPr>
            <w:tcW w:w="4302" w:type="dxa"/>
            <w:tcBorders>
              <w:bottom w:val="single" w:sz="8" w:space="0" w:color="auto"/>
            </w:tcBorders>
            <w:vAlign w:val="center"/>
            <w:hideMark/>
          </w:tcPr>
          <w:p w:rsidR="0050367A" w:rsidRPr="00041359" w:rsidRDefault="000A6B43" w:rsidP="00CF060F">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041359">
              <w:rPr>
                <w:rFonts w:ascii="Calibri" w:hAnsi="Calibri"/>
                <w:sz w:val="24"/>
              </w:rPr>
              <w:t>Family annual income</w:t>
            </w:r>
            <w:r w:rsidR="0050367A" w:rsidRPr="00041359">
              <w:rPr>
                <w:rFonts w:ascii="Calibri" w:hAnsi="Calibri"/>
                <w:sz w:val="24"/>
              </w:rPr>
              <w:t>（</w:t>
            </w:r>
            <w:r w:rsidR="0050367A" w:rsidRPr="00041359">
              <w:rPr>
                <w:rFonts w:ascii="Calibri" w:hAnsi="Calibri"/>
                <w:sz w:val="24"/>
              </w:rPr>
              <w:t>X12</w:t>
            </w:r>
            <w:r w:rsidR="0050367A" w:rsidRPr="00041359">
              <w:rPr>
                <w:rFonts w:ascii="Calibri" w:hAnsi="Calibri"/>
                <w:sz w:val="24"/>
              </w:rPr>
              <w:t>）</w:t>
            </w:r>
          </w:p>
          <w:p w:rsidR="0050367A" w:rsidRPr="00041359" w:rsidRDefault="000A6B43" w:rsidP="00CF060F">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041359">
              <w:rPr>
                <w:rFonts w:ascii="Calibri" w:hAnsi="Calibri"/>
                <w:sz w:val="24"/>
              </w:rPr>
              <w:t>Per capita GDP</w:t>
            </w:r>
            <w:r w:rsidR="0050367A" w:rsidRPr="00041359">
              <w:rPr>
                <w:rFonts w:ascii="Calibri" w:hAnsi="Calibri"/>
                <w:sz w:val="24"/>
              </w:rPr>
              <w:t>（</w:t>
            </w:r>
            <w:r w:rsidR="0050367A" w:rsidRPr="00041359">
              <w:rPr>
                <w:rFonts w:ascii="Calibri" w:hAnsi="Calibri"/>
                <w:sz w:val="24"/>
              </w:rPr>
              <w:t>X13</w:t>
            </w:r>
            <w:r w:rsidR="0050367A" w:rsidRPr="00041359">
              <w:rPr>
                <w:rFonts w:ascii="Calibri" w:hAnsi="Calibri"/>
                <w:sz w:val="24"/>
              </w:rPr>
              <w:t>）</w:t>
            </w:r>
          </w:p>
        </w:tc>
        <w:tc>
          <w:tcPr>
            <w:tcW w:w="793" w:type="dxa"/>
            <w:tcBorders>
              <w:bottom w:val="single" w:sz="8" w:space="0" w:color="auto"/>
            </w:tcBorders>
            <w:noWrap/>
            <w:vAlign w:val="center"/>
            <w:hideMark/>
          </w:tcPr>
          <w:p w:rsidR="0050367A" w:rsidRPr="00041359" w:rsidRDefault="0050367A" w:rsidP="00CF060F">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041359">
              <w:rPr>
                <w:rFonts w:ascii="Calibri" w:hAnsi="Calibri"/>
                <w:sz w:val="24"/>
              </w:rPr>
              <w:t>0.75</w:t>
            </w:r>
          </w:p>
          <w:p w:rsidR="0050367A" w:rsidRPr="00041359" w:rsidRDefault="0050367A" w:rsidP="00CF060F">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041359">
              <w:rPr>
                <w:rFonts w:ascii="Calibri" w:hAnsi="Calibri"/>
                <w:sz w:val="24"/>
              </w:rPr>
              <w:t>0.25</w:t>
            </w:r>
          </w:p>
        </w:tc>
      </w:tr>
      <w:tr w:rsidR="0050367A" w:rsidRPr="00041359" w:rsidTr="00CF060F">
        <w:trPr>
          <w:cnfStyle w:val="000000100000" w:firstRow="0" w:lastRow="0" w:firstColumn="0" w:lastColumn="0" w:oddVBand="0" w:evenVBand="0" w:oddHBand="1" w:evenHBand="0" w:firstRowFirstColumn="0" w:firstRowLastColumn="0" w:lastRowFirstColumn="0" w:lastRowLastColumn="0"/>
          <w:trHeight w:val="970"/>
        </w:trPr>
        <w:tc>
          <w:tcPr>
            <w:cnfStyle w:val="001000000000" w:firstRow="0" w:lastRow="0" w:firstColumn="1" w:lastColumn="0" w:oddVBand="0" w:evenVBand="0" w:oddHBand="0" w:evenHBand="0" w:firstRowFirstColumn="0" w:firstRowLastColumn="0" w:lastRowFirstColumn="0" w:lastRowLastColumn="0"/>
            <w:tcW w:w="1420" w:type="dxa"/>
            <w:vMerge w:val="restart"/>
            <w:tcBorders>
              <w:top w:val="single" w:sz="8" w:space="0" w:color="auto"/>
            </w:tcBorders>
            <w:vAlign w:val="center"/>
            <w:hideMark/>
          </w:tcPr>
          <w:p w:rsidR="0050367A" w:rsidRPr="00041359" w:rsidRDefault="006C38B5" w:rsidP="00CF060F">
            <w:pPr>
              <w:jc w:val="center"/>
              <w:rPr>
                <w:rFonts w:ascii="Calibri" w:hAnsi="Calibri"/>
                <w:sz w:val="24"/>
              </w:rPr>
            </w:pPr>
            <w:r w:rsidRPr="00041359">
              <w:rPr>
                <w:rFonts w:ascii="Calibri" w:hAnsi="Calibri"/>
                <w:sz w:val="24"/>
              </w:rPr>
              <w:t>Repayment intention</w:t>
            </w:r>
          </w:p>
        </w:tc>
        <w:tc>
          <w:tcPr>
            <w:tcW w:w="1791" w:type="dxa"/>
            <w:tcBorders>
              <w:top w:val="single" w:sz="8" w:space="0" w:color="auto"/>
            </w:tcBorders>
            <w:vAlign w:val="center"/>
            <w:hideMark/>
          </w:tcPr>
          <w:p w:rsidR="0050367A" w:rsidRPr="00041359" w:rsidRDefault="000A6B43" w:rsidP="00CF060F">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041359">
              <w:rPr>
                <w:rFonts w:ascii="Calibri" w:hAnsi="Calibri" w:cs="Calibri"/>
                <w:sz w:val="24"/>
              </w:rPr>
              <w:t>External environment</w:t>
            </w:r>
          </w:p>
        </w:tc>
        <w:tc>
          <w:tcPr>
            <w:tcW w:w="4302" w:type="dxa"/>
            <w:tcBorders>
              <w:top w:val="single" w:sz="8" w:space="0" w:color="auto"/>
            </w:tcBorders>
            <w:vAlign w:val="center"/>
            <w:hideMark/>
          </w:tcPr>
          <w:p w:rsidR="0050367A" w:rsidRPr="00041359" w:rsidRDefault="0050367A" w:rsidP="00CF060F">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041359">
              <w:rPr>
                <w:rFonts w:ascii="Calibri" w:hAnsi="Calibri"/>
                <w:sz w:val="24"/>
              </w:rPr>
              <w:t>100*</w:t>
            </w:r>
            <w:r w:rsidR="006C38B5" w:rsidRPr="00041359">
              <w:rPr>
                <w:rFonts w:ascii="Calibri" w:hAnsi="Calibri"/>
                <w:sz w:val="24"/>
              </w:rPr>
              <w:t xml:space="preserve"> College default rate</w:t>
            </w:r>
            <w:r w:rsidRPr="00041359">
              <w:rPr>
                <w:rFonts w:ascii="Calibri" w:hAnsi="Calibri"/>
                <w:sz w:val="24"/>
              </w:rPr>
              <w:t>（</w:t>
            </w:r>
            <w:r w:rsidRPr="00041359">
              <w:rPr>
                <w:rFonts w:ascii="Calibri" w:hAnsi="Calibri"/>
                <w:sz w:val="24"/>
              </w:rPr>
              <w:t>X14</w:t>
            </w:r>
            <w:r w:rsidRPr="00041359">
              <w:rPr>
                <w:rFonts w:ascii="Calibri" w:hAnsi="Calibri"/>
                <w:sz w:val="24"/>
              </w:rPr>
              <w:t>）</w:t>
            </w:r>
          </w:p>
          <w:p w:rsidR="0050367A" w:rsidRPr="00041359" w:rsidRDefault="006C38B5" w:rsidP="00CF060F">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041359">
              <w:rPr>
                <w:rFonts w:ascii="Calibri" w:hAnsi="Calibri"/>
                <w:sz w:val="24"/>
              </w:rPr>
              <w:t>Per capita breach of contract</w:t>
            </w:r>
            <w:r w:rsidR="0050367A" w:rsidRPr="00041359">
              <w:rPr>
                <w:rFonts w:ascii="Calibri" w:hAnsi="Calibri"/>
                <w:sz w:val="24"/>
              </w:rPr>
              <w:t>（</w:t>
            </w:r>
            <w:r w:rsidRPr="00041359">
              <w:rPr>
                <w:rFonts w:ascii="Calibri" w:hAnsi="Calibri"/>
                <w:sz w:val="24"/>
              </w:rPr>
              <w:t>thousand yuan</w:t>
            </w:r>
            <w:r w:rsidR="0050367A" w:rsidRPr="00041359">
              <w:rPr>
                <w:rFonts w:ascii="Calibri" w:hAnsi="Calibri"/>
                <w:sz w:val="24"/>
              </w:rPr>
              <w:t>）（</w:t>
            </w:r>
            <w:r w:rsidR="0050367A" w:rsidRPr="00041359">
              <w:rPr>
                <w:rFonts w:ascii="Calibri" w:hAnsi="Calibri"/>
                <w:sz w:val="24"/>
              </w:rPr>
              <w:t>X15</w:t>
            </w:r>
            <w:r w:rsidR="0050367A" w:rsidRPr="00041359">
              <w:rPr>
                <w:rFonts w:ascii="Calibri" w:hAnsi="Calibri"/>
                <w:sz w:val="24"/>
              </w:rPr>
              <w:t>）</w:t>
            </w:r>
          </w:p>
        </w:tc>
        <w:tc>
          <w:tcPr>
            <w:tcW w:w="793" w:type="dxa"/>
            <w:tcBorders>
              <w:top w:val="single" w:sz="8" w:space="0" w:color="auto"/>
            </w:tcBorders>
            <w:noWrap/>
            <w:vAlign w:val="center"/>
            <w:hideMark/>
          </w:tcPr>
          <w:p w:rsidR="0050367A" w:rsidRPr="00041359" w:rsidRDefault="0050367A" w:rsidP="00CF060F">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041359">
              <w:rPr>
                <w:rFonts w:ascii="Calibri" w:hAnsi="Calibri"/>
                <w:sz w:val="24"/>
              </w:rPr>
              <w:t>0.67</w:t>
            </w:r>
          </w:p>
          <w:p w:rsidR="0050367A" w:rsidRPr="00041359" w:rsidRDefault="0050367A" w:rsidP="00CF060F">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041359">
              <w:rPr>
                <w:rFonts w:ascii="Calibri" w:hAnsi="Calibri"/>
                <w:sz w:val="24"/>
              </w:rPr>
              <w:t>0.33</w:t>
            </w:r>
          </w:p>
        </w:tc>
      </w:tr>
      <w:tr w:rsidR="0050367A" w:rsidRPr="00041359" w:rsidTr="00CF060F">
        <w:trPr>
          <w:trHeight w:val="854"/>
        </w:trPr>
        <w:tc>
          <w:tcPr>
            <w:cnfStyle w:val="001000000000" w:firstRow="0" w:lastRow="0" w:firstColumn="1" w:lastColumn="0" w:oddVBand="0" w:evenVBand="0" w:oddHBand="0" w:evenHBand="0" w:firstRowFirstColumn="0" w:firstRowLastColumn="0" w:lastRowFirstColumn="0" w:lastRowLastColumn="0"/>
            <w:tcW w:w="1420" w:type="dxa"/>
            <w:vMerge/>
            <w:vAlign w:val="center"/>
            <w:hideMark/>
          </w:tcPr>
          <w:p w:rsidR="0050367A" w:rsidRPr="00041359" w:rsidRDefault="0050367A" w:rsidP="00CF060F">
            <w:pPr>
              <w:jc w:val="center"/>
              <w:rPr>
                <w:rFonts w:ascii="Calibri" w:hAnsi="Calibri"/>
                <w:sz w:val="24"/>
              </w:rPr>
            </w:pPr>
          </w:p>
        </w:tc>
        <w:tc>
          <w:tcPr>
            <w:tcW w:w="1791" w:type="dxa"/>
            <w:vAlign w:val="center"/>
            <w:hideMark/>
          </w:tcPr>
          <w:p w:rsidR="0050367A" w:rsidRPr="00041359" w:rsidRDefault="000A6B43" w:rsidP="00CF060F">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041359">
              <w:rPr>
                <w:rFonts w:ascii="Calibri" w:hAnsi="Calibri" w:cs="Calibri"/>
                <w:sz w:val="24"/>
              </w:rPr>
              <w:t>Moral quality</w:t>
            </w:r>
          </w:p>
        </w:tc>
        <w:tc>
          <w:tcPr>
            <w:tcW w:w="4302" w:type="dxa"/>
            <w:vAlign w:val="center"/>
            <w:hideMark/>
          </w:tcPr>
          <w:p w:rsidR="0050367A" w:rsidRPr="00041359" w:rsidRDefault="006C38B5" w:rsidP="00CF060F">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041359">
              <w:rPr>
                <w:rFonts w:ascii="Calibri" w:hAnsi="Calibri"/>
                <w:sz w:val="24"/>
              </w:rPr>
              <w:t>Punish record</w:t>
            </w:r>
            <w:r w:rsidR="0050367A" w:rsidRPr="00041359">
              <w:rPr>
                <w:rFonts w:ascii="Calibri" w:hAnsi="Calibri"/>
                <w:sz w:val="24"/>
              </w:rPr>
              <w:t>（</w:t>
            </w:r>
            <w:r w:rsidR="0050367A" w:rsidRPr="00041359">
              <w:rPr>
                <w:rFonts w:ascii="Calibri" w:hAnsi="Calibri"/>
                <w:sz w:val="24"/>
              </w:rPr>
              <w:t>X16</w:t>
            </w:r>
            <w:r w:rsidR="0050367A" w:rsidRPr="00041359">
              <w:rPr>
                <w:rFonts w:ascii="Calibri" w:hAnsi="Calibri"/>
                <w:sz w:val="24"/>
              </w:rPr>
              <w:t>）</w:t>
            </w:r>
          </w:p>
          <w:p w:rsidR="0050367A" w:rsidRPr="00041359" w:rsidRDefault="006C38B5" w:rsidP="00CF060F">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041359">
              <w:rPr>
                <w:rFonts w:ascii="Calibri" w:hAnsi="Calibri"/>
                <w:sz w:val="24"/>
              </w:rPr>
              <w:t>volunteer</w:t>
            </w:r>
            <w:r w:rsidR="0050367A" w:rsidRPr="00041359">
              <w:rPr>
                <w:rFonts w:ascii="Calibri" w:hAnsi="Calibri"/>
                <w:sz w:val="24"/>
              </w:rPr>
              <w:t>（</w:t>
            </w:r>
            <w:r w:rsidR="0050367A" w:rsidRPr="00041359">
              <w:rPr>
                <w:rFonts w:ascii="Calibri" w:hAnsi="Calibri"/>
                <w:sz w:val="24"/>
              </w:rPr>
              <w:t>X17</w:t>
            </w:r>
            <w:r w:rsidR="0050367A" w:rsidRPr="00041359">
              <w:rPr>
                <w:rFonts w:ascii="Calibri" w:hAnsi="Calibri"/>
                <w:sz w:val="24"/>
              </w:rPr>
              <w:t>）</w:t>
            </w:r>
          </w:p>
        </w:tc>
        <w:tc>
          <w:tcPr>
            <w:tcW w:w="793" w:type="dxa"/>
            <w:noWrap/>
            <w:vAlign w:val="center"/>
            <w:hideMark/>
          </w:tcPr>
          <w:p w:rsidR="0050367A" w:rsidRPr="00041359" w:rsidRDefault="0050367A" w:rsidP="00CF060F">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041359">
              <w:rPr>
                <w:rFonts w:ascii="Calibri" w:hAnsi="Calibri"/>
                <w:sz w:val="24"/>
              </w:rPr>
              <w:t>0.67</w:t>
            </w:r>
          </w:p>
          <w:p w:rsidR="0050367A" w:rsidRPr="00041359" w:rsidRDefault="0050367A" w:rsidP="00CF060F">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041359">
              <w:rPr>
                <w:rFonts w:ascii="Calibri" w:hAnsi="Calibri"/>
                <w:sz w:val="24"/>
              </w:rPr>
              <w:t>0.33</w:t>
            </w:r>
          </w:p>
        </w:tc>
      </w:tr>
      <w:tr w:rsidR="0050367A" w:rsidRPr="00041359" w:rsidTr="00CF060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420" w:type="dxa"/>
            <w:vMerge/>
            <w:tcBorders>
              <w:bottom w:val="single" w:sz="8" w:space="0" w:color="auto"/>
            </w:tcBorders>
            <w:vAlign w:val="center"/>
            <w:hideMark/>
          </w:tcPr>
          <w:p w:rsidR="0050367A" w:rsidRPr="00041359" w:rsidRDefault="0050367A" w:rsidP="00CF060F">
            <w:pPr>
              <w:jc w:val="center"/>
              <w:rPr>
                <w:rFonts w:ascii="Calibri" w:hAnsi="Calibri"/>
                <w:sz w:val="24"/>
              </w:rPr>
            </w:pPr>
          </w:p>
        </w:tc>
        <w:tc>
          <w:tcPr>
            <w:tcW w:w="1791" w:type="dxa"/>
            <w:tcBorders>
              <w:bottom w:val="single" w:sz="8" w:space="0" w:color="auto"/>
            </w:tcBorders>
            <w:vAlign w:val="center"/>
            <w:hideMark/>
          </w:tcPr>
          <w:p w:rsidR="0050367A" w:rsidRPr="00041359" w:rsidRDefault="000A6B43" w:rsidP="0050367A">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041359">
              <w:rPr>
                <w:rFonts w:ascii="Calibri" w:hAnsi="Calibri" w:cs="Calibri"/>
                <w:sz w:val="24"/>
              </w:rPr>
              <w:t>Moral quality</w:t>
            </w:r>
          </w:p>
        </w:tc>
        <w:tc>
          <w:tcPr>
            <w:tcW w:w="4302" w:type="dxa"/>
            <w:tcBorders>
              <w:bottom w:val="single" w:sz="8" w:space="0" w:color="auto"/>
            </w:tcBorders>
            <w:vAlign w:val="center"/>
            <w:hideMark/>
          </w:tcPr>
          <w:p w:rsidR="0050367A" w:rsidRPr="00041359" w:rsidRDefault="006C38B5" w:rsidP="00CF060F">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041359">
              <w:rPr>
                <w:rFonts w:ascii="Calibri" w:hAnsi="Calibri"/>
                <w:sz w:val="24"/>
              </w:rPr>
              <w:t>Sesame credit</w:t>
            </w:r>
            <w:r w:rsidR="0050367A" w:rsidRPr="00041359">
              <w:rPr>
                <w:rFonts w:ascii="Calibri" w:hAnsi="Calibri"/>
                <w:sz w:val="24"/>
              </w:rPr>
              <w:t>（</w:t>
            </w:r>
            <w:r w:rsidR="0050367A" w:rsidRPr="00041359">
              <w:rPr>
                <w:rFonts w:ascii="Calibri" w:hAnsi="Calibri"/>
                <w:sz w:val="24"/>
              </w:rPr>
              <w:t>X18</w:t>
            </w:r>
            <w:r w:rsidR="0050367A" w:rsidRPr="00041359">
              <w:rPr>
                <w:rFonts w:ascii="Calibri" w:hAnsi="Calibri"/>
                <w:sz w:val="24"/>
              </w:rPr>
              <w:t>）</w:t>
            </w:r>
          </w:p>
        </w:tc>
        <w:tc>
          <w:tcPr>
            <w:tcW w:w="793" w:type="dxa"/>
            <w:tcBorders>
              <w:bottom w:val="single" w:sz="8" w:space="0" w:color="auto"/>
            </w:tcBorders>
            <w:noWrap/>
            <w:vAlign w:val="center"/>
            <w:hideMark/>
          </w:tcPr>
          <w:p w:rsidR="0050367A" w:rsidRPr="00041359" w:rsidRDefault="0050367A" w:rsidP="00CF060F">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041359">
              <w:rPr>
                <w:rFonts w:ascii="Calibri" w:hAnsi="Calibri"/>
                <w:sz w:val="24"/>
              </w:rPr>
              <w:t>1</w:t>
            </w:r>
          </w:p>
        </w:tc>
      </w:tr>
    </w:tbl>
    <w:p w:rsidR="0050367A" w:rsidRPr="00041359" w:rsidRDefault="0050367A" w:rsidP="0050367A">
      <w:pPr>
        <w:jc w:val="center"/>
        <w:rPr>
          <w:rFonts w:ascii="Calibri" w:eastAsia="宋体" w:hAnsi="Calibri" w:cs="宋体"/>
          <w:sz w:val="24"/>
          <w:szCs w:val="24"/>
        </w:rPr>
      </w:pPr>
    </w:p>
    <w:p w:rsidR="0050367A" w:rsidRPr="00041359" w:rsidRDefault="0050367A" w:rsidP="0050367A">
      <w:pPr>
        <w:jc w:val="center"/>
        <w:rPr>
          <w:rFonts w:ascii="Calibri" w:eastAsia="宋体" w:hAnsi="Calibri" w:cs="宋体"/>
          <w:sz w:val="24"/>
          <w:szCs w:val="24"/>
        </w:rPr>
      </w:pPr>
    </w:p>
    <w:p w:rsidR="0050367A" w:rsidRPr="00041359" w:rsidRDefault="0050367A" w:rsidP="0050367A">
      <w:pPr>
        <w:jc w:val="center"/>
        <w:rPr>
          <w:rFonts w:ascii="Calibri" w:eastAsia="宋体" w:hAnsi="Calibri" w:cs="宋体"/>
          <w:sz w:val="24"/>
          <w:szCs w:val="24"/>
        </w:rPr>
      </w:pPr>
      <w:r w:rsidRPr="00041359">
        <w:rPr>
          <w:rFonts w:ascii="Calibri" w:hAnsi="Calibri" w:cs="Calibri"/>
          <w:sz w:val="24"/>
          <w:szCs w:val="24"/>
        </w:rPr>
        <w:t xml:space="preserve">Table </w:t>
      </w:r>
      <w:r w:rsidRPr="00041359">
        <w:rPr>
          <w:rFonts w:ascii="微软雅黑" w:eastAsia="微软雅黑" w:hAnsi="微软雅黑" w:cs="微软雅黑" w:hint="eastAsia"/>
          <w:sz w:val="24"/>
          <w:szCs w:val="24"/>
        </w:rPr>
        <w:t>Ⅱ</w:t>
      </w:r>
    </w:p>
    <w:tbl>
      <w:tblPr>
        <w:tblStyle w:val="a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2"/>
        <w:gridCol w:w="1391"/>
        <w:gridCol w:w="1304"/>
        <w:gridCol w:w="1633"/>
        <w:gridCol w:w="1282"/>
        <w:gridCol w:w="1564"/>
      </w:tblGrid>
      <w:tr w:rsidR="0050367A" w:rsidRPr="00041359" w:rsidTr="0050367A">
        <w:trPr>
          <w:trHeight w:val="330"/>
          <w:jc w:val="center"/>
        </w:trPr>
        <w:tc>
          <w:tcPr>
            <w:tcW w:w="1040" w:type="dxa"/>
            <w:tcBorders>
              <w:top w:val="single" w:sz="4" w:space="0" w:color="auto"/>
              <w:bottom w:val="single" w:sz="4" w:space="0" w:color="auto"/>
              <w:right w:val="single" w:sz="4" w:space="0" w:color="auto"/>
            </w:tcBorders>
            <w:noWrap/>
            <w:vAlign w:val="center"/>
            <w:hideMark/>
          </w:tcPr>
          <w:p w:rsidR="0050367A" w:rsidRPr="00041359" w:rsidRDefault="006C38B5" w:rsidP="0050367A">
            <w:pPr>
              <w:spacing w:line="360" w:lineRule="auto"/>
              <w:jc w:val="center"/>
              <w:rPr>
                <w:rFonts w:ascii="Calibri" w:hAnsi="Calibri"/>
                <w:sz w:val="24"/>
              </w:rPr>
            </w:pPr>
            <w:r w:rsidRPr="00041359">
              <w:rPr>
                <w:rFonts w:ascii="Calibri" w:hAnsi="Calibri"/>
                <w:sz w:val="24"/>
              </w:rPr>
              <w:t>indicators</w:t>
            </w:r>
          </w:p>
        </w:tc>
        <w:tc>
          <w:tcPr>
            <w:tcW w:w="6331" w:type="dxa"/>
            <w:gridSpan w:val="5"/>
            <w:tcBorders>
              <w:top w:val="single" w:sz="4" w:space="0" w:color="auto"/>
              <w:left w:val="single" w:sz="4" w:space="0" w:color="auto"/>
              <w:bottom w:val="single" w:sz="4" w:space="0" w:color="auto"/>
            </w:tcBorders>
            <w:noWrap/>
            <w:vAlign w:val="center"/>
            <w:hideMark/>
          </w:tcPr>
          <w:p w:rsidR="0050367A" w:rsidRPr="00041359" w:rsidRDefault="006C38B5" w:rsidP="0050367A">
            <w:pPr>
              <w:spacing w:line="360" w:lineRule="auto"/>
              <w:jc w:val="center"/>
              <w:rPr>
                <w:rFonts w:ascii="Calibri" w:hAnsi="Calibri"/>
                <w:sz w:val="24"/>
              </w:rPr>
            </w:pPr>
            <w:r w:rsidRPr="00041359">
              <w:rPr>
                <w:rFonts w:ascii="Calibri" w:hAnsi="Calibri"/>
                <w:sz w:val="24"/>
              </w:rPr>
              <w:t>Fuzzy indicators and credit rating specification</w:t>
            </w:r>
          </w:p>
        </w:tc>
      </w:tr>
      <w:tr w:rsidR="0050367A" w:rsidRPr="00041359" w:rsidTr="0050367A">
        <w:trPr>
          <w:trHeight w:val="285"/>
          <w:jc w:val="center"/>
        </w:trPr>
        <w:tc>
          <w:tcPr>
            <w:tcW w:w="1040" w:type="dxa"/>
            <w:tcBorders>
              <w:top w:val="single" w:sz="4" w:space="0" w:color="auto"/>
              <w:bottom w:val="nil"/>
              <w:right w:val="single" w:sz="4" w:space="0" w:color="auto"/>
            </w:tcBorders>
            <w:noWrap/>
            <w:vAlign w:val="center"/>
            <w:hideMark/>
          </w:tcPr>
          <w:p w:rsidR="0050367A" w:rsidRPr="00041359" w:rsidRDefault="0050367A" w:rsidP="0050367A">
            <w:pPr>
              <w:spacing w:line="360" w:lineRule="auto"/>
              <w:jc w:val="center"/>
              <w:rPr>
                <w:rFonts w:ascii="Calibri" w:hAnsi="Calibri"/>
                <w:sz w:val="24"/>
              </w:rPr>
            </w:pPr>
            <w:r w:rsidRPr="00041359">
              <w:rPr>
                <w:rFonts w:ascii="Calibri" w:hAnsi="Calibri"/>
                <w:sz w:val="24"/>
              </w:rPr>
              <w:t>X1</w:t>
            </w:r>
          </w:p>
        </w:tc>
        <w:tc>
          <w:tcPr>
            <w:tcW w:w="1439" w:type="dxa"/>
            <w:tcBorders>
              <w:top w:val="single" w:sz="4" w:space="0" w:color="auto"/>
              <w:left w:val="single" w:sz="4" w:space="0" w:color="auto"/>
              <w:bottom w:val="nil"/>
            </w:tcBorders>
            <w:noWrap/>
            <w:vAlign w:val="center"/>
            <w:hideMark/>
          </w:tcPr>
          <w:p w:rsidR="0050367A" w:rsidRPr="00041359" w:rsidRDefault="006C38B5" w:rsidP="0050367A">
            <w:pPr>
              <w:spacing w:line="360" w:lineRule="auto"/>
              <w:jc w:val="center"/>
              <w:rPr>
                <w:rFonts w:ascii="Calibri" w:hAnsi="Calibri"/>
                <w:sz w:val="24"/>
              </w:rPr>
            </w:pPr>
            <w:r w:rsidRPr="00041359">
              <w:rPr>
                <w:rFonts w:ascii="Calibri" w:hAnsi="Calibri"/>
                <w:sz w:val="24"/>
              </w:rPr>
              <w:t>Male</w:t>
            </w:r>
            <w:r w:rsidR="0050367A" w:rsidRPr="00041359">
              <w:rPr>
                <w:rFonts w:ascii="Calibri" w:hAnsi="Calibri"/>
                <w:sz w:val="24"/>
              </w:rPr>
              <w:t>3</w:t>
            </w:r>
          </w:p>
        </w:tc>
        <w:tc>
          <w:tcPr>
            <w:tcW w:w="1096" w:type="dxa"/>
            <w:tcBorders>
              <w:top w:val="single" w:sz="4" w:space="0" w:color="auto"/>
              <w:bottom w:val="nil"/>
            </w:tcBorders>
            <w:noWrap/>
            <w:vAlign w:val="center"/>
            <w:hideMark/>
          </w:tcPr>
          <w:p w:rsidR="0050367A" w:rsidRPr="00041359" w:rsidRDefault="006C38B5" w:rsidP="0050367A">
            <w:pPr>
              <w:spacing w:line="360" w:lineRule="auto"/>
              <w:jc w:val="center"/>
              <w:rPr>
                <w:rFonts w:ascii="Calibri" w:hAnsi="Calibri"/>
                <w:sz w:val="24"/>
              </w:rPr>
            </w:pPr>
            <w:r w:rsidRPr="00041359">
              <w:rPr>
                <w:rFonts w:ascii="Calibri" w:hAnsi="Calibri"/>
                <w:sz w:val="24"/>
              </w:rPr>
              <w:t xml:space="preserve">Female </w:t>
            </w:r>
            <w:r w:rsidR="0050367A" w:rsidRPr="00041359">
              <w:rPr>
                <w:rFonts w:ascii="Calibri" w:hAnsi="Calibri"/>
                <w:sz w:val="24"/>
              </w:rPr>
              <w:t>4</w:t>
            </w:r>
          </w:p>
        </w:tc>
        <w:tc>
          <w:tcPr>
            <w:tcW w:w="1597" w:type="dxa"/>
            <w:tcBorders>
              <w:top w:val="single" w:sz="4" w:space="0" w:color="auto"/>
              <w:bottom w:val="nil"/>
            </w:tcBorders>
            <w:noWrap/>
            <w:vAlign w:val="center"/>
            <w:hideMark/>
          </w:tcPr>
          <w:p w:rsidR="0050367A" w:rsidRPr="00041359" w:rsidRDefault="0050367A" w:rsidP="0050367A">
            <w:pPr>
              <w:spacing w:line="360" w:lineRule="auto"/>
              <w:jc w:val="center"/>
              <w:rPr>
                <w:rFonts w:ascii="Calibri" w:hAnsi="Calibri"/>
                <w:sz w:val="24"/>
              </w:rPr>
            </w:pPr>
          </w:p>
        </w:tc>
        <w:tc>
          <w:tcPr>
            <w:tcW w:w="1067" w:type="dxa"/>
            <w:tcBorders>
              <w:top w:val="single" w:sz="4" w:space="0" w:color="auto"/>
              <w:bottom w:val="nil"/>
            </w:tcBorders>
            <w:noWrap/>
            <w:vAlign w:val="center"/>
            <w:hideMark/>
          </w:tcPr>
          <w:p w:rsidR="0050367A" w:rsidRPr="00041359" w:rsidRDefault="0050367A" w:rsidP="0050367A">
            <w:pPr>
              <w:spacing w:line="360" w:lineRule="auto"/>
              <w:jc w:val="center"/>
              <w:rPr>
                <w:rFonts w:ascii="Calibri" w:hAnsi="Calibri"/>
                <w:sz w:val="24"/>
              </w:rPr>
            </w:pPr>
          </w:p>
        </w:tc>
        <w:tc>
          <w:tcPr>
            <w:tcW w:w="1132" w:type="dxa"/>
            <w:tcBorders>
              <w:top w:val="single" w:sz="4" w:space="0" w:color="auto"/>
              <w:bottom w:val="nil"/>
            </w:tcBorders>
            <w:noWrap/>
            <w:vAlign w:val="center"/>
            <w:hideMark/>
          </w:tcPr>
          <w:p w:rsidR="0050367A" w:rsidRPr="00041359" w:rsidRDefault="0050367A" w:rsidP="0050367A">
            <w:pPr>
              <w:spacing w:line="360" w:lineRule="auto"/>
              <w:jc w:val="center"/>
              <w:rPr>
                <w:rFonts w:ascii="Calibri" w:hAnsi="Calibri"/>
                <w:sz w:val="24"/>
              </w:rPr>
            </w:pPr>
          </w:p>
        </w:tc>
      </w:tr>
      <w:tr w:rsidR="0050367A" w:rsidRPr="00041359" w:rsidTr="0050367A">
        <w:trPr>
          <w:trHeight w:val="280"/>
          <w:jc w:val="center"/>
        </w:trPr>
        <w:tc>
          <w:tcPr>
            <w:tcW w:w="1040" w:type="dxa"/>
            <w:tcBorders>
              <w:top w:val="nil"/>
              <w:bottom w:val="nil"/>
              <w:right w:val="single" w:sz="4" w:space="0" w:color="auto"/>
            </w:tcBorders>
            <w:noWrap/>
            <w:vAlign w:val="center"/>
            <w:hideMark/>
          </w:tcPr>
          <w:p w:rsidR="0050367A" w:rsidRPr="00041359" w:rsidRDefault="0050367A" w:rsidP="0050367A">
            <w:pPr>
              <w:spacing w:line="360" w:lineRule="auto"/>
              <w:jc w:val="center"/>
              <w:rPr>
                <w:rFonts w:ascii="Calibri" w:hAnsi="Calibri"/>
                <w:sz w:val="24"/>
              </w:rPr>
            </w:pPr>
            <w:r w:rsidRPr="00041359">
              <w:rPr>
                <w:rFonts w:ascii="Calibri" w:hAnsi="Calibri"/>
                <w:sz w:val="24"/>
              </w:rPr>
              <w:t>X2</w:t>
            </w:r>
          </w:p>
        </w:tc>
        <w:tc>
          <w:tcPr>
            <w:tcW w:w="1439" w:type="dxa"/>
            <w:tcBorders>
              <w:top w:val="nil"/>
              <w:left w:val="single" w:sz="4" w:space="0" w:color="auto"/>
              <w:bottom w:val="nil"/>
            </w:tcBorders>
            <w:noWrap/>
            <w:vAlign w:val="center"/>
            <w:hideMark/>
          </w:tcPr>
          <w:p w:rsidR="0050367A" w:rsidRPr="00041359" w:rsidRDefault="006C38B5" w:rsidP="0050367A">
            <w:pPr>
              <w:spacing w:line="360" w:lineRule="auto"/>
              <w:jc w:val="center"/>
              <w:rPr>
                <w:rFonts w:ascii="Calibri" w:hAnsi="Calibri"/>
                <w:sz w:val="24"/>
              </w:rPr>
            </w:pPr>
            <w:r w:rsidRPr="00041359">
              <w:rPr>
                <w:rFonts w:ascii="Calibri" w:hAnsi="Calibri"/>
                <w:sz w:val="24"/>
              </w:rPr>
              <w:t>18-</w:t>
            </w:r>
            <w:r w:rsidR="0050367A" w:rsidRPr="00041359">
              <w:rPr>
                <w:rFonts w:ascii="Calibri" w:hAnsi="Calibri"/>
                <w:sz w:val="24"/>
              </w:rPr>
              <w:t>：</w:t>
            </w:r>
            <w:r w:rsidR="0050367A" w:rsidRPr="00041359">
              <w:rPr>
                <w:rFonts w:ascii="Calibri" w:hAnsi="Calibri"/>
                <w:sz w:val="24"/>
              </w:rPr>
              <w:t>-1</w:t>
            </w:r>
          </w:p>
        </w:tc>
        <w:tc>
          <w:tcPr>
            <w:tcW w:w="1096" w:type="dxa"/>
            <w:tcBorders>
              <w:top w:val="nil"/>
              <w:bottom w:val="nil"/>
            </w:tcBorders>
            <w:noWrap/>
            <w:vAlign w:val="center"/>
            <w:hideMark/>
          </w:tcPr>
          <w:p w:rsidR="0050367A" w:rsidRPr="00041359" w:rsidRDefault="0050367A" w:rsidP="0050367A">
            <w:pPr>
              <w:spacing w:line="360" w:lineRule="auto"/>
              <w:jc w:val="center"/>
              <w:rPr>
                <w:rFonts w:ascii="Calibri" w:hAnsi="Calibri"/>
                <w:sz w:val="24"/>
              </w:rPr>
            </w:pPr>
            <w:r w:rsidRPr="00041359">
              <w:rPr>
                <w:rFonts w:ascii="Calibri" w:hAnsi="Calibri"/>
                <w:sz w:val="24"/>
              </w:rPr>
              <w:t>18-21</w:t>
            </w:r>
            <w:r w:rsidRPr="00041359">
              <w:rPr>
                <w:rFonts w:ascii="Calibri" w:hAnsi="Calibri"/>
                <w:sz w:val="24"/>
              </w:rPr>
              <w:t>：</w:t>
            </w:r>
            <w:r w:rsidRPr="00041359">
              <w:rPr>
                <w:rFonts w:ascii="Calibri" w:hAnsi="Calibri"/>
                <w:sz w:val="24"/>
              </w:rPr>
              <w:t>0</w:t>
            </w:r>
          </w:p>
        </w:tc>
        <w:tc>
          <w:tcPr>
            <w:tcW w:w="1597" w:type="dxa"/>
            <w:tcBorders>
              <w:top w:val="nil"/>
              <w:bottom w:val="nil"/>
            </w:tcBorders>
            <w:noWrap/>
            <w:vAlign w:val="center"/>
            <w:hideMark/>
          </w:tcPr>
          <w:p w:rsidR="0050367A" w:rsidRPr="00041359" w:rsidRDefault="0050367A" w:rsidP="0050367A">
            <w:pPr>
              <w:spacing w:line="360" w:lineRule="auto"/>
              <w:jc w:val="center"/>
              <w:rPr>
                <w:rFonts w:ascii="Calibri" w:hAnsi="Calibri"/>
                <w:sz w:val="24"/>
              </w:rPr>
            </w:pPr>
            <w:r w:rsidRPr="00041359">
              <w:rPr>
                <w:rFonts w:ascii="Calibri" w:hAnsi="Calibri"/>
                <w:sz w:val="24"/>
              </w:rPr>
              <w:t>21+</w:t>
            </w:r>
            <w:r w:rsidRPr="00041359">
              <w:rPr>
                <w:rFonts w:ascii="Calibri" w:hAnsi="Calibri"/>
                <w:sz w:val="24"/>
              </w:rPr>
              <w:t>：</w:t>
            </w:r>
            <w:r w:rsidRPr="00041359">
              <w:rPr>
                <w:rFonts w:ascii="Calibri" w:hAnsi="Calibri"/>
                <w:sz w:val="24"/>
              </w:rPr>
              <w:t>1</w:t>
            </w:r>
          </w:p>
        </w:tc>
        <w:tc>
          <w:tcPr>
            <w:tcW w:w="1067" w:type="dxa"/>
            <w:tcBorders>
              <w:top w:val="nil"/>
              <w:bottom w:val="nil"/>
            </w:tcBorders>
            <w:noWrap/>
            <w:vAlign w:val="center"/>
            <w:hideMark/>
          </w:tcPr>
          <w:p w:rsidR="0050367A" w:rsidRPr="00041359" w:rsidRDefault="0050367A" w:rsidP="0050367A">
            <w:pPr>
              <w:spacing w:line="360" w:lineRule="auto"/>
              <w:jc w:val="center"/>
              <w:rPr>
                <w:rFonts w:ascii="Calibri" w:hAnsi="Calibri"/>
                <w:sz w:val="24"/>
              </w:rPr>
            </w:pPr>
          </w:p>
        </w:tc>
        <w:tc>
          <w:tcPr>
            <w:tcW w:w="1132" w:type="dxa"/>
            <w:tcBorders>
              <w:top w:val="nil"/>
              <w:bottom w:val="nil"/>
            </w:tcBorders>
            <w:noWrap/>
            <w:vAlign w:val="center"/>
            <w:hideMark/>
          </w:tcPr>
          <w:p w:rsidR="0050367A" w:rsidRPr="00041359" w:rsidRDefault="0050367A" w:rsidP="0050367A">
            <w:pPr>
              <w:spacing w:line="360" w:lineRule="auto"/>
              <w:jc w:val="center"/>
              <w:rPr>
                <w:rFonts w:ascii="Calibri" w:hAnsi="Calibri"/>
                <w:sz w:val="24"/>
              </w:rPr>
            </w:pPr>
          </w:p>
        </w:tc>
      </w:tr>
      <w:tr w:rsidR="0050367A" w:rsidRPr="00041359" w:rsidTr="0050367A">
        <w:trPr>
          <w:trHeight w:val="280"/>
          <w:jc w:val="center"/>
        </w:trPr>
        <w:tc>
          <w:tcPr>
            <w:tcW w:w="1040" w:type="dxa"/>
            <w:tcBorders>
              <w:top w:val="nil"/>
              <w:bottom w:val="single" w:sz="4" w:space="0" w:color="auto"/>
              <w:right w:val="single" w:sz="4" w:space="0" w:color="auto"/>
            </w:tcBorders>
            <w:noWrap/>
            <w:vAlign w:val="center"/>
            <w:hideMark/>
          </w:tcPr>
          <w:p w:rsidR="0050367A" w:rsidRPr="00041359" w:rsidRDefault="0050367A" w:rsidP="0050367A">
            <w:pPr>
              <w:spacing w:line="360" w:lineRule="auto"/>
              <w:jc w:val="center"/>
              <w:rPr>
                <w:rFonts w:ascii="Calibri" w:hAnsi="Calibri"/>
                <w:sz w:val="24"/>
              </w:rPr>
            </w:pPr>
            <w:r w:rsidRPr="00041359">
              <w:rPr>
                <w:rFonts w:ascii="Calibri" w:hAnsi="Calibri"/>
                <w:sz w:val="24"/>
              </w:rPr>
              <w:t>X3</w:t>
            </w:r>
          </w:p>
        </w:tc>
        <w:tc>
          <w:tcPr>
            <w:tcW w:w="1439" w:type="dxa"/>
            <w:tcBorders>
              <w:top w:val="nil"/>
              <w:left w:val="single" w:sz="4" w:space="0" w:color="auto"/>
              <w:bottom w:val="single" w:sz="4" w:space="0" w:color="auto"/>
            </w:tcBorders>
            <w:noWrap/>
            <w:vAlign w:val="center"/>
            <w:hideMark/>
          </w:tcPr>
          <w:p w:rsidR="0050367A" w:rsidRPr="00041359" w:rsidRDefault="006C38B5" w:rsidP="0050367A">
            <w:pPr>
              <w:spacing w:line="360" w:lineRule="auto"/>
              <w:jc w:val="center"/>
              <w:rPr>
                <w:rFonts w:ascii="Calibri" w:hAnsi="Calibri"/>
                <w:sz w:val="24"/>
              </w:rPr>
            </w:pPr>
            <w:r w:rsidRPr="00041359">
              <w:rPr>
                <w:rFonts w:ascii="Calibri" w:hAnsi="Calibri"/>
                <w:sz w:val="24"/>
              </w:rPr>
              <w:t xml:space="preserve">Ph.D. </w:t>
            </w:r>
            <w:r w:rsidR="0050367A" w:rsidRPr="00041359">
              <w:rPr>
                <w:rFonts w:ascii="Calibri" w:hAnsi="Calibri"/>
                <w:sz w:val="24"/>
              </w:rPr>
              <w:t>4</w:t>
            </w:r>
          </w:p>
        </w:tc>
        <w:tc>
          <w:tcPr>
            <w:tcW w:w="1096" w:type="dxa"/>
            <w:tcBorders>
              <w:top w:val="nil"/>
              <w:bottom w:val="single" w:sz="4" w:space="0" w:color="auto"/>
            </w:tcBorders>
            <w:noWrap/>
            <w:vAlign w:val="center"/>
            <w:hideMark/>
          </w:tcPr>
          <w:p w:rsidR="0050367A" w:rsidRPr="00041359" w:rsidRDefault="006C38B5" w:rsidP="0050367A">
            <w:pPr>
              <w:spacing w:line="360" w:lineRule="auto"/>
              <w:jc w:val="center"/>
              <w:rPr>
                <w:rFonts w:ascii="Calibri" w:hAnsi="Calibri"/>
                <w:sz w:val="24"/>
              </w:rPr>
            </w:pPr>
            <w:r w:rsidRPr="00041359">
              <w:rPr>
                <w:rFonts w:ascii="Calibri" w:hAnsi="Calibri"/>
                <w:sz w:val="24"/>
              </w:rPr>
              <w:t xml:space="preserve">master </w:t>
            </w:r>
            <w:r w:rsidR="0050367A" w:rsidRPr="00041359">
              <w:rPr>
                <w:rFonts w:ascii="Calibri" w:hAnsi="Calibri"/>
                <w:sz w:val="24"/>
              </w:rPr>
              <w:t>3</w:t>
            </w:r>
          </w:p>
        </w:tc>
        <w:tc>
          <w:tcPr>
            <w:tcW w:w="1597" w:type="dxa"/>
            <w:tcBorders>
              <w:top w:val="nil"/>
              <w:bottom w:val="single" w:sz="4" w:space="0" w:color="auto"/>
            </w:tcBorders>
            <w:noWrap/>
            <w:vAlign w:val="center"/>
            <w:hideMark/>
          </w:tcPr>
          <w:p w:rsidR="0050367A" w:rsidRPr="00041359" w:rsidRDefault="006C38B5" w:rsidP="0050367A">
            <w:pPr>
              <w:spacing w:line="360" w:lineRule="auto"/>
              <w:jc w:val="center"/>
              <w:rPr>
                <w:rFonts w:ascii="Calibri" w:hAnsi="Calibri"/>
                <w:sz w:val="24"/>
              </w:rPr>
            </w:pPr>
            <w:r w:rsidRPr="00041359">
              <w:rPr>
                <w:rFonts w:ascii="Calibri" w:hAnsi="Calibri"/>
                <w:sz w:val="24"/>
              </w:rPr>
              <w:t>Undergraduat</w:t>
            </w:r>
            <w:r w:rsidRPr="00041359">
              <w:rPr>
                <w:rFonts w:ascii="Calibri" w:hAnsi="Calibri"/>
                <w:sz w:val="24"/>
              </w:rPr>
              <w:lastRenderedPageBreak/>
              <w:t xml:space="preserve">e </w:t>
            </w:r>
            <w:r w:rsidR="0050367A" w:rsidRPr="00041359">
              <w:rPr>
                <w:rFonts w:ascii="Calibri" w:hAnsi="Calibri"/>
                <w:sz w:val="24"/>
              </w:rPr>
              <w:t>2</w:t>
            </w:r>
          </w:p>
        </w:tc>
        <w:tc>
          <w:tcPr>
            <w:tcW w:w="1067" w:type="dxa"/>
            <w:tcBorders>
              <w:top w:val="nil"/>
              <w:bottom w:val="single" w:sz="4" w:space="0" w:color="auto"/>
            </w:tcBorders>
            <w:noWrap/>
            <w:vAlign w:val="center"/>
            <w:hideMark/>
          </w:tcPr>
          <w:p w:rsidR="0050367A" w:rsidRPr="00041359" w:rsidRDefault="006C38B5" w:rsidP="006C38B5">
            <w:pPr>
              <w:spacing w:line="360" w:lineRule="auto"/>
              <w:jc w:val="center"/>
              <w:rPr>
                <w:rFonts w:ascii="Calibri" w:hAnsi="Calibri"/>
                <w:sz w:val="24"/>
              </w:rPr>
            </w:pPr>
            <w:r w:rsidRPr="00041359">
              <w:rPr>
                <w:rFonts w:ascii="Calibri" w:hAnsi="Calibri"/>
                <w:sz w:val="24"/>
              </w:rPr>
              <w:lastRenderedPageBreak/>
              <w:t xml:space="preserve">Other </w:t>
            </w:r>
            <w:r w:rsidR="0050367A" w:rsidRPr="00041359">
              <w:rPr>
                <w:rFonts w:ascii="Calibri" w:hAnsi="Calibri"/>
                <w:sz w:val="24"/>
              </w:rPr>
              <w:t>1</w:t>
            </w:r>
          </w:p>
        </w:tc>
        <w:tc>
          <w:tcPr>
            <w:tcW w:w="1132" w:type="dxa"/>
            <w:tcBorders>
              <w:top w:val="nil"/>
              <w:bottom w:val="single" w:sz="4" w:space="0" w:color="auto"/>
            </w:tcBorders>
            <w:noWrap/>
            <w:vAlign w:val="center"/>
            <w:hideMark/>
          </w:tcPr>
          <w:p w:rsidR="0050367A" w:rsidRPr="00041359" w:rsidRDefault="0050367A" w:rsidP="0050367A">
            <w:pPr>
              <w:spacing w:line="360" w:lineRule="auto"/>
              <w:jc w:val="center"/>
              <w:rPr>
                <w:rFonts w:ascii="Calibri" w:hAnsi="Calibri"/>
                <w:sz w:val="24"/>
              </w:rPr>
            </w:pPr>
          </w:p>
        </w:tc>
      </w:tr>
      <w:tr w:rsidR="0050367A" w:rsidRPr="00041359" w:rsidTr="0050367A">
        <w:trPr>
          <w:trHeight w:val="280"/>
          <w:jc w:val="center"/>
        </w:trPr>
        <w:tc>
          <w:tcPr>
            <w:tcW w:w="1040" w:type="dxa"/>
            <w:tcBorders>
              <w:top w:val="single" w:sz="4" w:space="0" w:color="auto"/>
              <w:bottom w:val="nil"/>
              <w:right w:val="single" w:sz="4" w:space="0" w:color="auto"/>
            </w:tcBorders>
            <w:noWrap/>
            <w:vAlign w:val="center"/>
            <w:hideMark/>
          </w:tcPr>
          <w:p w:rsidR="0050367A" w:rsidRPr="00041359" w:rsidRDefault="0050367A" w:rsidP="0050367A">
            <w:pPr>
              <w:spacing w:line="360" w:lineRule="auto"/>
              <w:jc w:val="center"/>
              <w:rPr>
                <w:rFonts w:ascii="Calibri" w:hAnsi="Calibri"/>
                <w:sz w:val="24"/>
              </w:rPr>
            </w:pPr>
          </w:p>
        </w:tc>
        <w:tc>
          <w:tcPr>
            <w:tcW w:w="1439" w:type="dxa"/>
            <w:tcBorders>
              <w:top w:val="single" w:sz="4" w:space="0" w:color="auto"/>
              <w:left w:val="single" w:sz="4" w:space="0" w:color="auto"/>
              <w:bottom w:val="nil"/>
            </w:tcBorders>
            <w:noWrap/>
            <w:vAlign w:val="center"/>
            <w:hideMark/>
          </w:tcPr>
          <w:p w:rsidR="0050367A" w:rsidRPr="00041359" w:rsidRDefault="0050367A" w:rsidP="0050367A">
            <w:pPr>
              <w:spacing w:line="360" w:lineRule="auto"/>
              <w:jc w:val="center"/>
              <w:rPr>
                <w:rFonts w:ascii="Calibri" w:hAnsi="Calibri"/>
                <w:sz w:val="24"/>
              </w:rPr>
            </w:pPr>
          </w:p>
        </w:tc>
        <w:tc>
          <w:tcPr>
            <w:tcW w:w="1096" w:type="dxa"/>
            <w:tcBorders>
              <w:top w:val="single" w:sz="4" w:space="0" w:color="auto"/>
              <w:bottom w:val="nil"/>
            </w:tcBorders>
            <w:noWrap/>
            <w:vAlign w:val="center"/>
            <w:hideMark/>
          </w:tcPr>
          <w:p w:rsidR="0050367A" w:rsidRPr="00041359" w:rsidRDefault="0050367A" w:rsidP="0050367A">
            <w:pPr>
              <w:spacing w:line="360" w:lineRule="auto"/>
              <w:jc w:val="center"/>
              <w:rPr>
                <w:rFonts w:ascii="Calibri" w:hAnsi="Calibri"/>
                <w:sz w:val="24"/>
              </w:rPr>
            </w:pPr>
          </w:p>
        </w:tc>
        <w:tc>
          <w:tcPr>
            <w:tcW w:w="1597" w:type="dxa"/>
            <w:tcBorders>
              <w:top w:val="single" w:sz="4" w:space="0" w:color="auto"/>
              <w:bottom w:val="nil"/>
            </w:tcBorders>
            <w:noWrap/>
            <w:vAlign w:val="center"/>
            <w:hideMark/>
          </w:tcPr>
          <w:p w:rsidR="0050367A" w:rsidRPr="00041359" w:rsidRDefault="0050367A" w:rsidP="0050367A">
            <w:pPr>
              <w:spacing w:line="360" w:lineRule="auto"/>
              <w:jc w:val="center"/>
              <w:rPr>
                <w:rFonts w:ascii="Calibri" w:hAnsi="Calibri"/>
                <w:sz w:val="24"/>
              </w:rPr>
            </w:pPr>
          </w:p>
        </w:tc>
        <w:tc>
          <w:tcPr>
            <w:tcW w:w="1067" w:type="dxa"/>
            <w:tcBorders>
              <w:top w:val="single" w:sz="4" w:space="0" w:color="auto"/>
              <w:bottom w:val="nil"/>
            </w:tcBorders>
            <w:noWrap/>
            <w:vAlign w:val="center"/>
            <w:hideMark/>
          </w:tcPr>
          <w:p w:rsidR="0050367A" w:rsidRPr="00041359" w:rsidRDefault="0050367A" w:rsidP="0050367A">
            <w:pPr>
              <w:spacing w:line="360" w:lineRule="auto"/>
              <w:jc w:val="center"/>
              <w:rPr>
                <w:rFonts w:ascii="Calibri" w:hAnsi="Calibri"/>
                <w:sz w:val="24"/>
              </w:rPr>
            </w:pPr>
          </w:p>
        </w:tc>
        <w:tc>
          <w:tcPr>
            <w:tcW w:w="1132" w:type="dxa"/>
            <w:tcBorders>
              <w:top w:val="single" w:sz="4" w:space="0" w:color="auto"/>
              <w:bottom w:val="nil"/>
            </w:tcBorders>
            <w:noWrap/>
            <w:vAlign w:val="center"/>
            <w:hideMark/>
          </w:tcPr>
          <w:p w:rsidR="0050367A" w:rsidRPr="00041359" w:rsidRDefault="0050367A" w:rsidP="0050367A">
            <w:pPr>
              <w:spacing w:line="360" w:lineRule="auto"/>
              <w:jc w:val="center"/>
              <w:rPr>
                <w:rFonts w:ascii="Calibri" w:hAnsi="Calibri"/>
                <w:sz w:val="24"/>
              </w:rPr>
            </w:pPr>
          </w:p>
        </w:tc>
      </w:tr>
      <w:tr w:rsidR="0050367A" w:rsidRPr="00041359" w:rsidTr="0050367A">
        <w:trPr>
          <w:trHeight w:val="280"/>
          <w:jc w:val="center"/>
        </w:trPr>
        <w:tc>
          <w:tcPr>
            <w:tcW w:w="1040" w:type="dxa"/>
            <w:tcBorders>
              <w:top w:val="nil"/>
              <w:bottom w:val="nil"/>
              <w:right w:val="single" w:sz="4" w:space="0" w:color="auto"/>
            </w:tcBorders>
            <w:noWrap/>
            <w:vAlign w:val="center"/>
            <w:hideMark/>
          </w:tcPr>
          <w:p w:rsidR="0050367A" w:rsidRPr="00041359" w:rsidRDefault="0050367A" w:rsidP="0050367A">
            <w:pPr>
              <w:spacing w:line="360" w:lineRule="auto"/>
              <w:jc w:val="center"/>
              <w:rPr>
                <w:rFonts w:ascii="Calibri" w:hAnsi="Calibri"/>
                <w:sz w:val="24"/>
              </w:rPr>
            </w:pPr>
            <w:r w:rsidRPr="00041359">
              <w:rPr>
                <w:rFonts w:ascii="Calibri" w:hAnsi="Calibri"/>
                <w:sz w:val="24"/>
              </w:rPr>
              <w:t>X4</w:t>
            </w:r>
          </w:p>
        </w:tc>
        <w:tc>
          <w:tcPr>
            <w:tcW w:w="1439" w:type="dxa"/>
            <w:tcBorders>
              <w:top w:val="nil"/>
              <w:left w:val="single" w:sz="4" w:space="0" w:color="auto"/>
              <w:bottom w:val="nil"/>
            </w:tcBorders>
            <w:noWrap/>
            <w:vAlign w:val="center"/>
            <w:hideMark/>
          </w:tcPr>
          <w:p w:rsidR="0050367A" w:rsidRPr="00041359" w:rsidRDefault="0050367A" w:rsidP="0050367A">
            <w:pPr>
              <w:spacing w:line="360" w:lineRule="auto"/>
              <w:jc w:val="center"/>
              <w:rPr>
                <w:rFonts w:ascii="Calibri" w:hAnsi="Calibri"/>
                <w:sz w:val="24"/>
              </w:rPr>
            </w:pPr>
            <w:r w:rsidRPr="00041359">
              <w:rPr>
                <w:rFonts w:ascii="Calibri" w:hAnsi="Calibri"/>
                <w:sz w:val="24"/>
              </w:rPr>
              <w:t>985 4</w:t>
            </w:r>
          </w:p>
        </w:tc>
        <w:tc>
          <w:tcPr>
            <w:tcW w:w="1096" w:type="dxa"/>
            <w:tcBorders>
              <w:top w:val="nil"/>
              <w:bottom w:val="nil"/>
            </w:tcBorders>
            <w:noWrap/>
            <w:vAlign w:val="center"/>
            <w:hideMark/>
          </w:tcPr>
          <w:p w:rsidR="0050367A" w:rsidRPr="00041359" w:rsidRDefault="0050367A" w:rsidP="0050367A">
            <w:pPr>
              <w:spacing w:line="360" w:lineRule="auto"/>
              <w:jc w:val="center"/>
              <w:rPr>
                <w:rFonts w:ascii="Calibri" w:hAnsi="Calibri"/>
                <w:sz w:val="24"/>
              </w:rPr>
            </w:pPr>
            <w:r w:rsidRPr="00041359">
              <w:rPr>
                <w:rFonts w:ascii="Calibri" w:hAnsi="Calibri"/>
                <w:sz w:val="24"/>
              </w:rPr>
              <w:t>211 3</w:t>
            </w:r>
          </w:p>
        </w:tc>
        <w:tc>
          <w:tcPr>
            <w:tcW w:w="1597" w:type="dxa"/>
            <w:tcBorders>
              <w:top w:val="nil"/>
              <w:bottom w:val="nil"/>
            </w:tcBorders>
            <w:noWrap/>
            <w:vAlign w:val="center"/>
            <w:hideMark/>
          </w:tcPr>
          <w:p w:rsidR="0050367A" w:rsidRPr="00041359" w:rsidRDefault="006C38B5" w:rsidP="0050367A">
            <w:pPr>
              <w:spacing w:line="360" w:lineRule="auto"/>
              <w:jc w:val="center"/>
              <w:rPr>
                <w:rFonts w:ascii="Calibri" w:hAnsi="Calibri"/>
                <w:sz w:val="24"/>
              </w:rPr>
            </w:pPr>
            <w:r w:rsidRPr="00041359">
              <w:rPr>
                <w:rFonts w:ascii="Calibri" w:hAnsi="Calibri"/>
                <w:sz w:val="24"/>
              </w:rPr>
              <w:t>tier-1</w:t>
            </w:r>
            <w:r w:rsidR="0050367A" w:rsidRPr="00041359">
              <w:rPr>
                <w:rFonts w:ascii="Calibri" w:hAnsi="Calibri"/>
                <w:sz w:val="24"/>
              </w:rPr>
              <w:t xml:space="preserve"> 2</w:t>
            </w:r>
          </w:p>
        </w:tc>
        <w:tc>
          <w:tcPr>
            <w:tcW w:w="1067" w:type="dxa"/>
            <w:tcBorders>
              <w:top w:val="nil"/>
              <w:bottom w:val="nil"/>
            </w:tcBorders>
            <w:noWrap/>
            <w:vAlign w:val="center"/>
            <w:hideMark/>
          </w:tcPr>
          <w:p w:rsidR="0050367A" w:rsidRPr="00041359" w:rsidRDefault="006C38B5" w:rsidP="0050367A">
            <w:pPr>
              <w:spacing w:line="360" w:lineRule="auto"/>
              <w:jc w:val="center"/>
              <w:rPr>
                <w:rFonts w:ascii="Calibri" w:hAnsi="Calibri"/>
                <w:sz w:val="24"/>
              </w:rPr>
            </w:pPr>
            <w:r w:rsidRPr="00041359">
              <w:rPr>
                <w:rFonts w:ascii="Calibri" w:hAnsi="Calibri"/>
                <w:sz w:val="24"/>
              </w:rPr>
              <w:t>Other</w:t>
            </w:r>
            <w:r w:rsidR="0050367A" w:rsidRPr="00041359">
              <w:rPr>
                <w:rFonts w:ascii="Calibri" w:hAnsi="Calibri"/>
                <w:sz w:val="24"/>
              </w:rPr>
              <w:t xml:space="preserve"> 1</w:t>
            </w:r>
          </w:p>
        </w:tc>
        <w:tc>
          <w:tcPr>
            <w:tcW w:w="1132" w:type="dxa"/>
            <w:tcBorders>
              <w:top w:val="nil"/>
              <w:bottom w:val="nil"/>
            </w:tcBorders>
            <w:noWrap/>
            <w:vAlign w:val="center"/>
            <w:hideMark/>
          </w:tcPr>
          <w:p w:rsidR="0050367A" w:rsidRPr="00041359" w:rsidRDefault="0050367A" w:rsidP="0050367A">
            <w:pPr>
              <w:spacing w:line="360" w:lineRule="auto"/>
              <w:jc w:val="center"/>
              <w:rPr>
                <w:rFonts w:ascii="Calibri" w:hAnsi="Calibri"/>
                <w:sz w:val="24"/>
              </w:rPr>
            </w:pPr>
          </w:p>
        </w:tc>
      </w:tr>
      <w:tr w:rsidR="0050367A" w:rsidRPr="00041359" w:rsidTr="0050367A">
        <w:trPr>
          <w:trHeight w:val="280"/>
          <w:jc w:val="center"/>
        </w:trPr>
        <w:tc>
          <w:tcPr>
            <w:tcW w:w="1040" w:type="dxa"/>
            <w:tcBorders>
              <w:top w:val="nil"/>
              <w:bottom w:val="nil"/>
              <w:right w:val="single" w:sz="4" w:space="0" w:color="auto"/>
            </w:tcBorders>
            <w:noWrap/>
            <w:vAlign w:val="center"/>
            <w:hideMark/>
          </w:tcPr>
          <w:p w:rsidR="0050367A" w:rsidRPr="00041359" w:rsidRDefault="0050367A" w:rsidP="0050367A">
            <w:pPr>
              <w:spacing w:line="360" w:lineRule="auto"/>
              <w:jc w:val="center"/>
              <w:rPr>
                <w:rFonts w:ascii="Calibri" w:hAnsi="Calibri"/>
                <w:sz w:val="24"/>
              </w:rPr>
            </w:pPr>
            <w:r w:rsidRPr="00041359">
              <w:rPr>
                <w:rFonts w:ascii="Calibri" w:hAnsi="Calibri"/>
                <w:sz w:val="24"/>
              </w:rPr>
              <w:t>X5</w:t>
            </w:r>
          </w:p>
        </w:tc>
        <w:tc>
          <w:tcPr>
            <w:tcW w:w="1439" w:type="dxa"/>
            <w:tcBorders>
              <w:top w:val="nil"/>
              <w:left w:val="single" w:sz="4" w:space="0" w:color="auto"/>
              <w:bottom w:val="nil"/>
            </w:tcBorders>
            <w:noWrap/>
            <w:vAlign w:val="center"/>
            <w:hideMark/>
          </w:tcPr>
          <w:p w:rsidR="0050367A" w:rsidRPr="00041359" w:rsidRDefault="006C38B5" w:rsidP="0050367A">
            <w:pPr>
              <w:spacing w:line="360" w:lineRule="auto"/>
              <w:jc w:val="center"/>
              <w:rPr>
                <w:rFonts w:ascii="Calibri" w:hAnsi="Calibri"/>
                <w:sz w:val="24"/>
              </w:rPr>
            </w:pPr>
            <w:r w:rsidRPr="00041359">
              <w:rPr>
                <w:rFonts w:ascii="Calibri" w:hAnsi="Calibri"/>
                <w:sz w:val="24"/>
              </w:rPr>
              <w:t>Popular</w:t>
            </w:r>
            <w:r w:rsidR="0050367A" w:rsidRPr="00041359">
              <w:rPr>
                <w:rFonts w:ascii="Calibri" w:hAnsi="Calibri"/>
                <w:sz w:val="24"/>
              </w:rPr>
              <w:t xml:space="preserve"> 6</w:t>
            </w:r>
          </w:p>
        </w:tc>
        <w:tc>
          <w:tcPr>
            <w:tcW w:w="1096" w:type="dxa"/>
            <w:tcBorders>
              <w:top w:val="nil"/>
              <w:bottom w:val="nil"/>
            </w:tcBorders>
            <w:noWrap/>
            <w:vAlign w:val="center"/>
            <w:hideMark/>
          </w:tcPr>
          <w:p w:rsidR="0050367A" w:rsidRPr="00041359" w:rsidRDefault="006C38B5" w:rsidP="0050367A">
            <w:pPr>
              <w:spacing w:line="360" w:lineRule="auto"/>
              <w:jc w:val="center"/>
              <w:rPr>
                <w:rFonts w:ascii="Calibri" w:hAnsi="Calibri"/>
                <w:sz w:val="24"/>
              </w:rPr>
            </w:pPr>
            <w:r w:rsidRPr="00041359">
              <w:rPr>
                <w:rFonts w:ascii="Calibri" w:hAnsi="Calibri"/>
                <w:sz w:val="24"/>
              </w:rPr>
              <w:t>General</w:t>
            </w:r>
            <w:r w:rsidR="0050367A" w:rsidRPr="00041359">
              <w:rPr>
                <w:rFonts w:ascii="Calibri" w:hAnsi="Calibri"/>
                <w:sz w:val="24"/>
              </w:rPr>
              <w:t xml:space="preserve"> 4</w:t>
            </w:r>
          </w:p>
        </w:tc>
        <w:tc>
          <w:tcPr>
            <w:tcW w:w="1597" w:type="dxa"/>
            <w:tcBorders>
              <w:top w:val="nil"/>
              <w:bottom w:val="nil"/>
            </w:tcBorders>
            <w:noWrap/>
            <w:vAlign w:val="center"/>
            <w:hideMark/>
          </w:tcPr>
          <w:p w:rsidR="0050367A" w:rsidRPr="00041359" w:rsidRDefault="006C38B5" w:rsidP="0050367A">
            <w:pPr>
              <w:spacing w:line="360" w:lineRule="auto"/>
              <w:jc w:val="center"/>
              <w:rPr>
                <w:rFonts w:ascii="Calibri" w:hAnsi="Calibri"/>
                <w:sz w:val="24"/>
              </w:rPr>
            </w:pPr>
            <w:r w:rsidRPr="00041359">
              <w:rPr>
                <w:rFonts w:ascii="Calibri" w:hAnsi="Calibri"/>
                <w:sz w:val="24"/>
              </w:rPr>
              <w:t>unpopular</w:t>
            </w:r>
            <w:r w:rsidR="0050367A" w:rsidRPr="00041359">
              <w:rPr>
                <w:rFonts w:ascii="Calibri" w:hAnsi="Calibri"/>
                <w:sz w:val="24"/>
              </w:rPr>
              <w:t xml:space="preserve"> 2</w:t>
            </w:r>
          </w:p>
        </w:tc>
        <w:tc>
          <w:tcPr>
            <w:tcW w:w="1067" w:type="dxa"/>
            <w:tcBorders>
              <w:top w:val="nil"/>
              <w:bottom w:val="nil"/>
            </w:tcBorders>
            <w:noWrap/>
            <w:vAlign w:val="center"/>
            <w:hideMark/>
          </w:tcPr>
          <w:p w:rsidR="0050367A" w:rsidRPr="00041359" w:rsidRDefault="0050367A" w:rsidP="0050367A">
            <w:pPr>
              <w:spacing w:line="360" w:lineRule="auto"/>
              <w:jc w:val="center"/>
              <w:rPr>
                <w:rFonts w:ascii="Calibri" w:hAnsi="Calibri"/>
                <w:sz w:val="24"/>
              </w:rPr>
            </w:pPr>
          </w:p>
        </w:tc>
        <w:tc>
          <w:tcPr>
            <w:tcW w:w="1132" w:type="dxa"/>
            <w:tcBorders>
              <w:top w:val="nil"/>
              <w:bottom w:val="nil"/>
            </w:tcBorders>
            <w:noWrap/>
            <w:vAlign w:val="center"/>
            <w:hideMark/>
          </w:tcPr>
          <w:p w:rsidR="0050367A" w:rsidRPr="00041359" w:rsidRDefault="0050367A" w:rsidP="0050367A">
            <w:pPr>
              <w:spacing w:line="360" w:lineRule="auto"/>
              <w:jc w:val="center"/>
              <w:rPr>
                <w:rFonts w:ascii="Calibri" w:hAnsi="Calibri"/>
                <w:sz w:val="24"/>
              </w:rPr>
            </w:pPr>
          </w:p>
        </w:tc>
      </w:tr>
      <w:tr w:rsidR="0050367A" w:rsidRPr="00041359" w:rsidTr="0050367A">
        <w:trPr>
          <w:trHeight w:val="280"/>
          <w:jc w:val="center"/>
        </w:trPr>
        <w:tc>
          <w:tcPr>
            <w:tcW w:w="1040" w:type="dxa"/>
            <w:tcBorders>
              <w:top w:val="nil"/>
              <w:bottom w:val="nil"/>
              <w:right w:val="single" w:sz="4" w:space="0" w:color="auto"/>
            </w:tcBorders>
            <w:noWrap/>
            <w:vAlign w:val="center"/>
            <w:hideMark/>
          </w:tcPr>
          <w:p w:rsidR="0050367A" w:rsidRPr="00041359" w:rsidRDefault="0050367A" w:rsidP="0050367A">
            <w:pPr>
              <w:spacing w:line="360" w:lineRule="auto"/>
              <w:jc w:val="center"/>
              <w:rPr>
                <w:rFonts w:ascii="Calibri" w:hAnsi="Calibri"/>
                <w:sz w:val="24"/>
              </w:rPr>
            </w:pPr>
            <w:r w:rsidRPr="00041359">
              <w:rPr>
                <w:rFonts w:ascii="Calibri" w:hAnsi="Calibri"/>
                <w:sz w:val="24"/>
              </w:rPr>
              <w:t>X6</w:t>
            </w:r>
          </w:p>
        </w:tc>
        <w:tc>
          <w:tcPr>
            <w:tcW w:w="1439" w:type="dxa"/>
            <w:tcBorders>
              <w:top w:val="nil"/>
              <w:left w:val="single" w:sz="4" w:space="0" w:color="auto"/>
              <w:bottom w:val="nil"/>
            </w:tcBorders>
            <w:noWrap/>
            <w:vAlign w:val="center"/>
            <w:hideMark/>
          </w:tcPr>
          <w:p w:rsidR="0050367A" w:rsidRPr="00041359" w:rsidRDefault="00153CE0" w:rsidP="00153CE0">
            <w:pPr>
              <w:spacing w:line="360" w:lineRule="auto"/>
              <w:jc w:val="center"/>
              <w:rPr>
                <w:rFonts w:ascii="Calibri" w:hAnsi="Calibri"/>
                <w:sz w:val="24"/>
              </w:rPr>
            </w:pPr>
            <w:r w:rsidRPr="00041359">
              <w:rPr>
                <w:rFonts w:ascii="Calibri" w:hAnsi="Calibri"/>
                <w:sz w:val="24"/>
              </w:rPr>
              <w:t xml:space="preserve">excellent </w:t>
            </w:r>
            <w:r w:rsidR="0050367A" w:rsidRPr="00041359">
              <w:rPr>
                <w:rFonts w:ascii="Calibri" w:hAnsi="Calibri"/>
                <w:sz w:val="24"/>
              </w:rPr>
              <w:t>9</w:t>
            </w:r>
          </w:p>
        </w:tc>
        <w:tc>
          <w:tcPr>
            <w:tcW w:w="1096" w:type="dxa"/>
            <w:tcBorders>
              <w:top w:val="nil"/>
              <w:bottom w:val="nil"/>
            </w:tcBorders>
            <w:noWrap/>
            <w:vAlign w:val="center"/>
            <w:hideMark/>
          </w:tcPr>
          <w:p w:rsidR="0050367A" w:rsidRPr="00041359" w:rsidRDefault="00153CE0" w:rsidP="0050367A">
            <w:pPr>
              <w:spacing w:line="360" w:lineRule="auto"/>
              <w:jc w:val="center"/>
              <w:rPr>
                <w:rFonts w:ascii="Calibri" w:hAnsi="Calibri"/>
                <w:sz w:val="24"/>
              </w:rPr>
            </w:pPr>
            <w:r w:rsidRPr="00041359">
              <w:rPr>
                <w:rFonts w:ascii="Calibri" w:hAnsi="Calibri"/>
                <w:sz w:val="24"/>
              </w:rPr>
              <w:t xml:space="preserve">good </w:t>
            </w:r>
            <w:r w:rsidR="0050367A" w:rsidRPr="00041359">
              <w:rPr>
                <w:rFonts w:ascii="Calibri" w:hAnsi="Calibri"/>
                <w:sz w:val="24"/>
              </w:rPr>
              <w:t>7</w:t>
            </w:r>
          </w:p>
        </w:tc>
        <w:tc>
          <w:tcPr>
            <w:tcW w:w="1597" w:type="dxa"/>
            <w:tcBorders>
              <w:top w:val="nil"/>
              <w:bottom w:val="nil"/>
            </w:tcBorders>
            <w:noWrap/>
            <w:vAlign w:val="center"/>
            <w:hideMark/>
          </w:tcPr>
          <w:p w:rsidR="0050367A" w:rsidRPr="00041359" w:rsidRDefault="00153CE0" w:rsidP="0050367A">
            <w:pPr>
              <w:spacing w:line="360" w:lineRule="auto"/>
              <w:jc w:val="center"/>
              <w:rPr>
                <w:rFonts w:ascii="Calibri" w:hAnsi="Calibri"/>
                <w:sz w:val="24"/>
              </w:rPr>
            </w:pPr>
            <w:r w:rsidRPr="00041359">
              <w:rPr>
                <w:rFonts w:ascii="Calibri" w:hAnsi="Calibri"/>
                <w:sz w:val="24"/>
              </w:rPr>
              <w:t>medium</w:t>
            </w:r>
            <w:r w:rsidR="0050367A" w:rsidRPr="00041359">
              <w:rPr>
                <w:rFonts w:ascii="Calibri" w:hAnsi="Calibri"/>
                <w:sz w:val="24"/>
              </w:rPr>
              <w:t xml:space="preserve"> 5</w:t>
            </w:r>
          </w:p>
        </w:tc>
        <w:tc>
          <w:tcPr>
            <w:tcW w:w="1067" w:type="dxa"/>
            <w:tcBorders>
              <w:top w:val="nil"/>
              <w:bottom w:val="nil"/>
            </w:tcBorders>
            <w:noWrap/>
            <w:vAlign w:val="center"/>
            <w:hideMark/>
          </w:tcPr>
          <w:p w:rsidR="0050367A" w:rsidRPr="00041359" w:rsidRDefault="00153CE0" w:rsidP="0050367A">
            <w:pPr>
              <w:spacing w:line="360" w:lineRule="auto"/>
              <w:jc w:val="center"/>
              <w:rPr>
                <w:rFonts w:ascii="Calibri" w:hAnsi="Calibri"/>
                <w:sz w:val="24"/>
              </w:rPr>
            </w:pPr>
            <w:r w:rsidRPr="00041359">
              <w:rPr>
                <w:rFonts w:ascii="Calibri" w:hAnsi="Calibri"/>
                <w:sz w:val="24"/>
              </w:rPr>
              <w:t>worse</w:t>
            </w:r>
            <w:r w:rsidR="0050367A" w:rsidRPr="00041359">
              <w:rPr>
                <w:rFonts w:ascii="Calibri" w:hAnsi="Calibri"/>
                <w:sz w:val="24"/>
              </w:rPr>
              <w:t xml:space="preserve"> 3</w:t>
            </w:r>
          </w:p>
        </w:tc>
        <w:tc>
          <w:tcPr>
            <w:tcW w:w="1132" w:type="dxa"/>
            <w:tcBorders>
              <w:top w:val="nil"/>
              <w:bottom w:val="nil"/>
            </w:tcBorders>
            <w:noWrap/>
            <w:vAlign w:val="center"/>
            <w:hideMark/>
          </w:tcPr>
          <w:p w:rsidR="0050367A" w:rsidRPr="00041359" w:rsidRDefault="00153CE0" w:rsidP="0050367A">
            <w:pPr>
              <w:spacing w:line="360" w:lineRule="auto"/>
              <w:jc w:val="center"/>
              <w:rPr>
                <w:rFonts w:ascii="Calibri" w:hAnsi="Calibri"/>
                <w:sz w:val="24"/>
              </w:rPr>
            </w:pPr>
            <w:r w:rsidRPr="00041359">
              <w:rPr>
                <w:rFonts w:ascii="Calibri" w:hAnsi="Calibri"/>
                <w:sz w:val="24"/>
              </w:rPr>
              <w:t>bad</w:t>
            </w:r>
            <w:r w:rsidR="0050367A" w:rsidRPr="00041359">
              <w:rPr>
                <w:rFonts w:ascii="Calibri" w:hAnsi="Calibri"/>
                <w:sz w:val="24"/>
              </w:rPr>
              <w:t xml:space="preserve"> 1</w:t>
            </w:r>
          </w:p>
        </w:tc>
      </w:tr>
      <w:tr w:rsidR="0050367A" w:rsidRPr="00041359" w:rsidTr="0050367A">
        <w:trPr>
          <w:trHeight w:val="280"/>
          <w:jc w:val="center"/>
        </w:trPr>
        <w:tc>
          <w:tcPr>
            <w:tcW w:w="1040" w:type="dxa"/>
            <w:tcBorders>
              <w:top w:val="nil"/>
              <w:bottom w:val="single" w:sz="4" w:space="0" w:color="auto"/>
              <w:right w:val="single" w:sz="4" w:space="0" w:color="auto"/>
            </w:tcBorders>
            <w:noWrap/>
            <w:vAlign w:val="center"/>
            <w:hideMark/>
          </w:tcPr>
          <w:p w:rsidR="0050367A" w:rsidRPr="00041359" w:rsidRDefault="0050367A" w:rsidP="0050367A">
            <w:pPr>
              <w:spacing w:line="360" w:lineRule="auto"/>
              <w:jc w:val="center"/>
              <w:rPr>
                <w:rFonts w:ascii="Calibri" w:hAnsi="Calibri"/>
                <w:sz w:val="24"/>
              </w:rPr>
            </w:pPr>
            <w:r w:rsidRPr="00041359">
              <w:rPr>
                <w:rFonts w:ascii="Calibri" w:hAnsi="Calibri"/>
                <w:sz w:val="24"/>
              </w:rPr>
              <w:t>X7</w:t>
            </w:r>
          </w:p>
        </w:tc>
        <w:tc>
          <w:tcPr>
            <w:tcW w:w="1439" w:type="dxa"/>
            <w:tcBorders>
              <w:top w:val="nil"/>
              <w:left w:val="single" w:sz="4" w:space="0" w:color="auto"/>
              <w:bottom w:val="single" w:sz="4" w:space="0" w:color="auto"/>
            </w:tcBorders>
            <w:noWrap/>
            <w:vAlign w:val="center"/>
            <w:hideMark/>
          </w:tcPr>
          <w:p w:rsidR="0050367A" w:rsidRPr="00041359" w:rsidRDefault="00153CE0" w:rsidP="0050367A">
            <w:pPr>
              <w:spacing w:line="360" w:lineRule="auto"/>
              <w:jc w:val="center"/>
              <w:rPr>
                <w:rFonts w:ascii="Calibri" w:hAnsi="Calibri"/>
                <w:sz w:val="24"/>
              </w:rPr>
            </w:pPr>
            <w:r w:rsidRPr="00041359">
              <w:rPr>
                <w:rFonts w:ascii="Calibri" w:hAnsi="Calibri"/>
                <w:sz w:val="24"/>
              </w:rPr>
              <w:t>School level</w:t>
            </w:r>
            <w:r w:rsidR="0050367A" w:rsidRPr="00041359">
              <w:rPr>
                <w:rFonts w:ascii="Calibri" w:hAnsi="Calibri"/>
                <w:sz w:val="24"/>
              </w:rPr>
              <w:t xml:space="preserve"> 7</w:t>
            </w:r>
          </w:p>
        </w:tc>
        <w:tc>
          <w:tcPr>
            <w:tcW w:w="1096" w:type="dxa"/>
            <w:tcBorders>
              <w:top w:val="nil"/>
              <w:bottom w:val="single" w:sz="4" w:space="0" w:color="auto"/>
            </w:tcBorders>
            <w:noWrap/>
            <w:vAlign w:val="center"/>
            <w:hideMark/>
          </w:tcPr>
          <w:p w:rsidR="0050367A" w:rsidRPr="00041359" w:rsidRDefault="00153CE0" w:rsidP="0050367A">
            <w:pPr>
              <w:spacing w:line="360" w:lineRule="auto"/>
              <w:jc w:val="center"/>
              <w:rPr>
                <w:rFonts w:ascii="Calibri" w:hAnsi="Calibri"/>
                <w:sz w:val="24"/>
              </w:rPr>
            </w:pPr>
            <w:r w:rsidRPr="00041359">
              <w:rPr>
                <w:rFonts w:ascii="Calibri" w:hAnsi="Calibri"/>
                <w:sz w:val="24"/>
              </w:rPr>
              <w:t>fca</w:t>
            </w:r>
            <w:r w:rsidR="0050367A" w:rsidRPr="00041359">
              <w:rPr>
                <w:rFonts w:ascii="Calibri" w:hAnsi="Calibri"/>
                <w:sz w:val="24"/>
              </w:rPr>
              <w:t xml:space="preserve"> 5</w:t>
            </w:r>
          </w:p>
        </w:tc>
        <w:tc>
          <w:tcPr>
            <w:tcW w:w="1597" w:type="dxa"/>
            <w:tcBorders>
              <w:top w:val="nil"/>
              <w:bottom w:val="single" w:sz="4" w:space="0" w:color="auto"/>
            </w:tcBorders>
            <w:noWrap/>
            <w:vAlign w:val="center"/>
            <w:hideMark/>
          </w:tcPr>
          <w:p w:rsidR="0050367A" w:rsidRPr="00041359" w:rsidRDefault="00153CE0" w:rsidP="0050367A">
            <w:pPr>
              <w:spacing w:line="360" w:lineRule="auto"/>
              <w:jc w:val="center"/>
              <w:rPr>
                <w:rFonts w:ascii="Calibri" w:hAnsi="Calibri"/>
                <w:sz w:val="24"/>
              </w:rPr>
            </w:pPr>
            <w:r w:rsidRPr="00041359">
              <w:rPr>
                <w:rFonts w:ascii="Calibri" w:hAnsi="Calibri"/>
                <w:sz w:val="24"/>
              </w:rPr>
              <w:t>sca</w:t>
            </w:r>
            <w:r w:rsidR="0050367A" w:rsidRPr="00041359">
              <w:rPr>
                <w:rFonts w:ascii="Calibri" w:hAnsi="Calibri"/>
                <w:sz w:val="24"/>
              </w:rPr>
              <w:t xml:space="preserve"> 3</w:t>
            </w:r>
          </w:p>
        </w:tc>
        <w:tc>
          <w:tcPr>
            <w:tcW w:w="1067" w:type="dxa"/>
            <w:tcBorders>
              <w:top w:val="nil"/>
              <w:bottom w:val="single" w:sz="4" w:space="0" w:color="auto"/>
            </w:tcBorders>
            <w:noWrap/>
            <w:vAlign w:val="center"/>
            <w:hideMark/>
          </w:tcPr>
          <w:p w:rsidR="0050367A" w:rsidRPr="00041359" w:rsidRDefault="00153CE0" w:rsidP="0050367A">
            <w:pPr>
              <w:spacing w:line="360" w:lineRule="auto"/>
              <w:jc w:val="center"/>
              <w:rPr>
                <w:rFonts w:ascii="Calibri" w:hAnsi="Calibri"/>
                <w:sz w:val="24"/>
              </w:rPr>
            </w:pPr>
            <w:r w:rsidRPr="00041359">
              <w:rPr>
                <w:rFonts w:ascii="Calibri" w:hAnsi="Calibri"/>
                <w:sz w:val="24"/>
              </w:rPr>
              <w:t>tca</w:t>
            </w:r>
            <w:r w:rsidR="0050367A" w:rsidRPr="00041359">
              <w:rPr>
                <w:rFonts w:ascii="Calibri" w:hAnsi="Calibri"/>
                <w:sz w:val="24"/>
              </w:rPr>
              <w:t xml:space="preserve"> 2</w:t>
            </w:r>
          </w:p>
        </w:tc>
        <w:tc>
          <w:tcPr>
            <w:tcW w:w="1132" w:type="dxa"/>
            <w:tcBorders>
              <w:top w:val="nil"/>
              <w:bottom w:val="single" w:sz="4" w:space="0" w:color="auto"/>
            </w:tcBorders>
            <w:noWrap/>
            <w:vAlign w:val="center"/>
            <w:hideMark/>
          </w:tcPr>
          <w:p w:rsidR="0050367A" w:rsidRPr="00041359" w:rsidRDefault="0050367A" w:rsidP="0050367A">
            <w:pPr>
              <w:spacing w:line="360" w:lineRule="auto"/>
              <w:jc w:val="center"/>
              <w:rPr>
                <w:rFonts w:ascii="Calibri" w:hAnsi="Calibri"/>
                <w:sz w:val="24"/>
              </w:rPr>
            </w:pPr>
          </w:p>
        </w:tc>
      </w:tr>
      <w:tr w:rsidR="0050367A" w:rsidRPr="00041359" w:rsidTr="0050367A">
        <w:trPr>
          <w:trHeight w:val="280"/>
          <w:jc w:val="center"/>
        </w:trPr>
        <w:tc>
          <w:tcPr>
            <w:tcW w:w="1040" w:type="dxa"/>
            <w:tcBorders>
              <w:top w:val="nil"/>
              <w:bottom w:val="nil"/>
              <w:right w:val="single" w:sz="4" w:space="0" w:color="auto"/>
            </w:tcBorders>
            <w:noWrap/>
            <w:vAlign w:val="center"/>
            <w:hideMark/>
          </w:tcPr>
          <w:p w:rsidR="0050367A" w:rsidRPr="00041359" w:rsidRDefault="0050367A" w:rsidP="0050367A">
            <w:pPr>
              <w:spacing w:line="360" w:lineRule="auto"/>
              <w:jc w:val="center"/>
              <w:rPr>
                <w:rFonts w:ascii="Calibri" w:hAnsi="Calibri"/>
                <w:sz w:val="24"/>
              </w:rPr>
            </w:pPr>
            <w:r w:rsidRPr="00041359">
              <w:rPr>
                <w:rFonts w:ascii="Calibri" w:hAnsi="Calibri"/>
                <w:sz w:val="24"/>
              </w:rPr>
              <w:t>X8</w:t>
            </w:r>
          </w:p>
        </w:tc>
        <w:tc>
          <w:tcPr>
            <w:tcW w:w="6331" w:type="dxa"/>
            <w:gridSpan w:val="5"/>
            <w:vMerge w:val="restart"/>
            <w:tcBorders>
              <w:top w:val="nil"/>
              <w:left w:val="single" w:sz="4" w:space="0" w:color="auto"/>
              <w:bottom w:val="single" w:sz="4" w:space="0" w:color="auto"/>
            </w:tcBorders>
            <w:noWrap/>
            <w:vAlign w:val="center"/>
            <w:hideMark/>
          </w:tcPr>
          <w:p w:rsidR="0050367A" w:rsidRPr="00041359" w:rsidRDefault="00153CE0" w:rsidP="00CF060F">
            <w:pPr>
              <w:spacing w:line="360" w:lineRule="auto"/>
              <w:jc w:val="center"/>
              <w:rPr>
                <w:rFonts w:ascii="Calibri" w:hAnsi="Calibri"/>
                <w:sz w:val="24"/>
              </w:rPr>
            </w:pPr>
            <w:r w:rsidRPr="00041359">
              <w:rPr>
                <w:rFonts w:ascii="Calibri" w:hAnsi="Calibri"/>
                <w:sz w:val="24"/>
              </w:rPr>
              <w:t>True values</w:t>
            </w:r>
          </w:p>
        </w:tc>
      </w:tr>
      <w:tr w:rsidR="0050367A" w:rsidRPr="00041359" w:rsidTr="0050367A">
        <w:trPr>
          <w:trHeight w:val="280"/>
          <w:jc w:val="center"/>
        </w:trPr>
        <w:tc>
          <w:tcPr>
            <w:tcW w:w="1040" w:type="dxa"/>
            <w:tcBorders>
              <w:top w:val="nil"/>
              <w:bottom w:val="nil"/>
              <w:right w:val="single" w:sz="4" w:space="0" w:color="auto"/>
            </w:tcBorders>
            <w:noWrap/>
            <w:vAlign w:val="center"/>
            <w:hideMark/>
          </w:tcPr>
          <w:p w:rsidR="0050367A" w:rsidRPr="00041359" w:rsidRDefault="0050367A" w:rsidP="0050367A">
            <w:pPr>
              <w:spacing w:line="360" w:lineRule="auto"/>
              <w:jc w:val="center"/>
              <w:rPr>
                <w:rFonts w:ascii="Calibri" w:hAnsi="Calibri"/>
                <w:sz w:val="24"/>
              </w:rPr>
            </w:pPr>
            <w:r w:rsidRPr="00041359">
              <w:rPr>
                <w:rFonts w:ascii="Calibri" w:hAnsi="Calibri"/>
                <w:noProof/>
                <w:sz w:val="24"/>
              </w:rPr>
              <mc:AlternateContent>
                <mc:Choice Requires="wps">
                  <w:drawing>
                    <wp:anchor distT="0" distB="0" distL="114300" distR="114300" simplePos="0" relativeHeight="251659264" behindDoc="0" locked="0" layoutInCell="1" allowOverlap="1" wp14:anchorId="723D4080" wp14:editId="32E066E9">
                      <wp:simplePos x="0" y="0"/>
                      <wp:positionH relativeFrom="column">
                        <wp:posOffset>520700</wp:posOffset>
                      </wp:positionH>
                      <wp:positionV relativeFrom="paragraph">
                        <wp:posOffset>76200</wp:posOffset>
                      </wp:positionV>
                      <wp:extent cx="0" cy="171450"/>
                      <wp:effectExtent l="0" t="0" r="0" b="0"/>
                      <wp:wrapNone/>
                      <wp:docPr id="7" name="文本框 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type w14:anchorId="0B7DB0EA" id="_x0000_t202" coordsize="21600,21600" o:spt="202" path="m,l,21600r21600,l21600,xe">
                      <v:stroke joinstyle="miter"/>
                      <v:path gradientshapeok="t" o:connecttype="rect"/>
                    </v:shapetype>
                    <v:shape id="文本框 7" o:spid="_x0000_s1026" type="#_x0000_t202" style="position:absolute;left:0;text-align:left;margin-left:41pt;margin-top:6pt;width:0;height:13.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" filled="f" stroked="f">
                      <v:textbox style="mso-fit-shape-to-text:t" inset="0,0,0,0"/>
                    </v:shape>
                  </w:pict>
                </mc:Fallback>
              </mc:AlternateContent>
            </w:r>
            <w:r w:rsidRPr="00041359">
              <w:rPr>
                <w:rFonts w:ascii="Calibri" w:hAnsi="Calibri"/>
                <w:sz w:val="24"/>
              </w:rPr>
              <w:t>X9</w:t>
            </w:r>
          </w:p>
        </w:tc>
        <w:tc>
          <w:tcPr>
            <w:tcW w:w="6331" w:type="dxa"/>
            <w:gridSpan w:val="5"/>
            <w:vMerge/>
            <w:tcBorders>
              <w:top w:val="nil"/>
              <w:left w:val="single" w:sz="4" w:space="0" w:color="auto"/>
              <w:bottom w:val="single" w:sz="4" w:space="0" w:color="auto"/>
            </w:tcBorders>
            <w:vAlign w:val="center"/>
            <w:hideMark/>
          </w:tcPr>
          <w:p w:rsidR="0050367A" w:rsidRPr="00041359" w:rsidRDefault="0050367A" w:rsidP="0050367A">
            <w:pPr>
              <w:spacing w:line="360" w:lineRule="auto"/>
              <w:jc w:val="center"/>
              <w:rPr>
                <w:rFonts w:ascii="Calibri" w:hAnsi="Calibri"/>
                <w:sz w:val="24"/>
              </w:rPr>
            </w:pPr>
          </w:p>
        </w:tc>
      </w:tr>
      <w:tr w:rsidR="0050367A" w:rsidRPr="00041359" w:rsidTr="0050367A">
        <w:trPr>
          <w:trHeight w:val="280"/>
          <w:jc w:val="center"/>
        </w:trPr>
        <w:tc>
          <w:tcPr>
            <w:tcW w:w="1040" w:type="dxa"/>
            <w:tcBorders>
              <w:top w:val="nil"/>
              <w:bottom w:val="nil"/>
              <w:right w:val="single" w:sz="4" w:space="0" w:color="auto"/>
            </w:tcBorders>
            <w:noWrap/>
            <w:vAlign w:val="center"/>
            <w:hideMark/>
          </w:tcPr>
          <w:p w:rsidR="0050367A" w:rsidRPr="00041359" w:rsidRDefault="0050367A" w:rsidP="0050367A">
            <w:pPr>
              <w:spacing w:line="360" w:lineRule="auto"/>
              <w:jc w:val="center"/>
              <w:rPr>
                <w:rFonts w:ascii="Calibri" w:hAnsi="Calibri"/>
                <w:sz w:val="24"/>
              </w:rPr>
            </w:pPr>
            <w:r w:rsidRPr="00041359">
              <w:rPr>
                <w:rFonts w:ascii="Calibri" w:hAnsi="Calibri"/>
                <w:sz w:val="24"/>
              </w:rPr>
              <w:t>X10</w:t>
            </w:r>
          </w:p>
        </w:tc>
        <w:tc>
          <w:tcPr>
            <w:tcW w:w="6331" w:type="dxa"/>
            <w:gridSpan w:val="5"/>
            <w:vMerge/>
            <w:tcBorders>
              <w:top w:val="nil"/>
              <w:left w:val="single" w:sz="4" w:space="0" w:color="auto"/>
              <w:bottom w:val="single" w:sz="4" w:space="0" w:color="auto"/>
            </w:tcBorders>
            <w:vAlign w:val="center"/>
            <w:hideMark/>
          </w:tcPr>
          <w:p w:rsidR="0050367A" w:rsidRPr="00041359" w:rsidRDefault="0050367A" w:rsidP="0050367A">
            <w:pPr>
              <w:spacing w:line="360" w:lineRule="auto"/>
              <w:jc w:val="center"/>
              <w:rPr>
                <w:rFonts w:ascii="Calibri" w:hAnsi="Calibri"/>
                <w:sz w:val="24"/>
              </w:rPr>
            </w:pPr>
          </w:p>
        </w:tc>
      </w:tr>
      <w:tr w:rsidR="0050367A" w:rsidRPr="00041359" w:rsidTr="0050367A">
        <w:trPr>
          <w:trHeight w:val="280"/>
          <w:jc w:val="center"/>
        </w:trPr>
        <w:tc>
          <w:tcPr>
            <w:tcW w:w="1040" w:type="dxa"/>
            <w:tcBorders>
              <w:top w:val="nil"/>
              <w:bottom w:val="nil"/>
              <w:right w:val="single" w:sz="4" w:space="0" w:color="auto"/>
            </w:tcBorders>
            <w:noWrap/>
            <w:vAlign w:val="center"/>
            <w:hideMark/>
          </w:tcPr>
          <w:p w:rsidR="0050367A" w:rsidRPr="00041359" w:rsidRDefault="0050367A" w:rsidP="0050367A">
            <w:pPr>
              <w:spacing w:line="360" w:lineRule="auto"/>
              <w:jc w:val="center"/>
              <w:rPr>
                <w:rFonts w:ascii="Calibri" w:hAnsi="Calibri"/>
                <w:sz w:val="24"/>
              </w:rPr>
            </w:pPr>
            <w:r w:rsidRPr="00041359">
              <w:rPr>
                <w:rFonts w:ascii="Calibri" w:hAnsi="Calibri"/>
                <w:sz w:val="24"/>
              </w:rPr>
              <w:t>X11</w:t>
            </w:r>
          </w:p>
        </w:tc>
        <w:tc>
          <w:tcPr>
            <w:tcW w:w="6331" w:type="dxa"/>
            <w:gridSpan w:val="5"/>
            <w:vMerge/>
            <w:tcBorders>
              <w:top w:val="nil"/>
              <w:left w:val="single" w:sz="4" w:space="0" w:color="auto"/>
              <w:bottom w:val="single" w:sz="4" w:space="0" w:color="auto"/>
            </w:tcBorders>
            <w:vAlign w:val="center"/>
            <w:hideMark/>
          </w:tcPr>
          <w:p w:rsidR="0050367A" w:rsidRPr="00041359" w:rsidRDefault="0050367A" w:rsidP="0050367A">
            <w:pPr>
              <w:spacing w:line="360" w:lineRule="auto"/>
              <w:jc w:val="center"/>
              <w:rPr>
                <w:rFonts w:ascii="Calibri" w:hAnsi="Calibri"/>
                <w:sz w:val="24"/>
              </w:rPr>
            </w:pPr>
          </w:p>
        </w:tc>
      </w:tr>
      <w:tr w:rsidR="0050367A" w:rsidRPr="00041359" w:rsidTr="0050367A">
        <w:trPr>
          <w:trHeight w:val="280"/>
          <w:jc w:val="center"/>
        </w:trPr>
        <w:tc>
          <w:tcPr>
            <w:tcW w:w="1040" w:type="dxa"/>
            <w:tcBorders>
              <w:top w:val="nil"/>
              <w:bottom w:val="nil"/>
              <w:right w:val="single" w:sz="4" w:space="0" w:color="auto"/>
            </w:tcBorders>
            <w:noWrap/>
            <w:vAlign w:val="center"/>
            <w:hideMark/>
          </w:tcPr>
          <w:p w:rsidR="0050367A" w:rsidRPr="00041359" w:rsidRDefault="0050367A" w:rsidP="0050367A">
            <w:pPr>
              <w:spacing w:line="360" w:lineRule="auto"/>
              <w:jc w:val="center"/>
              <w:rPr>
                <w:rFonts w:ascii="Calibri" w:hAnsi="Calibri"/>
                <w:sz w:val="24"/>
              </w:rPr>
            </w:pPr>
          </w:p>
        </w:tc>
        <w:tc>
          <w:tcPr>
            <w:tcW w:w="6331" w:type="dxa"/>
            <w:gridSpan w:val="5"/>
            <w:vMerge/>
            <w:tcBorders>
              <w:top w:val="nil"/>
              <w:left w:val="single" w:sz="4" w:space="0" w:color="auto"/>
              <w:bottom w:val="single" w:sz="4" w:space="0" w:color="auto"/>
            </w:tcBorders>
            <w:vAlign w:val="center"/>
            <w:hideMark/>
          </w:tcPr>
          <w:p w:rsidR="0050367A" w:rsidRPr="00041359" w:rsidRDefault="0050367A" w:rsidP="0050367A">
            <w:pPr>
              <w:spacing w:line="360" w:lineRule="auto"/>
              <w:jc w:val="center"/>
              <w:rPr>
                <w:rFonts w:ascii="Calibri" w:hAnsi="Calibri"/>
                <w:sz w:val="24"/>
              </w:rPr>
            </w:pPr>
          </w:p>
        </w:tc>
      </w:tr>
      <w:tr w:rsidR="0050367A" w:rsidRPr="00041359" w:rsidTr="0050367A">
        <w:trPr>
          <w:trHeight w:val="280"/>
          <w:jc w:val="center"/>
        </w:trPr>
        <w:tc>
          <w:tcPr>
            <w:tcW w:w="1040" w:type="dxa"/>
            <w:tcBorders>
              <w:top w:val="nil"/>
              <w:bottom w:val="nil"/>
              <w:right w:val="single" w:sz="4" w:space="0" w:color="auto"/>
            </w:tcBorders>
            <w:noWrap/>
            <w:vAlign w:val="center"/>
            <w:hideMark/>
          </w:tcPr>
          <w:p w:rsidR="0050367A" w:rsidRPr="00041359" w:rsidRDefault="0050367A" w:rsidP="0050367A">
            <w:pPr>
              <w:spacing w:line="360" w:lineRule="auto"/>
              <w:jc w:val="center"/>
              <w:rPr>
                <w:rFonts w:ascii="Calibri" w:hAnsi="Calibri"/>
                <w:sz w:val="24"/>
              </w:rPr>
            </w:pPr>
            <w:r w:rsidRPr="00041359">
              <w:rPr>
                <w:rFonts w:ascii="Calibri" w:hAnsi="Calibri"/>
                <w:sz w:val="24"/>
              </w:rPr>
              <w:t>X12</w:t>
            </w:r>
          </w:p>
        </w:tc>
        <w:tc>
          <w:tcPr>
            <w:tcW w:w="6331" w:type="dxa"/>
            <w:gridSpan w:val="5"/>
            <w:vMerge/>
            <w:tcBorders>
              <w:top w:val="nil"/>
              <w:left w:val="single" w:sz="4" w:space="0" w:color="auto"/>
              <w:bottom w:val="single" w:sz="4" w:space="0" w:color="auto"/>
            </w:tcBorders>
            <w:vAlign w:val="center"/>
            <w:hideMark/>
          </w:tcPr>
          <w:p w:rsidR="0050367A" w:rsidRPr="00041359" w:rsidRDefault="0050367A" w:rsidP="0050367A">
            <w:pPr>
              <w:spacing w:line="360" w:lineRule="auto"/>
              <w:jc w:val="center"/>
              <w:rPr>
                <w:rFonts w:ascii="Calibri" w:hAnsi="Calibri"/>
                <w:sz w:val="24"/>
              </w:rPr>
            </w:pPr>
          </w:p>
        </w:tc>
      </w:tr>
      <w:tr w:rsidR="0050367A" w:rsidRPr="00041359" w:rsidTr="0050367A">
        <w:trPr>
          <w:trHeight w:val="280"/>
          <w:jc w:val="center"/>
        </w:trPr>
        <w:tc>
          <w:tcPr>
            <w:tcW w:w="1040" w:type="dxa"/>
            <w:tcBorders>
              <w:top w:val="nil"/>
              <w:bottom w:val="nil"/>
              <w:right w:val="single" w:sz="4" w:space="0" w:color="auto"/>
            </w:tcBorders>
            <w:noWrap/>
            <w:vAlign w:val="center"/>
            <w:hideMark/>
          </w:tcPr>
          <w:p w:rsidR="0050367A" w:rsidRPr="00041359" w:rsidRDefault="0050367A" w:rsidP="0050367A">
            <w:pPr>
              <w:spacing w:line="360" w:lineRule="auto"/>
              <w:jc w:val="center"/>
              <w:rPr>
                <w:rFonts w:ascii="Calibri" w:hAnsi="Calibri"/>
                <w:sz w:val="24"/>
              </w:rPr>
            </w:pPr>
            <w:r w:rsidRPr="00041359">
              <w:rPr>
                <w:rFonts w:ascii="Calibri" w:hAnsi="Calibri"/>
                <w:sz w:val="24"/>
              </w:rPr>
              <w:t>X13</w:t>
            </w:r>
          </w:p>
        </w:tc>
        <w:tc>
          <w:tcPr>
            <w:tcW w:w="6331" w:type="dxa"/>
            <w:gridSpan w:val="5"/>
            <w:vMerge/>
            <w:tcBorders>
              <w:top w:val="nil"/>
              <w:left w:val="single" w:sz="4" w:space="0" w:color="auto"/>
              <w:bottom w:val="single" w:sz="4" w:space="0" w:color="auto"/>
            </w:tcBorders>
            <w:vAlign w:val="center"/>
            <w:hideMark/>
          </w:tcPr>
          <w:p w:rsidR="0050367A" w:rsidRPr="00041359" w:rsidRDefault="0050367A" w:rsidP="0050367A">
            <w:pPr>
              <w:spacing w:line="360" w:lineRule="auto"/>
              <w:jc w:val="center"/>
              <w:rPr>
                <w:rFonts w:ascii="Calibri" w:hAnsi="Calibri"/>
                <w:sz w:val="24"/>
              </w:rPr>
            </w:pPr>
          </w:p>
        </w:tc>
      </w:tr>
      <w:tr w:rsidR="0050367A" w:rsidRPr="00041359" w:rsidTr="0050367A">
        <w:trPr>
          <w:trHeight w:val="280"/>
          <w:jc w:val="center"/>
        </w:trPr>
        <w:tc>
          <w:tcPr>
            <w:tcW w:w="1040" w:type="dxa"/>
            <w:tcBorders>
              <w:top w:val="nil"/>
              <w:bottom w:val="nil"/>
              <w:right w:val="single" w:sz="4" w:space="0" w:color="auto"/>
            </w:tcBorders>
            <w:noWrap/>
            <w:vAlign w:val="center"/>
            <w:hideMark/>
          </w:tcPr>
          <w:p w:rsidR="0050367A" w:rsidRPr="00041359" w:rsidRDefault="0050367A" w:rsidP="0050367A">
            <w:pPr>
              <w:spacing w:line="360" w:lineRule="auto"/>
              <w:jc w:val="center"/>
              <w:rPr>
                <w:rFonts w:ascii="Calibri" w:hAnsi="Calibri"/>
                <w:sz w:val="24"/>
              </w:rPr>
            </w:pPr>
          </w:p>
        </w:tc>
        <w:tc>
          <w:tcPr>
            <w:tcW w:w="6331" w:type="dxa"/>
            <w:gridSpan w:val="5"/>
            <w:vMerge/>
            <w:tcBorders>
              <w:top w:val="nil"/>
              <w:left w:val="single" w:sz="4" w:space="0" w:color="auto"/>
              <w:bottom w:val="single" w:sz="4" w:space="0" w:color="auto"/>
            </w:tcBorders>
            <w:vAlign w:val="center"/>
            <w:hideMark/>
          </w:tcPr>
          <w:p w:rsidR="0050367A" w:rsidRPr="00041359" w:rsidRDefault="0050367A" w:rsidP="0050367A">
            <w:pPr>
              <w:spacing w:line="360" w:lineRule="auto"/>
              <w:jc w:val="center"/>
              <w:rPr>
                <w:rFonts w:ascii="Calibri" w:hAnsi="Calibri"/>
                <w:sz w:val="24"/>
              </w:rPr>
            </w:pPr>
          </w:p>
        </w:tc>
      </w:tr>
      <w:tr w:rsidR="0050367A" w:rsidRPr="00041359" w:rsidTr="0050367A">
        <w:trPr>
          <w:trHeight w:val="280"/>
          <w:jc w:val="center"/>
        </w:trPr>
        <w:tc>
          <w:tcPr>
            <w:tcW w:w="1040" w:type="dxa"/>
            <w:tcBorders>
              <w:top w:val="nil"/>
              <w:bottom w:val="nil"/>
              <w:right w:val="single" w:sz="4" w:space="0" w:color="auto"/>
            </w:tcBorders>
            <w:noWrap/>
            <w:vAlign w:val="center"/>
            <w:hideMark/>
          </w:tcPr>
          <w:p w:rsidR="0050367A" w:rsidRPr="00041359" w:rsidRDefault="0050367A" w:rsidP="0050367A">
            <w:pPr>
              <w:spacing w:line="360" w:lineRule="auto"/>
              <w:jc w:val="center"/>
              <w:rPr>
                <w:rFonts w:ascii="Calibri" w:hAnsi="Calibri"/>
                <w:sz w:val="24"/>
              </w:rPr>
            </w:pPr>
            <w:r w:rsidRPr="00041359">
              <w:rPr>
                <w:rFonts w:ascii="Calibri" w:hAnsi="Calibri"/>
                <w:sz w:val="24"/>
              </w:rPr>
              <w:t>X14</w:t>
            </w:r>
          </w:p>
        </w:tc>
        <w:tc>
          <w:tcPr>
            <w:tcW w:w="6331" w:type="dxa"/>
            <w:gridSpan w:val="5"/>
            <w:vMerge/>
            <w:tcBorders>
              <w:top w:val="nil"/>
              <w:left w:val="single" w:sz="4" w:space="0" w:color="auto"/>
              <w:bottom w:val="single" w:sz="4" w:space="0" w:color="auto"/>
            </w:tcBorders>
            <w:vAlign w:val="center"/>
            <w:hideMark/>
          </w:tcPr>
          <w:p w:rsidR="0050367A" w:rsidRPr="00041359" w:rsidRDefault="0050367A" w:rsidP="0050367A">
            <w:pPr>
              <w:spacing w:line="360" w:lineRule="auto"/>
              <w:jc w:val="center"/>
              <w:rPr>
                <w:rFonts w:ascii="Calibri" w:hAnsi="Calibri"/>
                <w:sz w:val="24"/>
              </w:rPr>
            </w:pPr>
          </w:p>
        </w:tc>
      </w:tr>
      <w:tr w:rsidR="0050367A" w:rsidRPr="00041359" w:rsidTr="0050367A">
        <w:trPr>
          <w:trHeight w:val="280"/>
          <w:jc w:val="center"/>
        </w:trPr>
        <w:tc>
          <w:tcPr>
            <w:tcW w:w="1040" w:type="dxa"/>
            <w:tcBorders>
              <w:top w:val="nil"/>
              <w:bottom w:val="single" w:sz="4" w:space="0" w:color="auto"/>
              <w:right w:val="single" w:sz="4" w:space="0" w:color="auto"/>
            </w:tcBorders>
            <w:noWrap/>
            <w:vAlign w:val="center"/>
            <w:hideMark/>
          </w:tcPr>
          <w:p w:rsidR="0050367A" w:rsidRPr="00041359" w:rsidRDefault="0050367A" w:rsidP="0050367A">
            <w:pPr>
              <w:spacing w:line="360" w:lineRule="auto"/>
              <w:jc w:val="center"/>
              <w:rPr>
                <w:rFonts w:ascii="Calibri" w:hAnsi="Calibri"/>
                <w:sz w:val="24"/>
              </w:rPr>
            </w:pPr>
            <w:r w:rsidRPr="00041359">
              <w:rPr>
                <w:rFonts w:ascii="Calibri" w:hAnsi="Calibri"/>
                <w:sz w:val="24"/>
              </w:rPr>
              <w:t>X15</w:t>
            </w:r>
          </w:p>
        </w:tc>
        <w:tc>
          <w:tcPr>
            <w:tcW w:w="6331" w:type="dxa"/>
            <w:gridSpan w:val="5"/>
            <w:vMerge/>
            <w:tcBorders>
              <w:top w:val="nil"/>
              <w:left w:val="single" w:sz="4" w:space="0" w:color="auto"/>
              <w:bottom w:val="single" w:sz="4" w:space="0" w:color="auto"/>
            </w:tcBorders>
            <w:vAlign w:val="center"/>
            <w:hideMark/>
          </w:tcPr>
          <w:p w:rsidR="0050367A" w:rsidRPr="00041359" w:rsidRDefault="0050367A" w:rsidP="0050367A">
            <w:pPr>
              <w:spacing w:line="360" w:lineRule="auto"/>
              <w:jc w:val="center"/>
              <w:rPr>
                <w:rFonts w:ascii="Calibri" w:hAnsi="Calibri"/>
                <w:sz w:val="24"/>
              </w:rPr>
            </w:pPr>
          </w:p>
        </w:tc>
      </w:tr>
      <w:tr w:rsidR="0050367A" w:rsidRPr="00041359" w:rsidTr="0050367A">
        <w:trPr>
          <w:trHeight w:val="280"/>
          <w:jc w:val="center"/>
        </w:trPr>
        <w:tc>
          <w:tcPr>
            <w:tcW w:w="1040" w:type="dxa"/>
            <w:tcBorders>
              <w:top w:val="single" w:sz="4" w:space="0" w:color="auto"/>
              <w:bottom w:val="nil"/>
              <w:right w:val="single" w:sz="4" w:space="0" w:color="auto"/>
            </w:tcBorders>
            <w:noWrap/>
            <w:vAlign w:val="center"/>
            <w:hideMark/>
          </w:tcPr>
          <w:p w:rsidR="0050367A" w:rsidRPr="00041359" w:rsidRDefault="0050367A" w:rsidP="0050367A">
            <w:pPr>
              <w:spacing w:line="360" w:lineRule="auto"/>
              <w:jc w:val="center"/>
              <w:rPr>
                <w:rFonts w:ascii="Calibri" w:hAnsi="Calibri"/>
                <w:sz w:val="24"/>
              </w:rPr>
            </w:pPr>
            <w:r w:rsidRPr="00041359">
              <w:rPr>
                <w:rFonts w:ascii="Calibri" w:hAnsi="Calibri"/>
                <w:sz w:val="24"/>
              </w:rPr>
              <w:t>X16</w:t>
            </w:r>
          </w:p>
        </w:tc>
        <w:tc>
          <w:tcPr>
            <w:tcW w:w="1439" w:type="dxa"/>
            <w:tcBorders>
              <w:top w:val="nil"/>
              <w:left w:val="single" w:sz="4" w:space="0" w:color="auto"/>
              <w:bottom w:val="nil"/>
            </w:tcBorders>
            <w:noWrap/>
            <w:vAlign w:val="center"/>
            <w:hideMark/>
          </w:tcPr>
          <w:p w:rsidR="0050367A" w:rsidRPr="00041359" w:rsidRDefault="00153CE0" w:rsidP="0050367A">
            <w:pPr>
              <w:spacing w:line="360" w:lineRule="auto"/>
              <w:jc w:val="center"/>
              <w:rPr>
                <w:rFonts w:ascii="Calibri" w:hAnsi="Calibri"/>
                <w:sz w:val="24"/>
              </w:rPr>
            </w:pPr>
            <w:r w:rsidRPr="00041359">
              <w:rPr>
                <w:rFonts w:ascii="Calibri" w:hAnsi="Calibri"/>
                <w:sz w:val="24"/>
              </w:rPr>
              <w:t>Warning</w:t>
            </w:r>
            <w:r w:rsidR="0050367A" w:rsidRPr="00041359">
              <w:rPr>
                <w:rFonts w:ascii="Calibri" w:hAnsi="Calibri"/>
                <w:sz w:val="24"/>
              </w:rPr>
              <w:t>：</w:t>
            </w:r>
            <w:r w:rsidR="0050367A" w:rsidRPr="00041359">
              <w:rPr>
                <w:rFonts w:ascii="Calibri" w:hAnsi="Calibri"/>
                <w:sz w:val="24"/>
              </w:rPr>
              <w:t>-1</w:t>
            </w:r>
          </w:p>
        </w:tc>
        <w:tc>
          <w:tcPr>
            <w:tcW w:w="1096" w:type="dxa"/>
            <w:tcBorders>
              <w:top w:val="nil"/>
              <w:bottom w:val="nil"/>
            </w:tcBorders>
            <w:noWrap/>
            <w:vAlign w:val="center"/>
            <w:hideMark/>
          </w:tcPr>
          <w:p w:rsidR="0050367A" w:rsidRPr="00041359" w:rsidRDefault="00153CE0" w:rsidP="0050367A">
            <w:pPr>
              <w:spacing w:line="360" w:lineRule="auto"/>
              <w:jc w:val="center"/>
              <w:rPr>
                <w:rFonts w:ascii="Calibri" w:hAnsi="Calibri"/>
                <w:sz w:val="24"/>
              </w:rPr>
            </w:pPr>
            <w:r w:rsidRPr="00041359">
              <w:rPr>
                <w:rFonts w:ascii="Calibri" w:hAnsi="Calibri"/>
                <w:sz w:val="24"/>
              </w:rPr>
              <w:t>Demerits</w:t>
            </w:r>
            <w:r w:rsidRPr="00041359">
              <w:rPr>
                <w:rFonts w:ascii="Calibri" w:hAnsi="Calibri"/>
                <w:sz w:val="24"/>
              </w:rPr>
              <w:t>：</w:t>
            </w:r>
            <w:r w:rsidR="0050367A" w:rsidRPr="00041359">
              <w:rPr>
                <w:rFonts w:ascii="Calibri" w:hAnsi="Calibri"/>
                <w:sz w:val="24"/>
              </w:rPr>
              <w:t>-2</w:t>
            </w:r>
          </w:p>
        </w:tc>
        <w:tc>
          <w:tcPr>
            <w:tcW w:w="1597" w:type="dxa"/>
            <w:tcBorders>
              <w:top w:val="nil"/>
              <w:bottom w:val="nil"/>
            </w:tcBorders>
            <w:noWrap/>
            <w:vAlign w:val="center"/>
            <w:hideMark/>
          </w:tcPr>
          <w:p w:rsidR="0050367A" w:rsidRPr="00041359" w:rsidRDefault="00153CE0" w:rsidP="0050367A">
            <w:pPr>
              <w:spacing w:line="360" w:lineRule="auto"/>
              <w:jc w:val="center"/>
              <w:rPr>
                <w:rFonts w:ascii="Calibri" w:hAnsi="Calibri"/>
                <w:sz w:val="24"/>
              </w:rPr>
            </w:pPr>
            <w:r w:rsidRPr="00041359">
              <w:rPr>
                <w:rFonts w:ascii="Calibri" w:hAnsi="Calibri"/>
                <w:sz w:val="24"/>
              </w:rPr>
              <w:t>Probation</w:t>
            </w:r>
            <w:r w:rsidR="0050367A" w:rsidRPr="00041359">
              <w:rPr>
                <w:rFonts w:ascii="Calibri" w:hAnsi="Calibri"/>
                <w:sz w:val="24"/>
              </w:rPr>
              <w:t>：</w:t>
            </w:r>
            <w:r w:rsidR="0050367A" w:rsidRPr="00041359">
              <w:rPr>
                <w:rFonts w:ascii="Calibri" w:hAnsi="Calibri"/>
                <w:sz w:val="24"/>
              </w:rPr>
              <w:t>-3</w:t>
            </w:r>
          </w:p>
        </w:tc>
        <w:tc>
          <w:tcPr>
            <w:tcW w:w="1067" w:type="dxa"/>
            <w:tcBorders>
              <w:top w:val="nil"/>
              <w:bottom w:val="nil"/>
            </w:tcBorders>
            <w:noWrap/>
            <w:vAlign w:val="center"/>
            <w:hideMark/>
          </w:tcPr>
          <w:p w:rsidR="0050367A" w:rsidRPr="00041359" w:rsidRDefault="00153CE0" w:rsidP="0050367A">
            <w:pPr>
              <w:spacing w:line="360" w:lineRule="auto"/>
              <w:jc w:val="center"/>
              <w:rPr>
                <w:rFonts w:ascii="Calibri" w:hAnsi="Calibri"/>
                <w:sz w:val="24"/>
              </w:rPr>
            </w:pPr>
            <w:r w:rsidRPr="00041359">
              <w:rPr>
                <w:rFonts w:ascii="Calibri" w:hAnsi="Calibri"/>
                <w:sz w:val="24"/>
              </w:rPr>
              <w:t>Expel</w:t>
            </w:r>
            <w:r w:rsidR="0050367A" w:rsidRPr="00041359">
              <w:rPr>
                <w:rFonts w:ascii="Calibri" w:hAnsi="Calibri"/>
                <w:sz w:val="24"/>
              </w:rPr>
              <w:t>：</w:t>
            </w:r>
            <w:r w:rsidR="0050367A" w:rsidRPr="00041359">
              <w:rPr>
                <w:rFonts w:ascii="Calibri" w:hAnsi="Calibri"/>
                <w:sz w:val="24"/>
              </w:rPr>
              <w:t>-4</w:t>
            </w:r>
          </w:p>
        </w:tc>
        <w:tc>
          <w:tcPr>
            <w:tcW w:w="1132" w:type="dxa"/>
            <w:tcBorders>
              <w:top w:val="nil"/>
              <w:bottom w:val="nil"/>
            </w:tcBorders>
            <w:noWrap/>
            <w:vAlign w:val="center"/>
            <w:hideMark/>
          </w:tcPr>
          <w:p w:rsidR="0050367A" w:rsidRPr="00041359" w:rsidRDefault="00153CE0" w:rsidP="0050367A">
            <w:pPr>
              <w:spacing w:line="360" w:lineRule="auto"/>
              <w:jc w:val="center"/>
              <w:rPr>
                <w:rFonts w:ascii="Calibri" w:hAnsi="Calibri"/>
                <w:sz w:val="24"/>
              </w:rPr>
            </w:pPr>
            <w:r w:rsidRPr="00041359">
              <w:rPr>
                <w:rFonts w:ascii="Calibri" w:hAnsi="Calibri"/>
                <w:sz w:val="24"/>
              </w:rPr>
              <w:t>Nothing</w:t>
            </w:r>
            <w:r w:rsidR="0050367A" w:rsidRPr="00041359">
              <w:rPr>
                <w:rFonts w:ascii="Calibri" w:hAnsi="Calibri"/>
                <w:sz w:val="24"/>
              </w:rPr>
              <w:t>：</w:t>
            </w:r>
            <w:r w:rsidR="0050367A" w:rsidRPr="00041359">
              <w:rPr>
                <w:rFonts w:ascii="Calibri" w:hAnsi="Calibri"/>
                <w:sz w:val="24"/>
              </w:rPr>
              <w:t>0</w:t>
            </w:r>
          </w:p>
        </w:tc>
      </w:tr>
      <w:tr w:rsidR="0050367A" w:rsidRPr="00041359" w:rsidTr="0050367A">
        <w:trPr>
          <w:trHeight w:val="280"/>
          <w:jc w:val="center"/>
        </w:trPr>
        <w:tc>
          <w:tcPr>
            <w:tcW w:w="1040" w:type="dxa"/>
            <w:tcBorders>
              <w:top w:val="nil"/>
              <w:bottom w:val="single" w:sz="4" w:space="0" w:color="auto"/>
              <w:right w:val="single" w:sz="4" w:space="0" w:color="auto"/>
            </w:tcBorders>
            <w:noWrap/>
            <w:vAlign w:val="center"/>
            <w:hideMark/>
          </w:tcPr>
          <w:p w:rsidR="0050367A" w:rsidRPr="00041359" w:rsidRDefault="0050367A" w:rsidP="0050367A">
            <w:pPr>
              <w:spacing w:line="360" w:lineRule="auto"/>
              <w:jc w:val="center"/>
              <w:rPr>
                <w:rFonts w:ascii="Calibri" w:hAnsi="Calibri"/>
                <w:sz w:val="24"/>
              </w:rPr>
            </w:pPr>
            <w:r w:rsidRPr="00041359">
              <w:rPr>
                <w:rFonts w:ascii="Calibri" w:hAnsi="Calibri"/>
                <w:sz w:val="24"/>
              </w:rPr>
              <w:t>X17</w:t>
            </w:r>
          </w:p>
        </w:tc>
        <w:tc>
          <w:tcPr>
            <w:tcW w:w="1439" w:type="dxa"/>
            <w:tcBorders>
              <w:top w:val="nil"/>
              <w:left w:val="single" w:sz="4" w:space="0" w:color="auto"/>
              <w:bottom w:val="single" w:sz="4" w:space="0" w:color="auto"/>
            </w:tcBorders>
            <w:noWrap/>
            <w:vAlign w:val="center"/>
            <w:hideMark/>
          </w:tcPr>
          <w:p w:rsidR="0050367A" w:rsidRPr="00041359" w:rsidRDefault="00153CE0" w:rsidP="0050367A">
            <w:pPr>
              <w:spacing w:line="360" w:lineRule="auto"/>
              <w:jc w:val="center"/>
              <w:rPr>
                <w:rFonts w:ascii="Calibri" w:hAnsi="Calibri"/>
                <w:sz w:val="24"/>
              </w:rPr>
            </w:pPr>
            <w:r w:rsidRPr="00041359">
              <w:rPr>
                <w:rFonts w:ascii="Calibri" w:hAnsi="Calibri"/>
                <w:sz w:val="24"/>
              </w:rPr>
              <w:t>Nothing</w:t>
            </w:r>
            <w:r w:rsidR="0050367A" w:rsidRPr="00041359">
              <w:rPr>
                <w:rFonts w:ascii="Calibri" w:hAnsi="Calibri"/>
                <w:sz w:val="24"/>
              </w:rPr>
              <w:t>：</w:t>
            </w:r>
            <w:r w:rsidR="0050367A" w:rsidRPr="00041359">
              <w:rPr>
                <w:rFonts w:ascii="Calibri" w:hAnsi="Calibri"/>
                <w:sz w:val="24"/>
              </w:rPr>
              <w:t>0</w:t>
            </w:r>
          </w:p>
        </w:tc>
        <w:tc>
          <w:tcPr>
            <w:tcW w:w="1096" w:type="dxa"/>
            <w:tcBorders>
              <w:top w:val="nil"/>
              <w:bottom w:val="single" w:sz="4" w:space="0" w:color="auto"/>
            </w:tcBorders>
            <w:noWrap/>
            <w:vAlign w:val="center"/>
            <w:hideMark/>
          </w:tcPr>
          <w:p w:rsidR="0050367A" w:rsidRPr="00041359" w:rsidRDefault="0050367A" w:rsidP="0050367A">
            <w:pPr>
              <w:spacing w:line="360" w:lineRule="auto"/>
              <w:jc w:val="center"/>
              <w:rPr>
                <w:rFonts w:ascii="Calibri" w:hAnsi="Calibri"/>
                <w:sz w:val="24"/>
              </w:rPr>
            </w:pPr>
            <w:r w:rsidRPr="00041359">
              <w:rPr>
                <w:rFonts w:ascii="Calibri" w:hAnsi="Calibri"/>
                <w:sz w:val="24"/>
              </w:rPr>
              <w:t>0-10</w:t>
            </w:r>
            <w:r w:rsidRPr="00041359">
              <w:rPr>
                <w:rFonts w:ascii="Calibri" w:hAnsi="Calibri"/>
                <w:sz w:val="24"/>
              </w:rPr>
              <w:t>：</w:t>
            </w:r>
            <w:r w:rsidRPr="00041359">
              <w:rPr>
                <w:rFonts w:ascii="Calibri" w:hAnsi="Calibri"/>
                <w:sz w:val="24"/>
              </w:rPr>
              <w:t>1</w:t>
            </w:r>
          </w:p>
        </w:tc>
        <w:tc>
          <w:tcPr>
            <w:tcW w:w="1597" w:type="dxa"/>
            <w:tcBorders>
              <w:top w:val="nil"/>
              <w:bottom w:val="single" w:sz="4" w:space="0" w:color="auto"/>
            </w:tcBorders>
            <w:noWrap/>
            <w:vAlign w:val="center"/>
            <w:hideMark/>
          </w:tcPr>
          <w:p w:rsidR="0050367A" w:rsidRPr="00041359" w:rsidRDefault="0050367A" w:rsidP="0050367A">
            <w:pPr>
              <w:spacing w:line="360" w:lineRule="auto"/>
              <w:jc w:val="center"/>
              <w:rPr>
                <w:rFonts w:ascii="Calibri" w:hAnsi="Calibri"/>
                <w:sz w:val="24"/>
              </w:rPr>
            </w:pPr>
            <w:r w:rsidRPr="00041359">
              <w:rPr>
                <w:rFonts w:ascii="Calibri" w:hAnsi="Calibri"/>
                <w:sz w:val="24"/>
              </w:rPr>
              <w:t>10-20</w:t>
            </w:r>
            <w:r w:rsidRPr="00041359">
              <w:rPr>
                <w:rFonts w:ascii="Calibri" w:hAnsi="Calibri"/>
                <w:sz w:val="24"/>
              </w:rPr>
              <w:t>：</w:t>
            </w:r>
            <w:r w:rsidRPr="00041359">
              <w:rPr>
                <w:rFonts w:ascii="Calibri" w:hAnsi="Calibri"/>
                <w:sz w:val="24"/>
              </w:rPr>
              <w:t>2</w:t>
            </w:r>
          </w:p>
        </w:tc>
        <w:tc>
          <w:tcPr>
            <w:tcW w:w="1067" w:type="dxa"/>
            <w:tcBorders>
              <w:top w:val="nil"/>
              <w:bottom w:val="single" w:sz="4" w:space="0" w:color="auto"/>
            </w:tcBorders>
            <w:noWrap/>
            <w:vAlign w:val="center"/>
            <w:hideMark/>
          </w:tcPr>
          <w:p w:rsidR="0050367A" w:rsidRPr="00041359" w:rsidRDefault="0050367A" w:rsidP="0050367A">
            <w:pPr>
              <w:spacing w:line="360" w:lineRule="auto"/>
              <w:jc w:val="center"/>
              <w:rPr>
                <w:rFonts w:ascii="Calibri" w:hAnsi="Calibri"/>
                <w:sz w:val="24"/>
              </w:rPr>
            </w:pPr>
            <w:r w:rsidRPr="00041359">
              <w:rPr>
                <w:rFonts w:ascii="Calibri" w:hAnsi="Calibri"/>
                <w:sz w:val="24"/>
              </w:rPr>
              <w:t>20+</w:t>
            </w:r>
            <w:r w:rsidRPr="00041359">
              <w:rPr>
                <w:rFonts w:ascii="Calibri" w:hAnsi="Calibri"/>
                <w:sz w:val="24"/>
              </w:rPr>
              <w:t>：</w:t>
            </w:r>
            <w:r w:rsidRPr="00041359">
              <w:rPr>
                <w:rFonts w:ascii="Calibri" w:hAnsi="Calibri"/>
                <w:sz w:val="24"/>
              </w:rPr>
              <w:t>3</w:t>
            </w:r>
          </w:p>
        </w:tc>
        <w:tc>
          <w:tcPr>
            <w:tcW w:w="1132" w:type="dxa"/>
            <w:tcBorders>
              <w:top w:val="nil"/>
              <w:bottom w:val="single" w:sz="4" w:space="0" w:color="auto"/>
            </w:tcBorders>
            <w:noWrap/>
            <w:vAlign w:val="center"/>
            <w:hideMark/>
          </w:tcPr>
          <w:p w:rsidR="0050367A" w:rsidRPr="00041359" w:rsidRDefault="0050367A" w:rsidP="0050367A">
            <w:pPr>
              <w:spacing w:line="360" w:lineRule="auto"/>
              <w:jc w:val="center"/>
              <w:rPr>
                <w:rFonts w:ascii="Calibri" w:hAnsi="Calibri"/>
                <w:sz w:val="24"/>
              </w:rPr>
            </w:pPr>
          </w:p>
        </w:tc>
      </w:tr>
      <w:tr w:rsidR="0050367A" w:rsidRPr="00041359" w:rsidTr="0050367A">
        <w:trPr>
          <w:trHeight w:val="290"/>
          <w:jc w:val="center"/>
        </w:trPr>
        <w:tc>
          <w:tcPr>
            <w:tcW w:w="1040" w:type="dxa"/>
            <w:tcBorders>
              <w:top w:val="single" w:sz="4" w:space="0" w:color="auto"/>
              <w:bottom w:val="single" w:sz="4" w:space="0" w:color="auto"/>
              <w:right w:val="single" w:sz="4" w:space="0" w:color="auto"/>
            </w:tcBorders>
            <w:noWrap/>
            <w:vAlign w:val="center"/>
            <w:hideMark/>
          </w:tcPr>
          <w:p w:rsidR="0050367A" w:rsidRPr="00041359" w:rsidRDefault="0050367A" w:rsidP="0050367A">
            <w:pPr>
              <w:spacing w:line="360" w:lineRule="auto"/>
              <w:jc w:val="center"/>
              <w:rPr>
                <w:rFonts w:ascii="Calibri" w:hAnsi="Calibri"/>
                <w:sz w:val="24"/>
              </w:rPr>
            </w:pPr>
            <w:r w:rsidRPr="00041359">
              <w:rPr>
                <w:rFonts w:ascii="Calibri" w:hAnsi="Calibri"/>
                <w:sz w:val="24"/>
              </w:rPr>
              <w:t>X18</w:t>
            </w:r>
          </w:p>
        </w:tc>
        <w:tc>
          <w:tcPr>
            <w:tcW w:w="1439" w:type="dxa"/>
            <w:tcBorders>
              <w:left w:val="single" w:sz="4" w:space="0" w:color="auto"/>
            </w:tcBorders>
            <w:noWrap/>
            <w:vAlign w:val="center"/>
            <w:hideMark/>
          </w:tcPr>
          <w:p w:rsidR="0050367A" w:rsidRPr="00041359" w:rsidRDefault="00153CE0" w:rsidP="0050367A">
            <w:pPr>
              <w:spacing w:line="360" w:lineRule="auto"/>
              <w:jc w:val="center"/>
              <w:rPr>
                <w:rFonts w:ascii="Calibri" w:hAnsi="Calibri"/>
                <w:sz w:val="24"/>
              </w:rPr>
            </w:pPr>
            <w:r w:rsidRPr="00041359">
              <w:rPr>
                <w:rFonts w:ascii="Calibri" w:hAnsi="Calibri"/>
                <w:sz w:val="24"/>
              </w:rPr>
              <w:t>bad</w:t>
            </w:r>
            <w:r w:rsidR="0050367A" w:rsidRPr="00041359">
              <w:rPr>
                <w:rFonts w:ascii="Calibri" w:hAnsi="Calibri"/>
                <w:sz w:val="24"/>
              </w:rPr>
              <w:t>：</w:t>
            </w:r>
            <w:r w:rsidR="0050367A" w:rsidRPr="00041359">
              <w:rPr>
                <w:rFonts w:ascii="Calibri" w:hAnsi="Calibri"/>
                <w:sz w:val="24"/>
              </w:rPr>
              <w:t>-4</w:t>
            </w:r>
          </w:p>
        </w:tc>
        <w:tc>
          <w:tcPr>
            <w:tcW w:w="1096" w:type="dxa"/>
            <w:noWrap/>
            <w:vAlign w:val="center"/>
            <w:hideMark/>
          </w:tcPr>
          <w:p w:rsidR="0050367A" w:rsidRPr="00041359" w:rsidRDefault="00153CE0" w:rsidP="0050367A">
            <w:pPr>
              <w:spacing w:line="360" w:lineRule="auto"/>
              <w:jc w:val="center"/>
              <w:rPr>
                <w:rFonts w:ascii="Calibri" w:hAnsi="Calibri"/>
                <w:sz w:val="24"/>
              </w:rPr>
            </w:pPr>
            <w:r w:rsidRPr="00041359">
              <w:rPr>
                <w:rFonts w:ascii="Calibri" w:hAnsi="Calibri"/>
                <w:sz w:val="24"/>
              </w:rPr>
              <w:t>medium</w:t>
            </w:r>
            <w:r w:rsidR="0050367A" w:rsidRPr="00041359">
              <w:rPr>
                <w:rFonts w:ascii="Calibri" w:hAnsi="Calibri"/>
                <w:sz w:val="24"/>
              </w:rPr>
              <w:t>：</w:t>
            </w:r>
            <w:r w:rsidR="0050367A" w:rsidRPr="00041359">
              <w:rPr>
                <w:rFonts w:ascii="Calibri" w:hAnsi="Calibri"/>
                <w:sz w:val="24"/>
              </w:rPr>
              <w:t>-2</w:t>
            </w:r>
          </w:p>
        </w:tc>
        <w:tc>
          <w:tcPr>
            <w:tcW w:w="1597" w:type="dxa"/>
            <w:noWrap/>
            <w:vAlign w:val="center"/>
            <w:hideMark/>
          </w:tcPr>
          <w:p w:rsidR="0050367A" w:rsidRPr="00041359" w:rsidRDefault="00153CE0" w:rsidP="0050367A">
            <w:pPr>
              <w:spacing w:line="360" w:lineRule="auto"/>
              <w:jc w:val="center"/>
              <w:rPr>
                <w:rFonts w:ascii="Calibri" w:hAnsi="Calibri"/>
                <w:sz w:val="24"/>
              </w:rPr>
            </w:pPr>
            <w:r w:rsidRPr="00041359">
              <w:rPr>
                <w:rFonts w:ascii="Calibri" w:hAnsi="Calibri"/>
                <w:sz w:val="24"/>
              </w:rPr>
              <w:t>good</w:t>
            </w:r>
            <w:r w:rsidR="0050367A" w:rsidRPr="00041359">
              <w:rPr>
                <w:rFonts w:ascii="Calibri" w:hAnsi="Calibri"/>
                <w:sz w:val="24"/>
              </w:rPr>
              <w:t>：</w:t>
            </w:r>
            <w:r w:rsidR="0050367A" w:rsidRPr="00041359">
              <w:rPr>
                <w:rFonts w:ascii="Calibri" w:hAnsi="Calibri"/>
                <w:sz w:val="24"/>
              </w:rPr>
              <w:t>0</w:t>
            </w:r>
          </w:p>
        </w:tc>
        <w:tc>
          <w:tcPr>
            <w:tcW w:w="1067" w:type="dxa"/>
            <w:noWrap/>
            <w:vAlign w:val="center"/>
            <w:hideMark/>
          </w:tcPr>
          <w:p w:rsidR="0050367A" w:rsidRPr="00041359" w:rsidRDefault="00153CE0" w:rsidP="0050367A">
            <w:pPr>
              <w:spacing w:line="360" w:lineRule="auto"/>
              <w:jc w:val="center"/>
              <w:rPr>
                <w:rFonts w:ascii="Calibri" w:hAnsi="Calibri"/>
                <w:sz w:val="24"/>
              </w:rPr>
            </w:pPr>
            <w:r w:rsidRPr="00041359">
              <w:rPr>
                <w:rFonts w:ascii="Calibri" w:hAnsi="Calibri"/>
                <w:sz w:val="24"/>
              </w:rPr>
              <w:t>excellent</w:t>
            </w:r>
            <w:r w:rsidR="0050367A" w:rsidRPr="00041359">
              <w:rPr>
                <w:rFonts w:ascii="Calibri" w:hAnsi="Calibri"/>
                <w:sz w:val="24"/>
              </w:rPr>
              <w:t>：</w:t>
            </w:r>
            <w:r w:rsidR="0050367A" w:rsidRPr="00041359">
              <w:rPr>
                <w:rFonts w:ascii="Calibri" w:hAnsi="Calibri"/>
                <w:sz w:val="24"/>
              </w:rPr>
              <w:t>2</w:t>
            </w:r>
          </w:p>
        </w:tc>
        <w:tc>
          <w:tcPr>
            <w:tcW w:w="1132" w:type="dxa"/>
            <w:noWrap/>
            <w:vAlign w:val="center"/>
            <w:hideMark/>
          </w:tcPr>
          <w:p w:rsidR="0050367A" w:rsidRPr="00041359" w:rsidRDefault="00153CE0" w:rsidP="0050367A">
            <w:pPr>
              <w:spacing w:line="360" w:lineRule="auto"/>
              <w:jc w:val="center"/>
              <w:rPr>
                <w:rFonts w:ascii="Calibri" w:hAnsi="Calibri"/>
                <w:sz w:val="24"/>
              </w:rPr>
            </w:pPr>
            <w:r w:rsidRPr="00041359">
              <w:rPr>
                <w:rFonts w:ascii="Calibri" w:hAnsi="Calibri"/>
                <w:sz w:val="24"/>
              </w:rPr>
              <w:t>outstanding</w:t>
            </w:r>
            <w:r w:rsidR="0050367A" w:rsidRPr="00041359">
              <w:rPr>
                <w:rFonts w:ascii="Calibri" w:hAnsi="Calibri"/>
                <w:sz w:val="24"/>
              </w:rPr>
              <w:t>：</w:t>
            </w:r>
            <w:r w:rsidR="0050367A" w:rsidRPr="00041359">
              <w:rPr>
                <w:rFonts w:ascii="Calibri" w:hAnsi="Calibri"/>
                <w:sz w:val="24"/>
              </w:rPr>
              <w:t>4</w:t>
            </w:r>
          </w:p>
        </w:tc>
      </w:tr>
    </w:tbl>
    <w:p w:rsidR="0050367A" w:rsidRPr="00041359" w:rsidRDefault="0050367A" w:rsidP="0050367A">
      <w:pPr>
        <w:jc w:val="center"/>
        <w:rPr>
          <w:rFonts w:ascii="Calibri" w:hAnsi="Calibri" w:cs="Calibri"/>
          <w:sz w:val="24"/>
          <w:szCs w:val="24"/>
        </w:rPr>
      </w:pPr>
    </w:p>
    <w:p w:rsidR="00F376F7" w:rsidRPr="00041359" w:rsidRDefault="00F376F7" w:rsidP="00F376F7">
      <w:pPr>
        <w:rPr>
          <w:rFonts w:ascii="Calibri" w:hAnsi="Calibri" w:cs="Calibri"/>
          <w:sz w:val="24"/>
          <w:szCs w:val="24"/>
        </w:rPr>
      </w:pPr>
    </w:p>
    <w:p w:rsidR="00F376F7" w:rsidRPr="00041359" w:rsidRDefault="00F376F7" w:rsidP="00F376F7">
      <w:pPr>
        <w:pStyle w:val="aa"/>
        <w:numPr>
          <w:ilvl w:val="0"/>
          <w:numId w:val="1"/>
        </w:numPr>
        <w:ind w:firstLineChars="0"/>
        <w:rPr>
          <w:rFonts w:ascii="Calibri" w:hAnsi="Calibri" w:cs="Calibri"/>
          <w:sz w:val="24"/>
          <w:szCs w:val="24"/>
        </w:rPr>
      </w:pPr>
      <w:r w:rsidRPr="00041359">
        <w:rPr>
          <w:rFonts w:ascii="Calibri" w:hAnsi="Calibri" w:cs="Calibri"/>
          <w:sz w:val="24"/>
          <w:szCs w:val="24"/>
        </w:rPr>
        <w:t>data preprocessing</w:t>
      </w:r>
    </w:p>
    <w:p w:rsidR="00F376F7" w:rsidRPr="00041359" w:rsidRDefault="00F376F7" w:rsidP="00F376F7">
      <w:pPr>
        <w:pStyle w:val="aa"/>
        <w:ind w:left="675" w:firstLineChars="0" w:firstLine="0"/>
        <w:rPr>
          <w:rFonts w:ascii="Calibri" w:hAnsi="Calibri" w:cs="Calibri"/>
          <w:sz w:val="24"/>
          <w:szCs w:val="24"/>
        </w:rPr>
      </w:pPr>
      <w:r w:rsidRPr="00041359">
        <w:rPr>
          <w:rFonts w:ascii="Calibri" w:hAnsi="Calibri" w:cs="Calibri"/>
          <w:sz w:val="24"/>
          <w:szCs w:val="24"/>
        </w:rPr>
        <w:t>The format of each user data is as follows:</w:t>
      </w:r>
    </w:p>
    <w:p w:rsidR="00F376F7" w:rsidRPr="00041359" w:rsidRDefault="00F376F7" w:rsidP="00F376F7">
      <w:pPr>
        <w:pStyle w:val="aa"/>
        <w:ind w:left="675" w:firstLineChars="0" w:firstLine="0"/>
        <w:rPr>
          <w:rFonts w:ascii="Calibri" w:hAnsi="Calibri" w:cs="Calibri"/>
          <w:sz w:val="24"/>
          <w:szCs w:val="24"/>
        </w:rPr>
      </w:pPr>
    </w:p>
    <w:p w:rsidR="00F376F7" w:rsidRPr="00041359" w:rsidRDefault="00F376F7" w:rsidP="00F376F7">
      <w:pPr>
        <w:pStyle w:val="aa"/>
        <w:ind w:left="675" w:firstLineChars="0"/>
        <w:jc w:val="center"/>
        <w:rPr>
          <w:rFonts w:ascii="Calibri" w:eastAsia="宋体" w:hAnsi="Calibri" w:cs="Calibri"/>
          <w:sz w:val="24"/>
          <w:szCs w:val="24"/>
        </w:rPr>
      </w:pPr>
      <m:oMath>
        <m:r>
          <m:rPr>
            <m:sty m:val="p"/>
          </m:rPr>
          <w:rPr>
            <w:rFonts w:ascii="Cambria Math" w:eastAsia="宋体" w:hAnsi="Cambria Math" w:cs="Calibri"/>
            <w:sz w:val="24"/>
            <w:szCs w:val="24"/>
          </w:rPr>
          <m:t>x=(</m:t>
        </m:r>
        <m:sSub>
          <m:sSubPr>
            <m:ctrlPr>
              <w:rPr>
                <w:rFonts w:ascii="Cambria Math" w:eastAsia="宋体" w:hAnsi="Cambria Math" w:cs="Calibri"/>
                <w:sz w:val="24"/>
                <w:szCs w:val="24"/>
              </w:rPr>
            </m:ctrlPr>
          </m:sSubPr>
          <m:e>
            <m:r>
              <w:rPr>
                <w:rFonts w:ascii="Cambria Math" w:eastAsia="宋体" w:hAnsi="Cambria Math" w:cs="Calibri"/>
                <w:sz w:val="24"/>
                <w:szCs w:val="24"/>
              </w:rPr>
              <m:t>x</m:t>
            </m:r>
          </m:e>
          <m:sub>
            <m:r>
              <w:rPr>
                <w:rFonts w:ascii="Cambria Math" w:eastAsia="宋体" w:hAnsi="Cambria Math" w:cs="Calibri"/>
                <w:sz w:val="24"/>
                <w:szCs w:val="24"/>
              </w:rPr>
              <m:t>1</m:t>
            </m:r>
          </m:sub>
        </m:sSub>
        <m:r>
          <m:rPr>
            <m:sty m:val="p"/>
          </m:rPr>
          <w:rPr>
            <w:rFonts w:ascii="Cambria Math" w:eastAsia="宋体" w:hAnsi="Cambria Math" w:cs="Calibri"/>
            <w:sz w:val="24"/>
            <w:szCs w:val="24"/>
          </w:rPr>
          <m:t>,</m:t>
        </m:r>
        <m:sSub>
          <m:sSubPr>
            <m:ctrlPr>
              <w:rPr>
                <w:rFonts w:ascii="Cambria Math" w:eastAsia="宋体" w:hAnsi="Cambria Math" w:cs="Calibri"/>
                <w:sz w:val="24"/>
                <w:szCs w:val="24"/>
              </w:rPr>
            </m:ctrlPr>
          </m:sSubPr>
          <m:e>
            <m:r>
              <w:rPr>
                <w:rFonts w:ascii="Cambria Math" w:eastAsia="宋体" w:hAnsi="Cambria Math" w:cs="Calibri"/>
                <w:sz w:val="24"/>
                <w:szCs w:val="24"/>
              </w:rPr>
              <m:t>x</m:t>
            </m:r>
          </m:e>
          <m:sub>
            <m:r>
              <w:rPr>
                <w:rFonts w:ascii="Cambria Math" w:eastAsia="宋体" w:hAnsi="Cambria Math" w:cs="Calibri"/>
                <w:sz w:val="24"/>
                <w:szCs w:val="24"/>
              </w:rPr>
              <m:t>2</m:t>
            </m:r>
          </m:sub>
        </m:sSub>
        <m:r>
          <m:rPr>
            <m:sty m:val="p"/>
          </m:rPr>
          <w:rPr>
            <w:rFonts w:ascii="Cambria Math" w:eastAsia="宋体" w:hAnsi="Cambria Math" w:cs="Calibri"/>
            <w:sz w:val="24"/>
            <w:szCs w:val="24"/>
          </w:rPr>
          <m:t xml:space="preserve">,…, </m:t>
        </m:r>
        <m:sSub>
          <m:sSubPr>
            <m:ctrlPr>
              <w:rPr>
                <w:rFonts w:ascii="Cambria Math" w:eastAsia="宋体" w:hAnsi="Cambria Math" w:cs="Calibri"/>
                <w:sz w:val="24"/>
                <w:szCs w:val="24"/>
              </w:rPr>
            </m:ctrlPr>
          </m:sSubPr>
          <m:e>
            <m:r>
              <w:rPr>
                <w:rFonts w:ascii="Cambria Math" w:eastAsia="宋体" w:hAnsi="Cambria Math" w:cs="Calibri"/>
                <w:sz w:val="24"/>
                <w:szCs w:val="24"/>
              </w:rPr>
              <m:t>x</m:t>
            </m:r>
          </m:e>
          <m:sub>
            <m:r>
              <w:rPr>
                <w:rFonts w:ascii="Cambria Math" w:eastAsia="宋体" w:hAnsi="Cambria Math" w:cs="Calibri"/>
                <w:sz w:val="24"/>
                <w:szCs w:val="24"/>
              </w:rPr>
              <m:t>18</m:t>
            </m:r>
          </m:sub>
        </m:sSub>
        <m:r>
          <w:rPr>
            <w:rFonts w:ascii="Cambria Math" w:eastAsia="宋体" w:hAnsi="Cambria Math" w:cs="Calibri"/>
            <w:sz w:val="24"/>
            <w:szCs w:val="24"/>
          </w:rPr>
          <m:t>,</m:t>
        </m:r>
        <m:sSub>
          <m:sSubPr>
            <m:ctrlPr>
              <w:rPr>
                <w:rFonts w:ascii="Cambria Math" w:eastAsia="宋体" w:hAnsi="Cambria Math" w:cs="Calibri"/>
                <w:sz w:val="24"/>
                <w:szCs w:val="24"/>
              </w:rPr>
            </m:ctrlPr>
          </m:sSubPr>
          <m:e>
            <m:r>
              <w:rPr>
                <w:rFonts w:ascii="Cambria Math" w:eastAsia="宋体" w:hAnsi="Cambria Math" w:cs="Calibri"/>
                <w:sz w:val="24"/>
                <w:szCs w:val="24"/>
              </w:rPr>
              <m:t>y</m:t>
            </m:r>
          </m:e>
          <m:sub>
            <m:r>
              <w:rPr>
                <w:rFonts w:ascii="Cambria Math" w:eastAsia="宋体" w:hAnsi="Cambria Math" w:cs="Calibri"/>
                <w:sz w:val="24"/>
                <w:szCs w:val="24"/>
              </w:rPr>
              <m:t>0</m:t>
            </m:r>
          </m:sub>
        </m:sSub>
      </m:oMath>
      <w:r w:rsidRPr="00041359">
        <w:rPr>
          <w:rFonts w:ascii="Calibri" w:eastAsia="宋体" w:hAnsi="Calibri" w:cs="Calibri"/>
          <w:sz w:val="24"/>
          <w:szCs w:val="24"/>
        </w:rPr>
        <w:t>)</w:t>
      </w:r>
    </w:p>
    <w:p w:rsidR="00F376F7" w:rsidRPr="00041359" w:rsidRDefault="00F376F7" w:rsidP="00F376F7">
      <w:pPr>
        <w:pStyle w:val="aa"/>
        <w:ind w:left="675" w:firstLineChars="0"/>
        <w:jc w:val="center"/>
        <w:rPr>
          <w:rFonts w:ascii="Calibri" w:eastAsia="宋体" w:hAnsi="Calibri"/>
          <w:sz w:val="24"/>
          <w:szCs w:val="24"/>
        </w:rPr>
      </w:pPr>
    </w:p>
    <w:p w:rsidR="00F376F7" w:rsidRPr="00041359" w:rsidRDefault="00F376F7" w:rsidP="00F376F7">
      <w:pPr>
        <w:rPr>
          <w:rFonts w:ascii="Calibri" w:hAnsi="Calibri" w:cs="Calibri"/>
          <w:sz w:val="24"/>
          <w:szCs w:val="24"/>
        </w:rPr>
      </w:pPr>
      <w:r w:rsidRPr="00041359">
        <w:rPr>
          <w:rFonts w:ascii="Calibri" w:hAnsi="Calibri"/>
          <w:sz w:val="24"/>
          <w:szCs w:val="24"/>
        </w:rPr>
        <w:t xml:space="preserve">     </w:t>
      </w:r>
      <w:r w:rsidRPr="00041359">
        <w:rPr>
          <w:rFonts w:ascii="Calibri" w:hAnsi="Calibri" w:cs="Calibri"/>
          <w:sz w:val="24"/>
          <w:szCs w:val="24"/>
        </w:rPr>
        <w:t xml:space="preserve"> The meaning of each component is shown in Table 1.</w:t>
      </w:r>
    </w:p>
    <w:p w:rsidR="00F376F7" w:rsidRPr="00041359" w:rsidRDefault="00F376F7" w:rsidP="00F376F7">
      <w:pPr>
        <w:ind w:leftChars="150" w:left="315" w:firstLineChars="150" w:firstLine="360"/>
        <w:rPr>
          <w:rFonts w:ascii="Calibri" w:hAnsi="Calibri" w:cs="Calibri"/>
          <w:sz w:val="24"/>
          <w:szCs w:val="24"/>
        </w:rPr>
      </w:pPr>
      <w:r w:rsidRPr="00041359">
        <w:rPr>
          <w:rFonts w:ascii="Calibri" w:hAnsi="Calibri" w:cs="Calibri"/>
          <w:sz w:val="24"/>
          <w:szCs w:val="24"/>
        </w:rPr>
        <w:t>A standard value is selected for each data item by the expert scoring method, and the obtained raw data is divided by the reference value to obtain normalized data so that different types of data at the same level can be weighted at the same level. This step is a preprocessing of the data that will be scored into the AHP model.</w:t>
      </w:r>
    </w:p>
    <w:p w:rsidR="00F376F7" w:rsidRPr="00041359" w:rsidRDefault="00F376F7" w:rsidP="00F376F7">
      <w:pPr>
        <w:ind w:leftChars="150" w:left="315" w:firstLineChars="150" w:firstLine="360"/>
        <w:rPr>
          <w:rFonts w:ascii="Calibri" w:hAnsi="Calibri" w:cs="Calibri"/>
          <w:sz w:val="24"/>
          <w:szCs w:val="24"/>
        </w:rPr>
      </w:pPr>
    </w:p>
    <w:p w:rsidR="00F376F7" w:rsidRPr="00041359" w:rsidRDefault="00F376F7" w:rsidP="00F376F7">
      <w:pPr>
        <w:pStyle w:val="aa"/>
        <w:numPr>
          <w:ilvl w:val="0"/>
          <w:numId w:val="1"/>
        </w:numPr>
        <w:ind w:firstLineChars="0"/>
        <w:rPr>
          <w:rFonts w:ascii="Calibri" w:hAnsi="Calibri" w:cs="Calibri"/>
          <w:sz w:val="24"/>
          <w:szCs w:val="24"/>
        </w:rPr>
      </w:pPr>
      <w:r w:rsidRPr="00041359">
        <w:rPr>
          <w:rFonts w:ascii="Calibri" w:hAnsi="Calibri" w:cs="Calibri"/>
          <w:sz w:val="24"/>
          <w:szCs w:val="24"/>
        </w:rPr>
        <w:lastRenderedPageBreak/>
        <w:t>the input layer</w:t>
      </w:r>
    </w:p>
    <w:p w:rsidR="00F376F7" w:rsidRPr="00041359" w:rsidRDefault="00F376F7" w:rsidP="00F376F7">
      <w:pPr>
        <w:pStyle w:val="aa"/>
        <w:ind w:left="675" w:firstLineChars="0" w:firstLine="0"/>
        <w:rPr>
          <w:rFonts w:ascii="Calibri" w:eastAsia="宋体" w:hAnsi="Calibri" w:cs="Calibri"/>
          <w:sz w:val="24"/>
          <w:szCs w:val="24"/>
        </w:rPr>
      </w:pPr>
      <w:r w:rsidRPr="00041359">
        <w:rPr>
          <w:rFonts w:ascii="Calibri" w:eastAsia="宋体" w:hAnsi="Calibri" w:cs="Calibri"/>
          <w:sz w:val="24"/>
          <w:szCs w:val="24"/>
        </w:rPr>
        <w:t>Student natural features</w:t>
      </w:r>
      <w:r w:rsidRPr="00041359">
        <w:rPr>
          <w:rFonts w:ascii="Calibri" w:eastAsia="宋体" w:hAnsi="Calibri" w:cs="Calibri"/>
          <w:sz w:val="24"/>
          <w:szCs w:val="24"/>
        </w:rPr>
        <w:t>：</w:t>
      </w:r>
      <m:oMath>
        <m:sSub>
          <m:sSubPr>
            <m:ctrlPr>
              <w:rPr>
                <w:rFonts w:ascii="Cambria Math" w:eastAsia="宋体" w:hAnsi="Cambria Math" w:cs="Calibri"/>
                <w:sz w:val="24"/>
                <w:szCs w:val="24"/>
              </w:rPr>
            </m:ctrlPr>
          </m:sSubPr>
          <m:e>
            <m:r>
              <w:rPr>
                <w:rFonts w:ascii="Cambria Math" w:eastAsia="宋体" w:hAnsi="Cambria Math" w:cs="Calibri"/>
                <w:sz w:val="24"/>
                <w:szCs w:val="24"/>
              </w:rPr>
              <m:t>y</m:t>
            </m:r>
          </m:e>
          <m:sub>
            <m:r>
              <w:rPr>
                <w:rFonts w:ascii="Cambria Math" w:eastAsia="宋体" w:hAnsi="Cambria Math" w:cs="Calibri"/>
                <w:sz w:val="24"/>
                <w:szCs w:val="24"/>
              </w:rPr>
              <m:t>1</m:t>
            </m:r>
          </m:sub>
        </m:sSub>
        <m:r>
          <w:rPr>
            <w:rFonts w:ascii="Cambria Math" w:eastAsia="宋体" w:hAnsi="Cambria Math" w:cs="Calibri"/>
            <w:sz w:val="24"/>
            <w:szCs w:val="24"/>
          </w:rPr>
          <m:t>=0.25</m:t>
        </m:r>
        <m:sSub>
          <m:sSubPr>
            <m:ctrlPr>
              <w:rPr>
                <w:rFonts w:ascii="Cambria Math" w:eastAsia="宋体" w:hAnsi="Cambria Math" w:cs="Calibri"/>
                <w:sz w:val="24"/>
                <w:szCs w:val="24"/>
              </w:rPr>
            </m:ctrlPr>
          </m:sSubPr>
          <m:e>
            <m:r>
              <w:rPr>
                <w:rFonts w:ascii="Cambria Math" w:eastAsia="宋体" w:hAnsi="Cambria Math" w:cs="Calibri"/>
                <w:sz w:val="24"/>
                <w:szCs w:val="24"/>
              </w:rPr>
              <m:t>x</m:t>
            </m:r>
          </m:e>
          <m:sub>
            <m:r>
              <w:rPr>
                <w:rFonts w:ascii="Cambria Math" w:eastAsia="宋体" w:hAnsi="Cambria Math" w:cs="Calibri"/>
                <w:sz w:val="24"/>
                <w:szCs w:val="24"/>
              </w:rPr>
              <m:t>1</m:t>
            </m:r>
          </m:sub>
        </m:sSub>
        <m:r>
          <w:rPr>
            <w:rFonts w:ascii="Cambria Math" w:eastAsia="宋体" w:hAnsi="Cambria Math" w:cs="Calibri"/>
            <w:sz w:val="24"/>
            <w:szCs w:val="24"/>
          </w:rPr>
          <m:t>+0.25</m:t>
        </m:r>
        <m:sSub>
          <m:sSubPr>
            <m:ctrlPr>
              <w:rPr>
                <w:rFonts w:ascii="Cambria Math" w:eastAsia="宋体" w:hAnsi="Cambria Math" w:cs="Calibri"/>
                <w:sz w:val="24"/>
                <w:szCs w:val="24"/>
              </w:rPr>
            </m:ctrlPr>
          </m:sSubPr>
          <m:e>
            <m:r>
              <w:rPr>
                <w:rFonts w:ascii="Cambria Math" w:eastAsia="宋体" w:hAnsi="Cambria Math" w:cs="Calibri"/>
                <w:sz w:val="24"/>
                <w:szCs w:val="24"/>
              </w:rPr>
              <m:t>x</m:t>
            </m:r>
          </m:e>
          <m:sub>
            <m:r>
              <w:rPr>
                <w:rFonts w:ascii="Cambria Math" w:eastAsia="宋体" w:hAnsi="Cambria Math" w:cs="Calibri"/>
                <w:sz w:val="24"/>
                <w:szCs w:val="24"/>
              </w:rPr>
              <m:t>2</m:t>
            </m:r>
          </m:sub>
        </m:sSub>
        <m:r>
          <w:rPr>
            <w:rFonts w:ascii="Cambria Math" w:eastAsia="宋体" w:hAnsi="Cambria Math" w:cs="Calibri"/>
            <w:sz w:val="24"/>
            <w:szCs w:val="24"/>
          </w:rPr>
          <m:t>+0.5</m:t>
        </m:r>
        <m:sSub>
          <m:sSubPr>
            <m:ctrlPr>
              <w:rPr>
                <w:rFonts w:ascii="Cambria Math" w:eastAsia="宋体" w:hAnsi="Cambria Math" w:cs="Calibri"/>
                <w:sz w:val="24"/>
                <w:szCs w:val="24"/>
              </w:rPr>
            </m:ctrlPr>
          </m:sSubPr>
          <m:e>
            <m:r>
              <w:rPr>
                <w:rFonts w:ascii="Cambria Math" w:eastAsia="宋体" w:hAnsi="Cambria Math" w:cs="Calibri"/>
                <w:sz w:val="24"/>
                <w:szCs w:val="24"/>
              </w:rPr>
              <m:t>x</m:t>
            </m:r>
          </m:e>
          <m:sub>
            <m:r>
              <w:rPr>
                <w:rFonts w:ascii="Cambria Math" w:eastAsia="宋体" w:hAnsi="Cambria Math" w:cs="Calibri"/>
                <w:sz w:val="24"/>
                <w:szCs w:val="24"/>
              </w:rPr>
              <m:t>3</m:t>
            </m:r>
          </m:sub>
        </m:sSub>
      </m:oMath>
    </w:p>
    <w:p w:rsidR="00F376F7" w:rsidRPr="00041359" w:rsidRDefault="00F376F7" w:rsidP="00F376F7">
      <w:pPr>
        <w:pStyle w:val="aa"/>
        <w:ind w:left="675" w:firstLineChars="0" w:firstLine="0"/>
        <w:rPr>
          <w:rFonts w:ascii="Calibri" w:eastAsia="宋体" w:hAnsi="Calibri" w:cs="Calibri"/>
          <w:sz w:val="24"/>
          <w:szCs w:val="24"/>
        </w:rPr>
      </w:pPr>
      <w:r w:rsidRPr="00041359">
        <w:rPr>
          <w:rFonts w:ascii="Calibri" w:eastAsia="宋体" w:hAnsi="Calibri" w:cs="Calibri"/>
          <w:sz w:val="24"/>
          <w:szCs w:val="24"/>
        </w:rPr>
        <w:t>Student performance in college</w:t>
      </w:r>
      <w:r w:rsidRPr="00041359">
        <w:rPr>
          <w:rFonts w:ascii="Calibri" w:eastAsia="宋体" w:hAnsi="Calibri" w:cs="Calibri"/>
          <w:sz w:val="24"/>
          <w:szCs w:val="24"/>
        </w:rPr>
        <w:t>：</w:t>
      </w:r>
      <m:oMath>
        <m:sSub>
          <m:sSubPr>
            <m:ctrlPr>
              <w:rPr>
                <w:rFonts w:ascii="Cambria Math" w:eastAsia="宋体" w:hAnsi="Cambria Math" w:cs="Calibri"/>
                <w:sz w:val="24"/>
                <w:szCs w:val="24"/>
              </w:rPr>
            </m:ctrlPr>
          </m:sSubPr>
          <m:e>
            <m:r>
              <w:rPr>
                <w:rFonts w:ascii="Cambria Math" w:eastAsia="宋体" w:hAnsi="Cambria Math" w:cs="Calibri"/>
                <w:sz w:val="24"/>
                <w:szCs w:val="24"/>
              </w:rPr>
              <m:t>y</m:t>
            </m:r>
          </m:e>
          <m:sub>
            <m:r>
              <w:rPr>
                <w:rFonts w:ascii="Cambria Math" w:eastAsia="宋体" w:hAnsi="Cambria Math" w:cs="Calibri"/>
                <w:sz w:val="24"/>
                <w:szCs w:val="24"/>
              </w:rPr>
              <m:t>2</m:t>
            </m:r>
          </m:sub>
        </m:sSub>
        <m:r>
          <w:rPr>
            <w:rFonts w:ascii="Cambria Math" w:eastAsia="宋体" w:hAnsi="Cambria Math" w:cs="Calibri"/>
            <w:sz w:val="24"/>
            <w:szCs w:val="24"/>
          </w:rPr>
          <m:t>=0.14</m:t>
        </m:r>
        <m:sSub>
          <m:sSubPr>
            <m:ctrlPr>
              <w:rPr>
                <w:rFonts w:ascii="Cambria Math" w:eastAsia="宋体" w:hAnsi="Cambria Math" w:cs="Calibri"/>
                <w:sz w:val="24"/>
                <w:szCs w:val="24"/>
              </w:rPr>
            </m:ctrlPr>
          </m:sSubPr>
          <m:e>
            <m:r>
              <w:rPr>
                <w:rFonts w:ascii="Cambria Math" w:eastAsia="宋体" w:hAnsi="Cambria Math" w:cs="Calibri"/>
                <w:sz w:val="24"/>
                <w:szCs w:val="24"/>
              </w:rPr>
              <m:t>x</m:t>
            </m:r>
          </m:e>
          <m:sub>
            <m:r>
              <w:rPr>
                <w:rFonts w:ascii="Cambria Math" w:eastAsia="宋体" w:hAnsi="Cambria Math" w:cs="Calibri"/>
                <w:sz w:val="24"/>
                <w:szCs w:val="24"/>
              </w:rPr>
              <m:t>4</m:t>
            </m:r>
          </m:sub>
        </m:sSub>
        <m:r>
          <w:rPr>
            <w:rFonts w:ascii="Cambria Math" w:eastAsia="宋体" w:hAnsi="Cambria Math" w:cs="Calibri"/>
            <w:sz w:val="24"/>
            <w:szCs w:val="24"/>
          </w:rPr>
          <m:t>+0.29</m:t>
        </m:r>
        <m:sSub>
          <m:sSubPr>
            <m:ctrlPr>
              <w:rPr>
                <w:rFonts w:ascii="Cambria Math" w:eastAsia="宋体" w:hAnsi="Cambria Math" w:cs="Calibri"/>
                <w:sz w:val="24"/>
                <w:szCs w:val="24"/>
              </w:rPr>
            </m:ctrlPr>
          </m:sSubPr>
          <m:e>
            <m:r>
              <w:rPr>
                <w:rFonts w:ascii="Cambria Math" w:eastAsia="宋体" w:hAnsi="Cambria Math" w:cs="Calibri"/>
                <w:sz w:val="24"/>
                <w:szCs w:val="24"/>
              </w:rPr>
              <m:t>x</m:t>
            </m:r>
          </m:e>
          <m:sub>
            <m:r>
              <w:rPr>
                <w:rFonts w:ascii="Cambria Math" w:eastAsia="宋体" w:hAnsi="Cambria Math" w:cs="Calibri"/>
                <w:sz w:val="24"/>
                <w:szCs w:val="24"/>
              </w:rPr>
              <m:t>5</m:t>
            </m:r>
          </m:sub>
        </m:sSub>
        <m:r>
          <w:rPr>
            <w:rFonts w:ascii="Cambria Math" w:eastAsia="宋体" w:hAnsi="Cambria Math" w:cs="Calibri"/>
            <w:sz w:val="24"/>
            <w:szCs w:val="24"/>
          </w:rPr>
          <m:t>+0.43</m:t>
        </m:r>
        <m:sSub>
          <m:sSubPr>
            <m:ctrlPr>
              <w:rPr>
                <w:rFonts w:ascii="Cambria Math" w:eastAsia="宋体" w:hAnsi="Cambria Math" w:cs="Calibri"/>
                <w:sz w:val="24"/>
                <w:szCs w:val="24"/>
              </w:rPr>
            </m:ctrlPr>
          </m:sSubPr>
          <m:e>
            <m:r>
              <w:rPr>
                <w:rFonts w:ascii="Cambria Math" w:eastAsia="宋体" w:hAnsi="Cambria Math" w:cs="Calibri"/>
                <w:sz w:val="24"/>
                <w:szCs w:val="24"/>
              </w:rPr>
              <m:t>x</m:t>
            </m:r>
          </m:e>
          <m:sub>
            <m:r>
              <w:rPr>
                <w:rFonts w:ascii="Cambria Math" w:eastAsia="宋体" w:hAnsi="Cambria Math" w:cs="Calibri"/>
                <w:sz w:val="24"/>
                <w:szCs w:val="24"/>
              </w:rPr>
              <m:t>6</m:t>
            </m:r>
          </m:sub>
        </m:sSub>
        <m:r>
          <w:rPr>
            <w:rFonts w:ascii="Cambria Math" w:eastAsia="宋体" w:hAnsi="Cambria Math" w:cs="Calibri"/>
            <w:sz w:val="24"/>
            <w:szCs w:val="24"/>
          </w:rPr>
          <m:t>+0.14</m:t>
        </m:r>
        <m:sSub>
          <m:sSubPr>
            <m:ctrlPr>
              <w:rPr>
                <w:rFonts w:ascii="Cambria Math" w:eastAsia="宋体" w:hAnsi="Cambria Math" w:cs="Calibri"/>
                <w:sz w:val="24"/>
                <w:szCs w:val="24"/>
              </w:rPr>
            </m:ctrlPr>
          </m:sSubPr>
          <m:e>
            <m:r>
              <w:rPr>
                <w:rFonts w:ascii="Cambria Math" w:eastAsia="宋体" w:hAnsi="Cambria Math" w:cs="Calibri"/>
                <w:sz w:val="24"/>
                <w:szCs w:val="24"/>
              </w:rPr>
              <m:t>x</m:t>
            </m:r>
          </m:e>
          <m:sub>
            <m:r>
              <w:rPr>
                <w:rFonts w:ascii="Cambria Math" w:eastAsia="宋体" w:hAnsi="Cambria Math" w:cs="Calibri"/>
                <w:sz w:val="24"/>
                <w:szCs w:val="24"/>
              </w:rPr>
              <m:t>7</m:t>
            </m:r>
          </m:sub>
        </m:sSub>
      </m:oMath>
    </w:p>
    <w:p w:rsidR="00F376F7" w:rsidRPr="00041359" w:rsidRDefault="00F376F7" w:rsidP="00F376F7">
      <w:pPr>
        <w:pStyle w:val="aa"/>
        <w:ind w:left="675" w:firstLineChars="0" w:firstLine="0"/>
        <w:rPr>
          <w:rFonts w:ascii="Calibri" w:eastAsia="宋体" w:hAnsi="Calibri" w:cs="Calibri"/>
          <w:sz w:val="24"/>
          <w:szCs w:val="24"/>
        </w:rPr>
      </w:pPr>
      <w:r w:rsidRPr="00041359">
        <w:rPr>
          <w:rFonts w:ascii="Calibri" w:eastAsia="宋体" w:hAnsi="Calibri" w:cs="Calibri"/>
          <w:sz w:val="24"/>
          <w:szCs w:val="24"/>
        </w:rPr>
        <w:t>Student economic level</w:t>
      </w:r>
      <w:r w:rsidRPr="00041359">
        <w:rPr>
          <w:rFonts w:ascii="Calibri" w:eastAsia="宋体" w:hAnsi="Calibri" w:cs="Calibri"/>
          <w:sz w:val="24"/>
          <w:szCs w:val="24"/>
        </w:rPr>
        <w:t>：</w:t>
      </w:r>
      <m:oMath>
        <m:sSub>
          <m:sSubPr>
            <m:ctrlPr>
              <w:rPr>
                <w:rFonts w:ascii="Cambria Math" w:eastAsia="宋体" w:hAnsi="Cambria Math" w:cs="Calibri"/>
                <w:sz w:val="24"/>
                <w:szCs w:val="24"/>
              </w:rPr>
            </m:ctrlPr>
          </m:sSubPr>
          <m:e>
            <m:r>
              <w:rPr>
                <w:rFonts w:ascii="Cambria Math" w:eastAsia="宋体" w:hAnsi="Cambria Math" w:cs="Calibri"/>
                <w:sz w:val="24"/>
                <w:szCs w:val="24"/>
              </w:rPr>
              <m:t>y</m:t>
            </m:r>
          </m:e>
          <m:sub>
            <m:r>
              <w:rPr>
                <w:rFonts w:ascii="Cambria Math" w:eastAsia="宋体" w:hAnsi="Cambria Math" w:cs="Calibri"/>
                <w:sz w:val="24"/>
                <w:szCs w:val="24"/>
              </w:rPr>
              <m:t>3</m:t>
            </m:r>
          </m:sub>
        </m:sSub>
        <m:r>
          <w:rPr>
            <w:rFonts w:ascii="Cambria Math" w:eastAsia="宋体" w:hAnsi="Cambria Math" w:cs="Calibri"/>
            <w:sz w:val="24"/>
            <w:szCs w:val="24"/>
          </w:rPr>
          <m:t>=0</m:t>
        </m:r>
      </m:oMath>
      <w:r w:rsidRPr="00041359">
        <w:rPr>
          <w:rFonts w:ascii="Calibri" w:eastAsia="宋体" w:hAnsi="Calibri" w:cs="Calibri"/>
          <w:sz w:val="24"/>
          <w:szCs w:val="24"/>
        </w:rPr>
        <w:t>.25</w:t>
      </w:r>
      <m:oMath>
        <m:sSub>
          <m:sSubPr>
            <m:ctrlPr>
              <w:rPr>
                <w:rFonts w:ascii="Cambria Math" w:eastAsia="宋体" w:hAnsi="Cambria Math" w:cs="Calibri"/>
                <w:sz w:val="24"/>
                <w:szCs w:val="24"/>
              </w:rPr>
            </m:ctrlPr>
          </m:sSubPr>
          <m:e>
            <m:r>
              <w:rPr>
                <w:rFonts w:ascii="Cambria Math" w:eastAsia="宋体" w:hAnsi="Cambria Math" w:cs="Calibri"/>
                <w:sz w:val="24"/>
                <w:szCs w:val="24"/>
              </w:rPr>
              <m:t>x</m:t>
            </m:r>
          </m:e>
          <m:sub>
            <m:r>
              <w:rPr>
                <w:rFonts w:ascii="Cambria Math" w:eastAsia="宋体" w:hAnsi="Cambria Math" w:cs="Calibri"/>
                <w:sz w:val="24"/>
                <w:szCs w:val="24"/>
              </w:rPr>
              <m:t>8</m:t>
            </m:r>
          </m:sub>
        </m:sSub>
      </m:oMath>
      <w:r w:rsidRPr="00041359">
        <w:rPr>
          <w:rFonts w:ascii="Calibri" w:eastAsia="宋体" w:hAnsi="Calibri" w:cs="Calibri"/>
          <w:sz w:val="24"/>
          <w:szCs w:val="24"/>
        </w:rPr>
        <w:t>+0.25</w:t>
      </w:r>
      <m:oMath>
        <m:sSub>
          <m:sSubPr>
            <m:ctrlPr>
              <w:rPr>
                <w:rFonts w:ascii="Cambria Math" w:eastAsia="宋体" w:hAnsi="Cambria Math" w:cs="Calibri"/>
                <w:sz w:val="24"/>
                <w:szCs w:val="24"/>
              </w:rPr>
            </m:ctrlPr>
          </m:sSubPr>
          <m:e>
            <m:r>
              <w:rPr>
                <w:rFonts w:ascii="Cambria Math" w:eastAsia="宋体" w:hAnsi="Cambria Math" w:cs="Calibri"/>
                <w:sz w:val="24"/>
                <w:szCs w:val="24"/>
              </w:rPr>
              <m:t>x</m:t>
            </m:r>
          </m:e>
          <m:sub>
            <m:r>
              <w:rPr>
                <w:rFonts w:ascii="Cambria Math" w:eastAsia="宋体" w:hAnsi="Cambria Math" w:cs="Calibri"/>
                <w:sz w:val="24"/>
                <w:szCs w:val="24"/>
              </w:rPr>
              <m:t>9</m:t>
            </m:r>
          </m:sub>
        </m:sSub>
        <m:r>
          <w:rPr>
            <w:rFonts w:ascii="Cambria Math" w:eastAsia="宋体" w:hAnsi="Cambria Math" w:cs="Calibri"/>
            <w:sz w:val="24"/>
            <w:szCs w:val="24"/>
          </w:rPr>
          <m:t>+0.38</m:t>
        </m:r>
        <m:sSub>
          <m:sSubPr>
            <m:ctrlPr>
              <w:rPr>
                <w:rFonts w:ascii="Cambria Math" w:eastAsia="宋体" w:hAnsi="Cambria Math" w:cs="Calibri"/>
                <w:sz w:val="24"/>
                <w:szCs w:val="24"/>
              </w:rPr>
            </m:ctrlPr>
          </m:sSubPr>
          <m:e>
            <m:r>
              <w:rPr>
                <w:rFonts w:ascii="Cambria Math" w:eastAsia="宋体" w:hAnsi="Cambria Math" w:cs="Calibri"/>
                <w:sz w:val="24"/>
                <w:szCs w:val="24"/>
              </w:rPr>
              <m:t>x</m:t>
            </m:r>
          </m:e>
          <m:sub>
            <m:r>
              <w:rPr>
                <w:rFonts w:ascii="Cambria Math" w:eastAsia="宋体" w:hAnsi="Cambria Math" w:cs="Calibri"/>
                <w:sz w:val="24"/>
                <w:szCs w:val="24"/>
              </w:rPr>
              <m:t>10</m:t>
            </m:r>
          </m:sub>
        </m:sSub>
        <m:r>
          <w:rPr>
            <w:rFonts w:ascii="Cambria Math" w:eastAsia="宋体" w:hAnsi="Cambria Math" w:cs="Calibri"/>
            <w:sz w:val="24"/>
            <w:szCs w:val="24"/>
          </w:rPr>
          <m:t>+0.12</m:t>
        </m:r>
        <m:sSub>
          <m:sSubPr>
            <m:ctrlPr>
              <w:rPr>
                <w:rFonts w:ascii="Cambria Math" w:eastAsia="宋体" w:hAnsi="Cambria Math" w:cs="Calibri"/>
                <w:sz w:val="24"/>
                <w:szCs w:val="24"/>
              </w:rPr>
            </m:ctrlPr>
          </m:sSubPr>
          <m:e>
            <m:r>
              <w:rPr>
                <w:rFonts w:ascii="Cambria Math" w:eastAsia="宋体" w:hAnsi="Cambria Math" w:cs="Calibri"/>
                <w:sz w:val="24"/>
                <w:szCs w:val="24"/>
              </w:rPr>
              <m:t>x</m:t>
            </m:r>
          </m:e>
          <m:sub>
            <m:r>
              <w:rPr>
                <w:rFonts w:ascii="Cambria Math" w:eastAsia="宋体" w:hAnsi="Cambria Math" w:cs="Calibri"/>
                <w:sz w:val="24"/>
                <w:szCs w:val="24"/>
              </w:rPr>
              <m:t>11</m:t>
            </m:r>
          </m:sub>
        </m:sSub>
      </m:oMath>
    </w:p>
    <w:p w:rsidR="00F376F7" w:rsidRPr="00041359" w:rsidRDefault="00F376F7" w:rsidP="00F376F7">
      <w:pPr>
        <w:pStyle w:val="aa"/>
        <w:ind w:left="675" w:firstLineChars="0" w:firstLine="0"/>
        <w:rPr>
          <w:rFonts w:ascii="Calibri" w:eastAsia="宋体" w:hAnsi="Calibri" w:cs="Calibri"/>
          <w:sz w:val="24"/>
          <w:szCs w:val="24"/>
        </w:rPr>
      </w:pPr>
      <w:r w:rsidRPr="00041359">
        <w:rPr>
          <w:rFonts w:ascii="Calibri" w:eastAsia="宋体" w:hAnsi="Calibri" w:cs="Calibri"/>
          <w:sz w:val="24"/>
          <w:szCs w:val="24"/>
        </w:rPr>
        <w:t>Family</w:t>
      </w:r>
      <w:r w:rsidRPr="00041359">
        <w:rPr>
          <w:rFonts w:ascii="Calibri" w:eastAsia="宋体" w:hAnsi="Calibri" w:cs="Calibri"/>
          <w:sz w:val="24"/>
          <w:szCs w:val="24"/>
        </w:rPr>
        <w:t>：</w:t>
      </w:r>
      <m:oMath>
        <m:sSub>
          <m:sSubPr>
            <m:ctrlPr>
              <w:rPr>
                <w:rFonts w:ascii="Cambria Math" w:eastAsia="宋体" w:hAnsi="Cambria Math" w:cs="Calibri"/>
                <w:sz w:val="24"/>
                <w:szCs w:val="24"/>
              </w:rPr>
            </m:ctrlPr>
          </m:sSubPr>
          <m:e>
            <m:r>
              <w:rPr>
                <w:rFonts w:ascii="Cambria Math" w:eastAsia="宋体" w:hAnsi="Cambria Math" w:cs="Calibri"/>
                <w:sz w:val="24"/>
                <w:szCs w:val="24"/>
              </w:rPr>
              <m:t>y</m:t>
            </m:r>
          </m:e>
          <m:sub>
            <m:r>
              <w:rPr>
                <w:rFonts w:ascii="Cambria Math" w:eastAsia="宋体" w:hAnsi="Cambria Math" w:cs="Calibri"/>
                <w:sz w:val="24"/>
                <w:szCs w:val="24"/>
              </w:rPr>
              <m:t>4</m:t>
            </m:r>
          </m:sub>
        </m:sSub>
        <m:r>
          <w:rPr>
            <w:rFonts w:ascii="Cambria Math" w:eastAsia="宋体" w:hAnsi="Cambria Math" w:cs="Calibri"/>
            <w:sz w:val="24"/>
            <w:szCs w:val="24"/>
          </w:rPr>
          <m:t>=0.75</m:t>
        </m:r>
        <m:sSub>
          <m:sSubPr>
            <m:ctrlPr>
              <w:rPr>
                <w:rFonts w:ascii="Cambria Math" w:eastAsia="宋体" w:hAnsi="Cambria Math" w:cs="Calibri"/>
                <w:sz w:val="24"/>
                <w:szCs w:val="24"/>
              </w:rPr>
            </m:ctrlPr>
          </m:sSubPr>
          <m:e>
            <m:r>
              <w:rPr>
                <w:rFonts w:ascii="Cambria Math" w:eastAsia="宋体" w:hAnsi="Cambria Math" w:cs="Calibri"/>
                <w:sz w:val="24"/>
                <w:szCs w:val="24"/>
              </w:rPr>
              <m:t>x</m:t>
            </m:r>
          </m:e>
          <m:sub>
            <m:r>
              <w:rPr>
                <w:rFonts w:ascii="Cambria Math" w:eastAsia="宋体" w:hAnsi="Cambria Math" w:cs="Calibri"/>
                <w:sz w:val="24"/>
                <w:szCs w:val="24"/>
              </w:rPr>
              <m:t>12</m:t>
            </m:r>
          </m:sub>
        </m:sSub>
      </m:oMath>
      <w:r w:rsidRPr="00041359">
        <w:rPr>
          <w:rFonts w:ascii="Calibri" w:eastAsia="宋体" w:hAnsi="Calibri" w:cs="Calibri"/>
          <w:sz w:val="24"/>
          <w:szCs w:val="24"/>
        </w:rPr>
        <w:t>+0.25</w:t>
      </w:r>
      <m:oMath>
        <m:sSub>
          <m:sSubPr>
            <m:ctrlPr>
              <w:rPr>
                <w:rFonts w:ascii="Cambria Math" w:eastAsia="宋体" w:hAnsi="Cambria Math" w:cs="Calibri"/>
                <w:sz w:val="24"/>
                <w:szCs w:val="24"/>
              </w:rPr>
            </m:ctrlPr>
          </m:sSubPr>
          <m:e>
            <m:r>
              <w:rPr>
                <w:rFonts w:ascii="Cambria Math" w:eastAsia="宋体" w:hAnsi="Cambria Math" w:cs="Calibri"/>
                <w:sz w:val="24"/>
                <w:szCs w:val="24"/>
              </w:rPr>
              <m:t>x</m:t>
            </m:r>
          </m:e>
          <m:sub>
            <m:r>
              <w:rPr>
                <w:rFonts w:ascii="Cambria Math" w:eastAsia="宋体" w:hAnsi="Cambria Math" w:cs="Calibri"/>
                <w:sz w:val="24"/>
                <w:szCs w:val="24"/>
              </w:rPr>
              <m:t>13</m:t>
            </m:r>
          </m:sub>
        </m:sSub>
      </m:oMath>
    </w:p>
    <w:p w:rsidR="00F376F7" w:rsidRPr="00041359" w:rsidRDefault="00F376F7" w:rsidP="00F376F7">
      <w:pPr>
        <w:pStyle w:val="aa"/>
        <w:ind w:left="675" w:firstLineChars="0" w:firstLine="0"/>
        <w:rPr>
          <w:rFonts w:ascii="Calibri" w:eastAsia="宋体" w:hAnsi="Calibri" w:cs="Calibri"/>
          <w:sz w:val="24"/>
          <w:szCs w:val="24"/>
        </w:rPr>
      </w:pPr>
      <w:r w:rsidRPr="00041359">
        <w:rPr>
          <w:rFonts w:ascii="Calibri" w:eastAsia="宋体" w:hAnsi="Calibri" w:cs="Calibri"/>
          <w:sz w:val="24"/>
          <w:szCs w:val="24"/>
        </w:rPr>
        <w:t>External environment</w:t>
      </w:r>
      <w:r w:rsidRPr="00041359">
        <w:rPr>
          <w:rFonts w:ascii="Calibri" w:eastAsia="宋体" w:hAnsi="Calibri" w:cs="Calibri"/>
          <w:sz w:val="24"/>
          <w:szCs w:val="24"/>
        </w:rPr>
        <w:t>：</w:t>
      </w:r>
      <m:oMath>
        <m:sSub>
          <m:sSubPr>
            <m:ctrlPr>
              <w:rPr>
                <w:rFonts w:ascii="Cambria Math" w:eastAsia="宋体" w:hAnsi="Cambria Math" w:cs="Calibri"/>
                <w:sz w:val="24"/>
                <w:szCs w:val="24"/>
              </w:rPr>
            </m:ctrlPr>
          </m:sSubPr>
          <m:e>
            <m:r>
              <w:rPr>
                <w:rFonts w:ascii="Cambria Math" w:eastAsia="宋体" w:hAnsi="Cambria Math" w:cs="Calibri"/>
                <w:sz w:val="24"/>
                <w:szCs w:val="24"/>
              </w:rPr>
              <m:t>y</m:t>
            </m:r>
          </m:e>
          <m:sub>
            <m:r>
              <w:rPr>
                <w:rFonts w:ascii="Cambria Math" w:eastAsia="宋体" w:hAnsi="Cambria Math" w:cs="Calibri"/>
                <w:sz w:val="24"/>
                <w:szCs w:val="24"/>
              </w:rPr>
              <m:t>5</m:t>
            </m:r>
          </m:sub>
        </m:sSub>
      </m:oMath>
      <w:r w:rsidRPr="00041359">
        <w:rPr>
          <w:rFonts w:ascii="Calibri" w:eastAsia="宋体" w:hAnsi="Calibri" w:cs="Calibri"/>
          <w:sz w:val="24"/>
          <w:szCs w:val="24"/>
        </w:rPr>
        <w:t>=0.67</w:t>
      </w:r>
      <m:oMath>
        <m:sSub>
          <m:sSubPr>
            <m:ctrlPr>
              <w:rPr>
                <w:rFonts w:ascii="Cambria Math" w:eastAsia="宋体" w:hAnsi="Cambria Math" w:cs="Calibri"/>
                <w:sz w:val="24"/>
                <w:szCs w:val="24"/>
              </w:rPr>
            </m:ctrlPr>
          </m:sSubPr>
          <m:e>
            <m:r>
              <w:rPr>
                <w:rFonts w:ascii="Cambria Math" w:eastAsia="宋体" w:hAnsi="Cambria Math" w:cs="Calibri"/>
                <w:sz w:val="24"/>
                <w:szCs w:val="24"/>
              </w:rPr>
              <m:t>x</m:t>
            </m:r>
          </m:e>
          <m:sub>
            <m:r>
              <w:rPr>
                <w:rFonts w:ascii="Cambria Math" w:eastAsia="宋体" w:hAnsi="Cambria Math" w:cs="Calibri"/>
                <w:sz w:val="24"/>
                <w:szCs w:val="24"/>
              </w:rPr>
              <m:t>14</m:t>
            </m:r>
          </m:sub>
        </m:sSub>
      </m:oMath>
      <w:r w:rsidRPr="00041359">
        <w:rPr>
          <w:rFonts w:ascii="Calibri" w:eastAsia="宋体" w:hAnsi="Calibri" w:cs="Calibri"/>
          <w:sz w:val="24"/>
          <w:szCs w:val="24"/>
        </w:rPr>
        <w:t>+0.33</w:t>
      </w:r>
      <m:oMath>
        <m:sSub>
          <m:sSubPr>
            <m:ctrlPr>
              <w:rPr>
                <w:rFonts w:ascii="Cambria Math" w:eastAsia="宋体" w:hAnsi="Cambria Math" w:cs="Calibri"/>
                <w:sz w:val="24"/>
                <w:szCs w:val="24"/>
              </w:rPr>
            </m:ctrlPr>
          </m:sSubPr>
          <m:e>
            <m:r>
              <w:rPr>
                <w:rFonts w:ascii="Cambria Math" w:eastAsia="宋体" w:hAnsi="Cambria Math" w:cs="Calibri"/>
                <w:sz w:val="24"/>
                <w:szCs w:val="24"/>
              </w:rPr>
              <m:t>x</m:t>
            </m:r>
          </m:e>
          <m:sub>
            <m:r>
              <w:rPr>
                <w:rFonts w:ascii="Cambria Math" w:eastAsia="宋体" w:hAnsi="Cambria Math" w:cs="Calibri"/>
                <w:sz w:val="24"/>
                <w:szCs w:val="24"/>
              </w:rPr>
              <m:t>15</m:t>
            </m:r>
          </m:sub>
        </m:sSub>
      </m:oMath>
    </w:p>
    <w:p w:rsidR="00F376F7" w:rsidRPr="00041359" w:rsidRDefault="00F376F7" w:rsidP="00F376F7">
      <w:pPr>
        <w:pStyle w:val="aa"/>
        <w:ind w:left="675" w:firstLineChars="0" w:firstLine="0"/>
        <w:rPr>
          <w:rFonts w:ascii="Calibri" w:eastAsia="宋体" w:hAnsi="Calibri" w:cs="Calibri"/>
          <w:sz w:val="24"/>
          <w:szCs w:val="24"/>
        </w:rPr>
      </w:pPr>
      <w:r w:rsidRPr="00041359">
        <w:rPr>
          <w:rFonts w:ascii="Calibri" w:eastAsia="宋体" w:hAnsi="Calibri" w:cs="Calibri"/>
          <w:sz w:val="24"/>
          <w:szCs w:val="24"/>
        </w:rPr>
        <w:t>Moral quality</w:t>
      </w:r>
      <w:r w:rsidRPr="00041359">
        <w:rPr>
          <w:rFonts w:ascii="Calibri" w:eastAsia="宋体" w:hAnsi="Calibri" w:cs="Calibri"/>
          <w:sz w:val="24"/>
          <w:szCs w:val="24"/>
        </w:rPr>
        <w:t>：</w:t>
      </w:r>
      <m:oMath>
        <m:sSub>
          <m:sSubPr>
            <m:ctrlPr>
              <w:rPr>
                <w:rFonts w:ascii="Cambria Math" w:eastAsia="宋体" w:hAnsi="Cambria Math" w:cs="Calibri"/>
                <w:sz w:val="24"/>
                <w:szCs w:val="24"/>
              </w:rPr>
            </m:ctrlPr>
          </m:sSubPr>
          <m:e>
            <m:r>
              <w:rPr>
                <w:rFonts w:ascii="Cambria Math" w:eastAsia="宋体" w:hAnsi="Cambria Math" w:cs="Calibri"/>
                <w:sz w:val="24"/>
                <w:szCs w:val="24"/>
              </w:rPr>
              <m:t>y</m:t>
            </m:r>
          </m:e>
          <m:sub>
            <m:r>
              <w:rPr>
                <w:rFonts w:ascii="Cambria Math" w:eastAsia="宋体" w:hAnsi="Cambria Math" w:cs="Calibri"/>
                <w:sz w:val="24"/>
                <w:szCs w:val="24"/>
              </w:rPr>
              <m:t>6</m:t>
            </m:r>
          </m:sub>
        </m:sSub>
      </m:oMath>
      <w:r w:rsidRPr="00041359">
        <w:rPr>
          <w:rFonts w:ascii="Calibri" w:eastAsia="宋体" w:hAnsi="Calibri" w:cs="Calibri"/>
          <w:sz w:val="24"/>
          <w:szCs w:val="24"/>
        </w:rPr>
        <w:t>=0.67</w:t>
      </w:r>
      <m:oMath>
        <m:sSub>
          <m:sSubPr>
            <m:ctrlPr>
              <w:rPr>
                <w:rFonts w:ascii="Cambria Math" w:eastAsia="宋体" w:hAnsi="Cambria Math" w:cs="Calibri"/>
                <w:sz w:val="24"/>
                <w:szCs w:val="24"/>
              </w:rPr>
            </m:ctrlPr>
          </m:sSubPr>
          <m:e>
            <m:r>
              <w:rPr>
                <w:rFonts w:ascii="Cambria Math" w:eastAsia="宋体" w:hAnsi="Cambria Math" w:cs="Calibri"/>
                <w:sz w:val="24"/>
                <w:szCs w:val="24"/>
              </w:rPr>
              <m:t>x</m:t>
            </m:r>
          </m:e>
          <m:sub>
            <m:r>
              <w:rPr>
                <w:rFonts w:ascii="Cambria Math" w:eastAsia="宋体" w:hAnsi="Cambria Math" w:cs="Calibri"/>
                <w:sz w:val="24"/>
                <w:szCs w:val="24"/>
              </w:rPr>
              <m:t>16</m:t>
            </m:r>
          </m:sub>
        </m:sSub>
      </m:oMath>
      <w:r w:rsidRPr="00041359">
        <w:rPr>
          <w:rFonts w:ascii="Calibri" w:eastAsia="宋体" w:hAnsi="Calibri" w:cs="Calibri"/>
          <w:sz w:val="24"/>
          <w:szCs w:val="24"/>
        </w:rPr>
        <w:t>+0.33</w:t>
      </w:r>
      <m:oMath>
        <m:sSub>
          <m:sSubPr>
            <m:ctrlPr>
              <w:rPr>
                <w:rFonts w:ascii="Cambria Math" w:eastAsia="宋体" w:hAnsi="Cambria Math" w:cs="Calibri"/>
                <w:sz w:val="24"/>
                <w:szCs w:val="24"/>
              </w:rPr>
            </m:ctrlPr>
          </m:sSubPr>
          <m:e>
            <m:r>
              <w:rPr>
                <w:rFonts w:ascii="Cambria Math" w:eastAsia="宋体" w:hAnsi="Cambria Math" w:cs="Calibri"/>
                <w:sz w:val="24"/>
                <w:szCs w:val="24"/>
              </w:rPr>
              <m:t>x</m:t>
            </m:r>
          </m:e>
          <m:sub>
            <m:r>
              <w:rPr>
                <w:rFonts w:ascii="Cambria Math" w:eastAsia="宋体" w:hAnsi="Cambria Math" w:cs="Calibri"/>
                <w:sz w:val="24"/>
                <w:szCs w:val="24"/>
              </w:rPr>
              <m:t>17</m:t>
            </m:r>
          </m:sub>
        </m:sSub>
      </m:oMath>
    </w:p>
    <w:p w:rsidR="00F376F7" w:rsidRPr="00041359" w:rsidRDefault="00F376F7" w:rsidP="00F376F7">
      <w:pPr>
        <w:pStyle w:val="aa"/>
        <w:ind w:left="675" w:firstLineChars="0" w:firstLine="0"/>
        <w:rPr>
          <w:rFonts w:ascii="Calibri" w:eastAsia="宋体" w:hAnsi="Calibri" w:cs="Calibri"/>
          <w:sz w:val="24"/>
          <w:szCs w:val="24"/>
        </w:rPr>
      </w:pPr>
      <w:r w:rsidRPr="00041359">
        <w:rPr>
          <w:rFonts w:ascii="Calibri" w:eastAsia="宋体" w:hAnsi="Calibri" w:cs="Calibri"/>
          <w:sz w:val="24"/>
          <w:szCs w:val="24"/>
        </w:rPr>
        <w:t>Third party credit</w:t>
      </w:r>
      <w:r w:rsidRPr="00041359">
        <w:rPr>
          <w:rFonts w:ascii="Calibri" w:eastAsia="宋体" w:hAnsi="Calibri" w:cs="Calibri"/>
          <w:sz w:val="24"/>
          <w:szCs w:val="24"/>
        </w:rPr>
        <w:t>：</w:t>
      </w:r>
      <m:oMath>
        <m:sSub>
          <m:sSubPr>
            <m:ctrlPr>
              <w:rPr>
                <w:rFonts w:ascii="Cambria Math" w:eastAsia="宋体" w:hAnsi="Cambria Math" w:cs="Calibri"/>
                <w:sz w:val="24"/>
                <w:szCs w:val="24"/>
              </w:rPr>
            </m:ctrlPr>
          </m:sSubPr>
          <m:e>
            <m:r>
              <w:rPr>
                <w:rFonts w:ascii="Cambria Math" w:eastAsia="宋体" w:hAnsi="Cambria Math" w:cs="Calibri"/>
                <w:sz w:val="24"/>
                <w:szCs w:val="24"/>
              </w:rPr>
              <m:t>y</m:t>
            </m:r>
          </m:e>
          <m:sub>
            <m:r>
              <w:rPr>
                <w:rFonts w:ascii="Cambria Math" w:eastAsia="宋体" w:hAnsi="Cambria Math" w:cs="Calibri"/>
                <w:sz w:val="24"/>
                <w:szCs w:val="24"/>
              </w:rPr>
              <m:t>7</m:t>
            </m:r>
          </m:sub>
        </m:sSub>
      </m:oMath>
      <w:r w:rsidRPr="00041359">
        <w:rPr>
          <w:rFonts w:ascii="Calibri" w:eastAsia="宋体" w:hAnsi="Calibri" w:cs="Calibri"/>
          <w:sz w:val="24"/>
          <w:szCs w:val="24"/>
        </w:rPr>
        <w:t>=</w:t>
      </w:r>
      <m:oMath>
        <m:sSub>
          <m:sSubPr>
            <m:ctrlPr>
              <w:rPr>
                <w:rFonts w:ascii="Cambria Math" w:eastAsia="宋体" w:hAnsi="Cambria Math" w:cs="Calibri"/>
                <w:sz w:val="24"/>
                <w:szCs w:val="24"/>
              </w:rPr>
            </m:ctrlPr>
          </m:sSubPr>
          <m:e>
            <m:r>
              <w:rPr>
                <w:rFonts w:ascii="Cambria Math" w:eastAsia="宋体" w:hAnsi="Cambria Math" w:cs="Calibri"/>
                <w:sz w:val="24"/>
                <w:szCs w:val="24"/>
              </w:rPr>
              <m:t>x</m:t>
            </m:r>
          </m:e>
          <m:sub>
            <m:r>
              <w:rPr>
                <w:rFonts w:ascii="Cambria Math" w:eastAsia="宋体" w:hAnsi="Cambria Math" w:cs="Calibri"/>
                <w:sz w:val="24"/>
                <w:szCs w:val="24"/>
              </w:rPr>
              <m:t>18</m:t>
            </m:r>
          </m:sub>
        </m:sSub>
      </m:oMath>
    </w:p>
    <w:p w:rsidR="00F376F7" w:rsidRPr="00041359" w:rsidRDefault="00F376F7" w:rsidP="00F376F7">
      <w:pPr>
        <w:pStyle w:val="aa"/>
        <w:ind w:left="675" w:firstLineChars="0" w:firstLine="0"/>
        <w:rPr>
          <w:rFonts w:ascii="Calibri" w:eastAsia="宋体" w:hAnsi="Calibri" w:cs="Calibri"/>
          <w:sz w:val="24"/>
          <w:szCs w:val="24"/>
        </w:rPr>
      </w:pPr>
      <w:r w:rsidRPr="00041359">
        <w:rPr>
          <w:rFonts w:ascii="Calibri" w:eastAsia="宋体" w:hAnsi="Calibri" w:cs="Calibri"/>
          <w:sz w:val="24"/>
          <w:szCs w:val="24"/>
        </w:rPr>
        <w:t>The above seven indicators are scored for each user data, and these seven indicators will be used as input values for the NFNN model. The input data of the NFNN calculated above is written in the following vector form:</w:t>
      </w:r>
    </w:p>
    <w:p w:rsidR="00F376F7" w:rsidRPr="00041359" w:rsidRDefault="00F376F7" w:rsidP="00F376F7">
      <w:pPr>
        <w:pStyle w:val="aa"/>
        <w:ind w:left="675" w:firstLineChars="0" w:firstLine="0"/>
        <w:rPr>
          <w:rFonts w:ascii="Calibri" w:eastAsia="宋体" w:hAnsi="Calibri" w:cs="Calibri"/>
          <w:sz w:val="24"/>
          <w:szCs w:val="24"/>
        </w:rPr>
      </w:pPr>
    </w:p>
    <w:p w:rsidR="00F376F7" w:rsidRPr="00041359" w:rsidRDefault="00F376F7" w:rsidP="00F376F7">
      <w:pPr>
        <w:pStyle w:val="aa"/>
        <w:ind w:left="675" w:firstLine="480"/>
        <w:jc w:val="center"/>
        <w:rPr>
          <w:rFonts w:ascii="Calibri" w:eastAsia="宋体" w:hAnsi="Calibri" w:cs="Calibri"/>
          <w:sz w:val="24"/>
          <w:szCs w:val="24"/>
        </w:rPr>
      </w:pPr>
      <m:oMath>
        <m:r>
          <m:rPr>
            <m:sty m:val="p"/>
          </m:rPr>
          <w:rPr>
            <w:rFonts w:ascii="Cambria Math" w:eastAsia="宋体" w:hAnsi="Cambria Math" w:cs="Calibri"/>
            <w:sz w:val="24"/>
            <w:szCs w:val="24"/>
          </w:rPr>
          <m:t>y=(</m:t>
        </m:r>
        <m:sSub>
          <m:sSubPr>
            <m:ctrlPr>
              <w:rPr>
                <w:rFonts w:ascii="Cambria Math" w:eastAsia="宋体" w:hAnsi="Cambria Math" w:cs="Calibri"/>
                <w:sz w:val="24"/>
                <w:szCs w:val="24"/>
              </w:rPr>
            </m:ctrlPr>
          </m:sSubPr>
          <m:e>
            <m:r>
              <w:rPr>
                <w:rFonts w:ascii="Cambria Math" w:eastAsia="宋体" w:hAnsi="Cambria Math" w:cs="Calibri"/>
                <w:sz w:val="24"/>
                <w:szCs w:val="24"/>
              </w:rPr>
              <m:t>y</m:t>
            </m:r>
          </m:e>
          <m:sub>
            <m:r>
              <w:rPr>
                <w:rFonts w:ascii="Cambria Math" w:eastAsia="宋体" w:hAnsi="Cambria Math" w:cs="Calibri"/>
                <w:sz w:val="24"/>
                <w:szCs w:val="24"/>
              </w:rPr>
              <m:t>1</m:t>
            </m:r>
          </m:sub>
        </m:sSub>
        <m:r>
          <w:rPr>
            <w:rFonts w:ascii="Cambria Math" w:eastAsia="宋体" w:hAnsi="Cambria Math" w:cs="Calibri"/>
            <w:sz w:val="24"/>
            <w:szCs w:val="24"/>
          </w:rPr>
          <m:t>,</m:t>
        </m:r>
        <m:sSub>
          <m:sSubPr>
            <m:ctrlPr>
              <w:rPr>
                <w:rFonts w:ascii="Cambria Math" w:eastAsia="宋体" w:hAnsi="Cambria Math" w:cs="Calibri"/>
                <w:sz w:val="24"/>
                <w:szCs w:val="24"/>
              </w:rPr>
            </m:ctrlPr>
          </m:sSubPr>
          <m:e>
            <m:r>
              <w:rPr>
                <w:rFonts w:ascii="Cambria Math" w:eastAsia="宋体" w:hAnsi="Cambria Math" w:cs="Calibri"/>
                <w:sz w:val="24"/>
                <w:szCs w:val="24"/>
              </w:rPr>
              <m:t>y</m:t>
            </m:r>
          </m:e>
          <m:sub>
            <m:r>
              <w:rPr>
                <w:rFonts w:ascii="Cambria Math" w:eastAsia="宋体" w:hAnsi="Cambria Math" w:cs="Calibri"/>
                <w:sz w:val="24"/>
                <w:szCs w:val="24"/>
              </w:rPr>
              <m:t>2</m:t>
            </m:r>
          </m:sub>
        </m:sSub>
        <m:r>
          <w:rPr>
            <w:rFonts w:ascii="Cambria Math" w:eastAsia="宋体" w:hAnsi="Cambria Math" w:cs="Calibri"/>
            <w:sz w:val="24"/>
            <w:szCs w:val="24"/>
          </w:rPr>
          <m:t>,…,</m:t>
        </m:r>
        <m:sSub>
          <m:sSubPr>
            <m:ctrlPr>
              <w:rPr>
                <w:rFonts w:ascii="Cambria Math" w:eastAsia="宋体" w:hAnsi="Cambria Math" w:cs="Calibri"/>
                <w:sz w:val="24"/>
                <w:szCs w:val="24"/>
              </w:rPr>
            </m:ctrlPr>
          </m:sSubPr>
          <m:e>
            <m:r>
              <w:rPr>
                <w:rFonts w:ascii="Cambria Math" w:eastAsia="宋体" w:hAnsi="Cambria Math" w:cs="Calibri"/>
                <w:sz w:val="24"/>
                <w:szCs w:val="24"/>
              </w:rPr>
              <m:t>y</m:t>
            </m:r>
          </m:e>
          <m:sub>
            <m:r>
              <w:rPr>
                <w:rFonts w:ascii="Cambria Math" w:eastAsia="宋体" w:hAnsi="Cambria Math" w:cs="Calibri"/>
                <w:sz w:val="24"/>
                <w:szCs w:val="24"/>
              </w:rPr>
              <m:t>7</m:t>
            </m:r>
          </m:sub>
        </m:sSub>
        <m:r>
          <w:rPr>
            <w:rFonts w:ascii="Cambria Math" w:eastAsia="宋体" w:hAnsi="Cambria Math" w:cs="Calibri"/>
            <w:sz w:val="24"/>
            <w:szCs w:val="24"/>
          </w:rPr>
          <m:t>,</m:t>
        </m:r>
        <m:sSub>
          <m:sSubPr>
            <m:ctrlPr>
              <w:rPr>
                <w:rFonts w:ascii="Cambria Math" w:eastAsia="宋体" w:hAnsi="Cambria Math" w:cs="Calibri"/>
                <w:sz w:val="24"/>
                <w:szCs w:val="24"/>
              </w:rPr>
            </m:ctrlPr>
          </m:sSubPr>
          <m:e>
            <m:r>
              <w:rPr>
                <w:rFonts w:ascii="Cambria Math" w:eastAsia="宋体" w:hAnsi="Cambria Math" w:cs="Calibri"/>
                <w:sz w:val="24"/>
                <w:szCs w:val="24"/>
              </w:rPr>
              <m:t>y</m:t>
            </m:r>
          </m:e>
          <m:sub>
            <m:r>
              <w:rPr>
                <w:rFonts w:ascii="Cambria Math" w:eastAsia="宋体" w:hAnsi="Cambria Math" w:cs="Calibri"/>
                <w:sz w:val="24"/>
                <w:szCs w:val="24"/>
              </w:rPr>
              <m:t>0</m:t>
            </m:r>
          </m:sub>
        </m:sSub>
      </m:oMath>
      <w:r w:rsidRPr="00041359">
        <w:rPr>
          <w:rFonts w:ascii="Calibri" w:eastAsia="宋体" w:hAnsi="Calibri" w:cs="Calibri"/>
          <w:sz w:val="24"/>
          <w:szCs w:val="24"/>
        </w:rPr>
        <w:t>)</w:t>
      </w:r>
    </w:p>
    <w:p w:rsidR="00F376F7" w:rsidRPr="00041359" w:rsidRDefault="00F376F7" w:rsidP="00F376F7">
      <w:pPr>
        <w:pStyle w:val="aa"/>
        <w:ind w:left="675" w:firstLineChars="0" w:firstLine="0"/>
        <w:rPr>
          <w:rFonts w:ascii="Calibri" w:hAnsi="Calibri" w:cs="Calibri"/>
          <w:sz w:val="24"/>
          <w:szCs w:val="24"/>
        </w:rPr>
      </w:pPr>
    </w:p>
    <w:p w:rsidR="00F376F7" w:rsidRPr="00041359" w:rsidRDefault="00F376F7" w:rsidP="00F376F7">
      <w:pPr>
        <w:pStyle w:val="aa"/>
        <w:numPr>
          <w:ilvl w:val="0"/>
          <w:numId w:val="1"/>
        </w:numPr>
        <w:ind w:firstLineChars="0"/>
        <w:rPr>
          <w:rFonts w:ascii="Calibri" w:hAnsi="Calibri" w:cs="Calibri"/>
          <w:sz w:val="24"/>
          <w:szCs w:val="24"/>
        </w:rPr>
      </w:pPr>
      <w:r w:rsidRPr="00041359">
        <w:rPr>
          <w:rFonts w:ascii="Calibri" w:hAnsi="Calibri" w:cs="Calibri"/>
          <w:sz w:val="24"/>
          <w:szCs w:val="24"/>
        </w:rPr>
        <w:t>the fuzzy layer</w:t>
      </w:r>
    </w:p>
    <w:p w:rsidR="00F376F7" w:rsidRPr="00041359" w:rsidRDefault="00F376F7" w:rsidP="00F376F7">
      <w:pPr>
        <w:pStyle w:val="aa"/>
        <w:ind w:left="675" w:firstLineChars="0" w:firstLine="0"/>
        <w:rPr>
          <w:rFonts w:ascii="Calibri" w:eastAsia="宋体" w:hAnsi="Calibri" w:cs="Calibri"/>
          <w:sz w:val="24"/>
          <w:szCs w:val="24"/>
        </w:rPr>
      </w:pPr>
      <w:r w:rsidRPr="00041359">
        <w:rPr>
          <w:rFonts w:ascii="Calibri" w:eastAsia="宋体" w:hAnsi="Calibri" w:cs="Calibri"/>
          <w:sz w:val="24"/>
          <w:szCs w:val="24"/>
        </w:rPr>
        <w:t xml:space="preserve">For each index </w:t>
      </w:r>
      <m:oMath>
        <m:sSub>
          <m:sSubPr>
            <m:ctrlPr>
              <w:rPr>
                <w:rFonts w:ascii="Cambria Math" w:eastAsia="宋体" w:hAnsi="Cambria Math" w:cs="Calibri"/>
                <w:sz w:val="24"/>
                <w:szCs w:val="24"/>
              </w:rPr>
            </m:ctrlPr>
          </m:sSubPr>
          <m:e>
            <m:r>
              <w:rPr>
                <w:rFonts w:ascii="Cambria Math" w:eastAsia="宋体" w:hAnsi="Cambria Math" w:cs="Calibri"/>
                <w:sz w:val="24"/>
                <w:szCs w:val="24"/>
              </w:rPr>
              <m:t>y</m:t>
            </m:r>
          </m:e>
          <m:sub>
            <m:r>
              <w:rPr>
                <w:rFonts w:ascii="Cambria Math" w:eastAsia="宋体" w:hAnsi="Cambria Math" w:cs="Calibri"/>
                <w:sz w:val="24"/>
                <w:szCs w:val="24"/>
              </w:rPr>
              <m:t>i</m:t>
            </m:r>
          </m:sub>
        </m:sSub>
        <m:r>
          <w:rPr>
            <w:rFonts w:ascii="Cambria Math" w:eastAsia="宋体" w:hAnsi="Cambria Math" w:cs="Calibri"/>
            <w:sz w:val="24"/>
            <w:szCs w:val="24"/>
          </w:rPr>
          <m:t>(i=1,2,…,7)</m:t>
        </m:r>
      </m:oMath>
      <w:r w:rsidRPr="00041359">
        <w:rPr>
          <w:rFonts w:ascii="Calibri" w:eastAsia="宋体" w:hAnsi="Calibri" w:cs="Calibri"/>
          <w:sz w:val="24"/>
          <w:szCs w:val="24"/>
        </w:rPr>
        <w:t>, we set two fuzzy sets of high(</w:t>
      </w:r>
      <m:oMath>
        <m:sSub>
          <m:sSubPr>
            <m:ctrlPr>
              <w:rPr>
                <w:rFonts w:ascii="Cambria Math" w:eastAsia="宋体" w:hAnsi="Cambria Math" w:cs="Calibri"/>
                <w:sz w:val="24"/>
                <w:szCs w:val="24"/>
              </w:rPr>
            </m:ctrlPr>
          </m:sSubPr>
          <m:e>
            <m:r>
              <w:rPr>
                <w:rFonts w:ascii="Cambria Math" w:eastAsia="宋体" w:hAnsi="Cambria Math" w:cs="Calibri"/>
                <w:sz w:val="24"/>
                <w:szCs w:val="24"/>
              </w:rPr>
              <m:t>A</m:t>
            </m:r>
          </m:e>
          <m:sub>
            <m:r>
              <w:rPr>
                <w:rFonts w:ascii="Cambria Math" w:eastAsia="宋体" w:hAnsi="Cambria Math" w:cs="Calibri"/>
                <w:sz w:val="24"/>
                <w:szCs w:val="24"/>
              </w:rPr>
              <m:t>i1</m:t>
            </m:r>
          </m:sub>
        </m:sSub>
      </m:oMath>
      <w:r w:rsidRPr="00041359">
        <w:rPr>
          <w:rFonts w:ascii="Calibri" w:eastAsia="宋体" w:hAnsi="Calibri" w:cs="Calibri"/>
          <w:sz w:val="24"/>
          <w:szCs w:val="24"/>
        </w:rPr>
        <w:t>) and low(</w:t>
      </w:r>
      <m:oMath>
        <m:sSub>
          <m:sSubPr>
            <m:ctrlPr>
              <w:rPr>
                <w:rFonts w:ascii="Cambria Math" w:eastAsia="宋体" w:hAnsi="Cambria Math" w:cs="Calibri"/>
                <w:sz w:val="24"/>
                <w:szCs w:val="24"/>
              </w:rPr>
            </m:ctrlPr>
          </m:sSubPr>
          <m:e>
            <m:r>
              <w:rPr>
                <w:rFonts w:ascii="Cambria Math" w:eastAsia="宋体" w:hAnsi="Cambria Math" w:cs="Calibri"/>
                <w:sz w:val="24"/>
                <w:szCs w:val="24"/>
              </w:rPr>
              <m:t>A</m:t>
            </m:r>
          </m:e>
          <m:sub>
            <m:r>
              <w:rPr>
                <w:rFonts w:ascii="Cambria Math" w:eastAsia="宋体" w:hAnsi="Cambria Math" w:cs="Calibri"/>
                <w:sz w:val="24"/>
                <w:szCs w:val="24"/>
              </w:rPr>
              <m:t>i2</m:t>
            </m:r>
          </m:sub>
        </m:sSub>
      </m:oMath>
      <w:r w:rsidRPr="00041359">
        <w:rPr>
          <w:rFonts w:ascii="Calibri" w:eastAsia="宋体" w:hAnsi="Calibri" w:cs="Calibri"/>
          <w:sz w:val="24"/>
          <w:szCs w:val="24"/>
        </w:rPr>
        <w:t xml:space="preserve">), with the membership function in forms of the Gaussian function where </w:t>
      </w:r>
      <m:oMath>
        <m:sSub>
          <m:sSubPr>
            <m:ctrlPr>
              <w:rPr>
                <w:rFonts w:ascii="Cambria Math" w:eastAsia="宋体" w:hAnsi="Cambria Math" w:cs="Calibri"/>
                <w:sz w:val="24"/>
                <w:szCs w:val="24"/>
              </w:rPr>
            </m:ctrlPr>
          </m:sSubPr>
          <m:e>
            <m:r>
              <w:rPr>
                <w:rFonts w:ascii="Cambria Math" w:eastAsia="宋体" w:hAnsi="Cambria Math" w:cs="Calibri"/>
                <w:sz w:val="24"/>
                <w:szCs w:val="24"/>
              </w:rPr>
              <m:t>m</m:t>
            </m:r>
          </m:e>
          <m:sub>
            <m:r>
              <w:rPr>
                <w:rFonts w:ascii="Cambria Math" w:eastAsia="宋体" w:hAnsi="Cambria Math" w:cs="Calibri"/>
                <w:sz w:val="24"/>
                <w:szCs w:val="24"/>
              </w:rPr>
              <m:t>ij</m:t>
            </m:r>
          </m:sub>
        </m:sSub>
      </m:oMath>
      <w:r w:rsidRPr="00041359">
        <w:rPr>
          <w:rFonts w:ascii="Calibri" w:eastAsia="宋体" w:hAnsi="Calibri" w:cs="Calibri"/>
          <w:sz w:val="24"/>
          <w:szCs w:val="24"/>
        </w:rPr>
        <w:t xml:space="preserve"> is the center and </w:t>
      </w:r>
      <m:oMath>
        <m:sSub>
          <m:sSubPr>
            <m:ctrlPr>
              <w:rPr>
                <w:rFonts w:ascii="Cambria Math" w:eastAsia="宋体" w:hAnsi="Cambria Math" w:cs="Calibri"/>
                <w:sz w:val="24"/>
                <w:szCs w:val="24"/>
              </w:rPr>
            </m:ctrlPr>
          </m:sSubPr>
          <m:e>
            <m:r>
              <m:rPr>
                <m:sty m:val="p"/>
              </m:rPr>
              <w:rPr>
                <w:rFonts w:ascii="Cambria Math" w:eastAsia="宋体" w:hAnsi="Cambria Math" w:cs="Calibri"/>
                <w:sz w:val="24"/>
                <w:szCs w:val="24"/>
              </w:rPr>
              <m:t>Ω</m:t>
            </m:r>
          </m:e>
          <m:sub>
            <m:r>
              <w:rPr>
                <w:rFonts w:ascii="Cambria Math" w:eastAsia="宋体" w:hAnsi="Cambria Math" w:cs="Calibri"/>
                <w:sz w:val="24"/>
                <w:szCs w:val="24"/>
              </w:rPr>
              <m:t>ij</m:t>
            </m:r>
          </m:sub>
        </m:sSub>
      </m:oMath>
      <w:r w:rsidRPr="00041359">
        <w:rPr>
          <w:rFonts w:ascii="Calibri" w:eastAsia="宋体" w:hAnsi="Calibri" w:cs="Calibri"/>
          <w:sz w:val="24"/>
          <w:szCs w:val="24"/>
        </w:rPr>
        <w:t>is the standard deviation.</w:t>
      </w:r>
    </w:p>
    <w:p w:rsidR="00F376F7" w:rsidRPr="00041359" w:rsidRDefault="00F376F7" w:rsidP="00F376F7">
      <w:pPr>
        <w:pStyle w:val="aa"/>
        <w:ind w:left="675" w:firstLineChars="0" w:firstLine="0"/>
        <w:rPr>
          <w:rFonts w:ascii="Calibri" w:eastAsia="宋体" w:hAnsi="Calibri" w:cs="Calibri"/>
          <w:sz w:val="24"/>
          <w:szCs w:val="24"/>
        </w:rPr>
      </w:pPr>
    </w:p>
    <w:p w:rsidR="00F376F7" w:rsidRPr="00041359" w:rsidRDefault="00F376F7" w:rsidP="00F376F7">
      <w:pPr>
        <w:pStyle w:val="ab"/>
        <w:ind w:firstLineChars="150" w:firstLine="360"/>
        <w:rPr>
          <w:rFonts w:ascii="Calibri" w:eastAsia="宋体" w:hAnsi="Calibri" w:cs="Calibri"/>
          <w:sz w:val="24"/>
          <w:szCs w:val="24"/>
        </w:rPr>
      </w:pPr>
      <m:oMathPara>
        <m:oMathParaPr>
          <m:jc m:val="center"/>
        </m:oMathParaPr>
        <m:oMath>
          <m:r>
            <m:rPr>
              <m:sty m:val="p"/>
            </m:rPr>
            <w:rPr>
              <w:rFonts w:ascii="Cambria Math" w:eastAsia="宋体" w:hAnsi="Cambria Math" w:cs="Calibri"/>
              <w:sz w:val="24"/>
              <w:szCs w:val="24"/>
            </w:rPr>
            <m:t xml:space="preserve">     </m:t>
          </m:r>
          <m:sSub>
            <m:sSubPr>
              <m:ctrlPr>
                <w:rPr>
                  <w:rFonts w:ascii="Cambria Math" w:eastAsia="宋体" w:hAnsi="Cambria Math" w:cs="Calibri"/>
                  <w:sz w:val="24"/>
                  <w:szCs w:val="24"/>
                </w:rPr>
              </m:ctrlPr>
            </m:sSubPr>
            <m:e>
              <m:r>
                <m:rPr>
                  <m:sty m:val="p"/>
                </m:rPr>
                <w:rPr>
                  <w:rFonts w:ascii="Cambria Math" w:eastAsia="宋体" w:hAnsi="Cambria Math" w:cs="Calibri"/>
                  <w:sz w:val="24"/>
                  <w:szCs w:val="24"/>
                </w:rPr>
                <m:t>μ</m:t>
              </m:r>
            </m:e>
            <m:sub>
              <m:sSub>
                <m:sSubPr>
                  <m:ctrlPr>
                    <w:rPr>
                      <w:rFonts w:ascii="Cambria Math" w:eastAsia="宋体" w:hAnsi="Cambria Math" w:cs="Calibri"/>
                      <w:i/>
                      <w:sz w:val="24"/>
                      <w:szCs w:val="24"/>
                    </w:rPr>
                  </m:ctrlPr>
                </m:sSubPr>
                <m:e>
                  <m:r>
                    <w:rPr>
                      <w:rFonts w:ascii="Cambria Math" w:eastAsia="宋体" w:hAnsi="Cambria Math" w:cs="Calibri"/>
                      <w:sz w:val="24"/>
                      <w:szCs w:val="24"/>
                    </w:rPr>
                    <m:t>A</m:t>
                  </m:r>
                </m:e>
                <m:sub>
                  <m:r>
                    <w:rPr>
                      <w:rFonts w:ascii="Cambria Math" w:eastAsia="宋体" w:hAnsi="Cambria Math" w:cs="Calibri"/>
                      <w:sz w:val="24"/>
                      <w:szCs w:val="24"/>
                    </w:rPr>
                    <m:t>ij</m:t>
                  </m:r>
                </m:sub>
              </m:sSub>
            </m:sub>
          </m:sSub>
          <m:d>
            <m:dPr>
              <m:ctrlPr>
                <w:rPr>
                  <w:rFonts w:ascii="Cambria Math" w:eastAsia="宋体" w:hAnsi="Cambria Math" w:cs="Calibri"/>
                  <w:i/>
                  <w:sz w:val="24"/>
                  <w:szCs w:val="24"/>
                </w:rPr>
              </m:ctrlPr>
            </m:dPr>
            <m:e>
              <m:sSub>
                <m:sSubPr>
                  <m:ctrlPr>
                    <w:rPr>
                      <w:rFonts w:ascii="Cambria Math" w:eastAsia="宋体" w:hAnsi="Cambria Math" w:cs="Calibri"/>
                      <w:i/>
                      <w:sz w:val="24"/>
                      <w:szCs w:val="24"/>
                    </w:rPr>
                  </m:ctrlPr>
                </m:sSubPr>
                <m:e>
                  <m:r>
                    <w:rPr>
                      <w:rFonts w:ascii="Cambria Math" w:eastAsia="宋体" w:hAnsi="Cambria Math" w:cs="Calibri"/>
                      <w:sz w:val="24"/>
                      <w:szCs w:val="24"/>
                    </w:rPr>
                    <m:t>y</m:t>
                  </m:r>
                </m:e>
                <m:sub>
                  <m:r>
                    <w:rPr>
                      <w:rFonts w:ascii="Cambria Math" w:eastAsia="宋体" w:hAnsi="Cambria Math" w:cs="Calibri"/>
                      <w:sz w:val="24"/>
                      <w:szCs w:val="24"/>
                    </w:rPr>
                    <m:t>i</m:t>
                  </m:r>
                </m:sub>
              </m:sSub>
            </m:e>
          </m:d>
          <m:r>
            <w:rPr>
              <w:rFonts w:ascii="Cambria Math" w:eastAsia="宋体" w:hAnsi="Cambria Math" w:cs="Calibri"/>
              <w:sz w:val="24"/>
              <w:szCs w:val="24"/>
            </w:rPr>
            <m:t>=</m:t>
          </m:r>
          <m:func>
            <m:funcPr>
              <m:ctrlPr>
                <w:rPr>
                  <w:rFonts w:ascii="Cambria Math" w:eastAsia="宋体" w:hAnsi="Cambria Math" w:cs="Calibri"/>
                  <w:i/>
                  <w:sz w:val="24"/>
                  <w:szCs w:val="24"/>
                </w:rPr>
              </m:ctrlPr>
            </m:funcPr>
            <m:fName>
              <m:r>
                <m:rPr>
                  <m:sty m:val="p"/>
                </m:rPr>
                <w:rPr>
                  <w:rFonts w:ascii="Cambria Math" w:eastAsia="宋体" w:hAnsi="Cambria Math" w:cs="Calibri"/>
                  <w:sz w:val="24"/>
                  <w:szCs w:val="24"/>
                </w:rPr>
                <m:t>exp</m:t>
              </m:r>
            </m:fName>
            <m:e>
              <m:d>
                <m:dPr>
                  <m:ctrlPr>
                    <w:rPr>
                      <w:rFonts w:ascii="Cambria Math" w:eastAsia="宋体" w:hAnsi="Cambria Math" w:cs="Calibri"/>
                      <w:i/>
                      <w:sz w:val="24"/>
                      <w:szCs w:val="24"/>
                    </w:rPr>
                  </m:ctrlPr>
                </m:dPr>
                <m:e>
                  <m:r>
                    <w:rPr>
                      <w:rFonts w:ascii="Cambria Math" w:eastAsia="宋体" w:hAnsi="Cambria Math" w:cs="Calibri"/>
                      <w:sz w:val="24"/>
                      <w:szCs w:val="24"/>
                    </w:rPr>
                    <m:t>-</m:t>
                  </m:r>
                  <m:sSup>
                    <m:sSupPr>
                      <m:ctrlPr>
                        <w:rPr>
                          <w:rFonts w:ascii="Cambria Math" w:eastAsia="宋体" w:hAnsi="Cambria Math" w:cs="Calibri"/>
                          <w:i/>
                          <w:sz w:val="24"/>
                          <w:szCs w:val="24"/>
                        </w:rPr>
                      </m:ctrlPr>
                    </m:sSupPr>
                    <m:e>
                      <m:d>
                        <m:dPr>
                          <m:ctrlPr>
                            <w:rPr>
                              <w:rFonts w:ascii="Cambria Math" w:eastAsia="宋体" w:hAnsi="Cambria Math" w:cs="Calibri"/>
                              <w:i/>
                              <w:sz w:val="24"/>
                              <w:szCs w:val="24"/>
                            </w:rPr>
                          </m:ctrlPr>
                        </m:dPr>
                        <m:e>
                          <m:f>
                            <m:fPr>
                              <m:ctrlPr>
                                <w:rPr>
                                  <w:rFonts w:ascii="Cambria Math" w:eastAsia="宋体" w:hAnsi="Cambria Math" w:cs="Calibri"/>
                                  <w:i/>
                                  <w:sz w:val="24"/>
                                  <w:szCs w:val="24"/>
                                </w:rPr>
                              </m:ctrlPr>
                            </m:fPr>
                            <m:num>
                              <m:sSub>
                                <m:sSubPr>
                                  <m:ctrlPr>
                                    <w:rPr>
                                      <w:rFonts w:ascii="Cambria Math" w:eastAsia="宋体" w:hAnsi="Cambria Math" w:cs="Calibri"/>
                                      <w:i/>
                                      <w:sz w:val="24"/>
                                      <w:szCs w:val="24"/>
                                    </w:rPr>
                                  </m:ctrlPr>
                                </m:sSubPr>
                                <m:e>
                                  <m:r>
                                    <w:rPr>
                                      <w:rFonts w:ascii="Cambria Math" w:eastAsia="宋体" w:hAnsi="Cambria Math" w:cs="Calibri"/>
                                      <w:sz w:val="24"/>
                                      <w:szCs w:val="24"/>
                                    </w:rPr>
                                    <m:t>y</m:t>
                                  </m:r>
                                </m:e>
                                <m:sub>
                                  <m:r>
                                    <w:rPr>
                                      <w:rFonts w:ascii="Cambria Math" w:eastAsia="宋体" w:hAnsi="Cambria Math" w:cs="Calibri"/>
                                      <w:sz w:val="24"/>
                                      <w:szCs w:val="24"/>
                                    </w:rPr>
                                    <m:t>i</m:t>
                                  </m:r>
                                </m:sub>
                              </m:sSub>
                              <m:r>
                                <w:rPr>
                                  <w:rFonts w:ascii="Cambria Math" w:eastAsia="宋体" w:hAnsi="Cambria Math" w:cs="Calibri"/>
                                  <w:sz w:val="24"/>
                                  <w:szCs w:val="24"/>
                                </w:rPr>
                                <m:t>-</m:t>
                              </m:r>
                              <m:sSub>
                                <m:sSubPr>
                                  <m:ctrlPr>
                                    <w:rPr>
                                      <w:rFonts w:ascii="Cambria Math" w:eastAsia="宋体" w:hAnsi="Cambria Math" w:cs="Calibri"/>
                                      <w:i/>
                                      <w:sz w:val="24"/>
                                      <w:szCs w:val="24"/>
                                    </w:rPr>
                                  </m:ctrlPr>
                                </m:sSubPr>
                                <m:e>
                                  <m:r>
                                    <w:rPr>
                                      <w:rFonts w:ascii="Cambria Math" w:eastAsia="宋体" w:hAnsi="Cambria Math" w:cs="Calibri"/>
                                      <w:sz w:val="24"/>
                                      <w:szCs w:val="24"/>
                                    </w:rPr>
                                    <m:t>m</m:t>
                                  </m:r>
                                </m:e>
                                <m:sub>
                                  <m:r>
                                    <w:rPr>
                                      <w:rFonts w:ascii="Cambria Math" w:eastAsia="宋体" w:hAnsi="Cambria Math" w:cs="Calibri"/>
                                      <w:sz w:val="24"/>
                                      <w:szCs w:val="24"/>
                                    </w:rPr>
                                    <m:t>ij</m:t>
                                  </m:r>
                                </m:sub>
                              </m:sSub>
                            </m:num>
                            <m:den>
                              <m:sSub>
                                <m:sSubPr>
                                  <m:ctrlPr>
                                    <w:rPr>
                                      <w:rFonts w:ascii="Cambria Math" w:eastAsia="宋体" w:hAnsi="Cambria Math" w:cs="Calibri"/>
                                      <w:i/>
                                      <w:sz w:val="24"/>
                                      <w:szCs w:val="24"/>
                                    </w:rPr>
                                  </m:ctrlPr>
                                </m:sSubPr>
                                <m:e>
                                  <m:r>
                                    <m:rPr>
                                      <m:sty m:val="p"/>
                                    </m:rPr>
                                    <w:rPr>
                                      <w:rFonts w:ascii="Cambria Math" w:eastAsia="宋体" w:hAnsi="Cambria Math" w:cs="Calibri"/>
                                      <w:sz w:val="24"/>
                                      <w:szCs w:val="24"/>
                                    </w:rPr>
                                    <m:t>Ω</m:t>
                                  </m:r>
                                </m:e>
                                <m:sub>
                                  <m:r>
                                    <w:rPr>
                                      <w:rFonts w:ascii="Cambria Math" w:eastAsia="宋体" w:hAnsi="Cambria Math" w:cs="Calibri"/>
                                      <w:sz w:val="24"/>
                                      <w:szCs w:val="24"/>
                                    </w:rPr>
                                    <m:t>ij</m:t>
                                  </m:r>
                                </m:sub>
                              </m:sSub>
                            </m:den>
                          </m:f>
                        </m:e>
                      </m:d>
                    </m:e>
                    <m:sup>
                      <m:r>
                        <w:rPr>
                          <w:rFonts w:ascii="Cambria Math" w:eastAsia="宋体" w:hAnsi="Cambria Math" w:cs="Calibri"/>
                          <w:sz w:val="24"/>
                          <w:szCs w:val="24"/>
                        </w:rPr>
                        <m:t>2</m:t>
                      </m:r>
                    </m:sup>
                  </m:sSup>
                </m:e>
              </m:d>
            </m:e>
          </m:func>
          <m:r>
            <w:rPr>
              <w:rFonts w:ascii="Cambria Math" w:eastAsia="宋体" w:hAnsi="Cambria Math" w:cs="Calibri"/>
              <w:sz w:val="24"/>
              <w:szCs w:val="24"/>
            </w:rPr>
            <m:t xml:space="preserve">   </m:t>
          </m:r>
        </m:oMath>
      </m:oMathPara>
    </w:p>
    <w:p w:rsidR="00F376F7" w:rsidRPr="00041359" w:rsidRDefault="00F376F7" w:rsidP="00F376F7">
      <w:pPr>
        <w:pStyle w:val="ab"/>
        <w:ind w:firstLineChars="150" w:firstLine="360"/>
        <w:rPr>
          <w:rFonts w:ascii="Calibri" w:hAnsi="Calibri" w:cs="Calibri"/>
          <w:sz w:val="24"/>
          <w:szCs w:val="24"/>
        </w:rPr>
      </w:pPr>
      <m:oMathPara>
        <m:oMathParaPr>
          <m:jc m:val="center"/>
        </m:oMathParaPr>
        <m:oMath>
          <m:r>
            <m:rPr>
              <m:sty m:val="p"/>
            </m:rPr>
            <w:rPr>
              <w:rFonts w:ascii="Cambria Math" w:eastAsia="宋体" w:hAnsi="Cambria Math" w:cs="Calibri"/>
              <w:sz w:val="24"/>
              <w:szCs w:val="24"/>
            </w:rPr>
            <m:t>(i=1,2,…7,j=1,2</m:t>
          </m:r>
          <m:r>
            <m:rPr>
              <m:sty m:val="p"/>
            </m:rPr>
            <w:rPr>
              <w:rFonts w:ascii="Cambria Math" w:eastAsia="宋体" w:hAnsi="Cambria Math" w:cs="Calibri"/>
              <w:sz w:val="24"/>
              <w:szCs w:val="24"/>
            </w:rPr>
            <m:t>，</m:t>
          </m:r>
          <m:sSub>
            <m:sSubPr>
              <m:ctrlPr>
                <w:rPr>
                  <w:rFonts w:ascii="Cambria Math" w:eastAsia="宋体" w:hAnsi="Cambria Math" w:cs="Calibri"/>
                  <w:sz w:val="24"/>
                  <w:szCs w:val="24"/>
                </w:rPr>
              </m:ctrlPr>
            </m:sSubPr>
            <m:e>
              <m:r>
                <w:rPr>
                  <w:rFonts w:ascii="Cambria Math" w:eastAsia="宋体" w:hAnsi="Cambria Math" w:cs="Calibri"/>
                  <w:sz w:val="24"/>
                  <w:szCs w:val="24"/>
                </w:rPr>
                <m:t>m</m:t>
              </m:r>
            </m:e>
            <m:sub>
              <m:r>
                <w:rPr>
                  <w:rFonts w:ascii="Cambria Math" w:eastAsia="宋体" w:hAnsi="Cambria Math" w:cs="Calibri"/>
                  <w:sz w:val="24"/>
                  <w:szCs w:val="24"/>
                </w:rPr>
                <m:t>ij</m:t>
              </m:r>
            </m:sub>
          </m:sSub>
          <m:r>
            <m:rPr>
              <m:sty m:val="p"/>
            </m:rPr>
            <w:rPr>
              <w:rFonts w:ascii="Cambria Math" w:eastAsia="宋体" w:hAnsi="Cambria Math" w:cs="Calibri"/>
              <w:sz w:val="24"/>
              <w:szCs w:val="24"/>
            </w:rPr>
            <m:t>，</m:t>
          </m:r>
          <m:sSub>
            <m:sSubPr>
              <m:ctrlPr>
                <w:rPr>
                  <w:rFonts w:ascii="Cambria Math" w:eastAsia="宋体" w:hAnsi="Cambria Math" w:cs="Calibri"/>
                  <w:sz w:val="24"/>
                  <w:szCs w:val="24"/>
                </w:rPr>
              </m:ctrlPr>
            </m:sSubPr>
            <m:e>
              <m:r>
                <m:rPr>
                  <m:sty m:val="p"/>
                </m:rPr>
                <w:rPr>
                  <w:rFonts w:ascii="Cambria Math" w:eastAsia="宋体" w:hAnsi="Cambria Math" w:cs="Calibri"/>
                  <w:sz w:val="24"/>
                  <w:szCs w:val="24"/>
                </w:rPr>
                <m:t>Ω</m:t>
              </m:r>
            </m:e>
            <m:sub>
              <m:r>
                <w:rPr>
                  <w:rFonts w:ascii="Cambria Math" w:eastAsia="宋体" w:hAnsi="Cambria Math" w:cs="Calibri"/>
                  <w:sz w:val="24"/>
                  <w:szCs w:val="24"/>
                </w:rPr>
                <m:t>ij</m:t>
              </m:r>
            </m:sub>
          </m:sSub>
          <m:r>
            <m:rPr>
              <m:sty m:val="p"/>
            </m:rPr>
            <w:rPr>
              <w:rFonts w:ascii="Cambria Math" w:eastAsia="宋体" w:hAnsi="Cambria Math" w:cs="Calibri"/>
              <w:sz w:val="24"/>
              <w:szCs w:val="24"/>
            </w:rPr>
            <m:t xml:space="preserve"> are unkown parameters)</m:t>
          </m:r>
        </m:oMath>
      </m:oMathPara>
    </w:p>
    <w:p w:rsidR="00F376F7" w:rsidRPr="00041359" w:rsidRDefault="00F376F7" w:rsidP="00F376F7">
      <w:pPr>
        <w:pStyle w:val="ab"/>
        <w:ind w:firstLineChars="150" w:firstLine="360"/>
        <w:rPr>
          <w:rFonts w:ascii="Calibri" w:hAnsi="Calibri" w:cs="Calibri"/>
          <w:sz w:val="24"/>
          <w:szCs w:val="24"/>
        </w:rPr>
      </w:pPr>
    </w:p>
    <w:p w:rsidR="00F376F7" w:rsidRPr="00041359" w:rsidRDefault="00F376F7" w:rsidP="00F376F7">
      <w:pPr>
        <w:pStyle w:val="aa"/>
        <w:numPr>
          <w:ilvl w:val="0"/>
          <w:numId w:val="1"/>
        </w:numPr>
        <w:ind w:firstLineChars="0"/>
        <w:rPr>
          <w:rFonts w:ascii="Calibri" w:hAnsi="Calibri" w:cs="Calibri"/>
          <w:sz w:val="24"/>
          <w:szCs w:val="24"/>
        </w:rPr>
      </w:pPr>
      <w:r w:rsidRPr="00041359">
        <w:rPr>
          <w:rFonts w:ascii="Calibri" w:hAnsi="Calibri" w:cs="Calibri"/>
          <w:sz w:val="24"/>
          <w:szCs w:val="24"/>
        </w:rPr>
        <w:t>the regularization layer</w:t>
      </w:r>
    </w:p>
    <w:p w:rsidR="00F376F7" w:rsidRPr="00041359" w:rsidRDefault="00F376F7" w:rsidP="00F376F7">
      <w:pPr>
        <w:pStyle w:val="aa"/>
        <w:ind w:left="675" w:firstLineChars="0" w:firstLine="0"/>
        <w:rPr>
          <w:rFonts w:ascii="Calibri" w:eastAsia="宋体" w:hAnsi="Calibri" w:cs="Calibri"/>
          <w:sz w:val="24"/>
          <w:szCs w:val="24"/>
        </w:rPr>
      </w:pPr>
      <w:r w:rsidRPr="00041359">
        <w:rPr>
          <w:rFonts w:ascii="Calibri" w:hAnsi="Calibri" w:cs="Calibri"/>
          <w:sz w:val="24"/>
          <w:szCs w:val="24"/>
        </w:rPr>
        <w:t>The layer operates on the output of the second layer, normalizing the output of the second layer</w:t>
      </w:r>
      <w:r w:rsidRPr="00041359">
        <w:rPr>
          <w:rFonts w:ascii="Calibri" w:eastAsia="宋体" w:hAnsi="Calibri" w:cs="Calibri"/>
          <w:sz w:val="24"/>
          <w:szCs w:val="24"/>
        </w:rPr>
        <w:t>.</w:t>
      </w:r>
    </w:p>
    <w:p w:rsidR="00F376F7" w:rsidRPr="00041359" w:rsidRDefault="00F376F7" w:rsidP="00F376F7">
      <w:pPr>
        <w:pStyle w:val="aa"/>
        <w:ind w:left="675" w:firstLineChars="0" w:firstLine="0"/>
        <w:rPr>
          <w:rFonts w:ascii="Calibri" w:eastAsia="宋体" w:hAnsi="Calibri" w:cs="Calibri"/>
          <w:sz w:val="24"/>
          <w:szCs w:val="24"/>
        </w:rPr>
      </w:pPr>
    </w:p>
    <w:p w:rsidR="00F376F7" w:rsidRPr="00041359" w:rsidRDefault="00221EE7" w:rsidP="00F376F7">
      <w:pPr>
        <w:pStyle w:val="aa"/>
        <w:ind w:left="675" w:firstLineChars="0" w:firstLine="0"/>
        <w:jc w:val="center"/>
        <w:rPr>
          <w:rFonts w:ascii="Calibri" w:eastAsia="宋体" w:hAnsi="Calibri" w:cs="Calibri"/>
          <w:sz w:val="24"/>
          <w:szCs w:val="24"/>
        </w:rPr>
      </w:pPr>
      <m:oMathPara>
        <m:oMath>
          <m:sSub>
            <m:sSubPr>
              <m:ctrlPr>
                <w:rPr>
                  <w:rFonts w:ascii="Cambria Math" w:eastAsia="宋体" w:hAnsi="Cambria Math" w:cs="Calibri"/>
                  <w:sz w:val="24"/>
                  <w:szCs w:val="24"/>
                </w:rPr>
              </m:ctrlPr>
            </m:sSubPr>
            <m:e>
              <m:sSup>
                <m:sSupPr>
                  <m:ctrlPr>
                    <w:rPr>
                      <w:rFonts w:ascii="Cambria Math" w:eastAsia="宋体" w:hAnsi="Cambria Math" w:cs="Calibri"/>
                      <w:sz w:val="24"/>
                      <w:szCs w:val="24"/>
                    </w:rPr>
                  </m:ctrlPr>
                </m:sSupPr>
                <m:e>
                  <m:r>
                    <m:rPr>
                      <m:sty m:val="p"/>
                    </m:rPr>
                    <w:rPr>
                      <w:rFonts w:ascii="Cambria Math" w:eastAsia="宋体" w:hAnsi="Cambria Math" w:cs="Calibri"/>
                      <w:sz w:val="24"/>
                      <w:szCs w:val="24"/>
                    </w:rPr>
                    <m:t>μ</m:t>
                  </m:r>
                </m:e>
                <m:sup>
                  <m:r>
                    <w:rPr>
                      <w:rFonts w:ascii="Cambria Math" w:eastAsia="宋体" w:hAnsi="Cambria Math" w:cs="Calibri"/>
                      <w:sz w:val="24"/>
                      <w:szCs w:val="24"/>
                    </w:rPr>
                    <m:t>'</m:t>
                  </m:r>
                </m:sup>
              </m:sSup>
            </m:e>
            <m:sub>
              <m:sSub>
                <m:sSubPr>
                  <m:ctrlPr>
                    <w:rPr>
                      <w:rFonts w:ascii="Cambria Math" w:eastAsia="宋体" w:hAnsi="Cambria Math" w:cs="Calibri"/>
                      <w:i/>
                      <w:sz w:val="24"/>
                      <w:szCs w:val="24"/>
                    </w:rPr>
                  </m:ctrlPr>
                </m:sSubPr>
                <m:e>
                  <m:r>
                    <w:rPr>
                      <w:rFonts w:ascii="Cambria Math" w:eastAsia="宋体" w:hAnsi="Cambria Math" w:cs="Calibri"/>
                      <w:sz w:val="24"/>
                      <w:szCs w:val="24"/>
                    </w:rPr>
                    <m:t>A</m:t>
                  </m:r>
                </m:e>
                <m:sub>
                  <m:r>
                    <w:rPr>
                      <w:rFonts w:ascii="Cambria Math" w:eastAsia="宋体" w:hAnsi="Cambria Math" w:cs="Calibri"/>
                      <w:sz w:val="24"/>
                      <w:szCs w:val="24"/>
                    </w:rPr>
                    <m:t>ij</m:t>
                  </m:r>
                </m:sub>
              </m:sSub>
            </m:sub>
          </m:sSub>
          <m:d>
            <m:dPr>
              <m:ctrlPr>
                <w:rPr>
                  <w:rFonts w:ascii="Cambria Math" w:eastAsia="宋体" w:hAnsi="Cambria Math" w:cs="Calibri"/>
                  <w:i/>
                  <w:sz w:val="24"/>
                  <w:szCs w:val="24"/>
                </w:rPr>
              </m:ctrlPr>
            </m:dPr>
            <m:e>
              <m:sSub>
                <m:sSubPr>
                  <m:ctrlPr>
                    <w:rPr>
                      <w:rFonts w:ascii="Cambria Math" w:eastAsia="宋体" w:hAnsi="Cambria Math" w:cs="Calibri"/>
                      <w:i/>
                      <w:sz w:val="24"/>
                      <w:szCs w:val="24"/>
                    </w:rPr>
                  </m:ctrlPr>
                </m:sSubPr>
                <m:e>
                  <m:r>
                    <w:rPr>
                      <w:rFonts w:ascii="Cambria Math" w:eastAsia="宋体" w:hAnsi="Cambria Math" w:cs="Calibri"/>
                      <w:sz w:val="24"/>
                      <w:szCs w:val="24"/>
                    </w:rPr>
                    <m:t>y</m:t>
                  </m:r>
                </m:e>
                <m:sub>
                  <m:r>
                    <w:rPr>
                      <w:rFonts w:ascii="Cambria Math" w:eastAsia="宋体" w:hAnsi="Cambria Math" w:cs="Calibri"/>
                      <w:sz w:val="24"/>
                      <w:szCs w:val="24"/>
                    </w:rPr>
                    <m:t>i</m:t>
                  </m:r>
                </m:sub>
              </m:sSub>
            </m:e>
          </m:d>
          <m:r>
            <w:rPr>
              <w:rFonts w:ascii="Cambria Math" w:eastAsia="宋体" w:hAnsi="Cambria Math" w:cs="Calibri"/>
              <w:sz w:val="24"/>
              <w:szCs w:val="24"/>
            </w:rPr>
            <m:t>=</m:t>
          </m:r>
          <m:f>
            <m:fPr>
              <m:ctrlPr>
                <w:rPr>
                  <w:rFonts w:ascii="Cambria Math" w:eastAsia="宋体" w:hAnsi="Cambria Math" w:cs="Calibri"/>
                  <w:i/>
                  <w:sz w:val="24"/>
                  <w:szCs w:val="24"/>
                </w:rPr>
              </m:ctrlPr>
            </m:fPr>
            <m:num>
              <m:sSub>
                <m:sSubPr>
                  <m:ctrlPr>
                    <w:rPr>
                      <w:rFonts w:ascii="Cambria Math" w:eastAsia="宋体" w:hAnsi="Cambria Math" w:cs="Calibri"/>
                      <w:sz w:val="24"/>
                      <w:szCs w:val="24"/>
                    </w:rPr>
                  </m:ctrlPr>
                </m:sSubPr>
                <m:e>
                  <m:r>
                    <m:rPr>
                      <m:sty m:val="p"/>
                    </m:rPr>
                    <w:rPr>
                      <w:rFonts w:ascii="Cambria Math" w:eastAsia="宋体" w:hAnsi="Cambria Math" w:cs="Calibri"/>
                      <w:sz w:val="24"/>
                      <w:szCs w:val="24"/>
                    </w:rPr>
                    <m:t>μ</m:t>
                  </m:r>
                </m:e>
                <m:sub>
                  <m:sSub>
                    <m:sSubPr>
                      <m:ctrlPr>
                        <w:rPr>
                          <w:rFonts w:ascii="Cambria Math" w:eastAsia="宋体" w:hAnsi="Cambria Math" w:cs="Calibri"/>
                          <w:i/>
                          <w:sz w:val="24"/>
                          <w:szCs w:val="24"/>
                        </w:rPr>
                      </m:ctrlPr>
                    </m:sSubPr>
                    <m:e>
                      <m:r>
                        <w:rPr>
                          <w:rFonts w:ascii="Cambria Math" w:eastAsia="宋体" w:hAnsi="Cambria Math" w:cs="Calibri"/>
                          <w:sz w:val="24"/>
                          <w:szCs w:val="24"/>
                        </w:rPr>
                        <m:t>A</m:t>
                      </m:r>
                    </m:e>
                    <m:sub>
                      <m:r>
                        <w:rPr>
                          <w:rFonts w:ascii="Cambria Math" w:eastAsia="宋体" w:hAnsi="Cambria Math" w:cs="Calibri"/>
                          <w:sz w:val="24"/>
                          <w:szCs w:val="24"/>
                        </w:rPr>
                        <m:t>ij</m:t>
                      </m:r>
                    </m:sub>
                  </m:sSub>
                </m:sub>
              </m:sSub>
              <m:d>
                <m:dPr>
                  <m:ctrlPr>
                    <w:rPr>
                      <w:rFonts w:ascii="Cambria Math" w:eastAsia="宋体" w:hAnsi="Cambria Math" w:cs="Calibri"/>
                      <w:i/>
                      <w:sz w:val="24"/>
                      <w:szCs w:val="24"/>
                    </w:rPr>
                  </m:ctrlPr>
                </m:dPr>
                <m:e>
                  <m:sSub>
                    <m:sSubPr>
                      <m:ctrlPr>
                        <w:rPr>
                          <w:rFonts w:ascii="Cambria Math" w:eastAsia="宋体" w:hAnsi="Cambria Math" w:cs="Calibri"/>
                          <w:i/>
                          <w:sz w:val="24"/>
                          <w:szCs w:val="24"/>
                        </w:rPr>
                      </m:ctrlPr>
                    </m:sSubPr>
                    <m:e>
                      <m:r>
                        <w:rPr>
                          <w:rFonts w:ascii="Cambria Math" w:eastAsia="宋体" w:hAnsi="Cambria Math" w:cs="Calibri"/>
                          <w:sz w:val="24"/>
                          <w:szCs w:val="24"/>
                        </w:rPr>
                        <m:t>y</m:t>
                      </m:r>
                    </m:e>
                    <m:sub>
                      <m:r>
                        <w:rPr>
                          <w:rFonts w:ascii="Cambria Math" w:eastAsia="宋体" w:hAnsi="Cambria Math" w:cs="Calibri"/>
                          <w:sz w:val="24"/>
                          <w:szCs w:val="24"/>
                        </w:rPr>
                        <m:t>i</m:t>
                      </m:r>
                    </m:sub>
                  </m:sSub>
                </m:e>
              </m:d>
            </m:num>
            <m:den>
              <m:nary>
                <m:naryPr>
                  <m:chr m:val="∑"/>
                  <m:limLoc m:val="undOvr"/>
                  <m:ctrlPr>
                    <w:rPr>
                      <w:rFonts w:ascii="Cambria Math" w:eastAsia="宋体" w:hAnsi="Cambria Math" w:cs="Calibri"/>
                      <w:i/>
                      <w:sz w:val="24"/>
                      <w:szCs w:val="24"/>
                    </w:rPr>
                  </m:ctrlPr>
                </m:naryPr>
                <m:sub>
                  <m:r>
                    <w:rPr>
                      <w:rFonts w:ascii="Cambria Math" w:eastAsia="宋体" w:hAnsi="Cambria Math" w:cs="Calibri"/>
                      <w:sz w:val="24"/>
                      <w:szCs w:val="24"/>
                    </w:rPr>
                    <m:t>j=1</m:t>
                  </m:r>
                </m:sub>
                <m:sup>
                  <m:r>
                    <w:rPr>
                      <w:rFonts w:ascii="Cambria Math" w:eastAsia="宋体" w:hAnsi="Cambria Math" w:cs="Calibri"/>
                      <w:sz w:val="24"/>
                      <w:szCs w:val="24"/>
                    </w:rPr>
                    <m:t>3</m:t>
                  </m:r>
                </m:sup>
                <m:e>
                  <m:sSub>
                    <m:sSubPr>
                      <m:ctrlPr>
                        <w:rPr>
                          <w:rFonts w:ascii="Cambria Math" w:eastAsia="宋体" w:hAnsi="Cambria Math" w:cs="Calibri"/>
                          <w:sz w:val="24"/>
                          <w:szCs w:val="24"/>
                        </w:rPr>
                      </m:ctrlPr>
                    </m:sSubPr>
                    <m:e>
                      <m:r>
                        <m:rPr>
                          <m:sty m:val="p"/>
                        </m:rPr>
                        <w:rPr>
                          <w:rFonts w:ascii="Cambria Math" w:eastAsia="宋体" w:hAnsi="Cambria Math" w:cs="Calibri"/>
                          <w:sz w:val="24"/>
                          <w:szCs w:val="24"/>
                        </w:rPr>
                        <m:t>μ</m:t>
                      </m:r>
                    </m:e>
                    <m:sub>
                      <m:sSub>
                        <m:sSubPr>
                          <m:ctrlPr>
                            <w:rPr>
                              <w:rFonts w:ascii="Cambria Math" w:eastAsia="宋体" w:hAnsi="Cambria Math" w:cs="Calibri"/>
                              <w:i/>
                              <w:sz w:val="24"/>
                              <w:szCs w:val="24"/>
                            </w:rPr>
                          </m:ctrlPr>
                        </m:sSubPr>
                        <m:e>
                          <m:r>
                            <w:rPr>
                              <w:rFonts w:ascii="Cambria Math" w:eastAsia="宋体" w:hAnsi="Cambria Math" w:cs="Calibri"/>
                              <w:sz w:val="24"/>
                              <w:szCs w:val="24"/>
                            </w:rPr>
                            <m:t>A</m:t>
                          </m:r>
                        </m:e>
                        <m:sub>
                          <m:r>
                            <w:rPr>
                              <w:rFonts w:ascii="Cambria Math" w:eastAsia="宋体" w:hAnsi="Cambria Math" w:cs="Calibri"/>
                              <w:sz w:val="24"/>
                              <w:szCs w:val="24"/>
                            </w:rPr>
                            <m:t>ij</m:t>
                          </m:r>
                        </m:sub>
                      </m:sSub>
                    </m:sub>
                  </m:sSub>
                  <m:d>
                    <m:dPr>
                      <m:ctrlPr>
                        <w:rPr>
                          <w:rFonts w:ascii="Cambria Math" w:eastAsia="宋体" w:hAnsi="Cambria Math" w:cs="Calibri"/>
                          <w:i/>
                          <w:sz w:val="24"/>
                          <w:szCs w:val="24"/>
                        </w:rPr>
                      </m:ctrlPr>
                    </m:dPr>
                    <m:e>
                      <m:sSub>
                        <m:sSubPr>
                          <m:ctrlPr>
                            <w:rPr>
                              <w:rFonts w:ascii="Cambria Math" w:eastAsia="宋体" w:hAnsi="Cambria Math" w:cs="Calibri"/>
                              <w:i/>
                              <w:sz w:val="24"/>
                              <w:szCs w:val="24"/>
                            </w:rPr>
                          </m:ctrlPr>
                        </m:sSubPr>
                        <m:e>
                          <m:r>
                            <w:rPr>
                              <w:rFonts w:ascii="Cambria Math" w:eastAsia="宋体" w:hAnsi="Cambria Math" w:cs="Calibri"/>
                              <w:sz w:val="24"/>
                              <w:szCs w:val="24"/>
                            </w:rPr>
                            <m:t>y</m:t>
                          </m:r>
                        </m:e>
                        <m:sub>
                          <m:r>
                            <w:rPr>
                              <w:rFonts w:ascii="Cambria Math" w:eastAsia="宋体" w:hAnsi="Cambria Math" w:cs="Calibri"/>
                              <w:sz w:val="24"/>
                              <w:szCs w:val="24"/>
                            </w:rPr>
                            <m:t>i</m:t>
                          </m:r>
                        </m:sub>
                      </m:sSub>
                    </m:e>
                  </m:d>
                </m:e>
              </m:nary>
            </m:den>
          </m:f>
          <m:r>
            <m:rPr>
              <m:sty m:val="p"/>
            </m:rPr>
            <w:rPr>
              <w:rFonts w:ascii="Cambria Math" w:eastAsia="宋体" w:hAnsi="Cambria Math" w:cs="Calibri"/>
              <w:sz w:val="24"/>
              <w:szCs w:val="24"/>
            </w:rPr>
            <m:t xml:space="preserve">   (i=1,2,…7,j=1,2)</m:t>
          </m:r>
        </m:oMath>
      </m:oMathPara>
    </w:p>
    <w:p w:rsidR="00F376F7" w:rsidRPr="00041359" w:rsidRDefault="00F376F7" w:rsidP="00F376F7">
      <w:pPr>
        <w:pStyle w:val="aa"/>
        <w:ind w:left="675" w:firstLineChars="0" w:firstLine="0"/>
        <w:rPr>
          <w:rFonts w:ascii="Calibri" w:hAnsi="Calibri" w:cs="Calibri"/>
          <w:sz w:val="24"/>
          <w:szCs w:val="24"/>
        </w:rPr>
      </w:pPr>
    </w:p>
    <w:p w:rsidR="00F376F7" w:rsidRPr="00041359" w:rsidRDefault="00F376F7" w:rsidP="00F376F7">
      <w:pPr>
        <w:pStyle w:val="aa"/>
        <w:numPr>
          <w:ilvl w:val="0"/>
          <w:numId w:val="1"/>
        </w:numPr>
        <w:ind w:firstLineChars="0"/>
        <w:rPr>
          <w:rFonts w:ascii="Calibri" w:hAnsi="Calibri" w:cs="Calibri"/>
          <w:sz w:val="24"/>
          <w:szCs w:val="24"/>
        </w:rPr>
      </w:pPr>
      <w:r w:rsidRPr="00041359">
        <w:rPr>
          <w:rFonts w:ascii="Calibri" w:hAnsi="Calibri" w:cs="Calibri"/>
          <w:sz w:val="24"/>
          <w:szCs w:val="24"/>
        </w:rPr>
        <w:t>the rule layer</w:t>
      </w:r>
    </w:p>
    <w:p w:rsidR="00F376F7" w:rsidRPr="00041359" w:rsidRDefault="00F376F7" w:rsidP="00F376F7">
      <w:pPr>
        <w:pStyle w:val="aa"/>
        <w:ind w:left="675" w:firstLineChars="0" w:firstLine="0"/>
        <w:rPr>
          <w:rFonts w:ascii="Calibri" w:hAnsi="Calibri" w:cs="Calibri"/>
          <w:sz w:val="24"/>
          <w:szCs w:val="24"/>
        </w:rPr>
      </w:pPr>
      <w:r w:rsidRPr="00041359">
        <w:rPr>
          <w:rFonts w:ascii="Calibri" w:hAnsi="Calibri" w:cs="Calibri"/>
          <w:sz w:val="24"/>
          <w:szCs w:val="24"/>
        </w:rPr>
        <w:t>This layer connects the front (normalized node) and the conclusion node (output node). The rules of the connection are:The node is connected only to a regular node from each input component after blurring.</w:t>
      </w:r>
    </w:p>
    <w:p w:rsidR="00F376F7" w:rsidRPr="00041359" w:rsidRDefault="00F376F7" w:rsidP="00F376F7">
      <w:pPr>
        <w:pStyle w:val="aa"/>
        <w:ind w:left="675" w:firstLineChars="0" w:firstLine="0"/>
        <w:rPr>
          <w:rFonts w:ascii="Calibri" w:hAnsi="Calibri" w:cs="Calibri"/>
          <w:sz w:val="24"/>
          <w:szCs w:val="24"/>
        </w:rPr>
      </w:pPr>
    </w:p>
    <w:p w:rsidR="00F376F7" w:rsidRPr="00041359" w:rsidRDefault="00221EE7" w:rsidP="00F376F7">
      <w:pPr>
        <w:pStyle w:val="aa"/>
        <w:ind w:left="675" w:firstLineChars="0" w:firstLine="0"/>
        <w:jc w:val="center"/>
        <w:rPr>
          <w:rFonts w:ascii="Calibri" w:eastAsia="宋体" w:hAnsi="Calibri" w:cs="Calibri"/>
          <w:sz w:val="24"/>
          <w:szCs w:val="24"/>
        </w:rPr>
      </w:pPr>
      <m:oMathPara>
        <m:oMath>
          <m:sSub>
            <m:sSubPr>
              <m:ctrlPr>
                <w:rPr>
                  <w:rFonts w:ascii="Cambria Math" w:eastAsia="宋体" w:hAnsi="Cambria Math" w:cs="Calibri"/>
                  <w:sz w:val="24"/>
                  <w:szCs w:val="24"/>
                </w:rPr>
              </m:ctrlPr>
            </m:sSubPr>
            <m:e>
              <m:r>
                <w:rPr>
                  <w:rFonts w:ascii="Cambria Math" w:eastAsia="宋体" w:hAnsi="Cambria Math" w:cs="Calibri"/>
                  <w:sz w:val="24"/>
                  <w:szCs w:val="24"/>
                </w:rPr>
                <m:t>z</m:t>
              </m:r>
            </m:e>
            <m:sub>
              <m:r>
                <w:rPr>
                  <w:rFonts w:ascii="Cambria Math" w:eastAsia="宋体" w:hAnsi="Cambria Math" w:cs="Calibri"/>
                  <w:sz w:val="24"/>
                  <w:szCs w:val="24"/>
                </w:rPr>
                <m:t>k</m:t>
              </m:r>
            </m:sub>
          </m:sSub>
          <m:r>
            <w:rPr>
              <w:rFonts w:ascii="Cambria Math" w:eastAsia="宋体" w:hAnsi="Cambria Math" w:cs="Calibri"/>
              <w:sz w:val="24"/>
              <w:szCs w:val="24"/>
            </w:rPr>
            <m:t>=</m:t>
          </m:r>
          <m:nary>
            <m:naryPr>
              <m:chr m:val="∏"/>
              <m:limLoc m:val="undOvr"/>
              <m:ctrlPr>
                <w:rPr>
                  <w:rFonts w:ascii="Cambria Math" w:eastAsia="宋体" w:hAnsi="Cambria Math" w:cs="Calibri"/>
                  <w:i/>
                  <w:sz w:val="24"/>
                  <w:szCs w:val="24"/>
                </w:rPr>
              </m:ctrlPr>
            </m:naryPr>
            <m:sub>
              <m:r>
                <w:rPr>
                  <w:rFonts w:ascii="Cambria Math" w:eastAsia="宋体" w:hAnsi="Cambria Math" w:cs="Calibri"/>
                  <w:sz w:val="24"/>
                  <w:szCs w:val="24"/>
                </w:rPr>
                <m:t>i=1</m:t>
              </m:r>
            </m:sub>
            <m:sup>
              <m:r>
                <w:rPr>
                  <w:rFonts w:ascii="Cambria Math" w:eastAsia="宋体" w:hAnsi="Cambria Math" w:cs="Calibri"/>
                  <w:sz w:val="24"/>
                  <w:szCs w:val="24"/>
                </w:rPr>
                <m:t>7</m:t>
              </m:r>
            </m:sup>
            <m:e>
              <m:sSub>
                <m:sSubPr>
                  <m:ctrlPr>
                    <w:rPr>
                      <w:rFonts w:ascii="Cambria Math" w:eastAsia="宋体" w:hAnsi="Cambria Math" w:cs="Calibri"/>
                      <w:sz w:val="24"/>
                      <w:szCs w:val="24"/>
                    </w:rPr>
                  </m:ctrlPr>
                </m:sSubPr>
                <m:e>
                  <m:sSup>
                    <m:sSupPr>
                      <m:ctrlPr>
                        <w:rPr>
                          <w:rFonts w:ascii="Cambria Math" w:eastAsia="宋体" w:hAnsi="Cambria Math" w:cs="Calibri"/>
                          <w:sz w:val="24"/>
                          <w:szCs w:val="24"/>
                        </w:rPr>
                      </m:ctrlPr>
                    </m:sSupPr>
                    <m:e>
                      <m:r>
                        <m:rPr>
                          <m:sty m:val="p"/>
                        </m:rPr>
                        <w:rPr>
                          <w:rFonts w:ascii="Cambria Math" w:eastAsia="宋体" w:hAnsi="Cambria Math" w:cs="Calibri"/>
                          <w:sz w:val="24"/>
                          <w:szCs w:val="24"/>
                        </w:rPr>
                        <m:t>μ</m:t>
                      </m:r>
                    </m:e>
                    <m:sup>
                      <m:r>
                        <w:rPr>
                          <w:rFonts w:ascii="Cambria Math" w:eastAsia="宋体" w:hAnsi="Cambria Math" w:cs="Calibri"/>
                          <w:sz w:val="24"/>
                          <w:szCs w:val="24"/>
                        </w:rPr>
                        <m:t>'</m:t>
                      </m:r>
                    </m:sup>
                  </m:sSup>
                </m:e>
                <m:sub>
                  <m:sSub>
                    <m:sSubPr>
                      <m:ctrlPr>
                        <w:rPr>
                          <w:rFonts w:ascii="Cambria Math" w:eastAsia="宋体" w:hAnsi="Cambria Math" w:cs="Calibri"/>
                          <w:i/>
                          <w:sz w:val="24"/>
                          <w:szCs w:val="24"/>
                        </w:rPr>
                      </m:ctrlPr>
                    </m:sSubPr>
                    <m:e>
                      <m:r>
                        <w:rPr>
                          <w:rFonts w:ascii="Cambria Math" w:eastAsia="宋体" w:hAnsi="Cambria Math" w:cs="Calibri"/>
                          <w:sz w:val="24"/>
                          <w:szCs w:val="24"/>
                        </w:rPr>
                        <m:t>A</m:t>
                      </m:r>
                    </m:e>
                    <m:sub>
                      <m:r>
                        <w:rPr>
                          <w:rFonts w:ascii="Cambria Math" w:eastAsia="宋体" w:hAnsi="Cambria Math" w:cs="Calibri"/>
                          <w:sz w:val="24"/>
                          <w:szCs w:val="24"/>
                        </w:rPr>
                        <m:t>i</m:t>
                      </m:r>
                      <m:sSub>
                        <m:sSubPr>
                          <m:ctrlPr>
                            <w:rPr>
                              <w:rFonts w:ascii="Cambria Math" w:eastAsia="宋体" w:hAnsi="Cambria Math" w:cs="Calibri"/>
                              <w:i/>
                              <w:sz w:val="24"/>
                              <w:szCs w:val="24"/>
                            </w:rPr>
                          </m:ctrlPr>
                        </m:sSubPr>
                        <m:e>
                          <m:r>
                            <w:rPr>
                              <w:rFonts w:ascii="Cambria Math" w:eastAsia="宋体" w:hAnsi="Cambria Math" w:cs="Calibri"/>
                              <w:sz w:val="24"/>
                              <w:szCs w:val="24"/>
                            </w:rPr>
                            <m:t>s</m:t>
                          </m:r>
                        </m:e>
                        <m:sub>
                          <m:r>
                            <w:rPr>
                              <w:rFonts w:ascii="Cambria Math" w:eastAsia="宋体" w:hAnsi="Cambria Math" w:cs="Calibri"/>
                              <w:sz w:val="24"/>
                              <w:szCs w:val="24"/>
                            </w:rPr>
                            <m:t>i</m:t>
                          </m:r>
                        </m:sub>
                      </m:sSub>
                    </m:sub>
                  </m:sSub>
                </m:sub>
              </m:sSub>
              <m:d>
                <m:dPr>
                  <m:ctrlPr>
                    <w:rPr>
                      <w:rFonts w:ascii="Cambria Math" w:eastAsia="宋体" w:hAnsi="Cambria Math" w:cs="Calibri"/>
                      <w:i/>
                      <w:sz w:val="24"/>
                      <w:szCs w:val="24"/>
                    </w:rPr>
                  </m:ctrlPr>
                </m:dPr>
                <m:e>
                  <m:sSub>
                    <m:sSubPr>
                      <m:ctrlPr>
                        <w:rPr>
                          <w:rFonts w:ascii="Cambria Math" w:eastAsia="宋体" w:hAnsi="Cambria Math" w:cs="Calibri"/>
                          <w:i/>
                          <w:sz w:val="24"/>
                          <w:szCs w:val="24"/>
                        </w:rPr>
                      </m:ctrlPr>
                    </m:sSubPr>
                    <m:e>
                      <m:r>
                        <w:rPr>
                          <w:rFonts w:ascii="Cambria Math" w:eastAsia="宋体" w:hAnsi="Cambria Math" w:cs="Calibri"/>
                          <w:sz w:val="24"/>
                          <w:szCs w:val="24"/>
                        </w:rPr>
                        <m:t>y</m:t>
                      </m:r>
                    </m:e>
                    <m:sub>
                      <m:r>
                        <w:rPr>
                          <w:rFonts w:ascii="Cambria Math" w:eastAsia="宋体" w:hAnsi="Cambria Math" w:cs="Calibri"/>
                          <w:sz w:val="24"/>
                          <w:szCs w:val="24"/>
                        </w:rPr>
                        <m:t>i</m:t>
                      </m:r>
                    </m:sub>
                  </m:sSub>
                </m:e>
              </m:d>
            </m:e>
          </m:nary>
          <m:r>
            <w:rPr>
              <w:rFonts w:ascii="Cambria Math" w:eastAsia="宋体" w:hAnsi="Cambria Math" w:cs="Calibri"/>
              <w:sz w:val="24"/>
              <w:szCs w:val="24"/>
            </w:rPr>
            <m:t xml:space="preserve"> (k=0,2,…</m:t>
          </m:r>
          <m:sSup>
            <m:sSupPr>
              <m:ctrlPr>
                <w:rPr>
                  <w:rFonts w:ascii="Cambria Math" w:eastAsia="宋体" w:hAnsi="Cambria Math" w:cs="Calibri"/>
                  <w:i/>
                  <w:sz w:val="24"/>
                  <w:szCs w:val="24"/>
                </w:rPr>
              </m:ctrlPr>
            </m:sSupPr>
            <m:e>
              <m:r>
                <w:rPr>
                  <w:rFonts w:ascii="Cambria Math" w:eastAsia="宋体" w:hAnsi="Cambria Math" w:cs="Calibri"/>
                  <w:sz w:val="24"/>
                  <w:szCs w:val="24"/>
                </w:rPr>
                <m:t>2</m:t>
              </m:r>
            </m:e>
            <m:sup>
              <m:r>
                <w:rPr>
                  <w:rFonts w:ascii="Cambria Math" w:eastAsia="宋体" w:hAnsi="Cambria Math" w:cs="Calibri"/>
                  <w:sz w:val="24"/>
                  <w:szCs w:val="24"/>
                </w:rPr>
                <m:t>7</m:t>
              </m:r>
            </m:sup>
          </m:sSup>
          <m:r>
            <w:rPr>
              <w:rFonts w:ascii="Cambria Math" w:eastAsia="宋体" w:hAnsi="Cambria Math" w:cs="Calibri"/>
              <w:sz w:val="24"/>
              <w:szCs w:val="24"/>
            </w:rPr>
            <m:t>-1)</m:t>
          </m:r>
        </m:oMath>
      </m:oMathPara>
    </w:p>
    <w:p w:rsidR="00F376F7" w:rsidRPr="00041359" w:rsidRDefault="00F376F7" w:rsidP="00F376F7">
      <w:pPr>
        <w:pStyle w:val="aa"/>
        <w:ind w:left="675" w:firstLineChars="0" w:firstLine="0"/>
        <w:jc w:val="center"/>
        <w:rPr>
          <w:rFonts w:ascii="Calibri" w:eastAsia="宋体" w:hAnsi="Calibri" w:cs="Calibri"/>
          <w:sz w:val="24"/>
          <w:szCs w:val="24"/>
        </w:rPr>
      </w:pPr>
    </w:p>
    <w:p w:rsidR="00F376F7" w:rsidRPr="00041359" w:rsidRDefault="00F376F7" w:rsidP="00F376F7">
      <w:pPr>
        <w:pStyle w:val="aa"/>
        <w:ind w:left="675" w:firstLineChars="0" w:firstLine="0"/>
        <w:rPr>
          <w:rFonts w:ascii="Calibri" w:eastAsia="宋体" w:hAnsi="Calibri" w:cs="Calibri"/>
          <w:sz w:val="24"/>
          <w:szCs w:val="24"/>
        </w:rPr>
      </w:pPr>
      <w:r w:rsidRPr="00041359">
        <w:rPr>
          <w:rFonts w:ascii="Calibri" w:eastAsia="宋体" w:hAnsi="Calibri" w:cs="Calibri"/>
          <w:sz w:val="24"/>
          <w:szCs w:val="24"/>
        </w:rPr>
        <w:t>Let k be expressed as a 7-bit binary form</w:t>
      </w:r>
      <w:r w:rsidRPr="00041359">
        <w:rPr>
          <w:rFonts w:ascii="Calibri" w:eastAsia="宋体" w:hAnsi="Calibri" w:cs="Calibri"/>
          <w:sz w:val="24"/>
          <w:szCs w:val="24"/>
        </w:rPr>
        <w:t>，</w:t>
      </w:r>
      <w:r w:rsidRPr="00041359">
        <w:rPr>
          <w:rFonts w:ascii="Calibri" w:eastAsia="宋体" w:hAnsi="Calibri" w:cs="Calibri"/>
          <w:sz w:val="24"/>
          <w:szCs w:val="24"/>
        </w:rPr>
        <w:t>k=</w:t>
      </w:r>
      <m:oMath>
        <m:sSub>
          <m:sSubPr>
            <m:ctrlPr>
              <w:rPr>
                <w:rFonts w:ascii="Cambria Math" w:eastAsia="宋体" w:hAnsi="Cambria Math" w:cs="Calibri"/>
                <w:sz w:val="24"/>
                <w:szCs w:val="24"/>
              </w:rPr>
            </m:ctrlPr>
          </m:sSubPr>
          <m:e>
            <m:r>
              <m:rPr>
                <m:sty m:val="p"/>
              </m:rPr>
              <w:rPr>
                <w:rFonts w:ascii="Cambria Math" w:eastAsia="宋体" w:hAnsi="Cambria Math" w:cs="Calibri"/>
                <w:sz w:val="24"/>
                <w:szCs w:val="24"/>
              </w:rPr>
              <m:t>(</m:t>
            </m:r>
            <m:sSub>
              <m:sSubPr>
                <m:ctrlPr>
                  <w:rPr>
                    <w:rFonts w:ascii="Cambria Math" w:eastAsia="宋体" w:hAnsi="Cambria Math" w:cs="Calibri"/>
                    <w:sz w:val="24"/>
                    <w:szCs w:val="24"/>
                  </w:rPr>
                </m:ctrlPr>
              </m:sSubPr>
              <m:e>
                <m:r>
                  <m:rPr>
                    <m:sty m:val="p"/>
                  </m:rPr>
                  <w:rPr>
                    <w:rFonts w:ascii="Cambria Math" w:eastAsia="宋体" w:hAnsi="Cambria Math" w:cs="Calibri"/>
                    <w:sz w:val="24"/>
                    <w:szCs w:val="24"/>
                  </w:rPr>
                  <m:t>a</m:t>
                </m:r>
              </m:e>
              <m:sub>
                <m:r>
                  <m:rPr>
                    <m:sty m:val="p"/>
                  </m:rPr>
                  <w:rPr>
                    <w:rFonts w:ascii="Cambria Math" w:eastAsia="宋体" w:hAnsi="Cambria Math" w:cs="Calibri"/>
                    <w:sz w:val="24"/>
                    <w:szCs w:val="24"/>
                  </w:rPr>
                  <m:t>1k</m:t>
                </m:r>
              </m:sub>
            </m:sSub>
            <m:sSub>
              <m:sSubPr>
                <m:ctrlPr>
                  <w:rPr>
                    <w:rFonts w:ascii="Cambria Math" w:eastAsia="宋体" w:hAnsi="Cambria Math" w:cs="Calibri"/>
                    <w:sz w:val="24"/>
                    <w:szCs w:val="24"/>
                  </w:rPr>
                </m:ctrlPr>
              </m:sSubPr>
              <m:e>
                <m:r>
                  <m:rPr>
                    <m:sty m:val="p"/>
                  </m:rPr>
                  <w:rPr>
                    <w:rFonts w:ascii="Cambria Math" w:eastAsia="宋体" w:hAnsi="Cambria Math" w:cs="Calibri"/>
                    <w:sz w:val="24"/>
                    <w:szCs w:val="24"/>
                  </w:rPr>
                  <m:t>a</m:t>
                </m:r>
              </m:e>
              <m:sub>
                <m:r>
                  <m:rPr>
                    <m:sty m:val="p"/>
                  </m:rPr>
                  <w:rPr>
                    <w:rFonts w:ascii="Cambria Math" w:eastAsia="宋体" w:hAnsi="Cambria Math" w:cs="Calibri"/>
                    <w:sz w:val="24"/>
                    <w:szCs w:val="24"/>
                  </w:rPr>
                  <m:t>2k</m:t>
                </m:r>
              </m:sub>
            </m:sSub>
            <m:sSub>
              <m:sSubPr>
                <m:ctrlPr>
                  <w:rPr>
                    <w:rFonts w:ascii="Cambria Math" w:eastAsia="宋体" w:hAnsi="Cambria Math" w:cs="Calibri"/>
                    <w:sz w:val="24"/>
                    <w:szCs w:val="24"/>
                  </w:rPr>
                </m:ctrlPr>
              </m:sSubPr>
              <m:e>
                <m:r>
                  <m:rPr>
                    <m:sty m:val="p"/>
                  </m:rPr>
                  <w:rPr>
                    <w:rFonts w:ascii="Cambria Math" w:eastAsia="宋体" w:hAnsi="Cambria Math" w:cs="Calibri"/>
                    <w:sz w:val="24"/>
                    <w:szCs w:val="24"/>
                  </w:rPr>
                  <m:t>a</m:t>
                </m:r>
              </m:e>
              <m:sub>
                <m:r>
                  <m:rPr>
                    <m:sty m:val="p"/>
                  </m:rPr>
                  <w:rPr>
                    <w:rFonts w:ascii="Cambria Math" w:eastAsia="宋体" w:hAnsi="Cambria Math" w:cs="Calibri"/>
                    <w:sz w:val="24"/>
                    <w:szCs w:val="24"/>
                  </w:rPr>
                  <m:t>3k</m:t>
                </m:r>
              </m:sub>
            </m:sSub>
            <m:sSub>
              <m:sSubPr>
                <m:ctrlPr>
                  <w:rPr>
                    <w:rFonts w:ascii="Cambria Math" w:eastAsia="宋体" w:hAnsi="Cambria Math" w:cs="Calibri"/>
                    <w:sz w:val="24"/>
                    <w:szCs w:val="24"/>
                  </w:rPr>
                </m:ctrlPr>
              </m:sSubPr>
              <m:e>
                <m:r>
                  <m:rPr>
                    <m:sty m:val="p"/>
                  </m:rPr>
                  <w:rPr>
                    <w:rFonts w:ascii="Cambria Math" w:eastAsia="宋体" w:hAnsi="Cambria Math" w:cs="Calibri"/>
                    <w:sz w:val="24"/>
                    <w:szCs w:val="24"/>
                  </w:rPr>
                  <m:t>a</m:t>
                </m:r>
              </m:e>
              <m:sub>
                <m:r>
                  <m:rPr>
                    <m:sty m:val="p"/>
                  </m:rPr>
                  <w:rPr>
                    <w:rFonts w:ascii="Cambria Math" w:eastAsia="宋体" w:hAnsi="Cambria Math" w:cs="Calibri"/>
                    <w:sz w:val="24"/>
                    <w:szCs w:val="24"/>
                  </w:rPr>
                  <m:t>4k</m:t>
                </m:r>
              </m:sub>
            </m:sSub>
            <m:sSub>
              <m:sSubPr>
                <m:ctrlPr>
                  <w:rPr>
                    <w:rFonts w:ascii="Cambria Math" w:eastAsia="宋体" w:hAnsi="Cambria Math" w:cs="Calibri"/>
                    <w:sz w:val="24"/>
                    <w:szCs w:val="24"/>
                  </w:rPr>
                </m:ctrlPr>
              </m:sSubPr>
              <m:e>
                <m:r>
                  <m:rPr>
                    <m:sty m:val="p"/>
                  </m:rPr>
                  <w:rPr>
                    <w:rFonts w:ascii="Cambria Math" w:eastAsia="宋体" w:hAnsi="Cambria Math" w:cs="Calibri"/>
                    <w:sz w:val="24"/>
                    <w:szCs w:val="24"/>
                  </w:rPr>
                  <m:t>a</m:t>
                </m:r>
              </m:e>
              <m:sub>
                <m:r>
                  <m:rPr>
                    <m:sty m:val="p"/>
                  </m:rPr>
                  <w:rPr>
                    <w:rFonts w:ascii="Cambria Math" w:eastAsia="宋体" w:hAnsi="Cambria Math" w:cs="Calibri"/>
                    <w:sz w:val="24"/>
                    <w:szCs w:val="24"/>
                  </w:rPr>
                  <m:t>5k</m:t>
                </m:r>
              </m:sub>
            </m:sSub>
            <m:sSub>
              <m:sSubPr>
                <m:ctrlPr>
                  <w:rPr>
                    <w:rFonts w:ascii="Cambria Math" w:eastAsia="宋体" w:hAnsi="Cambria Math" w:cs="Calibri"/>
                    <w:sz w:val="24"/>
                    <w:szCs w:val="24"/>
                  </w:rPr>
                </m:ctrlPr>
              </m:sSubPr>
              <m:e>
                <m:r>
                  <m:rPr>
                    <m:sty m:val="p"/>
                  </m:rPr>
                  <w:rPr>
                    <w:rFonts w:ascii="Cambria Math" w:eastAsia="宋体" w:hAnsi="Cambria Math" w:cs="Calibri"/>
                    <w:sz w:val="24"/>
                    <w:szCs w:val="24"/>
                  </w:rPr>
                  <m:t>a</m:t>
                </m:r>
              </m:e>
              <m:sub>
                <m:r>
                  <m:rPr>
                    <m:sty m:val="p"/>
                  </m:rPr>
                  <w:rPr>
                    <w:rFonts w:ascii="Cambria Math" w:eastAsia="宋体" w:hAnsi="Cambria Math" w:cs="Calibri"/>
                    <w:sz w:val="24"/>
                    <w:szCs w:val="24"/>
                  </w:rPr>
                  <m:t>6k</m:t>
                </m:r>
              </m:sub>
            </m:sSub>
            <m:sSub>
              <m:sSubPr>
                <m:ctrlPr>
                  <w:rPr>
                    <w:rFonts w:ascii="Cambria Math" w:eastAsia="宋体" w:hAnsi="Cambria Math" w:cs="Calibri"/>
                    <w:sz w:val="24"/>
                    <w:szCs w:val="24"/>
                  </w:rPr>
                </m:ctrlPr>
              </m:sSubPr>
              <m:e>
                <m:r>
                  <m:rPr>
                    <m:sty m:val="p"/>
                  </m:rPr>
                  <w:rPr>
                    <w:rFonts w:ascii="Cambria Math" w:eastAsia="宋体" w:hAnsi="Cambria Math" w:cs="Calibri"/>
                    <w:sz w:val="24"/>
                    <w:szCs w:val="24"/>
                  </w:rPr>
                  <m:t>a</m:t>
                </m:r>
              </m:e>
              <m:sub>
                <m:r>
                  <m:rPr>
                    <m:sty m:val="p"/>
                  </m:rPr>
                  <w:rPr>
                    <w:rFonts w:ascii="Cambria Math" w:eastAsia="宋体" w:hAnsi="Cambria Math" w:cs="Calibri"/>
                    <w:sz w:val="24"/>
                    <w:szCs w:val="24"/>
                  </w:rPr>
                  <m:t>7k</m:t>
                </m:r>
              </m:sub>
            </m:sSub>
            <m:r>
              <m:rPr>
                <m:sty m:val="p"/>
              </m:rPr>
              <w:rPr>
                <w:rFonts w:ascii="Cambria Math" w:eastAsia="宋体" w:hAnsi="Cambria Math" w:cs="Calibri"/>
                <w:sz w:val="24"/>
                <w:szCs w:val="24"/>
              </w:rPr>
              <m:t>)</m:t>
            </m:r>
          </m:e>
          <m:sub>
            <m:r>
              <w:rPr>
                <w:rFonts w:ascii="Cambria Math" w:eastAsia="宋体" w:hAnsi="Cambria Math" w:cs="Calibri"/>
                <w:sz w:val="24"/>
                <w:szCs w:val="24"/>
              </w:rPr>
              <m:t>2</m:t>
            </m:r>
          </m:sub>
        </m:sSub>
      </m:oMath>
      <w:r w:rsidRPr="00041359">
        <w:rPr>
          <w:rFonts w:ascii="Calibri" w:eastAsia="宋体" w:hAnsi="Calibri" w:cs="Calibri"/>
          <w:sz w:val="24"/>
          <w:szCs w:val="24"/>
        </w:rPr>
        <w:t>,for i=1,2…,7,</w:t>
      </w:r>
      <m:oMath>
        <m:r>
          <m:rPr>
            <m:sty m:val="p"/>
          </m:rPr>
          <w:rPr>
            <w:rFonts w:ascii="Cambria Math" w:eastAsia="宋体" w:hAnsi="Cambria Math" w:cs="Calibri"/>
            <w:sz w:val="24"/>
            <w:szCs w:val="24"/>
          </w:rPr>
          <m:t xml:space="preserve"> </m:t>
        </m:r>
        <m:sSub>
          <m:sSubPr>
            <m:ctrlPr>
              <w:rPr>
                <w:rFonts w:ascii="Cambria Math" w:eastAsia="宋体" w:hAnsi="Cambria Math" w:cs="Calibri"/>
                <w:sz w:val="24"/>
                <w:szCs w:val="24"/>
              </w:rPr>
            </m:ctrlPr>
          </m:sSubPr>
          <m:e>
            <m:r>
              <w:rPr>
                <w:rFonts w:ascii="Cambria Math" w:eastAsia="宋体" w:hAnsi="Cambria Math" w:cs="Calibri"/>
                <w:sz w:val="24"/>
                <w:szCs w:val="24"/>
              </w:rPr>
              <m:t>a</m:t>
            </m:r>
          </m:e>
          <m:sub>
            <m:r>
              <w:rPr>
                <w:rFonts w:ascii="Cambria Math" w:eastAsia="宋体" w:hAnsi="Cambria Math" w:cs="Calibri"/>
                <w:sz w:val="24"/>
                <w:szCs w:val="24"/>
              </w:rPr>
              <m:t>ik</m:t>
            </m:r>
          </m:sub>
        </m:sSub>
        <m:r>
          <w:rPr>
            <w:rFonts w:ascii="Cambria Math" w:eastAsia="宋体" w:hAnsi="Cambria Math" w:cs="Calibri"/>
            <w:sz w:val="24"/>
            <w:szCs w:val="24"/>
          </w:rPr>
          <m:t>=0</m:t>
        </m:r>
      </m:oMath>
      <w:r w:rsidRPr="00041359">
        <w:rPr>
          <w:rFonts w:ascii="Calibri" w:eastAsia="宋体" w:hAnsi="Calibri" w:cs="Calibri"/>
          <w:sz w:val="24"/>
          <w:szCs w:val="24"/>
        </w:rPr>
        <w:t xml:space="preserve"> or 1,then the value of </w:t>
      </w:r>
      <m:oMath>
        <m:sSub>
          <m:sSubPr>
            <m:ctrlPr>
              <w:rPr>
                <w:rFonts w:ascii="Cambria Math" w:eastAsia="宋体" w:hAnsi="Cambria Math" w:cs="Calibri"/>
                <w:sz w:val="24"/>
                <w:szCs w:val="24"/>
              </w:rPr>
            </m:ctrlPr>
          </m:sSubPr>
          <m:e>
            <m:r>
              <w:rPr>
                <w:rFonts w:ascii="Cambria Math" w:eastAsia="宋体" w:hAnsi="Cambria Math" w:cs="Calibri"/>
                <w:sz w:val="24"/>
                <w:szCs w:val="24"/>
              </w:rPr>
              <m:t>s</m:t>
            </m:r>
          </m:e>
          <m:sub>
            <m:r>
              <w:rPr>
                <w:rFonts w:ascii="Cambria Math" w:eastAsia="宋体" w:hAnsi="Cambria Math" w:cs="Calibri"/>
                <w:sz w:val="24"/>
                <w:szCs w:val="24"/>
              </w:rPr>
              <m:t>ik</m:t>
            </m:r>
          </m:sub>
        </m:sSub>
      </m:oMath>
      <w:r w:rsidRPr="00041359">
        <w:rPr>
          <w:rFonts w:ascii="Calibri" w:eastAsia="宋体" w:hAnsi="Calibri" w:cs="Calibri"/>
          <w:sz w:val="24"/>
          <w:szCs w:val="24"/>
        </w:rPr>
        <w:t xml:space="preserve"> can be defined correspondingly: </w:t>
      </w:r>
    </w:p>
    <w:p w:rsidR="00F376F7" w:rsidRPr="00041359" w:rsidRDefault="00F376F7" w:rsidP="00F376F7">
      <w:pPr>
        <w:pStyle w:val="aa"/>
        <w:ind w:left="675" w:firstLineChars="0" w:firstLine="0"/>
        <w:rPr>
          <w:rFonts w:ascii="Calibri" w:eastAsia="宋体" w:hAnsi="Calibri" w:cs="Calibri"/>
          <w:sz w:val="24"/>
          <w:szCs w:val="24"/>
        </w:rPr>
      </w:pPr>
    </w:p>
    <w:p w:rsidR="00F376F7" w:rsidRPr="00041359" w:rsidRDefault="00221EE7" w:rsidP="00F376F7">
      <w:pPr>
        <w:pStyle w:val="aa"/>
        <w:ind w:left="675" w:firstLineChars="0" w:firstLine="0"/>
        <w:jc w:val="center"/>
        <w:rPr>
          <w:rFonts w:ascii="Calibri" w:eastAsia="宋体" w:hAnsi="Calibri" w:cs="Calibri"/>
          <w:sz w:val="24"/>
          <w:szCs w:val="24"/>
        </w:rPr>
      </w:pPr>
      <m:oMathPara>
        <m:oMath>
          <m:sSub>
            <m:sSubPr>
              <m:ctrlPr>
                <w:rPr>
                  <w:rFonts w:ascii="Cambria Math" w:eastAsia="宋体" w:hAnsi="Cambria Math" w:cs="Calibri"/>
                  <w:sz w:val="24"/>
                  <w:szCs w:val="24"/>
                </w:rPr>
              </m:ctrlPr>
            </m:sSubPr>
            <m:e>
              <m:sSub>
                <m:sSubPr>
                  <m:ctrlPr>
                    <w:rPr>
                      <w:rFonts w:ascii="Cambria Math" w:eastAsia="宋体" w:hAnsi="Cambria Math" w:cs="Calibri"/>
                      <w:sz w:val="24"/>
                      <w:szCs w:val="24"/>
                    </w:rPr>
                  </m:ctrlPr>
                </m:sSubPr>
                <m:e>
                  <m:r>
                    <w:rPr>
                      <w:rFonts w:ascii="Cambria Math" w:eastAsia="宋体" w:hAnsi="Cambria Math" w:cs="Calibri"/>
                      <w:sz w:val="24"/>
                      <w:szCs w:val="24"/>
                    </w:rPr>
                    <m:t>s</m:t>
                  </m:r>
                </m:e>
                <m:sub>
                  <m:r>
                    <w:rPr>
                      <w:rFonts w:ascii="Cambria Math" w:eastAsia="宋体" w:hAnsi="Cambria Math" w:cs="Calibri"/>
                      <w:sz w:val="24"/>
                      <w:szCs w:val="24"/>
                    </w:rPr>
                    <m:t>ik</m:t>
                  </m:r>
                </m:sub>
              </m:sSub>
              <m:r>
                <w:rPr>
                  <w:rFonts w:ascii="Cambria Math" w:eastAsia="宋体" w:hAnsi="Cambria Math" w:cs="Calibri"/>
                  <w:sz w:val="24"/>
                  <w:szCs w:val="24"/>
                </w:rPr>
                <m:t>=a</m:t>
              </m:r>
            </m:e>
            <m:sub>
              <m:r>
                <w:rPr>
                  <w:rFonts w:ascii="Cambria Math" w:eastAsia="宋体" w:hAnsi="Cambria Math" w:cs="Calibri"/>
                  <w:sz w:val="24"/>
                  <w:szCs w:val="24"/>
                </w:rPr>
                <m:t>ik</m:t>
              </m:r>
            </m:sub>
          </m:sSub>
          <m:r>
            <m:rPr>
              <m:sty m:val="p"/>
            </m:rPr>
            <w:rPr>
              <w:rFonts w:ascii="Cambria Math" w:eastAsia="宋体" w:hAnsi="Cambria Math" w:cs="Calibri"/>
              <w:sz w:val="24"/>
              <w:szCs w:val="24"/>
            </w:rPr>
            <m:t>+1</m:t>
          </m:r>
        </m:oMath>
      </m:oMathPara>
    </w:p>
    <w:p w:rsidR="00F376F7" w:rsidRPr="00041359" w:rsidRDefault="00F376F7" w:rsidP="00F376F7">
      <w:pPr>
        <w:pStyle w:val="aa"/>
        <w:ind w:left="675" w:firstLineChars="0" w:firstLine="0"/>
        <w:rPr>
          <w:rFonts w:ascii="Calibri" w:hAnsi="Calibri" w:cs="Calibri"/>
          <w:sz w:val="24"/>
          <w:szCs w:val="24"/>
        </w:rPr>
      </w:pPr>
    </w:p>
    <w:p w:rsidR="00F376F7" w:rsidRPr="00041359" w:rsidRDefault="00F376F7" w:rsidP="00F376F7">
      <w:pPr>
        <w:pStyle w:val="aa"/>
        <w:numPr>
          <w:ilvl w:val="0"/>
          <w:numId w:val="1"/>
        </w:numPr>
        <w:ind w:firstLineChars="0"/>
        <w:rPr>
          <w:rFonts w:ascii="Calibri" w:hAnsi="Calibri" w:cs="Calibri"/>
          <w:sz w:val="24"/>
          <w:szCs w:val="24"/>
        </w:rPr>
      </w:pPr>
      <w:r w:rsidRPr="00041359">
        <w:rPr>
          <w:rFonts w:ascii="Calibri" w:hAnsi="Calibri" w:cs="Calibri"/>
          <w:sz w:val="24"/>
          <w:szCs w:val="24"/>
        </w:rPr>
        <w:t>the anti-fuzzy layer</w:t>
      </w:r>
    </w:p>
    <w:p w:rsidR="00F376F7" w:rsidRPr="00041359" w:rsidRDefault="00F376F7" w:rsidP="00F376F7">
      <w:pPr>
        <w:pStyle w:val="aa"/>
        <w:ind w:left="675" w:firstLineChars="0" w:firstLine="0"/>
        <w:rPr>
          <w:rFonts w:ascii="Calibri" w:hAnsi="Calibri" w:cs="Calibri"/>
          <w:sz w:val="24"/>
          <w:szCs w:val="24"/>
        </w:rPr>
      </w:pPr>
      <w:r w:rsidRPr="00041359">
        <w:rPr>
          <w:rFonts w:ascii="Calibri" w:hAnsi="Calibri" w:cs="Calibri"/>
          <w:sz w:val="24"/>
          <w:szCs w:val="24"/>
        </w:rPr>
        <w:t>All fourth-level rule nodes are connected to the layer output node. This layer completes the center average anti-fuzzification operation.</w:t>
      </w:r>
    </w:p>
    <w:p w:rsidR="00F376F7" w:rsidRPr="00041359" w:rsidRDefault="00F376F7" w:rsidP="00F376F7">
      <w:pPr>
        <w:pStyle w:val="aa"/>
        <w:ind w:left="675" w:firstLineChars="0" w:firstLine="0"/>
        <w:rPr>
          <w:rFonts w:ascii="Calibri" w:hAnsi="Calibri" w:cs="Calibri"/>
          <w:sz w:val="24"/>
          <w:szCs w:val="24"/>
        </w:rPr>
      </w:pPr>
    </w:p>
    <w:p w:rsidR="00F376F7" w:rsidRPr="00041359" w:rsidRDefault="00F376F7" w:rsidP="00F376F7">
      <w:pPr>
        <w:pStyle w:val="aa"/>
        <w:ind w:left="675" w:firstLineChars="0" w:firstLine="0"/>
        <w:rPr>
          <w:rFonts w:ascii="Calibri" w:hAnsi="Calibri" w:cs="Calibri"/>
          <w:sz w:val="24"/>
          <w:szCs w:val="24"/>
        </w:rPr>
      </w:pPr>
      <m:oMathPara>
        <m:oMath>
          <m:r>
            <m:rPr>
              <m:sty m:val="p"/>
            </m:rPr>
            <w:rPr>
              <w:rFonts w:ascii="Cambria Math" w:eastAsia="宋体" w:hAnsi="Cambria Math" w:cs="Calibri"/>
              <w:sz w:val="24"/>
              <w:szCs w:val="24"/>
            </w:rPr>
            <m:t>Z=</m:t>
          </m:r>
          <m:nary>
            <m:naryPr>
              <m:chr m:val="∑"/>
              <m:limLoc m:val="undOvr"/>
              <m:ctrlPr>
                <w:rPr>
                  <w:rFonts w:ascii="Cambria Math" w:eastAsia="宋体" w:hAnsi="Cambria Math" w:cs="Calibri"/>
                  <w:sz w:val="24"/>
                  <w:szCs w:val="24"/>
                </w:rPr>
              </m:ctrlPr>
            </m:naryPr>
            <m:sub>
              <m:r>
                <w:rPr>
                  <w:rFonts w:ascii="Cambria Math" w:eastAsia="宋体" w:hAnsi="Cambria Math" w:cs="Calibri"/>
                  <w:sz w:val="24"/>
                  <w:szCs w:val="24"/>
                </w:rPr>
                <m:t>i=0</m:t>
              </m:r>
            </m:sub>
            <m:sup>
              <m:sSup>
                <m:sSupPr>
                  <m:ctrlPr>
                    <w:rPr>
                      <w:rFonts w:ascii="Cambria Math" w:eastAsia="宋体" w:hAnsi="Cambria Math" w:cs="Calibri"/>
                      <w:i/>
                      <w:sz w:val="24"/>
                      <w:szCs w:val="24"/>
                    </w:rPr>
                  </m:ctrlPr>
                </m:sSupPr>
                <m:e>
                  <m:r>
                    <w:rPr>
                      <w:rFonts w:ascii="Cambria Math" w:eastAsia="宋体" w:hAnsi="Cambria Math" w:cs="Calibri"/>
                      <w:sz w:val="24"/>
                      <w:szCs w:val="24"/>
                    </w:rPr>
                    <m:t>2</m:t>
                  </m:r>
                </m:e>
                <m:sup>
                  <m:r>
                    <w:rPr>
                      <w:rFonts w:ascii="Cambria Math" w:eastAsia="宋体" w:hAnsi="Cambria Math" w:cs="Calibri"/>
                      <w:sz w:val="24"/>
                      <w:szCs w:val="24"/>
                    </w:rPr>
                    <m:t>7</m:t>
                  </m:r>
                </m:sup>
              </m:sSup>
              <m:r>
                <w:rPr>
                  <w:rFonts w:ascii="Cambria Math" w:eastAsia="微软雅黑" w:hAnsi="Cambria Math" w:cs="Calibri"/>
                  <w:sz w:val="24"/>
                  <w:szCs w:val="24"/>
                </w:rPr>
                <m:t>-</m:t>
              </m:r>
              <m:r>
                <w:rPr>
                  <w:rFonts w:ascii="Cambria Math" w:eastAsia="宋体" w:hAnsi="Cambria Math" w:cs="Calibri"/>
                  <w:sz w:val="24"/>
                  <w:szCs w:val="24"/>
                </w:rPr>
                <m:t>1</m:t>
              </m:r>
            </m:sup>
            <m:e>
              <m:sSub>
                <m:sSubPr>
                  <m:ctrlPr>
                    <w:rPr>
                      <w:rFonts w:ascii="Cambria Math" w:eastAsia="宋体" w:hAnsi="Cambria Math" w:cs="Calibri"/>
                      <w:i/>
                      <w:sz w:val="24"/>
                      <w:szCs w:val="24"/>
                    </w:rPr>
                  </m:ctrlPr>
                </m:sSubPr>
                <m:e>
                  <m:r>
                    <w:rPr>
                      <w:rFonts w:ascii="Cambria Math" w:eastAsia="宋体" w:hAnsi="Cambria Math" w:cs="Calibri"/>
                      <w:sz w:val="24"/>
                      <w:szCs w:val="24"/>
                    </w:rPr>
                    <m:t>ω</m:t>
                  </m:r>
                </m:e>
                <m:sub>
                  <m:r>
                    <w:rPr>
                      <w:rFonts w:ascii="Cambria Math" w:eastAsia="宋体" w:hAnsi="Cambria Math" w:cs="Calibri"/>
                      <w:sz w:val="24"/>
                      <w:szCs w:val="24"/>
                    </w:rPr>
                    <m:t>i</m:t>
                  </m:r>
                </m:sub>
              </m:sSub>
            </m:e>
          </m:nary>
          <m:sSub>
            <m:sSubPr>
              <m:ctrlPr>
                <w:rPr>
                  <w:rFonts w:ascii="Cambria Math" w:eastAsia="宋体" w:hAnsi="Cambria Math" w:cs="Calibri"/>
                  <w:i/>
                  <w:sz w:val="24"/>
                  <w:szCs w:val="24"/>
                </w:rPr>
              </m:ctrlPr>
            </m:sSubPr>
            <m:e>
              <m:r>
                <w:rPr>
                  <w:rFonts w:ascii="Cambria Math" w:eastAsia="宋体" w:hAnsi="Cambria Math" w:cs="Calibri"/>
                  <w:sz w:val="24"/>
                  <w:szCs w:val="24"/>
                </w:rPr>
                <m:t>z</m:t>
              </m:r>
            </m:e>
            <m:sub>
              <m:r>
                <w:rPr>
                  <w:rFonts w:ascii="Cambria Math" w:eastAsia="宋体" w:hAnsi="Cambria Math" w:cs="Calibri"/>
                  <w:sz w:val="24"/>
                  <w:szCs w:val="24"/>
                </w:rPr>
                <m:t>i</m:t>
              </m:r>
            </m:sub>
          </m:sSub>
          <m:r>
            <w:rPr>
              <w:rFonts w:ascii="Cambria Math" w:eastAsia="宋体" w:hAnsi="Cambria Math" w:cs="Calibri"/>
              <w:sz w:val="24"/>
              <w:szCs w:val="24"/>
            </w:rPr>
            <m:t>=</m:t>
          </m:r>
          <m:nary>
            <m:naryPr>
              <m:chr m:val="∑"/>
              <m:limLoc m:val="undOvr"/>
              <m:ctrlPr>
                <w:rPr>
                  <w:rFonts w:ascii="Cambria Math" w:eastAsia="宋体" w:hAnsi="Cambria Math" w:cs="Calibri"/>
                  <w:i/>
                  <w:sz w:val="24"/>
                  <w:szCs w:val="24"/>
                </w:rPr>
              </m:ctrlPr>
            </m:naryPr>
            <m:sub>
              <m:r>
                <w:rPr>
                  <w:rFonts w:ascii="Cambria Math" w:eastAsia="宋体" w:hAnsi="Cambria Math" w:cs="Calibri"/>
                  <w:sz w:val="24"/>
                  <w:szCs w:val="24"/>
                </w:rPr>
                <m:t>i=0</m:t>
              </m:r>
            </m:sub>
            <m:sup>
              <m:r>
                <w:rPr>
                  <w:rFonts w:ascii="Cambria Math" w:eastAsia="宋体" w:hAnsi="Cambria Math" w:cs="Calibri"/>
                  <w:sz w:val="24"/>
                  <w:szCs w:val="24"/>
                </w:rPr>
                <m:t>127</m:t>
              </m:r>
            </m:sup>
            <m:e>
              <m:sSub>
                <m:sSubPr>
                  <m:ctrlPr>
                    <w:rPr>
                      <w:rFonts w:ascii="Cambria Math" w:eastAsia="宋体" w:hAnsi="Cambria Math" w:cs="Calibri"/>
                      <w:i/>
                      <w:sz w:val="24"/>
                      <w:szCs w:val="24"/>
                    </w:rPr>
                  </m:ctrlPr>
                </m:sSubPr>
                <m:e>
                  <m:r>
                    <w:rPr>
                      <w:rFonts w:ascii="Cambria Math" w:eastAsia="宋体" w:hAnsi="Cambria Math" w:cs="Calibri"/>
                      <w:sz w:val="24"/>
                      <w:szCs w:val="24"/>
                    </w:rPr>
                    <m:t>ω</m:t>
                  </m:r>
                </m:e>
                <m:sub>
                  <m:r>
                    <w:rPr>
                      <w:rFonts w:ascii="Cambria Math" w:eastAsia="宋体" w:hAnsi="Cambria Math" w:cs="Calibri"/>
                      <w:sz w:val="24"/>
                      <w:szCs w:val="24"/>
                    </w:rPr>
                    <m:t>i</m:t>
                  </m:r>
                </m:sub>
              </m:sSub>
              <m:nary>
                <m:naryPr>
                  <m:chr m:val="∏"/>
                  <m:limLoc m:val="undOvr"/>
                  <m:ctrlPr>
                    <w:rPr>
                      <w:rFonts w:ascii="Cambria Math" w:eastAsia="宋体" w:hAnsi="Cambria Math" w:cs="Calibri"/>
                      <w:i/>
                      <w:sz w:val="24"/>
                      <w:szCs w:val="24"/>
                    </w:rPr>
                  </m:ctrlPr>
                </m:naryPr>
                <m:sub>
                  <m:r>
                    <w:rPr>
                      <w:rFonts w:ascii="Cambria Math" w:eastAsia="宋体" w:hAnsi="Cambria Math" w:cs="Calibri"/>
                      <w:sz w:val="24"/>
                      <w:szCs w:val="24"/>
                    </w:rPr>
                    <m:t>i=1</m:t>
                  </m:r>
                </m:sub>
                <m:sup>
                  <m:r>
                    <w:rPr>
                      <w:rFonts w:ascii="Cambria Math" w:eastAsia="宋体" w:hAnsi="Cambria Math" w:cs="Calibri"/>
                      <w:sz w:val="24"/>
                      <w:szCs w:val="24"/>
                    </w:rPr>
                    <m:t>7</m:t>
                  </m:r>
                </m:sup>
                <m:e>
                  <m:sSub>
                    <m:sSubPr>
                      <m:ctrlPr>
                        <w:rPr>
                          <w:rFonts w:ascii="Cambria Math" w:eastAsia="宋体" w:hAnsi="Cambria Math" w:cs="Calibri"/>
                          <w:sz w:val="24"/>
                          <w:szCs w:val="24"/>
                        </w:rPr>
                      </m:ctrlPr>
                    </m:sSubPr>
                    <m:e>
                      <m:sSup>
                        <m:sSupPr>
                          <m:ctrlPr>
                            <w:rPr>
                              <w:rFonts w:ascii="Cambria Math" w:eastAsia="宋体" w:hAnsi="Cambria Math" w:cs="Calibri"/>
                              <w:sz w:val="24"/>
                              <w:szCs w:val="24"/>
                            </w:rPr>
                          </m:ctrlPr>
                        </m:sSupPr>
                        <m:e>
                          <m:r>
                            <m:rPr>
                              <m:sty m:val="p"/>
                            </m:rPr>
                            <w:rPr>
                              <w:rFonts w:ascii="Cambria Math" w:eastAsia="宋体" w:hAnsi="Cambria Math" w:cs="Calibri"/>
                              <w:sz w:val="24"/>
                              <w:szCs w:val="24"/>
                            </w:rPr>
                            <m:t>μ</m:t>
                          </m:r>
                        </m:e>
                        <m:sup>
                          <m:r>
                            <w:rPr>
                              <w:rFonts w:ascii="Cambria Math" w:eastAsia="宋体" w:hAnsi="Cambria Math" w:cs="Calibri"/>
                              <w:sz w:val="24"/>
                              <w:szCs w:val="24"/>
                            </w:rPr>
                            <m:t>'</m:t>
                          </m:r>
                        </m:sup>
                      </m:sSup>
                    </m:e>
                    <m:sub>
                      <m:sSub>
                        <m:sSubPr>
                          <m:ctrlPr>
                            <w:rPr>
                              <w:rFonts w:ascii="Cambria Math" w:eastAsia="宋体" w:hAnsi="Cambria Math" w:cs="Calibri"/>
                              <w:i/>
                              <w:sz w:val="24"/>
                              <w:szCs w:val="24"/>
                            </w:rPr>
                          </m:ctrlPr>
                        </m:sSubPr>
                        <m:e>
                          <m:r>
                            <w:rPr>
                              <w:rFonts w:ascii="Cambria Math" w:eastAsia="宋体" w:hAnsi="Cambria Math" w:cs="Calibri"/>
                              <w:sz w:val="24"/>
                              <w:szCs w:val="24"/>
                            </w:rPr>
                            <m:t>A</m:t>
                          </m:r>
                        </m:e>
                        <m:sub>
                          <m:r>
                            <w:rPr>
                              <w:rFonts w:ascii="Cambria Math" w:eastAsia="宋体" w:hAnsi="Cambria Math" w:cs="Calibri"/>
                              <w:sz w:val="24"/>
                              <w:szCs w:val="24"/>
                            </w:rPr>
                            <m:t>i</m:t>
                          </m:r>
                          <m:sSub>
                            <m:sSubPr>
                              <m:ctrlPr>
                                <w:rPr>
                                  <w:rFonts w:ascii="Cambria Math" w:eastAsia="宋体" w:hAnsi="Cambria Math" w:cs="Calibri"/>
                                  <w:i/>
                                  <w:sz w:val="24"/>
                                  <w:szCs w:val="24"/>
                                </w:rPr>
                              </m:ctrlPr>
                            </m:sSubPr>
                            <m:e>
                              <m:r>
                                <w:rPr>
                                  <w:rFonts w:ascii="Cambria Math" w:eastAsia="宋体" w:hAnsi="Cambria Math" w:cs="Calibri"/>
                                  <w:sz w:val="24"/>
                                  <w:szCs w:val="24"/>
                                </w:rPr>
                                <m:t>s</m:t>
                              </m:r>
                            </m:e>
                            <m:sub>
                              <m:r>
                                <w:rPr>
                                  <w:rFonts w:ascii="Cambria Math" w:eastAsia="宋体" w:hAnsi="Cambria Math" w:cs="Calibri"/>
                                  <w:sz w:val="24"/>
                                  <w:szCs w:val="24"/>
                                </w:rPr>
                                <m:t>i</m:t>
                              </m:r>
                            </m:sub>
                          </m:sSub>
                        </m:sub>
                      </m:sSub>
                    </m:sub>
                  </m:sSub>
                  <m:d>
                    <m:dPr>
                      <m:ctrlPr>
                        <w:rPr>
                          <w:rFonts w:ascii="Cambria Math" w:eastAsia="宋体" w:hAnsi="Cambria Math" w:cs="Calibri"/>
                          <w:i/>
                          <w:sz w:val="24"/>
                          <w:szCs w:val="24"/>
                        </w:rPr>
                      </m:ctrlPr>
                    </m:dPr>
                    <m:e>
                      <m:sSub>
                        <m:sSubPr>
                          <m:ctrlPr>
                            <w:rPr>
                              <w:rFonts w:ascii="Cambria Math" w:eastAsia="宋体" w:hAnsi="Cambria Math" w:cs="Calibri"/>
                              <w:i/>
                              <w:sz w:val="24"/>
                              <w:szCs w:val="24"/>
                            </w:rPr>
                          </m:ctrlPr>
                        </m:sSubPr>
                        <m:e>
                          <m:r>
                            <w:rPr>
                              <w:rFonts w:ascii="Cambria Math" w:eastAsia="宋体" w:hAnsi="Cambria Math" w:cs="Calibri"/>
                              <w:sz w:val="24"/>
                              <w:szCs w:val="24"/>
                            </w:rPr>
                            <m:t>y</m:t>
                          </m:r>
                        </m:e>
                        <m:sub>
                          <m:r>
                            <w:rPr>
                              <w:rFonts w:ascii="Cambria Math" w:eastAsia="宋体" w:hAnsi="Cambria Math" w:cs="Calibri"/>
                              <w:sz w:val="24"/>
                              <w:szCs w:val="24"/>
                            </w:rPr>
                            <m:t>i</m:t>
                          </m:r>
                        </m:sub>
                      </m:sSub>
                    </m:e>
                  </m:d>
                </m:e>
              </m:nary>
            </m:e>
          </m:nary>
        </m:oMath>
      </m:oMathPara>
    </w:p>
    <w:p w:rsidR="00F376F7" w:rsidRPr="00041359" w:rsidRDefault="00F376F7" w:rsidP="00F376F7">
      <w:pPr>
        <w:pStyle w:val="aa"/>
        <w:ind w:left="675" w:firstLineChars="0" w:firstLine="0"/>
        <w:rPr>
          <w:rFonts w:ascii="Calibri" w:hAnsi="Calibri" w:cs="Calibri"/>
          <w:sz w:val="24"/>
          <w:szCs w:val="24"/>
        </w:rPr>
      </w:pPr>
    </w:p>
    <w:p w:rsidR="00F376F7" w:rsidRPr="00041359" w:rsidRDefault="00F376F7" w:rsidP="00F376F7">
      <w:pPr>
        <w:pStyle w:val="aa"/>
        <w:numPr>
          <w:ilvl w:val="0"/>
          <w:numId w:val="1"/>
        </w:numPr>
        <w:ind w:firstLineChars="0"/>
        <w:rPr>
          <w:rFonts w:ascii="Calibri" w:hAnsi="Calibri" w:cs="Calibri"/>
          <w:sz w:val="24"/>
          <w:szCs w:val="24"/>
        </w:rPr>
      </w:pPr>
      <w:r w:rsidRPr="00041359">
        <w:rPr>
          <w:rFonts w:ascii="Calibri" w:hAnsi="Calibri" w:cs="Calibri"/>
          <w:sz w:val="24"/>
          <w:szCs w:val="24"/>
        </w:rPr>
        <w:t>Backward propagation algorithm</w:t>
      </w:r>
    </w:p>
    <w:p w:rsidR="00F376F7" w:rsidRPr="00041359" w:rsidRDefault="00F376F7" w:rsidP="00041359">
      <w:pPr>
        <w:pStyle w:val="aa"/>
        <w:ind w:left="675" w:firstLineChars="0" w:firstLine="0"/>
        <w:rPr>
          <w:rFonts w:ascii="Calibri" w:hAnsi="Calibri" w:cs="Calibri" w:hint="eastAsia"/>
          <w:sz w:val="24"/>
          <w:szCs w:val="24"/>
        </w:rPr>
      </w:pPr>
      <w:r w:rsidRPr="00041359">
        <w:rPr>
          <w:rFonts w:ascii="Calibri" w:hAnsi="Calibri" w:cs="Calibri"/>
          <w:sz w:val="24"/>
          <w:szCs w:val="24"/>
        </w:rPr>
        <w:t>The backward propagation algorithm is used to calculate the parameter values.</w:t>
      </w:r>
    </w:p>
    <w:p w:rsidR="00B72112" w:rsidRPr="00041359" w:rsidRDefault="00B72112" w:rsidP="00041359">
      <w:pPr>
        <w:pStyle w:val="1"/>
      </w:pPr>
      <w:bookmarkStart w:id="11" w:name="_Toc493362894"/>
      <w:r w:rsidRPr="00041359">
        <w:t>3 Software technology</w:t>
      </w:r>
      <w:bookmarkEnd w:id="11"/>
    </w:p>
    <w:p w:rsidR="00B72112" w:rsidRPr="00041359" w:rsidRDefault="00B72112" w:rsidP="00041359">
      <w:pPr>
        <w:pStyle w:val="2"/>
      </w:pPr>
      <w:bookmarkStart w:id="12" w:name="_Toc493362895"/>
      <w:r w:rsidRPr="00041359">
        <w:t>3.1 Environment configuration and technical details</w:t>
      </w:r>
      <w:bookmarkEnd w:id="12"/>
    </w:p>
    <w:p w:rsidR="00B72112" w:rsidRPr="00C67B95" w:rsidRDefault="00B72112" w:rsidP="00C67B95">
      <w:pPr>
        <w:pStyle w:val="3"/>
        <w:rPr>
          <w:sz w:val="28"/>
        </w:rPr>
      </w:pPr>
      <w:bookmarkStart w:id="13" w:name="_Toc493362896"/>
      <w:r w:rsidRPr="00C67B95">
        <w:rPr>
          <w:sz w:val="28"/>
        </w:rPr>
        <w:t>3.1.1 Overview</w:t>
      </w:r>
      <w:bookmarkEnd w:id="13"/>
    </w:p>
    <w:p w:rsidR="00B72112" w:rsidRPr="00041359" w:rsidRDefault="00B72112" w:rsidP="00C7265F">
      <w:pPr>
        <w:ind w:firstLineChars="100" w:firstLine="240"/>
        <w:rPr>
          <w:rFonts w:ascii="Calibri" w:hAnsi="Calibri"/>
          <w:sz w:val="24"/>
          <w:szCs w:val="24"/>
        </w:rPr>
      </w:pPr>
      <w:r w:rsidRPr="00041359">
        <w:rPr>
          <w:rFonts w:ascii="Calibri" w:hAnsi="Calibri"/>
          <w:sz w:val="24"/>
          <w:szCs w:val="24"/>
        </w:rPr>
        <w:t>The system uses Python, SQL language as the development language of the background server, which uses the Mysql database to store information. Meanwhile, the system uses JavaScript technology to develop the Web side. The communication module communicates over HTTP routes, and the information is encapsulated using the JSON definition.</w:t>
      </w:r>
    </w:p>
    <w:p w:rsidR="00B72112" w:rsidRPr="00041359" w:rsidRDefault="00B72112" w:rsidP="00C7265F">
      <w:pPr>
        <w:ind w:firstLineChars="100" w:firstLine="240"/>
        <w:rPr>
          <w:rFonts w:ascii="Calibri" w:hAnsi="Calibri"/>
          <w:sz w:val="24"/>
          <w:szCs w:val="24"/>
        </w:rPr>
      </w:pPr>
      <w:r w:rsidRPr="00041359">
        <w:rPr>
          <w:rFonts w:ascii="Calibri" w:hAnsi="Calibri"/>
          <w:sz w:val="24"/>
          <w:szCs w:val="24"/>
        </w:rPr>
        <w:t>In the development process, UML is applied for system design, Github management code, code correlationship and Github project are built for group information sharing. In addition, ProcessOn is applied for system modeling and architecture design.</w:t>
      </w:r>
    </w:p>
    <w:p w:rsidR="00B72112" w:rsidRPr="00041359" w:rsidRDefault="00B72112" w:rsidP="00B72112">
      <w:pPr>
        <w:rPr>
          <w:rFonts w:ascii="Calibri" w:hAnsi="Calibri"/>
          <w:sz w:val="24"/>
          <w:szCs w:val="24"/>
        </w:rPr>
      </w:pPr>
    </w:p>
    <w:p w:rsidR="00B72112" w:rsidRPr="00C67B95" w:rsidRDefault="00B72112" w:rsidP="00C67B95">
      <w:pPr>
        <w:pStyle w:val="3"/>
        <w:rPr>
          <w:sz w:val="28"/>
        </w:rPr>
      </w:pPr>
      <w:bookmarkStart w:id="14" w:name="_Toc493362897"/>
      <w:r w:rsidRPr="00C67B95">
        <w:rPr>
          <w:sz w:val="28"/>
        </w:rPr>
        <w:t>3.1.2 Technology and tools</w:t>
      </w:r>
      <w:bookmarkEnd w:id="14"/>
    </w:p>
    <w:p w:rsidR="00B72112" w:rsidRPr="00041359" w:rsidRDefault="00B72112" w:rsidP="00B72112">
      <w:pPr>
        <w:rPr>
          <w:rFonts w:ascii="Calibri" w:hAnsi="Calibri"/>
          <w:sz w:val="24"/>
          <w:szCs w:val="24"/>
        </w:rPr>
      </w:pPr>
      <w:r w:rsidRPr="00041359">
        <w:rPr>
          <w:rFonts w:ascii="Calibri" w:hAnsi="Calibri"/>
          <w:sz w:val="24"/>
          <w:szCs w:val="24"/>
        </w:rPr>
        <w:t>3.1.2.1 Python (core algorithm)</w:t>
      </w:r>
    </w:p>
    <w:p w:rsidR="00B72112" w:rsidRPr="00041359" w:rsidRDefault="00B72112" w:rsidP="00C7265F">
      <w:pPr>
        <w:ind w:firstLineChars="100" w:firstLine="240"/>
        <w:rPr>
          <w:rFonts w:ascii="Calibri" w:hAnsi="Calibri"/>
          <w:sz w:val="24"/>
          <w:szCs w:val="24"/>
        </w:rPr>
      </w:pPr>
      <w:r w:rsidRPr="00041359">
        <w:rPr>
          <w:rFonts w:ascii="Calibri" w:hAnsi="Calibri"/>
          <w:sz w:val="24"/>
          <w:szCs w:val="24"/>
        </w:rPr>
        <w:t>Python is an object-oriented, literal translation of computer programming language. It contains a complete set of functional standards library, which can easily complete a lot of common tasks. The Python community provides a large number of third-party modules that are similar to standard libraries. Their functions cover a number of areas of scientific computing, including Web development, database interfaces, and graphics systems. Python is often used as a "glue" language between other languages and tools.</w:t>
      </w:r>
    </w:p>
    <w:p w:rsidR="00C7265F" w:rsidRPr="00041359" w:rsidRDefault="00C7265F" w:rsidP="00C7265F">
      <w:pPr>
        <w:ind w:firstLineChars="100" w:firstLine="240"/>
        <w:rPr>
          <w:rFonts w:ascii="Calibri" w:hAnsi="Calibri"/>
          <w:sz w:val="24"/>
          <w:szCs w:val="24"/>
        </w:rPr>
      </w:pPr>
    </w:p>
    <w:p w:rsidR="00B72112" w:rsidRPr="00041359" w:rsidRDefault="00B72112" w:rsidP="00B72112">
      <w:pPr>
        <w:rPr>
          <w:rFonts w:ascii="Calibri" w:hAnsi="Calibri"/>
          <w:sz w:val="24"/>
          <w:szCs w:val="24"/>
        </w:rPr>
      </w:pPr>
      <w:r w:rsidRPr="00041359">
        <w:rPr>
          <w:rFonts w:ascii="Calibri" w:hAnsi="Calibri"/>
          <w:sz w:val="24"/>
          <w:szCs w:val="24"/>
        </w:rPr>
        <w:lastRenderedPageBreak/>
        <w:t>3.1.2.2 Flask</w:t>
      </w:r>
    </w:p>
    <w:p w:rsidR="00B72112" w:rsidRPr="00041359" w:rsidRDefault="00B72112" w:rsidP="00C7265F">
      <w:pPr>
        <w:ind w:firstLineChars="100" w:firstLine="240"/>
        <w:rPr>
          <w:rFonts w:ascii="Calibri" w:hAnsi="Calibri"/>
          <w:sz w:val="24"/>
          <w:szCs w:val="24"/>
        </w:rPr>
      </w:pPr>
      <w:r w:rsidRPr="00041359">
        <w:rPr>
          <w:rFonts w:ascii="Calibri" w:hAnsi="Calibri"/>
          <w:sz w:val="24"/>
          <w:szCs w:val="24"/>
        </w:rPr>
        <w:t>Flask is a lightweight Web application framework written in Python, which is based on the Werkzeug WSGI toolbox and the Jinja2 template engine, using BSD authorization.</w:t>
      </w:r>
    </w:p>
    <w:p w:rsidR="00B72112" w:rsidRPr="00041359" w:rsidRDefault="00B72112" w:rsidP="00C7265F">
      <w:pPr>
        <w:ind w:firstLineChars="100" w:firstLine="240"/>
        <w:rPr>
          <w:rFonts w:ascii="Calibri" w:hAnsi="Calibri"/>
          <w:sz w:val="24"/>
          <w:szCs w:val="24"/>
        </w:rPr>
      </w:pPr>
      <w:r w:rsidRPr="00041359">
        <w:rPr>
          <w:rFonts w:ascii="Calibri" w:hAnsi="Calibri"/>
          <w:sz w:val="24"/>
          <w:szCs w:val="24"/>
        </w:rPr>
        <w:t>Flask is called "microframework" because it uses a simple kernel, with extensions to add other features. Flask does not have the default use of the database or the form validation tool. However, Flask retains the flexibility of amplification, you can use Flask-extension to add these features: ORM, form validation tools, file upload, and a variety of open authentication technology.</w:t>
      </w:r>
    </w:p>
    <w:p w:rsidR="00C7265F" w:rsidRPr="00041359" w:rsidRDefault="00C7265F" w:rsidP="00C7265F">
      <w:pPr>
        <w:ind w:firstLineChars="100" w:firstLine="240"/>
        <w:rPr>
          <w:rFonts w:ascii="Calibri" w:hAnsi="Calibri"/>
          <w:sz w:val="24"/>
          <w:szCs w:val="24"/>
        </w:rPr>
      </w:pPr>
    </w:p>
    <w:p w:rsidR="00B72112" w:rsidRPr="00041359" w:rsidRDefault="00B72112" w:rsidP="00B72112">
      <w:pPr>
        <w:rPr>
          <w:rFonts w:ascii="Calibri" w:hAnsi="Calibri"/>
          <w:sz w:val="24"/>
          <w:szCs w:val="24"/>
        </w:rPr>
      </w:pPr>
      <w:r w:rsidRPr="00041359">
        <w:rPr>
          <w:rFonts w:ascii="Calibri" w:hAnsi="Calibri"/>
          <w:sz w:val="24"/>
          <w:szCs w:val="24"/>
        </w:rPr>
        <w:t>3.1.2.3 UML (Unified Modeling Language)</w:t>
      </w:r>
    </w:p>
    <w:p w:rsidR="00B72112" w:rsidRPr="00041359" w:rsidRDefault="00B72112" w:rsidP="00C7265F">
      <w:pPr>
        <w:ind w:firstLineChars="100" w:firstLine="240"/>
        <w:rPr>
          <w:rFonts w:ascii="Calibri" w:hAnsi="Calibri"/>
          <w:sz w:val="24"/>
          <w:szCs w:val="24"/>
        </w:rPr>
      </w:pPr>
      <w:r w:rsidRPr="00041359">
        <w:rPr>
          <w:rFonts w:ascii="Calibri" w:hAnsi="Calibri"/>
          <w:sz w:val="24"/>
          <w:szCs w:val="24"/>
        </w:rPr>
        <w:t>Unified Modeling Language (UML), also known as Unified Modeling Language or Standard Modeling Language, began with an OMG standard in 1997, is a graphical language that supports modeling and software system development. It providing models for all stages of software development and visual support, from requirements analysis to construction and configuration. UML was the product of object-oriented analysis and design methodology in the late 1980s and 1990s, which not only unifies Booch</w:t>
      </w:r>
      <w:r w:rsidR="006C27AC" w:rsidRPr="00041359">
        <w:rPr>
          <w:rFonts w:ascii="Calibri" w:hAnsi="Calibri"/>
          <w:sz w:val="24"/>
          <w:szCs w:val="24"/>
        </w:rPr>
        <w:t xml:space="preserve"> </w:t>
      </w:r>
      <w:r w:rsidRPr="00041359">
        <w:rPr>
          <w:rFonts w:ascii="Calibri" w:hAnsi="Calibri"/>
          <w:sz w:val="24"/>
          <w:szCs w:val="24"/>
        </w:rPr>
        <w:t>, Rumbaugh and Jacobson's representations, but also made further development and eventually unanimously accepted by the public Standard modeling language.</w:t>
      </w:r>
    </w:p>
    <w:p w:rsidR="00C7265F" w:rsidRPr="00041359" w:rsidRDefault="00C7265F" w:rsidP="00C7265F">
      <w:pPr>
        <w:ind w:firstLineChars="100" w:firstLine="240"/>
        <w:rPr>
          <w:rFonts w:ascii="Calibri" w:hAnsi="Calibri"/>
          <w:sz w:val="24"/>
          <w:szCs w:val="24"/>
        </w:rPr>
      </w:pPr>
    </w:p>
    <w:p w:rsidR="00B72112" w:rsidRPr="00041359" w:rsidRDefault="00B72112" w:rsidP="00B72112">
      <w:pPr>
        <w:rPr>
          <w:rFonts w:ascii="Calibri" w:hAnsi="Calibri"/>
          <w:sz w:val="24"/>
          <w:szCs w:val="24"/>
        </w:rPr>
      </w:pPr>
      <w:r w:rsidRPr="00041359">
        <w:rPr>
          <w:rFonts w:ascii="Calibri" w:hAnsi="Calibri"/>
          <w:sz w:val="24"/>
          <w:szCs w:val="24"/>
        </w:rPr>
        <w:t>3.1.2.4 Web client</w:t>
      </w:r>
    </w:p>
    <w:p w:rsidR="00B72112" w:rsidRPr="00041359" w:rsidRDefault="00B72112" w:rsidP="00B72112">
      <w:pPr>
        <w:rPr>
          <w:rFonts w:ascii="Calibri" w:hAnsi="Calibri"/>
          <w:sz w:val="24"/>
          <w:szCs w:val="24"/>
        </w:rPr>
      </w:pPr>
      <w:r w:rsidRPr="00041359">
        <w:rPr>
          <w:rFonts w:ascii="Calibri" w:hAnsi="Calibri"/>
          <w:sz w:val="24"/>
          <w:szCs w:val="24"/>
        </w:rPr>
        <w:t>1. Ant Design</w:t>
      </w:r>
    </w:p>
    <w:p w:rsidR="00B72112" w:rsidRPr="00041359" w:rsidRDefault="00B72112" w:rsidP="00C7265F">
      <w:pPr>
        <w:ind w:firstLineChars="100" w:firstLine="240"/>
        <w:rPr>
          <w:rFonts w:ascii="Calibri" w:hAnsi="Calibri"/>
          <w:sz w:val="24"/>
          <w:szCs w:val="24"/>
        </w:rPr>
      </w:pPr>
      <w:r w:rsidRPr="00041359">
        <w:rPr>
          <w:rFonts w:ascii="Calibri" w:hAnsi="Calibri"/>
          <w:sz w:val="24"/>
          <w:szCs w:val="24"/>
        </w:rPr>
        <w:t>Ant Design is a set of enterprise-class UI design language and React implementation. With the interactive language and visual style of the enterprise mid-range products, the instant high-quality React components are built using TypeScript</w:t>
      </w:r>
      <w:r w:rsidR="006C27AC" w:rsidRPr="00041359">
        <w:rPr>
          <w:rFonts w:ascii="Calibri" w:hAnsi="Calibri"/>
          <w:sz w:val="24"/>
          <w:szCs w:val="24"/>
        </w:rPr>
        <w:t xml:space="preserve"> </w:t>
      </w:r>
      <w:r w:rsidRPr="00041359">
        <w:rPr>
          <w:rFonts w:ascii="Calibri" w:hAnsi="Calibri"/>
          <w:sz w:val="24"/>
          <w:szCs w:val="24"/>
        </w:rPr>
        <w:t>, providing complete type definition files, and characteristic by enterprise-based development framework which is based on npm + webpack + dva.</w:t>
      </w:r>
    </w:p>
    <w:p w:rsidR="00C7265F" w:rsidRPr="00041359" w:rsidRDefault="00C7265F" w:rsidP="00C7265F">
      <w:pPr>
        <w:rPr>
          <w:rFonts w:ascii="Calibri" w:hAnsi="Calibri"/>
          <w:sz w:val="24"/>
          <w:szCs w:val="24"/>
        </w:rPr>
      </w:pPr>
    </w:p>
    <w:p w:rsidR="00C7265F" w:rsidRPr="00041359" w:rsidRDefault="00C7265F" w:rsidP="00C7265F">
      <w:pPr>
        <w:rPr>
          <w:rFonts w:ascii="Calibri" w:hAnsi="Calibri"/>
          <w:sz w:val="24"/>
          <w:szCs w:val="24"/>
        </w:rPr>
      </w:pPr>
      <w:r w:rsidRPr="00041359">
        <w:rPr>
          <w:rFonts w:ascii="Calibri" w:hAnsi="Calibri"/>
          <w:sz w:val="24"/>
          <w:szCs w:val="24"/>
        </w:rPr>
        <w:t>2.Dva</w:t>
      </w:r>
    </w:p>
    <w:p w:rsidR="00C7265F" w:rsidRPr="00041359" w:rsidRDefault="00C7265F" w:rsidP="00C7265F">
      <w:pPr>
        <w:ind w:firstLineChars="100" w:firstLine="240"/>
        <w:rPr>
          <w:rFonts w:ascii="Calibri" w:hAnsi="Calibri"/>
          <w:sz w:val="24"/>
          <w:szCs w:val="24"/>
        </w:rPr>
      </w:pPr>
      <w:r w:rsidRPr="00041359">
        <w:rPr>
          <w:rFonts w:ascii="Calibri" w:hAnsi="Calibri"/>
          <w:sz w:val="24"/>
          <w:szCs w:val="24"/>
        </w:rPr>
        <w:t>Dva is a lightweight front-end framework based on redux, redux-saga and react-router. Dva is easy to learn and use, elm concept, support mobile and react-native, support HMR, dynamic loading Model and routing, plug-in mechanism, perfect syntax analysis library dva-ast, support TypeScrip and so on.</w:t>
      </w:r>
    </w:p>
    <w:p w:rsidR="00C7265F" w:rsidRPr="00041359" w:rsidRDefault="00C7265F" w:rsidP="00C7265F">
      <w:pPr>
        <w:ind w:firstLineChars="100" w:firstLine="240"/>
        <w:rPr>
          <w:rFonts w:ascii="Calibri" w:hAnsi="Calibri"/>
          <w:sz w:val="24"/>
          <w:szCs w:val="24"/>
        </w:rPr>
      </w:pPr>
    </w:p>
    <w:p w:rsidR="00B72112" w:rsidRPr="00041359" w:rsidRDefault="00B72112" w:rsidP="00B72112">
      <w:pPr>
        <w:rPr>
          <w:rFonts w:ascii="Calibri" w:hAnsi="Calibri"/>
          <w:sz w:val="24"/>
          <w:szCs w:val="24"/>
        </w:rPr>
      </w:pPr>
      <w:r w:rsidRPr="00041359">
        <w:rPr>
          <w:rFonts w:ascii="Calibri" w:hAnsi="Calibri"/>
          <w:sz w:val="24"/>
          <w:szCs w:val="24"/>
        </w:rPr>
        <w:t>3. Node.js</w:t>
      </w:r>
    </w:p>
    <w:p w:rsidR="00B72112" w:rsidRPr="00041359" w:rsidRDefault="00B72112" w:rsidP="00C7265F">
      <w:pPr>
        <w:ind w:firstLineChars="100" w:firstLine="240"/>
        <w:rPr>
          <w:rFonts w:ascii="Calibri" w:hAnsi="Calibri"/>
          <w:sz w:val="24"/>
          <w:szCs w:val="24"/>
        </w:rPr>
      </w:pPr>
      <w:r w:rsidRPr="00041359">
        <w:rPr>
          <w:rFonts w:ascii="Calibri" w:hAnsi="Calibri"/>
          <w:sz w:val="24"/>
          <w:szCs w:val="24"/>
        </w:rPr>
        <w:t>Node.js is an open source, cross-platform JavaScript runtime environment that can run JavaScript on the server side. Node.js is held and maintained by the Node.js Foundation and has a relationship with the Linux Foundation. Node.js uses Google-developed V8 to run code, together with event-driven, non-blocking, and asynchronous input-output models to improve performance and optimize application throughput and size. These techniques mentioned are typically used for data-intensive fact applications.</w:t>
      </w:r>
    </w:p>
    <w:p w:rsidR="00C7265F" w:rsidRPr="00041359" w:rsidRDefault="00C7265F" w:rsidP="00C7265F">
      <w:pPr>
        <w:ind w:firstLineChars="100" w:firstLine="240"/>
        <w:rPr>
          <w:rFonts w:ascii="Calibri" w:hAnsi="Calibri"/>
          <w:sz w:val="24"/>
          <w:szCs w:val="24"/>
        </w:rPr>
      </w:pPr>
    </w:p>
    <w:p w:rsidR="00B72112" w:rsidRPr="00041359" w:rsidRDefault="00B72112" w:rsidP="00B72112">
      <w:pPr>
        <w:rPr>
          <w:rFonts w:ascii="Calibri" w:hAnsi="Calibri"/>
          <w:sz w:val="24"/>
          <w:szCs w:val="24"/>
        </w:rPr>
      </w:pPr>
      <w:r w:rsidRPr="00041359">
        <w:rPr>
          <w:rFonts w:ascii="Calibri" w:hAnsi="Calibri"/>
          <w:sz w:val="24"/>
          <w:szCs w:val="24"/>
        </w:rPr>
        <w:lastRenderedPageBreak/>
        <w:t>3.1.2.5 MySQL</w:t>
      </w:r>
    </w:p>
    <w:p w:rsidR="00B72112" w:rsidRPr="00041359" w:rsidRDefault="00B72112" w:rsidP="00B72112">
      <w:pPr>
        <w:rPr>
          <w:rFonts w:ascii="Calibri" w:hAnsi="Calibri"/>
          <w:sz w:val="24"/>
          <w:szCs w:val="24"/>
        </w:rPr>
      </w:pPr>
      <w:r w:rsidRPr="00041359">
        <w:rPr>
          <w:rFonts w:ascii="Calibri" w:hAnsi="Calibri"/>
          <w:sz w:val="24"/>
          <w:szCs w:val="24"/>
        </w:rPr>
        <w:t>MySQL is a small, relational database management system developed by the Swedish company MySQL AB, currently owned by Oracle. MySQL is an associated database management system that associates data in different tables rather than puts all the data in a large repository, thus increasing speed and increasing flexibility. MySQL's SQL language is the most commonly used standardized language for accessing the database. MySQL software uses the GPL (GNU General Public License), which is divided into free and commercial versions. Due to its small size, fast, low total cost of ownership, especially the feature of open source, the general development of small and medium-sized projects all select MySQL as the database.</w:t>
      </w:r>
    </w:p>
    <w:p w:rsidR="00C7265F" w:rsidRPr="00041359" w:rsidRDefault="00C7265F" w:rsidP="00B72112">
      <w:pPr>
        <w:rPr>
          <w:rFonts w:ascii="Calibri" w:hAnsi="Calibri"/>
          <w:sz w:val="24"/>
          <w:szCs w:val="24"/>
        </w:rPr>
      </w:pPr>
    </w:p>
    <w:p w:rsidR="00B72112" w:rsidRPr="00041359" w:rsidRDefault="00B72112" w:rsidP="00B72112">
      <w:pPr>
        <w:rPr>
          <w:rFonts w:ascii="Calibri" w:hAnsi="Calibri"/>
          <w:sz w:val="24"/>
          <w:szCs w:val="24"/>
        </w:rPr>
      </w:pPr>
      <w:r w:rsidRPr="00041359">
        <w:rPr>
          <w:rFonts w:ascii="Calibri" w:hAnsi="Calibri"/>
          <w:sz w:val="24"/>
          <w:szCs w:val="24"/>
        </w:rPr>
        <w:t>3.1.2.6 Ali cloud</w:t>
      </w:r>
    </w:p>
    <w:p w:rsidR="00B72112" w:rsidRPr="00041359" w:rsidRDefault="00B72112" w:rsidP="00B72112">
      <w:pPr>
        <w:rPr>
          <w:rFonts w:ascii="Calibri" w:hAnsi="Calibri"/>
          <w:sz w:val="24"/>
          <w:szCs w:val="24"/>
        </w:rPr>
      </w:pPr>
      <w:r w:rsidRPr="00041359">
        <w:rPr>
          <w:rFonts w:ascii="Calibri" w:hAnsi="Calibri"/>
          <w:sz w:val="24"/>
          <w:szCs w:val="24"/>
        </w:rPr>
        <w:t>Tencent cloud computing (full name Tencent cloud computing (Beijing) limited liability company, referred to as Tencent cloud), to provide enterprises and individuals for the public cloud platform, is a industry solutions technology company which provides basic cloud computing services like cloud server, cloud database, cloud storage, CDN and so on, and provides WeChat , Games, and mobile application as well. It is wholly owned by Tencent Holdings Limited. Instituted in Shenzhen, Beijing and Chengdu, it researches and operates products, services and solutions related to cloud computing.</w:t>
      </w:r>
    </w:p>
    <w:p w:rsidR="00C7265F" w:rsidRPr="00041359" w:rsidRDefault="00C7265F" w:rsidP="00B72112">
      <w:pPr>
        <w:rPr>
          <w:rFonts w:ascii="Calibri" w:hAnsi="Calibri"/>
          <w:sz w:val="24"/>
          <w:szCs w:val="24"/>
        </w:rPr>
      </w:pPr>
    </w:p>
    <w:p w:rsidR="00B72112" w:rsidRPr="00041359" w:rsidRDefault="00B72112" w:rsidP="00B72112">
      <w:pPr>
        <w:rPr>
          <w:rFonts w:ascii="Calibri" w:hAnsi="Calibri"/>
          <w:sz w:val="24"/>
          <w:szCs w:val="24"/>
        </w:rPr>
      </w:pPr>
      <w:r w:rsidRPr="00041359">
        <w:rPr>
          <w:rFonts w:ascii="Calibri" w:hAnsi="Calibri"/>
          <w:sz w:val="24"/>
          <w:szCs w:val="24"/>
        </w:rPr>
        <w:t>3.1.2.7 GitHub (software process management, version control)</w:t>
      </w:r>
    </w:p>
    <w:p w:rsidR="00B72112" w:rsidRPr="00041359" w:rsidRDefault="00B72112" w:rsidP="00B72112">
      <w:pPr>
        <w:rPr>
          <w:rFonts w:ascii="Calibri" w:hAnsi="Calibri"/>
          <w:sz w:val="24"/>
          <w:szCs w:val="24"/>
        </w:rPr>
      </w:pPr>
      <w:r w:rsidRPr="00041359">
        <w:rPr>
          <w:rFonts w:ascii="Calibri" w:hAnsi="Calibri"/>
          <w:sz w:val="24"/>
          <w:szCs w:val="24"/>
        </w:rPr>
        <w:t>GitHub is a powerful code base and distributed version control system. As more and more applications move to the cloud, GitHub has become the preferred method for managing software development and discovering existing code. The user can host the project code to GitHub and perform version iteration updates and branch merge.</w:t>
      </w:r>
    </w:p>
    <w:p w:rsidR="00C7265F" w:rsidRPr="00041359" w:rsidRDefault="00C7265F" w:rsidP="00B72112">
      <w:pPr>
        <w:rPr>
          <w:rFonts w:ascii="Calibri" w:hAnsi="Calibri"/>
          <w:sz w:val="24"/>
          <w:szCs w:val="24"/>
        </w:rPr>
      </w:pPr>
    </w:p>
    <w:p w:rsidR="00B72112" w:rsidRPr="00041359" w:rsidRDefault="00B72112" w:rsidP="00C67B95">
      <w:pPr>
        <w:pStyle w:val="3"/>
      </w:pPr>
      <w:bookmarkStart w:id="15" w:name="_Toc493362898"/>
      <w:r w:rsidRPr="00C67B95">
        <w:rPr>
          <w:sz w:val="28"/>
        </w:rPr>
        <w:t>3.1.3 Summary of technology</w:t>
      </w:r>
      <w:bookmarkEnd w:id="15"/>
    </w:p>
    <w:p w:rsidR="00B72112" w:rsidRPr="00041359" w:rsidRDefault="00B72112" w:rsidP="00B72112">
      <w:pPr>
        <w:rPr>
          <w:rFonts w:ascii="Calibri" w:hAnsi="Calibri"/>
          <w:sz w:val="24"/>
          <w:szCs w:val="24"/>
        </w:rPr>
      </w:pPr>
      <w:r w:rsidRPr="00041359">
        <w:rPr>
          <w:rFonts w:ascii="Calibri" w:hAnsi="Calibri"/>
          <w:sz w:val="24"/>
          <w:szCs w:val="24"/>
        </w:rPr>
        <w:t>The server version as well as support the system environment and browser in this product are as follows:</w:t>
      </w:r>
    </w:p>
    <w:p w:rsidR="00B72112" w:rsidRPr="00041359" w:rsidRDefault="00B72112" w:rsidP="00B72112">
      <w:pPr>
        <w:rPr>
          <w:rFonts w:ascii="Calibri" w:hAnsi="Calibri"/>
          <w:sz w:val="24"/>
          <w:szCs w:val="24"/>
        </w:rPr>
      </w:pPr>
      <w:r w:rsidRPr="00041359">
        <w:rPr>
          <w:rFonts w:ascii="Calibri" w:hAnsi="Calibri"/>
          <w:sz w:val="24"/>
          <w:szCs w:val="24"/>
        </w:rPr>
        <w:t>Table 3.1.3-1 server version, support system environment and browser</w:t>
      </w:r>
    </w:p>
    <w:tbl>
      <w:tblPr>
        <w:tblStyle w:val="TableNormal"/>
        <w:tblW w:w="93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677"/>
        <w:gridCol w:w="4678"/>
      </w:tblGrid>
      <w:tr w:rsidR="00B72112" w:rsidRPr="00041359" w:rsidTr="00CF060F">
        <w:trPr>
          <w:trHeight w:val="525"/>
        </w:trPr>
        <w:tc>
          <w:tcPr>
            <w:tcW w:w="4677"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B72112" w:rsidRPr="00041359" w:rsidRDefault="00B72112" w:rsidP="00CF060F">
            <w:pPr>
              <w:pStyle w:val="11"/>
              <w:rPr>
                <w:rFonts w:ascii="Calibri" w:hAnsi="Calibri"/>
                <w:sz w:val="24"/>
                <w:szCs w:val="24"/>
              </w:rPr>
            </w:pPr>
            <w:r w:rsidRPr="00041359">
              <w:rPr>
                <w:rFonts w:ascii="Calibri" w:eastAsiaTheme="minorEastAsia" w:hAnsi="Calibri"/>
                <w:sz w:val="24"/>
                <w:szCs w:val="24"/>
              </w:rPr>
              <w:t>Server</w:t>
            </w:r>
          </w:p>
        </w:tc>
        <w:tc>
          <w:tcPr>
            <w:tcW w:w="467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B72112" w:rsidRPr="00041359" w:rsidRDefault="00B72112" w:rsidP="00CF060F">
            <w:pPr>
              <w:pStyle w:val="21"/>
              <w:rPr>
                <w:rFonts w:ascii="Calibri" w:hAnsi="Calibri" w:hint="default"/>
                <w:sz w:val="24"/>
                <w:szCs w:val="24"/>
                <w:lang w:val="en-US"/>
              </w:rPr>
            </w:pPr>
            <w:r w:rsidRPr="00041359">
              <w:rPr>
                <w:rFonts w:ascii="Calibri" w:eastAsia="Arial Unicode MS" w:hAnsi="Calibri" w:hint="default"/>
                <w:sz w:val="24"/>
                <w:szCs w:val="24"/>
                <w:shd w:val="clear" w:color="auto" w:fill="FFFFFF"/>
                <w:lang w:val="en-US"/>
              </w:rPr>
              <w:t>Tencent cloud</w:t>
            </w:r>
            <w:r w:rsidRPr="00041359">
              <w:rPr>
                <w:rFonts w:ascii="Calibri" w:eastAsia="Arial Unicode MS" w:hAnsi="Calibri" w:hint="default"/>
                <w:sz w:val="24"/>
                <w:szCs w:val="24"/>
                <w:shd w:val="clear" w:color="auto" w:fill="FFFFFF"/>
                <w:lang w:val="en-US"/>
              </w:rPr>
              <w:t>（</w:t>
            </w:r>
            <w:r w:rsidRPr="00041359">
              <w:rPr>
                <w:rFonts w:ascii="Calibri" w:hAnsi="Calibri" w:hint="default"/>
                <w:sz w:val="24"/>
                <w:szCs w:val="24"/>
                <w:shd w:val="clear" w:color="auto" w:fill="FFFFFF"/>
                <w:lang w:val="en-US"/>
              </w:rPr>
              <w:t xml:space="preserve">Ubuntu IP:127.27.199.164  </w:t>
            </w:r>
            <w:r w:rsidRPr="00041359">
              <w:rPr>
                <w:rFonts w:ascii="Calibri" w:eastAsia="Arial Unicode MS" w:hAnsi="Calibri" w:hint="default"/>
                <w:sz w:val="24"/>
                <w:szCs w:val="24"/>
                <w:shd w:val="clear" w:color="auto" w:fill="FFFFFF"/>
                <w:lang w:val="en-US"/>
              </w:rPr>
              <w:t>）</w:t>
            </w:r>
          </w:p>
        </w:tc>
      </w:tr>
      <w:tr w:rsidR="00B72112" w:rsidRPr="00041359" w:rsidTr="00CF060F">
        <w:trPr>
          <w:trHeight w:val="285"/>
        </w:trPr>
        <w:tc>
          <w:tcPr>
            <w:tcW w:w="4677"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B72112" w:rsidRPr="00041359" w:rsidRDefault="00B72112" w:rsidP="00CF060F">
            <w:pPr>
              <w:pStyle w:val="11"/>
              <w:rPr>
                <w:rFonts w:ascii="Calibri" w:hAnsi="Calibri"/>
                <w:sz w:val="24"/>
                <w:szCs w:val="24"/>
              </w:rPr>
            </w:pPr>
            <w:r w:rsidRPr="00041359">
              <w:rPr>
                <w:rFonts w:ascii="Calibri" w:eastAsiaTheme="minorEastAsia" w:hAnsi="Calibri"/>
                <w:sz w:val="24"/>
                <w:szCs w:val="24"/>
              </w:rPr>
              <w:t>Browser</w:t>
            </w:r>
          </w:p>
        </w:tc>
        <w:tc>
          <w:tcPr>
            <w:tcW w:w="467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B72112" w:rsidRPr="00041359" w:rsidRDefault="00B72112" w:rsidP="00CF060F">
            <w:pPr>
              <w:pStyle w:val="21"/>
              <w:rPr>
                <w:rFonts w:ascii="Calibri" w:hAnsi="Calibri" w:hint="default"/>
                <w:sz w:val="24"/>
                <w:szCs w:val="24"/>
                <w:lang w:val="en-US"/>
              </w:rPr>
            </w:pPr>
            <w:r w:rsidRPr="00041359">
              <w:rPr>
                <w:rFonts w:ascii="Calibri" w:eastAsia="Arial Unicode MS" w:hAnsi="Calibri" w:hint="default"/>
                <w:sz w:val="24"/>
                <w:szCs w:val="24"/>
                <w:lang w:val="en-US"/>
              </w:rPr>
              <w:t>Chrome</w:t>
            </w:r>
            <w:r w:rsidRPr="00041359">
              <w:rPr>
                <w:rFonts w:ascii="Calibri" w:eastAsia="宋体" w:hAnsi="Calibri" w:cs="宋体" w:hint="default"/>
                <w:sz w:val="24"/>
                <w:szCs w:val="24"/>
                <w:lang w:val="en-US"/>
              </w:rPr>
              <w:t>／</w:t>
            </w:r>
            <w:r w:rsidRPr="00041359">
              <w:rPr>
                <w:rFonts w:ascii="Calibri" w:eastAsia="Arial Unicode MS" w:hAnsi="Calibri" w:hint="default"/>
                <w:sz w:val="24"/>
                <w:szCs w:val="24"/>
                <w:lang w:val="en-US"/>
              </w:rPr>
              <w:t>Firefox</w:t>
            </w:r>
            <w:r w:rsidRPr="00041359">
              <w:rPr>
                <w:rFonts w:ascii="Calibri" w:eastAsia="宋体" w:hAnsi="Calibri" w:cs="宋体" w:hint="default"/>
                <w:sz w:val="24"/>
                <w:szCs w:val="24"/>
                <w:lang w:val="en-US"/>
              </w:rPr>
              <w:t>／</w:t>
            </w:r>
            <w:r w:rsidRPr="00041359">
              <w:rPr>
                <w:rFonts w:ascii="Calibri" w:eastAsia="Arial Unicode MS" w:hAnsi="Calibri" w:hint="default"/>
                <w:sz w:val="24"/>
                <w:szCs w:val="24"/>
                <w:lang w:val="en-US"/>
              </w:rPr>
              <w:t>IE10/Microsoft Edge</w:t>
            </w:r>
          </w:p>
        </w:tc>
      </w:tr>
    </w:tbl>
    <w:p w:rsidR="00B72112" w:rsidRPr="00041359" w:rsidRDefault="00B72112" w:rsidP="00B72112">
      <w:pPr>
        <w:pStyle w:val="a3"/>
        <w:spacing w:after="256" w:line="360" w:lineRule="atLeast"/>
        <w:rPr>
          <w:rFonts w:ascii="Calibri" w:hAnsi="Calibri"/>
          <w:color w:val="333333"/>
          <w:sz w:val="24"/>
          <w:szCs w:val="24"/>
          <w:shd w:val="clear" w:color="auto" w:fill="FFFFFF"/>
        </w:rPr>
      </w:pPr>
      <w:r w:rsidRPr="00041359">
        <w:rPr>
          <w:rFonts w:ascii="Calibri" w:hAnsi="Calibri"/>
          <w:color w:val="333333"/>
          <w:sz w:val="24"/>
          <w:szCs w:val="24"/>
          <w:shd w:val="clear" w:color="auto" w:fill="FFFFFF"/>
        </w:rPr>
        <w:t>Table 3.1.3-2 Framework</w:t>
      </w:r>
    </w:p>
    <w:tbl>
      <w:tblPr>
        <w:tblStyle w:val="TableNormal"/>
        <w:tblW w:w="93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677"/>
        <w:gridCol w:w="4678"/>
      </w:tblGrid>
      <w:tr w:rsidR="00B72112" w:rsidRPr="00041359" w:rsidTr="00CF060F">
        <w:trPr>
          <w:trHeight w:val="285"/>
        </w:trPr>
        <w:tc>
          <w:tcPr>
            <w:tcW w:w="46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72112" w:rsidRPr="00041359" w:rsidRDefault="00B72112" w:rsidP="00CF060F">
            <w:pPr>
              <w:pStyle w:val="21"/>
              <w:rPr>
                <w:rFonts w:ascii="Calibri" w:hAnsi="Calibri" w:hint="default"/>
                <w:sz w:val="24"/>
                <w:szCs w:val="24"/>
              </w:rPr>
            </w:pPr>
            <w:r w:rsidRPr="00041359">
              <w:rPr>
                <w:rFonts w:ascii="Calibri" w:eastAsia="Arial Unicode MS" w:hAnsi="Calibri" w:hint="default"/>
                <w:sz w:val="24"/>
                <w:szCs w:val="24"/>
              </w:rPr>
              <w:t>Pyhton Flak</w:t>
            </w:r>
          </w:p>
        </w:tc>
        <w:tc>
          <w:tcPr>
            <w:tcW w:w="46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72112" w:rsidRPr="00041359" w:rsidRDefault="00B72112" w:rsidP="00CF060F">
            <w:pPr>
              <w:pStyle w:val="21"/>
              <w:rPr>
                <w:rFonts w:ascii="Calibri" w:hAnsi="Calibri" w:hint="default"/>
                <w:sz w:val="24"/>
                <w:szCs w:val="24"/>
              </w:rPr>
            </w:pPr>
            <w:r w:rsidRPr="00041359">
              <w:rPr>
                <w:rFonts w:ascii="Calibri" w:hAnsi="Calibri" w:hint="default"/>
                <w:color w:val="333333"/>
                <w:sz w:val="24"/>
                <w:szCs w:val="24"/>
                <w:shd w:val="clear" w:color="auto" w:fill="FFFFFF"/>
              </w:rPr>
              <w:t>server support framework</w:t>
            </w:r>
          </w:p>
        </w:tc>
      </w:tr>
      <w:tr w:rsidR="00B72112" w:rsidRPr="00041359" w:rsidTr="00CF060F">
        <w:trPr>
          <w:trHeight w:val="285"/>
        </w:trPr>
        <w:tc>
          <w:tcPr>
            <w:tcW w:w="46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72112" w:rsidRPr="00041359" w:rsidRDefault="00B72112" w:rsidP="00CF060F">
            <w:pPr>
              <w:pStyle w:val="21"/>
              <w:rPr>
                <w:rFonts w:ascii="Calibri" w:hAnsi="Calibri" w:hint="default"/>
                <w:sz w:val="24"/>
                <w:szCs w:val="24"/>
              </w:rPr>
            </w:pPr>
            <w:r w:rsidRPr="00041359">
              <w:rPr>
                <w:rFonts w:ascii="Calibri" w:eastAsia="Arial Unicode MS" w:hAnsi="Calibri" w:hint="default"/>
                <w:sz w:val="24"/>
                <w:szCs w:val="24"/>
              </w:rPr>
              <w:t>dva</w:t>
            </w:r>
          </w:p>
        </w:tc>
        <w:tc>
          <w:tcPr>
            <w:tcW w:w="46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72112" w:rsidRPr="00041359" w:rsidRDefault="00B72112" w:rsidP="00CF060F">
            <w:pPr>
              <w:pStyle w:val="21"/>
              <w:rPr>
                <w:rFonts w:ascii="Calibri" w:hAnsi="Calibri" w:hint="default"/>
                <w:sz w:val="24"/>
                <w:szCs w:val="24"/>
              </w:rPr>
            </w:pPr>
            <w:r w:rsidRPr="00041359">
              <w:rPr>
                <w:rFonts w:ascii="Calibri" w:eastAsia="Arial Unicode MS" w:hAnsi="Calibri" w:hint="default"/>
                <w:sz w:val="24"/>
                <w:szCs w:val="24"/>
              </w:rPr>
              <w:t>Web runtime framework</w:t>
            </w:r>
          </w:p>
        </w:tc>
      </w:tr>
    </w:tbl>
    <w:p w:rsidR="00B72112" w:rsidRPr="00041359" w:rsidRDefault="00B72112" w:rsidP="00B72112">
      <w:pPr>
        <w:pStyle w:val="a3"/>
        <w:spacing w:after="256" w:line="360" w:lineRule="atLeast"/>
        <w:rPr>
          <w:rFonts w:ascii="Calibri" w:hAnsi="Calibri"/>
          <w:color w:val="333333"/>
          <w:sz w:val="24"/>
          <w:szCs w:val="24"/>
          <w:shd w:val="clear" w:color="auto" w:fill="FFFFFF"/>
        </w:rPr>
      </w:pPr>
    </w:p>
    <w:p w:rsidR="00B72112" w:rsidRPr="00041359" w:rsidRDefault="00B72112" w:rsidP="00B72112">
      <w:pPr>
        <w:pStyle w:val="a3"/>
        <w:spacing w:line="380" w:lineRule="atLeast"/>
        <w:rPr>
          <w:rFonts w:ascii="Calibri" w:hAnsi="Calibri"/>
          <w:color w:val="333333"/>
          <w:sz w:val="24"/>
          <w:szCs w:val="24"/>
        </w:rPr>
      </w:pPr>
      <w:r w:rsidRPr="00041359">
        <w:rPr>
          <w:rFonts w:ascii="Calibri" w:hAnsi="Calibri"/>
          <w:color w:val="333333"/>
          <w:sz w:val="24"/>
          <w:szCs w:val="24"/>
        </w:rPr>
        <w:t>Table 3.1.3-3 Environment Construction</w:t>
      </w:r>
    </w:p>
    <w:tbl>
      <w:tblPr>
        <w:tblStyle w:val="TableNormal"/>
        <w:tblW w:w="93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677"/>
        <w:gridCol w:w="4678"/>
      </w:tblGrid>
      <w:tr w:rsidR="00B72112" w:rsidRPr="00041359" w:rsidTr="00CF060F">
        <w:trPr>
          <w:trHeight w:val="285"/>
        </w:trPr>
        <w:tc>
          <w:tcPr>
            <w:tcW w:w="46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72112" w:rsidRPr="00041359" w:rsidRDefault="00B72112" w:rsidP="00CF060F">
            <w:pPr>
              <w:pStyle w:val="21"/>
              <w:rPr>
                <w:rFonts w:ascii="Calibri" w:hAnsi="Calibri" w:hint="default"/>
                <w:sz w:val="24"/>
                <w:szCs w:val="24"/>
              </w:rPr>
            </w:pPr>
            <w:r w:rsidRPr="00041359">
              <w:rPr>
                <w:rFonts w:ascii="Calibri" w:eastAsia="Arial Unicode MS" w:hAnsi="Calibri" w:hint="default"/>
                <w:sz w:val="24"/>
                <w:szCs w:val="24"/>
              </w:rPr>
              <w:t>Windows10/MacOS</w:t>
            </w:r>
          </w:p>
        </w:tc>
        <w:tc>
          <w:tcPr>
            <w:tcW w:w="46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72112" w:rsidRPr="00041359" w:rsidRDefault="00B72112" w:rsidP="00CF060F">
            <w:pPr>
              <w:pStyle w:val="21"/>
              <w:rPr>
                <w:rFonts w:ascii="Calibri" w:hAnsi="Calibri" w:hint="default"/>
                <w:sz w:val="24"/>
                <w:szCs w:val="24"/>
              </w:rPr>
            </w:pPr>
            <w:r w:rsidRPr="00041359">
              <w:rPr>
                <w:rFonts w:ascii="Calibri" w:hAnsi="Calibri" w:hint="default"/>
                <w:color w:val="333333"/>
                <w:sz w:val="24"/>
                <w:szCs w:val="24"/>
              </w:rPr>
              <w:t>development environment</w:t>
            </w:r>
          </w:p>
        </w:tc>
      </w:tr>
      <w:tr w:rsidR="00B72112" w:rsidRPr="00041359" w:rsidTr="00CF060F">
        <w:trPr>
          <w:trHeight w:val="285"/>
        </w:trPr>
        <w:tc>
          <w:tcPr>
            <w:tcW w:w="46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72112" w:rsidRPr="00041359" w:rsidRDefault="00B72112" w:rsidP="00CF060F">
            <w:pPr>
              <w:pStyle w:val="21"/>
              <w:rPr>
                <w:rFonts w:ascii="Calibri" w:hAnsi="Calibri" w:hint="default"/>
                <w:sz w:val="24"/>
                <w:szCs w:val="24"/>
              </w:rPr>
            </w:pPr>
            <w:r w:rsidRPr="00041359">
              <w:rPr>
                <w:rFonts w:ascii="Calibri" w:eastAsia="Arial Unicode MS" w:hAnsi="Calibri" w:hint="default"/>
                <w:sz w:val="24"/>
                <w:szCs w:val="24"/>
              </w:rPr>
              <w:t>Mysql</w:t>
            </w:r>
          </w:p>
        </w:tc>
        <w:tc>
          <w:tcPr>
            <w:tcW w:w="46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72112" w:rsidRPr="00041359" w:rsidRDefault="00B72112" w:rsidP="00CF060F">
            <w:pPr>
              <w:pStyle w:val="21"/>
              <w:rPr>
                <w:rFonts w:ascii="Calibri" w:hAnsi="Calibri" w:hint="default"/>
                <w:sz w:val="24"/>
                <w:szCs w:val="24"/>
              </w:rPr>
            </w:pPr>
            <w:r w:rsidRPr="00041359">
              <w:rPr>
                <w:rFonts w:ascii="Calibri" w:hAnsi="Calibri" w:hint="default"/>
                <w:color w:val="333333"/>
                <w:sz w:val="24"/>
                <w:szCs w:val="24"/>
              </w:rPr>
              <w:t>Mysql server database</w:t>
            </w:r>
          </w:p>
        </w:tc>
      </w:tr>
      <w:tr w:rsidR="00B72112" w:rsidRPr="00041359" w:rsidTr="00CF060F">
        <w:trPr>
          <w:trHeight w:val="285"/>
        </w:trPr>
        <w:tc>
          <w:tcPr>
            <w:tcW w:w="46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72112" w:rsidRPr="00041359" w:rsidRDefault="00B72112" w:rsidP="00CF060F">
            <w:pPr>
              <w:pStyle w:val="21"/>
              <w:rPr>
                <w:rFonts w:ascii="Calibri" w:hAnsi="Calibri" w:hint="default"/>
                <w:sz w:val="24"/>
                <w:szCs w:val="24"/>
              </w:rPr>
            </w:pPr>
            <w:r w:rsidRPr="00041359">
              <w:rPr>
                <w:rFonts w:ascii="Calibri" w:eastAsia="Arial Unicode MS" w:hAnsi="Calibri" w:hint="default"/>
                <w:sz w:val="24"/>
                <w:szCs w:val="24"/>
              </w:rPr>
              <w:t>Python3.6</w:t>
            </w:r>
          </w:p>
        </w:tc>
        <w:tc>
          <w:tcPr>
            <w:tcW w:w="46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72112" w:rsidRPr="00041359" w:rsidRDefault="00B72112" w:rsidP="00CF060F">
            <w:pPr>
              <w:pStyle w:val="21"/>
              <w:rPr>
                <w:rFonts w:ascii="Calibri" w:hAnsi="Calibri" w:hint="default"/>
                <w:sz w:val="24"/>
                <w:szCs w:val="24"/>
              </w:rPr>
            </w:pPr>
            <w:r w:rsidRPr="00041359">
              <w:rPr>
                <w:rFonts w:ascii="Calibri" w:hAnsi="Calibri" w:hint="default"/>
                <w:color w:val="333333"/>
                <w:sz w:val="24"/>
                <w:szCs w:val="24"/>
              </w:rPr>
              <w:t>server runtime environment</w:t>
            </w:r>
          </w:p>
        </w:tc>
      </w:tr>
    </w:tbl>
    <w:p w:rsidR="00B72112" w:rsidRPr="00041359" w:rsidRDefault="00B72112" w:rsidP="00B72112">
      <w:pPr>
        <w:rPr>
          <w:rFonts w:ascii="Calibri" w:hAnsi="Calibri"/>
          <w:sz w:val="24"/>
          <w:szCs w:val="24"/>
        </w:rPr>
      </w:pPr>
    </w:p>
    <w:p w:rsidR="00B72112" w:rsidRPr="00041359" w:rsidRDefault="00B72112" w:rsidP="00B72112">
      <w:pPr>
        <w:pStyle w:val="a3"/>
        <w:spacing w:after="256" w:line="360" w:lineRule="atLeast"/>
        <w:rPr>
          <w:rFonts w:ascii="Calibri" w:hAnsi="Calibri"/>
          <w:color w:val="333333"/>
          <w:sz w:val="24"/>
          <w:szCs w:val="24"/>
          <w:shd w:val="clear" w:color="auto" w:fill="FFFFFF"/>
        </w:rPr>
      </w:pPr>
      <w:r w:rsidRPr="00041359">
        <w:rPr>
          <w:rFonts w:ascii="Calibri" w:hAnsi="Calibri"/>
          <w:color w:val="333333"/>
          <w:sz w:val="24"/>
          <w:szCs w:val="24"/>
          <w:shd w:val="clear" w:color="auto" w:fill="FFFFFF"/>
        </w:rPr>
        <w:t>Table 3.1.3-4 Programming Language</w:t>
      </w:r>
    </w:p>
    <w:tbl>
      <w:tblPr>
        <w:tblStyle w:val="TableNormal"/>
        <w:tblW w:w="93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677"/>
        <w:gridCol w:w="4678"/>
      </w:tblGrid>
      <w:tr w:rsidR="00B72112" w:rsidRPr="00041359" w:rsidTr="00CF060F">
        <w:trPr>
          <w:trHeight w:val="507"/>
        </w:trPr>
        <w:tc>
          <w:tcPr>
            <w:tcW w:w="46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72112" w:rsidRPr="00041359" w:rsidRDefault="00B72112" w:rsidP="00CF060F">
            <w:pPr>
              <w:pStyle w:val="21"/>
              <w:rPr>
                <w:rFonts w:ascii="Calibri" w:hAnsi="Calibri" w:hint="default"/>
                <w:sz w:val="24"/>
                <w:szCs w:val="24"/>
                <w:lang w:val="en-US"/>
              </w:rPr>
            </w:pPr>
            <w:r w:rsidRPr="00041359">
              <w:rPr>
                <w:rFonts w:ascii="Calibri" w:eastAsia="Arial Unicode MS" w:hAnsi="Calibri" w:hint="default"/>
                <w:sz w:val="24"/>
                <w:szCs w:val="24"/>
                <w:lang w:val="en-US"/>
              </w:rPr>
              <w:t>Html</w:t>
            </w:r>
            <w:r w:rsidRPr="00041359">
              <w:rPr>
                <w:rFonts w:ascii="Calibri" w:eastAsia="宋体" w:hAnsi="Calibri" w:cs="宋体" w:hint="default"/>
                <w:sz w:val="24"/>
                <w:szCs w:val="24"/>
                <w:lang w:val="en-US"/>
              </w:rPr>
              <w:t>／</w:t>
            </w:r>
            <w:r w:rsidRPr="00041359">
              <w:rPr>
                <w:rFonts w:ascii="Calibri" w:eastAsia="Arial Unicode MS" w:hAnsi="Calibri" w:hint="default"/>
                <w:sz w:val="24"/>
                <w:szCs w:val="24"/>
                <w:lang w:val="en-US"/>
              </w:rPr>
              <w:t>CSS</w:t>
            </w:r>
            <w:r w:rsidRPr="00041359">
              <w:rPr>
                <w:rFonts w:ascii="Calibri" w:eastAsia="宋体" w:hAnsi="Calibri" w:cs="宋体" w:hint="default"/>
                <w:sz w:val="24"/>
                <w:szCs w:val="24"/>
                <w:lang w:val="en-US"/>
              </w:rPr>
              <w:t>／</w:t>
            </w:r>
            <w:r w:rsidRPr="00041359">
              <w:rPr>
                <w:rFonts w:ascii="Calibri" w:eastAsia="Arial Unicode MS" w:hAnsi="Calibri" w:hint="default"/>
                <w:sz w:val="24"/>
                <w:szCs w:val="24"/>
                <w:lang w:val="en-US"/>
              </w:rPr>
              <w:t>JavaScript</w:t>
            </w:r>
          </w:p>
        </w:tc>
        <w:tc>
          <w:tcPr>
            <w:tcW w:w="467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72112" w:rsidRPr="00041359" w:rsidRDefault="00B72112" w:rsidP="00CF060F">
            <w:pPr>
              <w:pStyle w:val="a3"/>
              <w:spacing w:after="256" w:line="360" w:lineRule="atLeast"/>
              <w:rPr>
                <w:rFonts w:ascii="Calibri" w:hAnsi="Calibri"/>
                <w:color w:val="333333"/>
                <w:sz w:val="24"/>
                <w:szCs w:val="24"/>
                <w:shd w:val="clear" w:color="auto" w:fill="FFFFFF"/>
              </w:rPr>
            </w:pPr>
            <w:r w:rsidRPr="00041359">
              <w:rPr>
                <w:rFonts w:ascii="Calibri" w:hAnsi="Calibri"/>
                <w:color w:val="333333"/>
                <w:sz w:val="24"/>
                <w:szCs w:val="24"/>
                <w:shd w:val="clear" w:color="auto" w:fill="FFFFFF"/>
              </w:rPr>
              <w:t>Web front end development language</w:t>
            </w:r>
          </w:p>
        </w:tc>
      </w:tr>
      <w:tr w:rsidR="00B72112" w:rsidRPr="00041359" w:rsidTr="00CF060F">
        <w:trPr>
          <w:trHeight w:val="285"/>
        </w:trPr>
        <w:tc>
          <w:tcPr>
            <w:tcW w:w="46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72112" w:rsidRPr="00041359" w:rsidRDefault="00B72112" w:rsidP="00CF060F">
            <w:pPr>
              <w:pStyle w:val="21"/>
              <w:rPr>
                <w:rFonts w:ascii="Calibri" w:hAnsi="Calibri" w:hint="default"/>
                <w:sz w:val="24"/>
                <w:szCs w:val="24"/>
              </w:rPr>
            </w:pPr>
            <w:r w:rsidRPr="00041359">
              <w:rPr>
                <w:rFonts w:ascii="Calibri" w:eastAsia="Arial Unicode MS" w:hAnsi="Calibri" w:hint="default"/>
                <w:sz w:val="24"/>
                <w:szCs w:val="24"/>
              </w:rPr>
              <w:t>Python</w:t>
            </w:r>
          </w:p>
        </w:tc>
        <w:tc>
          <w:tcPr>
            <w:tcW w:w="467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72112" w:rsidRPr="00041359" w:rsidRDefault="00B72112" w:rsidP="00CF060F">
            <w:pPr>
              <w:pStyle w:val="21"/>
              <w:ind w:left="420" w:hanging="420"/>
              <w:rPr>
                <w:rFonts w:ascii="Calibri" w:hAnsi="Calibri" w:hint="default"/>
                <w:sz w:val="24"/>
                <w:szCs w:val="24"/>
              </w:rPr>
            </w:pPr>
            <w:r w:rsidRPr="00041359">
              <w:rPr>
                <w:rFonts w:ascii="Calibri" w:eastAsia="宋体" w:hAnsi="Calibri" w:cs="宋体" w:hint="default"/>
                <w:sz w:val="24"/>
                <w:szCs w:val="24"/>
              </w:rPr>
              <w:t>server development language</w:t>
            </w:r>
          </w:p>
        </w:tc>
      </w:tr>
      <w:tr w:rsidR="00B72112" w:rsidRPr="00041359" w:rsidTr="00CF060F">
        <w:trPr>
          <w:trHeight w:val="285"/>
        </w:trPr>
        <w:tc>
          <w:tcPr>
            <w:tcW w:w="46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72112" w:rsidRPr="00041359" w:rsidRDefault="00B72112" w:rsidP="00CF060F">
            <w:pPr>
              <w:pStyle w:val="21"/>
              <w:rPr>
                <w:rFonts w:ascii="Calibri" w:hAnsi="Calibri" w:hint="default"/>
                <w:sz w:val="24"/>
                <w:szCs w:val="24"/>
              </w:rPr>
            </w:pPr>
            <w:r w:rsidRPr="00041359">
              <w:rPr>
                <w:rFonts w:ascii="Calibri" w:eastAsia="Arial Unicode MS" w:hAnsi="Calibri" w:hint="default"/>
                <w:sz w:val="24"/>
                <w:szCs w:val="24"/>
              </w:rPr>
              <w:t>UML</w:t>
            </w:r>
          </w:p>
        </w:tc>
        <w:tc>
          <w:tcPr>
            <w:tcW w:w="467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72112" w:rsidRPr="00041359" w:rsidRDefault="00B72112" w:rsidP="00CF060F">
            <w:pPr>
              <w:pStyle w:val="21"/>
              <w:rPr>
                <w:rFonts w:ascii="Calibri" w:hAnsi="Calibri" w:hint="default"/>
                <w:sz w:val="24"/>
                <w:szCs w:val="24"/>
                <w:lang w:val="en-US"/>
              </w:rPr>
            </w:pPr>
            <w:r w:rsidRPr="00041359">
              <w:rPr>
                <w:rFonts w:ascii="Calibri" w:eastAsia="宋体" w:hAnsi="Calibri" w:cs="宋体" w:hint="default"/>
                <w:sz w:val="24"/>
                <w:szCs w:val="24"/>
                <w:lang w:val="en-US"/>
              </w:rPr>
              <w:t>Unified Modeling and Architecture Language</w:t>
            </w:r>
          </w:p>
        </w:tc>
      </w:tr>
    </w:tbl>
    <w:p w:rsidR="00B72112" w:rsidRPr="00041359" w:rsidRDefault="00B72112" w:rsidP="00B72112">
      <w:pPr>
        <w:pStyle w:val="a3"/>
        <w:spacing w:after="256" w:line="360" w:lineRule="atLeast"/>
        <w:rPr>
          <w:rFonts w:ascii="Calibri" w:hAnsi="Calibri"/>
          <w:color w:val="333333"/>
          <w:sz w:val="24"/>
          <w:szCs w:val="24"/>
          <w:shd w:val="clear" w:color="auto" w:fill="FFFFFF"/>
        </w:rPr>
      </w:pPr>
      <w:r w:rsidRPr="00041359">
        <w:rPr>
          <w:rFonts w:ascii="Calibri" w:hAnsi="Calibri"/>
          <w:color w:val="333333"/>
          <w:sz w:val="24"/>
          <w:szCs w:val="24"/>
          <w:shd w:val="clear" w:color="auto" w:fill="FFFFFF"/>
        </w:rPr>
        <w:t xml:space="preserve">Table 3.1.3-5 Tools </w:t>
      </w:r>
    </w:p>
    <w:tbl>
      <w:tblPr>
        <w:tblStyle w:val="TableNormal"/>
        <w:tblW w:w="93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677"/>
        <w:gridCol w:w="4678"/>
      </w:tblGrid>
      <w:tr w:rsidR="00B72112" w:rsidRPr="00041359" w:rsidTr="00CF060F">
        <w:trPr>
          <w:trHeight w:val="285"/>
        </w:trPr>
        <w:tc>
          <w:tcPr>
            <w:tcW w:w="46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72112" w:rsidRPr="00041359" w:rsidRDefault="00B72112" w:rsidP="00CF060F">
            <w:pPr>
              <w:pStyle w:val="21"/>
              <w:rPr>
                <w:rFonts w:ascii="Calibri" w:hAnsi="Calibri" w:hint="default"/>
                <w:sz w:val="24"/>
                <w:szCs w:val="24"/>
              </w:rPr>
            </w:pPr>
            <w:r w:rsidRPr="00041359">
              <w:rPr>
                <w:rFonts w:ascii="Calibri" w:eastAsia="Arial Unicode MS" w:hAnsi="Calibri" w:hint="default"/>
                <w:sz w:val="24"/>
                <w:szCs w:val="24"/>
              </w:rPr>
              <w:t>Pycharm</w:t>
            </w:r>
          </w:p>
        </w:tc>
        <w:tc>
          <w:tcPr>
            <w:tcW w:w="46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72112" w:rsidRPr="00041359" w:rsidRDefault="00B72112" w:rsidP="00CF060F">
            <w:pPr>
              <w:pStyle w:val="21"/>
              <w:rPr>
                <w:rFonts w:ascii="Calibri" w:hAnsi="Calibri" w:hint="default"/>
                <w:sz w:val="24"/>
                <w:szCs w:val="24"/>
              </w:rPr>
            </w:pPr>
            <w:r w:rsidRPr="00041359">
              <w:rPr>
                <w:rFonts w:ascii="Calibri" w:eastAsia="Arial Unicode MS" w:hAnsi="Calibri" w:hint="default"/>
                <w:sz w:val="24"/>
                <w:szCs w:val="24"/>
              </w:rPr>
              <w:t>Python</w:t>
            </w:r>
            <w:r w:rsidRPr="00041359">
              <w:rPr>
                <w:rFonts w:ascii="Calibri" w:hAnsi="Calibri" w:hint="default"/>
                <w:color w:val="333333"/>
                <w:sz w:val="24"/>
                <w:szCs w:val="24"/>
                <w:shd w:val="clear" w:color="auto" w:fill="FFFFFF"/>
              </w:rPr>
              <w:t xml:space="preserve"> Program Development IDE</w:t>
            </w:r>
          </w:p>
        </w:tc>
      </w:tr>
      <w:tr w:rsidR="00B72112" w:rsidRPr="00041359" w:rsidTr="00CF060F">
        <w:trPr>
          <w:trHeight w:val="285"/>
        </w:trPr>
        <w:tc>
          <w:tcPr>
            <w:tcW w:w="46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72112" w:rsidRPr="00041359" w:rsidRDefault="00B72112" w:rsidP="00CF060F">
            <w:pPr>
              <w:pStyle w:val="21"/>
              <w:rPr>
                <w:rFonts w:ascii="Calibri" w:hAnsi="Calibri" w:hint="default"/>
                <w:sz w:val="24"/>
                <w:szCs w:val="24"/>
              </w:rPr>
            </w:pPr>
            <w:r w:rsidRPr="00041359">
              <w:rPr>
                <w:rFonts w:ascii="Calibri" w:eastAsia="Arial Unicode MS" w:hAnsi="Calibri" w:hint="default"/>
                <w:sz w:val="24"/>
                <w:szCs w:val="24"/>
              </w:rPr>
              <w:t>WebStorm</w:t>
            </w:r>
          </w:p>
        </w:tc>
        <w:tc>
          <w:tcPr>
            <w:tcW w:w="46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72112" w:rsidRPr="00041359" w:rsidRDefault="00B72112" w:rsidP="00CF060F">
            <w:pPr>
              <w:pStyle w:val="21"/>
              <w:rPr>
                <w:rFonts w:ascii="Calibri" w:hAnsi="Calibri" w:hint="default"/>
                <w:sz w:val="24"/>
                <w:szCs w:val="24"/>
              </w:rPr>
            </w:pPr>
            <w:r w:rsidRPr="00041359">
              <w:rPr>
                <w:rFonts w:ascii="Calibri" w:eastAsia="Arial Unicode MS" w:hAnsi="Calibri" w:hint="default"/>
                <w:sz w:val="24"/>
                <w:szCs w:val="24"/>
              </w:rPr>
              <w:t>Web Development IDE</w:t>
            </w:r>
          </w:p>
        </w:tc>
      </w:tr>
      <w:tr w:rsidR="00B72112" w:rsidRPr="00041359" w:rsidTr="00CF060F">
        <w:trPr>
          <w:trHeight w:val="285"/>
        </w:trPr>
        <w:tc>
          <w:tcPr>
            <w:tcW w:w="46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72112" w:rsidRPr="00041359" w:rsidRDefault="00B72112" w:rsidP="00CF060F">
            <w:pPr>
              <w:pStyle w:val="21"/>
              <w:rPr>
                <w:rFonts w:ascii="Calibri" w:hAnsi="Calibri" w:hint="default"/>
                <w:sz w:val="24"/>
                <w:szCs w:val="24"/>
              </w:rPr>
            </w:pPr>
            <w:r w:rsidRPr="00041359">
              <w:rPr>
                <w:rFonts w:ascii="Calibri" w:eastAsia="Arial Unicode MS" w:hAnsi="Calibri" w:hint="default"/>
                <w:sz w:val="24"/>
                <w:szCs w:val="24"/>
              </w:rPr>
              <w:t>Git</w:t>
            </w:r>
          </w:p>
        </w:tc>
        <w:tc>
          <w:tcPr>
            <w:tcW w:w="46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72112" w:rsidRPr="00041359" w:rsidRDefault="00B72112" w:rsidP="00CF060F">
            <w:pPr>
              <w:pStyle w:val="21"/>
              <w:rPr>
                <w:rFonts w:ascii="Calibri" w:hAnsi="Calibri" w:hint="default"/>
                <w:sz w:val="24"/>
                <w:szCs w:val="24"/>
                <w:lang w:val="en-US"/>
              </w:rPr>
            </w:pPr>
            <w:r w:rsidRPr="00041359">
              <w:rPr>
                <w:rFonts w:ascii="Calibri" w:hAnsi="Calibri" w:hint="default"/>
                <w:color w:val="333333"/>
                <w:sz w:val="24"/>
                <w:szCs w:val="24"/>
                <w:shd w:val="clear" w:color="auto" w:fill="FFFFFF"/>
                <w:lang w:val="en-US"/>
              </w:rPr>
              <w:t>version control tool</w:t>
            </w:r>
          </w:p>
        </w:tc>
      </w:tr>
    </w:tbl>
    <w:p w:rsidR="00B72112" w:rsidRPr="00041359" w:rsidRDefault="00B72112" w:rsidP="00B72112">
      <w:pPr>
        <w:pStyle w:val="a3"/>
        <w:spacing w:after="256" w:line="360" w:lineRule="atLeast"/>
        <w:rPr>
          <w:rFonts w:ascii="Calibri" w:hAnsi="Calibri"/>
          <w:sz w:val="24"/>
          <w:szCs w:val="24"/>
        </w:rPr>
      </w:pPr>
    </w:p>
    <w:p w:rsidR="00B72112" w:rsidRPr="00041359" w:rsidRDefault="00B72112" w:rsidP="00041359">
      <w:pPr>
        <w:pStyle w:val="2"/>
      </w:pPr>
      <w:bookmarkStart w:id="16" w:name="_Toc493362899"/>
      <w:r w:rsidRPr="00041359">
        <w:lastRenderedPageBreak/>
        <w:t>3.2 architecture design</w:t>
      </w:r>
      <w:bookmarkEnd w:id="16"/>
    </w:p>
    <w:p w:rsidR="00B72112" w:rsidRPr="00041359" w:rsidRDefault="00B72112" w:rsidP="00B72112">
      <w:pPr>
        <w:pStyle w:val="a3"/>
        <w:spacing w:after="256" w:line="360" w:lineRule="atLeast"/>
        <w:rPr>
          <w:rFonts w:ascii="Calibri" w:hAnsi="Calibri"/>
          <w:sz w:val="24"/>
          <w:szCs w:val="24"/>
        </w:rPr>
      </w:pPr>
      <w:r w:rsidRPr="00041359">
        <w:rPr>
          <w:rFonts w:ascii="Calibri" w:hAnsi="Calibri"/>
          <w:sz w:val="24"/>
          <w:szCs w:val="24"/>
        </w:rPr>
        <w:t>3.2.1 Use case view</w:t>
      </w:r>
      <w:r w:rsidRPr="00041359">
        <w:rPr>
          <w:rFonts w:ascii="Calibri" w:eastAsia="Courier" w:hAnsi="Calibri" w:cs="Courier"/>
          <w:noProof/>
          <w:color w:val="333333"/>
          <w:sz w:val="24"/>
          <w:szCs w:val="24"/>
          <w:shd w:val="clear" w:color="auto" w:fill="FFFFFF"/>
        </w:rPr>
        <w:drawing>
          <wp:inline distT="0" distB="0" distL="0" distR="0" wp14:anchorId="3912D149" wp14:editId="21F3AE4B">
            <wp:extent cx="5274310" cy="5038206"/>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G_0707.png"/>
                    <pic:cNvPicPr>
                      <a:picLocks noChangeAspect="1"/>
                    </pic:cNvPicPr>
                  </pic:nvPicPr>
                  <pic:blipFill>
                    <a:blip r:embed="rId13">
                      <a:extLst/>
                    </a:blip>
                    <a:stretch>
                      <a:fillRect/>
                    </a:stretch>
                  </pic:blipFill>
                  <pic:spPr>
                    <a:xfrm>
                      <a:off x="0" y="0"/>
                      <a:ext cx="5274310" cy="5038206"/>
                    </a:xfrm>
                    <a:prstGeom prst="rect">
                      <a:avLst/>
                    </a:prstGeom>
                    <a:ln w="12700" cap="flat">
                      <a:noFill/>
                      <a:miter lim="400000"/>
                    </a:ln>
                    <a:effectLst/>
                  </pic:spPr>
                </pic:pic>
              </a:graphicData>
            </a:graphic>
          </wp:inline>
        </w:drawing>
      </w:r>
    </w:p>
    <w:p w:rsidR="00B72112" w:rsidRPr="00041359" w:rsidRDefault="00B72112" w:rsidP="00041359">
      <w:pPr>
        <w:pStyle w:val="1"/>
      </w:pPr>
      <w:bookmarkStart w:id="17" w:name="_Toc493362900"/>
      <w:r w:rsidRPr="00041359">
        <w:t>4. Product introduction</w:t>
      </w:r>
      <w:bookmarkEnd w:id="17"/>
    </w:p>
    <w:p w:rsidR="00B72112" w:rsidRPr="00041359" w:rsidRDefault="00B72112" w:rsidP="00041359">
      <w:pPr>
        <w:pStyle w:val="2"/>
      </w:pPr>
      <w:bookmarkStart w:id="18" w:name="_Toc493362901"/>
      <w:r w:rsidRPr="00041359">
        <w:t>4.1 Synopsis</w:t>
      </w:r>
      <w:bookmarkEnd w:id="18"/>
    </w:p>
    <w:p w:rsidR="00B72112" w:rsidRPr="00041359" w:rsidRDefault="00B72112" w:rsidP="00C7265F">
      <w:pPr>
        <w:ind w:firstLineChars="100" w:firstLine="240"/>
        <w:rPr>
          <w:rFonts w:ascii="Calibri" w:hAnsi="Calibri"/>
          <w:sz w:val="24"/>
          <w:szCs w:val="24"/>
        </w:rPr>
      </w:pPr>
      <w:r w:rsidRPr="00041359">
        <w:rPr>
          <w:rFonts w:ascii="Calibri" w:hAnsi="Calibri"/>
          <w:sz w:val="24"/>
          <w:szCs w:val="24"/>
        </w:rPr>
        <w:t xml:space="preserve">Currently our product collects the following information: their universities, majors, GPA, winning record, volunteer experience and duration, pay treasure sesame credit score, criminal record, disciplinary record, debt records, library default records, living expenses, Card consumption records, Alipay consumer records, part-time income, parental career and income levels, private ownership of electronic products, associated guarantor and so on. We collect this information entirely for the purpose of assessing credit in order to provide the most reliable reference to the bank, and for </w:t>
      </w:r>
      <w:r w:rsidRPr="00041359">
        <w:rPr>
          <w:rFonts w:ascii="Calibri" w:hAnsi="Calibri"/>
          <w:sz w:val="24"/>
          <w:szCs w:val="24"/>
        </w:rPr>
        <w:lastRenderedPageBreak/>
        <w:t>the private information uploaded to college students, we will take encryption measures to ensure the safety of these data. After collecting the information, our evaluation system will consider the different influence factors, give the corresponding weight, automatically calculate the user's credit assessment score, through the scores of the interval to determine its credit level to objectively predict their repayment ability to facilitate reference for commercial banks as much as possible.</w:t>
      </w:r>
    </w:p>
    <w:p w:rsidR="00B72112" w:rsidRPr="00041359" w:rsidRDefault="00B72112" w:rsidP="00C7265F">
      <w:pPr>
        <w:ind w:firstLineChars="100" w:firstLine="240"/>
        <w:rPr>
          <w:rFonts w:ascii="Calibri" w:hAnsi="Calibri"/>
          <w:sz w:val="24"/>
          <w:szCs w:val="24"/>
        </w:rPr>
      </w:pPr>
      <w:r w:rsidRPr="00041359">
        <w:rPr>
          <w:rFonts w:ascii="Calibri" w:hAnsi="Calibri"/>
          <w:sz w:val="24"/>
          <w:szCs w:val="24"/>
        </w:rPr>
        <w:t>Our main customers are commercial banks which are qualified for providing loans to college students. Commercial banks can use our platform to achieve investment profit. We provide specific credit rating to commercial banks, whether the bank itself decides whether to issue and how much loans to issue. Universit</w:t>
      </w:r>
      <w:r w:rsidR="00E96601" w:rsidRPr="00041359">
        <w:rPr>
          <w:rFonts w:ascii="Calibri" w:hAnsi="Calibri"/>
          <w:sz w:val="24"/>
          <w:szCs w:val="24"/>
        </w:rPr>
        <w:t xml:space="preserve">y student </w:t>
      </w:r>
      <w:r w:rsidRPr="00041359">
        <w:rPr>
          <w:rFonts w:ascii="Calibri" w:hAnsi="Calibri"/>
          <w:sz w:val="24"/>
          <w:szCs w:val="24"/>
        </w:rPr>
        <w:t>repayment does not go through our platform and we are not responsible for the management of loans. Throughout the whole process, banks have the right to make decisions. We are mainly take part in the processing information and credit assessment and other aspects of the charges and profit. Our business model clear.</w:t>
      </w:r>
    </w:p>
    <w:p w:rsidR="00B72112" w:rsidRPr="00041359" w:rsidRDefault="00B72112" w:rsidP="00B72112">
      <w:pPr>
        <w:rPr>
          <w:rFonts w:ascii="Calibri" w:hAnsi="Calibri"/>
          <w:sz w:val="24"/>
          <w:szCs w:val="24"/>
        </w:rPr>
      </w:pPr>
      <w:r w:rsidRPr="00041359">
        <w:rPr>
          <w:rFonts w:ascii="Calibri" w:hAnsi="Calibri"/>
          <w:sz w:val="24"/>
          <w:szCs w:val="24"/>
        </w:rPr>
        <w:t>Although the current product is only on the web side, but with the gradual development of products, the number of users gradually increases, we will develop both iOS and Android App to facilitate more needs of college students to make our service more accessible to them, We will expand from one school to a number of schools, from a single commercial bank to all qualified commercial banks, and gradually occupy a larger market,.We will bring benefits to the society when making profits.</w:t>
      </w:r>
    </w:p>
    <w:p w:rsidR="00B72112" w:rsidRPr="00041359" w:rsidRDefault="00B72112" w:rsidP="00B72112">
      <w:pPr>
        <w:pStyle w:val="a3"/>
        <w:spacing w:line="360" w:lineRule="atLeast"/>
        <w:rPr>
          <w:rFonts w:ascii="Calibri" w:hAnsi="Calibri"/>
          <w:sz w:val="24"/>
          <w:szCs w:val="24"/>
        </w:rPr>
      </w:pPr>
    </w:p>
    <w:p w:rsidR="00B72112" w:rsidRPr="00041359" w:rsidRDefault="00A14C7E" w:rsidP="00041359">
      <w:pPr>
        <w:pStyle w:val="2"/>
      </w:pPr>
      <w:bookmarkStart w:id="19" w:name="_Toc493362902"/>
      <w:r w:rsidRPr="00041359">
        <w:t>4.2</w:t>
      </w:r>
      <w:r w:rsidR="00B72112" w:rsidRPr="00041359">
        <w:t xml:space="preserve"> Final product interface display</w:t>
      </w:r>
      <w:bookmarkEnd w:id="19"/>
    </w:p>
    <w:p w:rsidR="00B72112" w:rsidRPr="00041359" w:rsidRDefault="00B72112" w:rsidP="00C7265F">
      <w:pPr>
        <w:pStyle w:val="a3"/>
        <w:spacing w:line="360" w:lineRule="atLeast"/>
        <w:ind w:firstLineChars="100" w:firstLine="240"/>
        <w:rPr>
          <w:rFonts w:ascii="Calibri" w:hAnsi="Calibri"/>
          <w:sz w:val="24"/>
          <w:szCs w:val="24"/>
        </w:rPr>
      </w:pPr>
      <w:r w:rsidRPr="00041359">
        <w:rPr>
          <w:rFonts w:ascii="Calibri" w:hAnsi="Calibri"/>
          <w:sz w:val="24"/>
          <w:szCs w:val="24"/>
        </w:rPr>
        <w:t>Guide by function requirements, through the architecture design and prototype iterative process, the product interface eventually formed. Below, we first make a brief introduction to HCI, and then a detailed introduction of the use of the software under the Web.</w:t>
      </w:r>
    </w:p>
    <w:p w:rsidR="00C7265F" w:rsidRPr="00041359" w:rsidRDefault="00C7265F" w:rsidP="00C7265F">
      <w:pPr>
        <w:pStyle w:val="a3"/>
        <w:spacing w:line="360" w:lineRule="atLeast"/>
        <w:ind w:firstLineChars="100" w:firstLine="240"/>
        <w:rPr>
          <w:rFonts w:ascii="Calibri" w:hAnsi="Calibri"/>
          <w:sz w:val="24"/>
          <w:szCs w:val="24"/>
        </w:rPr>
      </w:pPr>
    </w:p>
    <w:p w:rsidR="00B72112" w:rsidRPr="00C67B95" w:rsidRDefault="00A14C7E" w:rsidP="00C67B95">
      <w:pPr>
        <w:pStyle w:val="3"/>
        <w:rPr>
          <w:sz w:val="28"/>
        </w:rPr>
      </w:pPr>
      <w:bookmarkStart w:id="20" w:name="_Toc493362903"/>
      <w:r w:rsidRPr="00C67B95">
        <w:rPr>
          <w:sz w:val="28"/>
        </w:rPr>
        <w:t>4.2</w:t>
      </w:r>
      <w:r w:rsidR="00B72112" w:rsidRPr="00C67B95">
        <w:rPr>
          <w:sz w:val="28"/>
        </w:rPr>
        <w:t>.1 Human-Computer Interaction (HCI) standards</w:t>
      </w:r>
      <w:bookmarkEnd w:id="20"/>
    </w:p>
    <w:p w:rsidR="00B72112" w:rsidRPr="00041359" w:rsidRDefault="00A14C7E" w:rsidP="00B72112">
      <w:pPr>
        <w:pStyle w:val="a3"/>
        <w:spacing w:line="360" w:lineRule="atLeast"/>
        <w:rPr>
          <w:rFonts w:ascii="Calibri" w:hAnsi="Calibri"/>
          <w:sz w:val="24"/>
          <w:szCs w:val="24"/>
        </w:rPr>
      </w:pPr>
      <w:r w:rsidRPr="00041359">
        <w:rPr>
          <w:rFonts w:ascii="Calibri" w:hAnsi="Calibri"/>
          <w:sz w:val="24"/>
          <w:szCs w:val="24"/>
        </w:rPr>
        <w:t>4.2</w:t>
      </w:r>
      <w:r w:rsidR="00B72112" w:rsidRPr="00041359">
        <w:rPr>
          <w:rFonts w:ascii="Calibri" w:hAnsi="Calibri"/>
          <w:sz w:val="24"/>
          <w:szCs w:val="24"/>
        </w:rPr>
        <w:t>.1.1 Overview of human-computer interaction</w:t>
      </w:r>
    </w:p>
    <w:p w:rsidR="00B72112" w:rsidRPr="00041359" w:rsidRDefault="00B72112" w:rsidP="00C7265F">
      <w:pPr>
        <w:pStyle w:val="a3"/>
        <w:spacing w:line="360" w:lineRule="atLeast"/>
        <w:ind w:firstLineChars="100" w:firstLine="240"/>
        <w:rPr>
          <w:rFonts w:ascii="Calibri" w:hAnsi="Calibri"/>
          <w:sz w:val="24"/>
          <w:szCs w:val="24"/>
        </w:rPr>
      </w:pPr>
      <w:r w:rsidRPr="00041359">
        <w:rPr>
          <w:rFonts w:ascii="Calibri" w:hAnsi="Calibri"/>
          <w:sz w:val="24"/>
          <w:szCs w:val="24"/>
        </w:rPr>
        <w:t>HCI, Human-Computer Interaction, is a kind of human-computer interaction system principles about design, evaluation and implement.</w:t>
      </w:r>
    </w:p>
    <w:p w:rsidR="00B72112" w:rsidRPr="00041359" w:rsidRDefault="00B72112" w:rsidP="00B72112">
      <w:pPr>
        <w:pStyle w:val="a3"/>
        <w:spacing w:line="360" w:lineRule="atLeast"/>
        <w:rPr>
          <w:rFonts w:ascii="Calibri" w:hAnsi="Calibri"/>
          <w:sz w:val="24"/>
          <w:szCs w:val="24"/>
        </w:rPr>
      </w:pPr>
      <w:r w:rsidRPr="00041359">
        <w:rPr>
          <w:rFonts w:ascii="Calibri" w:eastAsia="Courier" w:hAnsi="Calibri" w:cs="Courier"/>
          <w:noProof/>
          <w:color w:val="333333"/>
          <w:sz w:val="24"/>
          <w:szCs w:val="24"/>
          <w:shd w:val="clear" w:color="auto" w:fill="FFFFFF"/>
        </w:rPr>
        <w:lastRenderedPageBreak/>
        <w:drawing>
          <wp:inline distT="0" distB="0" distL="0" distR="0" wp14:anchorId="1C7245BF" wp14:editId="66EA6356">
            <wp:extent cx="5274310" cy="3801335"/>
            <wp:effectExtent l="0" t="0" r="2540" b="889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hci_model.gif"/>
                    <pic:cNvPicPr>
                      <a:picLocks noChangeAspect="1"/>
                    </pic:cNvPicPr>
                  </pic:nvPicPr>
                  <pic:blipFill>
                    <a:blip r:embed="rId14">
                      <a:extLst/>
                    </a:blip>
                    <a:stretch>
                      <a:fillRect/>
                    </a:stretch>
                  </pic:blipFill>
                  <pic:spPr>
                    <a:xfrm>
                      <a:off x="0" y="0"/>
                      <a:ext cx="5274310" cy="3801335"/>
                    </a:xfrm>
                    <a:prstGeom prst="rect">
                      <a:avLst/>
                    </a:prstGeom>
                    <a:ln w="12700" cap="flat">
                      <a:noFill/>
                      <a:miter lim="400000"/>
                    </a:ln>
                    <a:effectLst/>
                  </pic:spPr>
                </pic:pic>
              </a:graphicData>
            </a:graphic>
          </wp:inline>
        </w:drawing>
      </w:r>
    </w:p>
    <w:p w:rsidR="00B72112" w:rsidRPr="00041359" w:rsidRDefault="00A14C7E" w:rsidP="00B72112">
      <w:pPr>
        <w:pStyle w:val="a3"/>
        <w:spacing w:line="360" w:lineRule="atLeast"/>
        <w:rPr>
          <w:rFonts w:ascii="Calibri" w:hAnsi="Calibri"/>
          <w:sz w:val="24"/>
          <w:szCs w:val="24"/>
        </w:rPr>
      </w:pPr>
      <w:r w:rsidRPr="00041359">
        <w:rPr>
          <w:rFonts w:ascii="Calibri" w:hAnsi="Calibri"/>
          <w:sz w:val="24"/>
          <w:szCs w:val="24"/>
        </w:rPr>
        <w:t>4.2</w:t>
      </w:r>
      <w:r w:rsidR="00B72112" w:rsidRPr="00041359">
        <w:rPr>
          <w:rFonts w:ascii="Calibri" w:hAnsi="Calibri"/>
          <w:sz w:val="24"/>
          <w:szCs w:val="24"/>
        </w:rPr>
        <w:t>.1.2 Human-computer interaction (HCI) processes and principles</w:t>
      </w:r>
    </w:p>
    <w:p w:rsidR="00B72112" w:rsidRPr="00041359" w:rsidRDefault="00B72112" w:rsidP="00C7265F">
      <w:pPr>
        <w:pStyle w:val="a3"/>
        <w:spacing w:line="360" w:lineRule="atLeast"/>
        <w:ind w:firstLineChars="100" w:firstLine="240"/>
        <w:rPr>
          <w:rFonts w:ascii="Calibri" w:hAnsi="Calibri"/>
          <w:sz w:val="24"/>
          <w:szCs w:val="24"/>
        </w:rPr>
      </w:pPr>
      <w:r w:rsidRPr="00041359">
        <w:rPr>
          <w:rFonts w:ascii="Calibri" w:hAnsi="Calibri"/>
          <w:sz w:val="24"/>
          <w:szCs w:val="24"/>
        </w:rPr>
        <w:t>In our product design activities, human-computer interaction mainly satisfies the following characteristics.</w:t>
      </w:r>
    </w:p>
    <w:p w:rsidR="00B72112" w:rsidRPr="00041359" w:rsidRDefault="00B72112" w:rsidP="00C7265F">
      <w:pPr>
        <w:pStyle w:val="a3"/>
        <w:spacing w:line="360" w:lineRule="atLeast"/>
        <w:ind w:firstLineChars="100" w:firstLine="240"/>
        <w:rPr>
          <w:rFonts w:ascii="Calibri" w:hAnsi="Calibri"/>
          <w:sz w:val="24"/>
          <w:szCs w:val="24"/>
        </w:rPr>
      </w:pPr>
      <w:r w:rsidRPr="00041359">
        <w:rPr>
          <w:rFonts w:ascii="Calibri" w:hAnsi="Calibri"/>
          <w:sz w:val="24"/>
          <w:szCs w:val="24"/>
        </w:rPr>
        <w:t>Purpose: The user can complete the corresponding function by clicking on the screen.</w:t>
      </w:r>
    </w:p>
    <w:p w:rsidR="00B72112" w:rsidRPr="00041359" w:rsidRDefault="00B72112" w:rsidP="00C7265F">
      <w:pPr>
        <w:pStyle w:val="a3"/>
        <w:spacing w:line="360" w:lineRule="atLeast"/>
        <w:ind w:firstLineChars="100" w:firstLine="240"/>
        <w:rPr>
          <w:rFonts w:ascii="Calibri" w:hAnsi="Calibri"/>
          <w:sz w:val="24"/>
          <w:szCs w:val="24"/>
        </w:rPr>
      </w:pPr>
      <w:r w:rsidRPr="00041359">
        <w:rPr>
          <w:rFonts w:ascii="Calibri" w:hAnsi="Calibri"/>
          <w:sz w:val="24"/>
          <w:szCs w:val="24"/>
        </w:rPr>
        <w:t>Consistency: The overall style of the page is consistent, allowing the user to experience any of the functions in a consistent way.</w:t>
      </w:r>
    </w:p>
    <w:p w:rsidR="00B72112" w:rsidRPr="00041359" w:rsidRDefault="00B72112" w:rsidP="00C7265F">
      <w:pPr>
        <w:pStyle w:val="a3"/>
        <w:spacing w:line="360" w:lineRule="atLeast"/>
        <w:ind w:firstLineChars="100" w:firstLine="240"/>
        <w:rPr>
          <w:rFonts w:ascii="Calibri" w:hAnsi="Calibri"/>
          <w:sz w:val="24"/>
          <w:szCs w:val="24"/>
        </w:rPr>
      </w:pPr>
      <w:r w:rsidRPr="00041359">
        <w:rPr>
          <w:rFonts w:ascii="Calibri" w:hAnsi="Calibri"/>
          <w:sz w:val="24"/>
          <w:szCs w:val="24"/>
        </w:rPr>
        <w:t>Timely feedback: the user's all operations will be feedback, so that the user will have a full understanding and awareness of t</w:t>
      </w:r>
      <w:r w:rsidR="00E96601" w:rsidRPr="00041359">
        <w:rPr>
          <w:rFonts w:ascii="Calibri" w:hAnsi="Calibri"/>
          <w:sz w:val="24"/>
          <w:szCs w:val="24"/>
        </w:rPr>
        <w:t>heir own operation</w:t>
      </w:r>
      <w:r w:rsidRPr="00041359">
        <w:rPr>
          <w:rFonts w:ascii="Calibri" w:hAnsi="Calibri"/>
          <w:sz w:val="24"/>
          <w:szCs w:val="24"/>
        </w:rPr>
        <w:t>.</w:t>
      </w:r>
    </w:p>
    <w:p w:rsidR="00B72112" w:rsidRPr="00041359" w:rsidRDefault="00B72112" w:rsidP="00C7265F">
      <w:pPr>
        <w:pStyle w:val="a3"/>
        <w:spacing w:line="360" w:lineRule="atLeast"/>
        <w:ind w:firstLineChars="100" w:firstLine="240"/>
        <w:rPr>
          <w:rFonts w:ascii="Calibri" w:hAnsi="Calibri"/>
          <w:sz w:val="24"/>
          <w:szCs w:val="24"/>
        </w:rPr>
      </w:pPr>
      <w:r w:rsidRPr="00041359">
        <w:rPr>
          <w:rFonts w:ascii="Calibri" w:hAnsi="Calibri"/>
          <w:sz w:val="24"/>
          <w:szCs w:val="24"/>
        </w:rPr>
        <w:t>Aesthetics: the layout of all the pages, fonts and colors makes the page look not boring monotonous but professional.</w:t>
      </w:r>
    </w:p>
    <w:p w:rsidR="00B72112" w:rsidRPr="00041359" w:rsidRDefault="00B72112" w:rsidP="00B72112">
      <w:pPr>
        <w:pStyle w:val="a3"/>
        <w:spacing w:line="360" w:lineRule="atLeast"/>
        <w:rPr>
          <w:rFonts w:ascii="Calibri" w:hAnsi="Calibri"/>
          <w:sz w:val="24"/>
          <w:szCs w:val="24"/>
        </w:rPr>
      </w:pPr>
    </w:p>
    <w:p w:rsidR="00B72112" w:rsidRPr="00041359" w:rsidRDefault="00A14C7E" w:rsidP="00B72112">
      <w:pPr>
        <w:pStyle w:val="a3"/>
        <w:spacing w:line="360" w:lineRule="atLeast"/>
        <w:rPr>
          <w:rFonts w:ascii="Calibri" w:hAnsi="Calibri"/>
          <w:sz w:val="24"/>
          <w:szCs w:val="24"/>
        </w:rPr>
      </w:pPr>
      <w:bookmarkStart w:id="21" w:name="_Toc493362904"/>
      <w:r w:rsidRPr="00C67B95">
        <w:rPr>
          <w:rStyle w:val="30"/>
        </w:rPr>
        <w:lastRenderedPageBreak/>
        <w:t>4.2</w:t>
      </w:r>
      <w:r w:rsidR="00B72112" w:rsidRPr="00C67B95">
        <w:rPr>
          <w:rStyle w:val="30"/>
        </w:rPr>
        <w:t>.2 Interface display</w:t>
      </w:r>
      <w:bookmarkEnd w:id="21"/>
      <w:r w:rsidR="00E5772E" w:rsidRPr="00041359">
        <w:rPr>
          <w:rFonts w:ascii="Calibri" w:hAnsi="Calibri"/>
          <w:noProof/>
          <w:sz w:val="24"/>
          <w:szCs w:val="24"/>
        </w:rPr>
        <w:drawing>
          <wp:inline distT="0" distB="0" distL="0" distR="0" wp14:anchorId="162AF1F2" wp14:editId="08909DF2">
            <wp:extent cx="5274310" cy="2772062"/>
            <wp:effectExtent l="0" t="0" r="2540" b="9525"/>
            <wp:docPr id="1" name="图片 1" descr="C:\Users\User\Documents\WeChat Files\shiro__\Files\未命名文件夹(1)\未命名文件夹\屏幕快照 2017-09-15 02.3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WeChat Files\shiro__\Files\未命名文件夹(1)\未命名文件夹\屏幕快照 2017-09-15 02.37.1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772062"/>
                    </a:xfrm>
                    <a:prstGeom prst="rect">
                      <a:avLst/>
                    </a:prstGeom>
                    <a:noFill/>
                    <a:ln>
                      <a:noFill/>
                    </a:ln>
                  </pic:spPr>
                </pic:pic>
              </a:graphicData>
            </a:graphic>
          </wp:inline>
        </w:drawing>
      </w:r>
      <w:r w:rsidR="00E5772E" w:rsidRPr="00041359">
        <w:rPr>
          <w:rFonts w:ascii="Calibri" w:hAnsi="Calibri"/>
          <w:noProof/>
          <w:sz w:val="24"/>
          <w:szCs w:val="24"/>
        </w:rPr>
        <w:drawing>
          <wp:inline distT="0" distB="0" distL="0" distR="0" wp14:anchorId="31F02B10" wp14:editId="65B0C8B2">
            <wp:extent cx="5274310" cy="2168339"/>
            <wp:effectExtent l="0" t="0" r="2540" b="3810"/>
            <wp:docPr id="2" name="图片 2" descr="C:\Users\User\Documents\WeChat Files\shiro__\Files\未命名文件夹(1)\未命名文件夹\屏幕快照 2017-09-15 02.3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WeChat Files\shiro__\Files\未命名文件夹(1)\未命名文件夹\屏幕快照 2017-09-15 02.39.3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168339"/>
                    </a:xfrm>
                    <a:prstGeom prst="rect">
                      <a:avLst/>
                    </a:prstGeom>
                    <a:noFill/>
                    <a:ln>
                      <a:noFill/>
                    </a:ln>
                  </pic:spPr>
                </pic:pic>
              </a:graphicData>
            </a:graphic>
          </wp:inline>
        </w:drawing>
      </w:r>
      <w:r w:rsidR="00E5772E" w:rsidRPr="00041359">
        <w:rPr>
          <w:rFonts w:ascii="Calibri" w:hAnsi="Calibri"/>
          <w:noProof/>
          <w:sz w:val="24"/>
          <w:szCs w:val="24"/>
        </w:rPr>
        <w:drawing>
          <wp:inline distT="0" distB="0" distL="0" distR="0" wp14:anchorId="792F7480" wp14:editId="2C955C4B">
            <wp:extent cx="5274310" cy="2481773"/>
            <wp:effectExtent l="0" t="0" r="2540" b="0"/>
            <wp:docPr id="3" name="图片 3" descr="C:\Users\User\Documents\WeChat Files\shiro__\Files\未命名文件夹(1)\未命名文件夹\屏幕快照 2017-09-15 02.4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WeChat Files\shiro__\Files\未命名文件夹(1)\未命名文件夹\屏幕快照 2017-09-15 02.40.1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481773"/>
                    </a:xfrm>
                    <a:prstGeom prst="rect">
                      <a:avLst/>
                    </a:prstGeom>
                    <a:noFill/>
                    <a:ln>
                      <a:noFill/>
                    </a:ln>
                  </pic:spPr>
                </pic:pic>
              </a:graphicData>
            </a:graphic>
          </wp:inline>
        </w:drawing>
      </w:r>
    </w:p>
    <w:p w:rsidR="00A14C7E" w:rsidRPr="00041359" w:rsidRDefault="00E5772E" w:rsidP="00B72112">
      <w:pPr>
        <w:pStyle w:val="a3"/>
        <w:spacing w:line="360" w:lineRule="atLeast"/>
        <w:rPr>
          <w:rFonts w:ascii="Calibri" w:hAnsi="Calibri"/>
          <w:sz w:val="24"/>
          <w:szCs w:val="24"/>
        </w:rPr>
      </w:pPr>
      <w:r w:rsidRPr="00041359">
        <w:rPr>
          <w:rFonts w:ascii="Calibri" w:hAnsi="Calibri"/>
          <w:noProof/>
          <w:sz w:val="24"/>
          <w:szCs w:val="24"/>
        </w:rPr>
        <w:lastRenderedPageBreak/>
        <w:drawing>
          <wp:inline distT="0" distB="0" distL="0" distR="0" wp14:anchorId="096FCC03" wp14:editId="20F248C9">
            <wp:extent cx="5274310" cy="2381301"/>
            <wp:effectExtent l="0" t="0" r="2540" b="0"/>
            <wp:docPr id="4" name="图片 4" descr="C:\Users\User\Documents\WeChat Files\shiro__\Files\未命名文件夹(1)\未命名文件夹\屏幕快照 2017-09-15 02.4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cuments\WeChat Files\shiro__\Files\未命名文件夹(1)\未命名文件夹\屏幕快照 2017-09-15 02.40.3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381301"/>
                    </a:xfrm>
                    <a:prstGeom prst="rect">
                      <a:avLst/>
                    </a:prstGeom>
                    <a:noFill/>
                    <a:ln>
                      <a:noFill/>
                    </a:ln>
                  </pic:spPr>
                </pic:pic>
              </a:graphicData>
            </a:graphic>
          </wp:inline>
        </w:drawing>
      </w:r>
      <w:r w:rsidR="00C7265F" w:rsidRPr="00041359">
        <w:rPr>
          <w:rFonts w:ascii="Calibri" w:hAnsi="Calibri"/>
          <w:noProof/>
          <w:sz w:val="24"/>
          <w:szCs w:val="24"/>
        </w:rPr>
        <w:drawing>
          <wp:inline distT="0" distB="0" distL="0" distR="0">
            <wp:extent cx="6269005" cy="2559844"/>
            <wp:effectExtent l="0" t="0" r="0" b="0"/>
            <wp:docPr id="5" name="图片 5" descr="C:\Users\User\Documents\WeChat Files\shiro__\Files\未命名文件夹(1)\未命名文件夹\屏幕快照 2017-09-15 02.4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cuments\WeChat Files\shiro__\Files\未命名文件夹(1)\未命名文件夹\屏幕快照 2017-09-15 02.40.5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71172" cy="2560729"/>
                    </a:xfrm>
                    <a:prstGeom prst="rect">
                      <a:avLst/>
                    </a:prstGeom>
                    <a:noFill/>
                    <a:ln>
                      <a:noFill/>
                    </a:ln>
                  </pic:spPr>
                </pic:pic>
              </a:graphicData>
            </a:graphic>
          </wp:inline>
        </w:drawing>
      </w:r>
    </w:p>
    <w:p w:rsidR="00C7265F" w:rsidRPr="00041359" w:rsidRDefault="00C7265F" w:rsidP="00B72112">
      <w:pPr>
        <w:pStyle w:val="a3"/>
        <w:spacing w:line="360" w:lineRule="atLeast"/>
        <w:rPr>
          <w:rFonts w:ascii="Calibri" w:hAnsi="Calibri"/>
          <w:sz w:val="24"/>
          <w:szCs w:val="24"/>
        </w:rPr>
      </w:pPr>
    </w:p>
    <w:p w:rsidR="00A14C7E" w:rsidRPr="00041359" w:rsidRDefault="00A14C7E" w:rsidP="00041359">
      <w:pPr>
        <w:pStyle w:val="2"/>
      </w:pPr>
      <w:bookmarkStart w:id="22" w:name="_Toc493362905"/>
      <w:r w:rsidRPr="00041359">
        <w:t>4.3 functions</w:t>
      </w:r>
      <w:bookmarkEnd w:id="22"/>
    </w:p>
    <w:p w:rsidR="00174759" w:rsidRPr="00C67B95" w:rsidRDefault="00174759" w:rsidP="00C67B95">
      <w:pPr>
        <w:pStyle w:val="3"/>
        <w:rPr>
          <w:sz w:val="28"/>
        </w:rPr>
      </w:pPr>
      <w:bookmarkStart w:id="23" w:name="_Toc493362906"/>
      <w:r w:rsidRPr="00C67B95">
        <w:rPr>
          <w:sz w:val="28"/>
        </w:rPr>
        <w:t>4.3.1. Information authentication</w:t>
      </w:r>
      <w:bookmarkEnd w:id="23"/>
    </w:p>
    <w:p w:rsidR="00174759" w:rsidRPr="00041359" w:rsidRDefault="00174759" w:rsidP="00174759">
      <w:pPr>
        <w:pStyle w:val="a3"/>
        <w:spacing w:line="360" w:lineRule="atLeast"/>
        <w:ind w:firstLineChars="100" w:firstLine="240"/>
        <w:rPr>
          <w:rFonts w:ascii="Calibri" w:hAnsi="Calibri"/>
          <w:sz w:val="24"/>
          <w:szCs w:val="24"/>
        </w:rPr>
      </w:pPr>
      <w:r w:rsidRPr="00041359">
        <w:rPr>
          <w:rFonts w:ascii="Calibri" w:hAnsi="Calibri"/>
          <w:sz w:val="24"/>
          <w:szCs w:val="24"/>
        </w:rPr>
        <w:t>Users can choose the form of authentication, each certification, the user credit will be increased in turn, more accurate and comprehensive information, will increase the user credit. All-round display of personal information, designed for users and banks and investors to college students more accurate credit report.</w:t>
      </w:r>
    </w:p>
    <w:p w:rsidR="00174759" w:rsidRPr="00041359" w:rsidRDefault="00174759" w:rsidP="00174759">
      <w:pPr>
        <w:pStyle w:val="a3"/>
        <w:spacing w:line="360" w:lineRule="atLeast"/>
        <w:rPr>
          <w:rFonts w:ascii="Calibri" w:hAnsi="Calibri"/>
          <w:sz w:val="24"/>
          <w:szCs w:val="24"/>
        </w:rPr>
      </w:pPr>
    </w:p>
    <w:p w:rsidR="00174759" w:rsidRPr="00041359" w:rsidRDefault="00174759" w:rsidP="00174759">
      <w:pPr>
        <w:pStyle w:val="a3"/>
        <w:spacing w:line="360" w:lineRule="atLeast"/>
        <w:rPr>
          <w:rFonts w:ascii="Calibri" w:hAnsi="Calibri"/>
          <w:sz w:val="24"/>
          <w:szCs w:val="24"/>
        </w:rPr>
      </w:pPr>
      <w:r w:rsidRPr="00041359">
        <w:rPr>
          <w:rFonts w:ascii="Calibri" w:hAnsi="Calibri"/>
          <w:sz w:val="24"/>
          <w:szCs w:val="24"/>
        </w:rPr>
        <w:t>A. Basic information authentication</w:t>
      </w:r>
    </w:p>
    <w:p w:rsidR="00174759" w:rsidRPr="00041359" w:rsidRDefault="00174759" w:rsidP="00174759">
      <w:pPr>
        <w:pStyle w:val="a3"/>
        <w:spacing w:line="360" w:lineRule="atLeast"/>
        <w:ind w:firstLineChars="100" w:firstLine="240"/>
        <w:rPr>
          <w:rFonts w:ascii="Calibri" w:hAnsi="Calibri"/>
          <w:sz w:val="24"/>
          <w:szCs w:val="24"/>
        </w:rPr>
      </w:pPr>
      <w:r w:rsidRPr="00041359">
        <w:rPr>
          <w:rFonts w:ascii="Calibri" w:hAnsi="Calibri"/>
          <w:sz w:val="24"/>
          <w:szCs w:val="24"/>
        </w:rPr>
        <w:t>Users can upload ID card positive and negative photos, fill in parental names, occupation, and work</w:t>
      </w:r>
    </w:p>
    <w:p w:rsidR="00174759" w:rsidRPr="00041359" w:rsidRDefault="00174759" w:rsidP="00174759">
      <w:pPr>
        <w:pStyle w:val="a3"/>
        <w:spacing w:line="360" w:lineRule="atLeast"/>
        <w:rPr>
          <w:rFonts w:ascii="Calibri" w:hAnsi="Calibri"/>
          <w:sz w:val="24"/>
          <w:szCs w:val="24"/>
        </w:rPr>
      </w:pPr>
      <w:r w:rsidRPr="00041359">
        <w:rPr>
          <w:rFonts w:ascii="Calibri" w:hAnsi="Calibri"/>
          <w:sz w:val="24"/>
          <w:szCs w:val="24"/>
        </w:rPr>
        <w:t>B. ICBC Account Binding</w:t>
      </w:r>
    </w:p>
    <w:p w:rsidR="00174759" w:rsidRPr="00041359" w:rsidRDefault="00174759" w:rsidP="00174759">
      <w:pPr>
        <w:pStyle w:val="a3"/>
        <w:spacing w:line="360" w:lineRule="atLeast"/>
        <w:ind w:firstLineChars="100" w:firstLine="240"/>
        <w:rPr>
          <w:rFonts w:ascii="Calibri" w:hAnsi="Calibri"/>
          <w:sz w:val="24"/>
          <w:szCs w:val="24"/>
        </w:rPr>
      </w:pPr>
      <w:r w:rsidRPr="00041359">
        <w:rPr>
          <w:rFonts w:ascii="Calibri" w:hAnsi="Calibri"/>
          <w:sz w:val="24"/>
          <w:szCs w:val="24"/>
        </w:rPr>
        <w:lastRenderedPageBreak/>
        <w:t>This requires a user's bank card to bind the phone, verify the user's bank card with the phone number verification code and bind</w:t>
      </w:r>
    </w:p>
    <w:p w:rsidR="00174759" w:rsidRPr="00041359" w:rsidRDefault="00174759" w:rsidP="00174759">
      <w:pPr>
        <w:pStyle w:val="a3"/>
        <w:spacing w:line="360" w:lineRule="atLeast"/>
        <w:rPr>
          <w:rFonts w:ascii="Calibri" w:hAnsi="Calibri"/>
          <w:sz w:val="24"/>
          <w:szCs w:val="24"/>
        </w:rPr>
      </w:pPr>
      <w:r w:rsidRPr="00041359">
        <w:rPr>
          <w:rFonts w:ascii="Calibri" w:hAnsi="Calibri"/>
          <w:sz w:val="24"/>
          <w:szCs w:val="24"/>
        </w:rPr>
        <w:t>C. school educational network certification</w:t>
      </w:r>
    </w:p>
    <w:p w:rsidR="00174759" w:rsidRPr="00041359" w:rsidRDefault="00174759" w:rsidP="00174759">
      <w:pPr>
        <w:pStyle w:val="a3"/>
        <w:spacing w:line="360" w:lineRule="atLeast"/>
        <w:ind w:firstLineChars="100" w:firstLine="240"/>
        <w:rPr>
          <w:rFonts w:ascii="Calibri" w:hAnsi="Calibri"/>
          <w:sz w:val="24"/>
          <w:szCs w:val="24"/>
        </w:rPr>
      </w:pPr>
      <w:r w:rsidRPr="00041359">
        <w:rPr>
          <w:rFonts w:ascii="Calibri" w:hAnsi="Calibri"/>
          <w:sz w:val="24"/>
          <w:szCs w:val="24"/>
        </w:rPr>
        <w:t>Enter the educational network account, and password, such as fill in the correct, the user can complete the school educational network certification</w:t>
      </w:r>
    </w:p>
    <w:p w:rsidR="00174759" w:rsidRPr="00041359" w:rsidRDefault="00174759" w:rsidP="00174759">
      <w:pPr>
        <w:pStyle w:val="a3"/>
        <w:spacing w:line="360" w:lineRule="atLeast"/>
        <w:rPr>
          <w:rFonts w:ascii="Calibri" w:hAnsi="Calibri"/>
          <w:sz w:val="24"/>
          <w:szCs w:val="24"/>
        </w:rPr>
      </w:pPr>
      <w:r w:rsidRPr="00041359">
        <w:rPr>
          <w:rFonts w:ascii="Calibri" w:hAnsi="Calibri"/>
          <w:sz w:val="24"/>
          <w:szCs w:val="24"/>
        </w:rPr>
        <w:t>D. Sesame credit certification</w:t>
      </w:r>
    </w:p>
    <w:p w:rsidR="00B72112" w:rsidRPr="00041359" w:rsidRDefault="00174759" w:rsidP="00174759">
      <w:pPr>
        <w:pStyle w:val="a3"/>
        <w:spacing w:line="360" w:lineRule="atLeast"/>
        <w:ind w:firstLineChars="100" w:firstLine="240"/>
        <w:rPr>
          <w:rFonts w:ascii="Calibri" w:hAnsi="Calibri"/>
          <w:sz w:val="24"/>
          <w:szCs w:val="24"/>
        </w:rPr>
      </w:pPr>
      <w:r w:rsidRPr="00041359">
        <w:rPr>
          <w:rFonts w:ascii="Calibri" w:hAnsi="Calibri"/>
          <w:sz w:val="24"/>
          <w:szCs w:val="24"/>
        </w:rPr>
        <w:t>Prompt the user system after the sesame certification, the system will get the user information, click on the sesame authorized, landing Alipay, you can complete the sesame credit certification</w:t>
      </w:r>
    </w:p>
    <w:p w:rsidR="00174759" w:rsidRPr="00041359" w:rsidRDefault="00174759" w:rsidP="00174759">
      <w:pPr>
        <w:pStyle w:val="a3"/>
        <w:spacing w:line="360" w:lineRule="atLeast"/>
        <w:ind w:firstLineChars="100" w:firstLine="240"/>
        <w:rPr>
          <w:rFonts w:ascii="Calibri" w:hAnsi="Calibri"/>
          <w:sz w:val="24"/>
          <w:szCs w:val="24"/>
        </w:rPr>
      </w:pPr>
    </w:p>
    <w:p w:rsidR="00174759" w:rsidRPr="00C67B95" w:rsidRDefault="00174759" w:rsidP="00C67B95">
      <w:pPr>
        <w:pStyle w:val="3"/>
        <w:rPr>
          <w:sz w:val="28"/>
        </w:rPr>
      </w:pPr>
      <w:bookmarkStart w:id="24" w:name="_Toc493362907"/>
      <w:r w:rsidRPr="00C67B95">
        <w:rPr>
          <w:sz w:val="28"/>
        </w:rPr>
        <w:t>4.3.2 Credit assessment</w:t>
      </w:r>
      <w:bookmarkEnd w:id="24"/>
    </w:p>
    <w:p w:rsidR="00174759" w:rsidRPr="00041359" w:rsidRDefault="00174759" w:rsidP="00041359">
      <w:pPr>
        <w:pStyle w:val="a3"/>
        <w:spacing w:line="360" w:lineRule="atLeast"/>
        <w:ind w:firstLineChars="100" w:firstLine="240"/>
        <w:rPr>
          <w:rFonts w:ascii="Calibri" w:hAnsi="Calibri"/>
          <w:sz w:val="24"/>
          <w:szCs w:val="24"/>
        </w:rPr>
      </w:pPr>
      <w:r w:rsidRPr="00041359">
        <w:rPr>
          <w:rFonts w:ascii="Calibri" w:hAnsi="Calibri"/>
          <w:sz w:val="24"/>
          <w:szCs w:val="24"/>
        </w:rPr>
        <w:t>A. All user authentication information will be recorded and displayed to the user here</w:t>
      </w:r>
      <w:r w:rsidR="00041359">
        <w:rPr>
          <w:rFonts w:ascii="Calibri" w:hAnsi="Calibri"/>
          <w:sz w:val="24"/>
          <w:szCs w:val="24"/>
        </w:rPr>
        <w:t>.</w:t>
      </w:r>
    </w:p>
    <w:p w:rsidR="00174759" w:rsidRPr="00041359" w:rsidRDefault="00174759" w:rsidP="00041359">
      <w:pPr>
        <w:pStyle w:val="a3"/>
        <w:spacing w:line="360" w:lineRule="atLeast"/>
        <w:ind w:firstLineChars="100" w:firstLine="240"/>
        <w:rPr>
          <w:rFonts w:ascii="Calibri" w:hAnsi="Calibri"/>
          <w:sz w:val="24"/>
          <w:szCs w:val="24"/>
        </w:rPr>
      </w:pPr>
      <w:r w:rsidRPr="00041359">
        <w:rPr>
          <w:rFonts w:ascii="Calibri" w:hAnsi="Calibri"/>
          <w:sz w:val="24"/>
          <w:szCs w:val="24"/>
        </w:rPr>
        <w:t>B. According to the user to provide the certification information, through the system to build the evaluation model gives the user's assessment. Graphical display of user consumption, default probability</w:t>
      </w:r>
      <w:r w:rsidR="00041359">
        <w:rPr>
          <w:rFonts w:ascii="Calibri" w:hAnsi="Calibri"/>
          <w:sz w:val="24"/>
          <w:szCs w:val="24"/>
        </w:rPr>
        <w:t>.</w:t>
      </w:r>
    </w:p>
    <w:p w:rsidR="00174759" w:rsidRPr="00041359" w:rsidRDefault="00174759" w:rsidP="00174759">
      <w:pPr>
        <w:pStyle w:val="a3"/>
        <w:spacing w:line="360" w:lineRule="atLeast"/>
        <w:rPr>
          <w:rFonts w:ascii="Calibri" w:hAnsi="Calibri"/>
          <w:sz w:val="24"/>
          <w:szCs w:val="24"/>
        </w:rPr>
      </w:pPr>
    </w:p>
    <w:p w:rsidR="00174759" w:rsidRPr="00041359" w:rsidRDefault="00174759" w:rsidP="00174759">
      <w:pPr>
        <w:pStyle w:val="a3"/>
        <w:spacing w:line="360" w:lineRule="atLeast"/>
        <w:rPr>
          <w:rFonts w:ascii="Calibri" w:hAnsi="Calibri"/>
          <w:sz w:val="24"/>
          <w:szCs w:val="24"/>
        </w:rPr>
      </w:pPr>
      <w:r w:rsidRPr="00041359">
        <w:rPr>
          <w:rFonts w:ascii="Calibri" w:hAnsi="Calibri"/>
          <w:sz w:val="24"/>
          <w:szCs w:val="24"/>
        </w:rPr>
        <w:t>4.3.3 investment, borrowing</w:t>
      </w:r>
    </w:p>
    <w:p w:rsidR="00174759" w:rsidRPr="00041359" w:rsidRDefault="00174759" w:rsidP="00174759">
      <w:pPr>
        <w:pStyle w:val="a3"/>
        <w:spacing w:line="360" w:lineRule="atLeast"/>
        <w:ind w:firstLineChars="100" w:firstLine="240"/>
        <w:rPr>
          <w:rFonts w:ascii="Calibri" w:hAnsi="Calibri"/>
          <w:sz w:val="24"/>
          <w:szCs w:val="24"/>
        </w:rPr>
      </w:pPr>
      <w:r w:rsidRPr="00041359">
        <w:rPr>
          <w:rFonts w:ascii="Calibri" w:hAnsi="Calibri"/>
          <w:sz w:val="24"/>
          <w:szCs w:val="24"/>
        </w:rPr>
        <w:t>Work with other platforms to promote safer student investment and lending activities based on more effective credit certification.</w:t>
      </w:r>
    </w:p>
    <w:p w:rsidR="00174759" w:rsidRPr="00041359" w:rsidRDefault="00174759" w:rsidP="00B72112">
      <w:pPr>
        <w:pStyle w:val="a3"/>
        <w:spacing w:line="360" w:lineRule="atLeast"/>
        <w:rPr>
          <w:rFonts w:ascii="Calibri" w:hAnsi="Calibri"/>
          <w:sz w:val="24"/>
          <w:szCs w:val="24"/>
        </w:rPr>
      </w:pPr>
    </w:p>
    <w:p w:rsidR="00B72112" w:rsidRPr="00041359" w:rsidRDefault="00B72112" w:rsidP="00041359">
      <w:pPr>
        <w:pStyle w:val="2"/>
      </w:pPr>
      <w:bookmarkStart w:id="25" w:name="_Toc493362908"/>
      <w:r w:rsidRPr="00041359">
        <w:t>4.4 Technical risk</w:t>
      </w:r>
      <w:bookmarkEnd w:id="25"/>
    </w:p>
    <w:p w:rsidR="00B72112" w:rsidRPr="00041359" w:rsidRDefault="00B72112" w:rsidP="00041359">
      <w:pPr>
        <w:pStyle w:val="a3"/>
        <w:spacing w:line="360" w:lineRule="atLeast"/>
        <w:ind w:firstLineChars="100" w:firstLine="240"/>
        <w:rPr>
          <w:rFonts w:ascii="Calibri" w:hAnsi="Calibri"/>
          <w:sz w:val="24"/>
          <w:szCs w:val="24"/>
        </w:rPr>
      </w:pPr>
      <w:r w:rsidRPr="00041359">
        <w:rPr>
          <w:rFonts w:ascii="Calibri" w:hAnsi="Calibri"/>
          <w:sz w:val="24"/>
          <w:szCs w:val="24"/>
        </w:rPr>
        <w:t>Technical risk refers to that due to technical failure, such as network interruption, the server crash, the user's borrowing, repayment and other functions cannot operate normally, effectively or smooth, so as to bring credit or money losses. In this regard, the software is willing to bear the risk caused by technical failure. At the same time, we also apply certain preventive measures for the foreseeable technical risks. For example, when meeting network interruption, the system will prompt the user network interrupt, launch reconnection request, and cancel the function the user is currently executing. Account security is also taken into account to protect the user's account security by preventing the disclosure of user information. With regard to the user's password, we make all md5 encryption stored in the service, to protect the user account security to the largest extent.</w:t>
      </w:r>
    </w:p>
    <w:p w:rsidR="00FD538C" w:rsidRPr="00041359" w:rsidRDefault="00FD538C" w:rsidP="00041359">
      <w:pPr>
        <w:pStyle w:val="a3"/>
        <w:spacing w:line="360" w:lineRule="atLeast"/>
        <w:ind w:firstLineChars="100" w:firstLine="240"/>
        <w:rPr>
          <w:rFonts w:ascii="Calibri" w:hAnsi="Calibri"/>
          <w:sz w:val="24"/>
          <w:szCs w:val="24"/>
        </w:rPr>
      </w:pPr>
    </w:p>
    <w:p w:rsidR="00FD538C" w:rsidRPr="00041359" w:rsidRDefault="00FD538C" w:rsidP="00041359">
      <w:pPr>
        <w:pStyle w:val="1"/>
      </w:pPr>
      <w:bookmarkStart w:id="26" w:name="_Toc493362909"/>
      <w:r w:rsidRPr="00041359">
        <w:lastRenderedPageBreak/>
        <w:t>5. Product SWOT analysis</w:t>
      </w:r>
      <w:bookmarkEnd w:id="26"/>
    </w:p>
    <w:p w:rsidR="00FD538C" w:rsidRPr="00041359" w:rsidRDefault="00C67B95" w:rsidP="00C67B95">
      <w:pPr>
        <w:pStyle w:val="2"/>
      </w:pPr>
      <w:bookmarkStart w:id="27" w:name="_Toc493362910"/>
      <w:r>
        <w:t xml:space="preserve">5.1 </w:t>
      </w:r>
      <w:r w:rsidR="00FD538C" w:rsidRPr="00041359">
        <w:t>Overview of SWOT methods</w:t>
      </w:r>
      <w:bookmarkEnd w:id="27"/>
    </w:p>
    <w:p w:rsidR="00FD538C" w:rsidRPr="00041359" w:rsidRDefault="00FD538C" w:rsidP="00FD538C">
      <w:pPr>
        <w:ind w:firstLine="420"/>
        <w:rPr>
          <w:rFonts w:ascii="Calibri" w:hAnsi="Calibri"/>
          <w:sz w:val="24"/>
          <w:szCs w:val="24"/>
        </w:rPr>
      </w:pPr>
      <w:r w:rsidRPr="00041359">
        <w:rPr>
          <w:rFonts w:ascii="Calibri" w:hAnsi="Calibri"/>
          <w:sz w:val="24"/>
          <w:szCs w:val="24"/>
        </w:rPr>
        <w:t>In a decision analysis scenario, the most commonly used analysis tool is SWOT analysis. The purpose of SWOT analysis is to analyze the strengths and weaknesses of an enterprise and the opportunities and threats faced by the entire competitive environment. Opportunities and threats are highly relevant to the environmental factors that companies need to consider when making decisions. Opportunities represent favorable environmental factors, and environmental factors that threaten the business are likely to cause damage to the business and are therefore considered.</w:t>
      </w:r>
    </w:p>
    <w:p w:rsidR="00FD538C" w:rsidRPr="00041359" w:rsidRDefault="00FD538C" w:rsidP="00FD538C">
      <w:pPr>
        <w:ind w:firstLine="420"/>
        <w:rPr>
          <w:rFonts w:ascii="Calibri" w:hAnsi="Calibri"/>
          <w:sz w:val="24"/>
          <w:szCs w:val="24"/>
        </w:rPr>
      </w:pPr>
      <w:r w:rsidRPr="00041359">
        <w:rPr>
          <w:rFonts w:ascii="Calibri" w:hAnsi="Calibri"/>
          <w:sz w:val="24"/>
          <w:szCs w:val="24"/>
        </w:rPr>
        <w:t>According to the SWOT matrix, four strategic options can be obtained by matching the advantages, disadvantages, opportunities and threats. SO strategy refers to the use of their own advantages to take full advantage of the opportunity in the environment; WO strategy refers to the enterprise to seize the external opportunities at the same time, gradually weaken the internal disadvantages. Similarly, ST strategy refers to the enterprise to take full advantage of their own competitive advantage to deal with the threat of the environment; WT strategy is to reduce their own disadvantages to cope with the threat of the environment.</w:t>
      </w:r>
    </w:p>
    <w:p w:rsidR="00FD538C" w:rsidRPr="00041359" w:rsidRDefault="00FD538C" w:rsidP="00FD538C">
      <w:pPr>
        <w:jc w:val="center"/>
        <w:rPr>
          <w:rFonts w:ascii="Calibri" w:hAnsi="Calibri"/>
          <w:sz w:val="24"/>
          <w:szCs w:val="24"/>
        </w:rPr>
      </w:pPr>
      <w:r w:rsidRPr="00041359">
        <w:rPr>
          <w:rFonts w:ascii="Calibri" w:hAnsi="Calibri"/>
          <w:sz w:val="24"/>
          <w:szCs w:val="24"/>
        </w:rPr>
        <w:t>Chart 1 SWOT Matrix</w:t>
      </w:r>
    </w:p>
    <w:tbl>
      <w:tblPr>
        <w:tblStyle w:val="ad"/>
        <w:tblpPr w:leftFromText="180" w:rightFromText="180" w:vertAnchor="text" w:horzAnchor="margin" w:tblpY="130"/>
        <w:tblW w:w="0" w:type="auto"/>
        <w:tblLook w:val="04A0" w:firstRow="1" w:lastRow="0" w:firstColumn="1" w:lastColumn="0" w:noHBand="0" w:noVBand="1"/>
      </w:tblPr>
      <w:tblGrid>
        <w:gridCol w:w="2777"/>
        <w:gridCol w:w="2761"/>
        <w:gridCol w:w="2768"/>
      </w:tblGrid>
      <w:tr w:rsidR="00FD538C" w:rsidRPr="00041359" w:rsidTr="00FD538C">
        <w:tc>
          <w:tcPr>
            <w:tcW w:w="2840" w:type="dxa"/>
            <w:tcBorders>
              <w:top w:val="single" w:sz="12" w:space="0" w:color="auto"/>
              <w:left w:val="nil"/>
              <w:right w:val="single" w:sz="4" w:space="0" w:color="FFFFFF" w:themeColor="background1"/>
            </w:tcBorders>
          </w:tcPr>
          <w:p w:rsidR="00FD538C" w:rsidRPr="00041359" w:rsidRDefault="00FD538C" w:rsidP="00FD538C">
            <w:pPr>
              <w:spacing w:line="360" w:lineRule="auto"/>
              <w:rPr>
                <w:rFonts w:ascii="Calibri" w:hAnsi="Calibri"/>
                <w:sz w:val="24"/>
              </w:rPr>
            </w:pPr>
          </w:p>
        </w:tc>
        <w:tc>
          <w:tcPr>
            <w:tcW w:w="2841" w:type="dxa"/>
            <w:tcBorders>
              <w:top w:val="single" w:sz="12" w:space="0" w:color="auto"/>
              <w:left w:val="single" w:sz="4" w:space="0" w:color="FFFFFF" w:themeColor="background1"/>
              <w:right w:val="single" w:sz="4" w:space="0" w:color="FFFFFF" w:themeColor="background1"/>
            </w:tcBorders>
          </w:tcPr>
          <w:p w:rsidR="00FD538C" w:rsidRPr="00041359" w:rsidRDefault="00FD538C" w:rsidP="00FD538C">
            <w:pPr>
              <w:spacing w:line="360" w:lineRule="auto"/>
              <w:rPr>
                <w:rFonts w:ascii="Calibri" w:hAnsi="Calibri"/>
                <w:sz w:val="24"/>
              </w:rPr>
            </w:pPr>
            <w:r w:rsidRPr="00041359">
              <w:rPr>
                <w:rFonts w:ascii="Calibri" w:hAnsi="Calibri"/>
                <w:sz w:val="24"/>
              </w:rPr>
              <w:t>Strength</w:t>
            </w:r>
            <w:r w:rsidRPr="00041359">
              <w:rPr>
                <w:rFonts w:ascii="Calibri" w:hAnsi="Calibri"/>
                <w:sz w:val="24"/>
              </w:rPr>
              <w:t>（</w:t>
            </w:r>
            <w:r w:rsidRPr="00041359">
              <w:rPr>
                <w:rFonts w:ascii="Calibri" w:hAnsi="Calibri"/>
                <w:sz w:val="24"/>
              </w:rPr>
              <w:t>S</w:t>
            </w:r>
            <w:r w:rsidRPr="00041359">
              <w:rPr>
                <w:rFonts w:ascii="Calibri" w:hAnsi="Calibri"/>
                <w:sz w:val="24"/>
              </w:rPr>
              <w:t>）</w:t>
            </w:r>
          </w:p>
        </w:tc>
        <w:tc>
          <w:tcPr>
            <w:tcW w:w="2841" w:type="dxa"/>
            <w:tcBorders>
              <w:top w:val="single" w:sz="12" w:space="0" w:color="auto"/>
              <w:left w:val="single" w:sz="4" w:space="0" w:color="FFFFFF" w:themeColor="background1"/>
              <w:right w:val="nil"/>
            </w:tcBorders>
          </w:tcPr>
          <w:p w:rsidR="00FD538C" w:rsidRPr="00041359" w:rsidRDefault="00FD538C" w:rsidP="00FD538C">
            <w:pPr>
              <w:spacing w:line="360" w:lineRule="auto"/>
              <w:rPr>
                <w:rFonts w:ascii="Calibri" w:hAnsi="Calibri"/>
                <w:sz w:val="24"/>
              </w:rPr>
            </w:pPr>
            <w:r w:rsidRPr="00041359">
              <w:rPr>
                <w:rFonts w:ascii="Calibri" w:hAnsi="Calibri"/>
                <w:sz w:val="24"/>
              </w:rPr>
              <w:t>Weakness</w:t>
            </w:r>
            <w:r w:rsidRPr="00041359">
              <w:rPr>
                <w:rFonts w:ascii="Calibri" w:hAnsi="Calibri"/>
                <w:sz w:val="24"/>
              </w:rPr>
              <w:t>（</w:t>
            </w:r>
            <w:r w:rsidRPr="00041359">
              <w:rPr>
                <w:rFonts w:ascii="Calibri" w:hAnsi="Calibri"/>
                <w:sz w:val="24"/>
              </w:rPr>
              <w:t>W</w:t>
            </w:r>
            <w:r w:rsidRPr="00041359">
              <w:rPr>
                <w:rFonts w:ascii="Calibri" w:hAnsi="Calibri"/>
                <w:sz w:val="24"/>
              </w:rPr>
              <w:t>）</w:t>
            </w:r>
          </w:p>
        </w:tc>
      </w:tr>
      <w:tr w:rsidR="00FD538C" w:rsidRPr="00041359" w:rsidTr="00FD538C">
        <w:tc>
          <w:tcPr>
            <w:tcW w:w="2840" w:type="dxa"/>
            <w:tcBorders>
              <w:left w:val="nil"/>
              <w:bottom w:val="single" w:sz="12" w:space="0" w:color="FFFFFF" w:themeColor="background1"/>
              <w:right w:val="single" w:sz="4" w:space="0" w:color="FFFFFF" w:themeColor="background1"/>
            </w:tcBorders>
          </w:tcPr>
          <w:p w:rsidR="00FD538C" w:rsidRPr="00041359" w:rsidRDefault="00FD538C" w:rsidP="00FD538C">
            <w:pPr>
              <w:spacing w:line="360" w:lineRule="auto"/>
              <w:rPr>
                <w:rFonts w:ascii="Calibri" w:hAnsi="Calibri"/>
                <w:sz w:val="24"/>
              </w:rPr>
            </w:pPr>
            <w:r w:rsidRPr="00041359">
              <w:rPr>
                <w:rFonts w:ascii="Calibri" w:hAnsi="Calibri"/>
                <w:sz w:val="24"/>
              </w:rPr>
              <w:t>Opportunity</w:t>
            </w:r>
            <w:r w:rsidRPr="00041359">
              <w:rPr>
                <w:rFonts w:ascii="Calibri" w:hAnsi="Calibri"/>
                <w:sz w:val="24"/>
              </w:rPr>
              <w:t>（</w:t>
            </w:r>
            <w:r w:rsidRPr="00041359">
              <w:rPr>
                <w:rFonts w:ascii="Calibri" w:hAnsi="Calibri"/>
                <w:sz w:val="24"/>
              </w:rPr>
              <w:t>O</w:t>
            </w:r>
            <w:r w:rsidRPr="00041359">
              <w:rPr>
                <w:rFonts w:ascii="Calibri" w:hAnsi="Calibri"/>
                <w:sz w:val="24"/>
              </w:rPr>
              <w:t>）</w:t>
            </w:r>
          </w:p>
        </w:tc>
        <w:tc>
          <w:tcPr>
            <w:tcW w:w="2841" w:type="dxa"/>
            <w:tcBorders>
              <w:left w:val="single" w:sz="4" w:space="0" w:color="FFFFFF" w:themeColor="background1"/>
              <w:bottom w:val="single" w:sz="12" w:space="0" w:color="FFFFFF" w:themeColor="background1"/>
              <w:right w:val="single" w:sz="4" w:space="0" w:color="FFFFFF" w:themeColor="background1"/>
            </w:tcBorders>
          </w:tcPr>
          <w:p w:rsidR="00FD538C" w:rsidRPr="00041359" w:rsidRDefault="00FD538C" w:rsidP="00FD538C">
            <w:pPr>
              <w:spacing w:line="360" w:lineRule="auto"/>
              <w:rPr>
                <w:rFonts w:ascii="Calibri" w:hAnsi="Calibri"/>
                <w:sz w:val="24"/>
              </w:rPr>
            </w:pPr>
            <w:r w:rsidRPr="00041359">
              <w:rPr>
                <w:rFonts w:ascii="Calibri" w:hAnsi="Calibri"/>
                <w:sz w:val="24"/>
              </w:rPr>
              <w:t>SO strategy</w:t>
            </w:r>
          </w:p>
        </w:tc>
        <w:tc>
          <w:tcPr>
            <w:tcW w:w="2841" w:type="dxa"/>
            <w:tcBorders>
              <w:left w:val="single" w:sz="4" w:space="0" w:color="FFFFFF" w:themeColor="background1"/>
              <w:bottom w:val="single" w:sz="12" w:space="0" w:color="FFFFFF" w:themeColor="background1"/>
              <w:right w:val="nil"/>
            </w:tcBorders>
          </w:tcPr>
          <w:p w:rsidR="00FD538C" w:rsidRPr="00041359" w:rsidRDefault="00FD538C" w:rsidP="00FD538C">
            <w:pPr>
              <w:spacing w:line="360" w:lineRule="auto"/>
              <w:rPr>
                <w:rFonts w:ascii="Calibri" w:hAnsi="Calibri"/>
                <w:sz w:val="24"/>
              </w:rPr>
            </w:pPr>
            <w:r w:rsidRPr="00041359">
              <w:rPr>
                <w:rFonts w:ascii="Calibri" w:hAnsi="Calibri"/>
                <w:sz w:val="24"/>
              </w:rPr>
              <w:t xml:space="preserve">WO strategy </w:t>
            </w:r>
          </w:p>
        </w:tc>
      </w:tr>
      <w:tr w:rsidR="00FD538C" w:rsidRPr="00041359" w:rsidTr="00FD538C">
        <w:tc>
          <w:tcPr>
            <w:tcW w:w="2840" w:type="dxa"/>
            <w:tcBorders>
              <w:top w:val="single" w:sz="12" w:space="0" w:color="FFFFFF" w:themeColor="background1"/>
              <w:left w:val="nil"/>
              <w:bottom w:val="single" w:sz="12" w:space="0" w:color="auto"/>
              <w:right w:val="single" w:sz="4" w:space="0" w:color="FFFFFF" w:themeColor="background1"/>
            </w:tcBorders>
          </w:tcPr>
          <w:p w:rsidR="00FD538C" w:rsidRPr="00041359" w:rsidRDefault="00FD538C" w:rsidP="00FD538C">
            <w:pPr>
              <w:spacing w:line="360" w:lineRule="auto"/>
              <w:rPr>
                <w:rFonts w:ascii="Calibri" w:hAnsi="Calibri"/>
                <w:sz w:val="24"/>
              </w:rPr>
            </w:pPr>
            <w:r w:rsidRPr="00041359">
              <w:rPr>
                <w:rFonts w:ascii="Calibri" w:hAnsi="Calibri"/>
                <w:sz w:val="24"/>
              </w:rPr>
              <w:t>Threat</w:t>
            </w:r>
            <w:r w:rsidRPr="00041359">
              <w:rPr>
                <w:rFonts w:ascii="Calibri" w:hAnsi="Calibri"/>
                <w:sz w:val="24"/>
              </w:rPr>
              <w:t>（</w:t>
            </w:r>
            <w:r w:rsidRPr="00041359">
              <w:rPr>
                <w:rFonts w:ascii="Calibri" w:hAnsi="Calibri"/>
                <w:sz w:val="24"/>
              </w:rPr>
              <w:t>T</w:t>
            </w:r>
            <w:r w:rsidRPr="00041359">
              <w:rPr>
                <w:rFonts w:ascii="Calibri" w:hAnsi="Calibri"/>
                <w:sz w:val="24"/>
              </w:rPr>
              <w:t>）</w:t>
            </w:r>
          </w:p>
        </w:tc>
        <w:tc>
          <w:tcPr>
            <w:tcW w:w="2841" w:type="dxa"/>
            <w:tcBorders>
              <w:top w:val="single" w:sz="12" w:space="0" w:color="FFFFFF" w:themeColor="background1"/>
              <w:left w:val="single" w:sz="4" w:space="0" w:color="FFFFFF" w:themeColor="background1"/>
              <w:bottom w:val="single" w:sz="12" w:space="0" w:color="auto"/>
              <w:right w:val="single" w:sz="4" w:space="0" w:color="FFFFFF" w:themeColor="background1"/>
            </w:tcBorders>
          </w:tcPr>
          <w:p w:rsidR="00FD538C" w:rsidRPr="00041359" w:rsidRDefault="00FD538C" w:rsidP="00FD538C">
            <w:pPr>
              <w:spacing w:line="360" w:lineRule="auto"/>
              <w:rPr>
                <w:rFonts w:ascii="Calibri" w:hAnsi="Calibri"/>
                <w:sz w:val="24"/>
              </w:rPr>
            </w:pPr>
            <w:r w:rsidRPr="00041359">
              <w:rPr>
                <w:rFonts w:ascii="Calibri" w:hAnsi="Calibri"/>
                <w:sz w:val="24"/>
              </w:rPr>
              <w:t xml:space="preserve">ST strategy </w:t>
            </w:r>
          </w:p>
        </w:tc>
        <w:tc>
          <w:tcPr>
            <w:tcW w:w="2841" w:type="dxa"/>
            <w:tcBorders>
              <w:top w:val="single" w:sz="12" w:space="0" w:color="FFFFFF" w:themeColor="background1"/>
              <w:left w:val="single" w:sz="4" w:space="0" w:color="FFFFFF" w:themeColor="background1"/>
              <w:bottom w:val="single" w:sz="12" w:space="0" w:color="auto"/>
              <w:right w:val="nil"/>
            </w:tcBorders>
          </w:tcPr>
          <w:p w:rsidR="00FD538C" w:rsidRPr="00041359" w:rsidRDefault="00FD538C" w:rsidP="00FD538C">
            <w:pPr>
              <w:spacing w:line="360" w:lineRule="auto"/>
              <w:rPr>
                <w:rFonts w:ascii="Calibri" w:hAnsi="Calibri"/>
                <w:sz w:val="24"/>
              </w:rPr>
            </w:pPr>
            <w:r w:rsidRPr="00041359">
              <w:rPr>
                <w:rFonts w:ascii="Calibri" w:hAnsi="Calibri"/>
                <w:sz w:val="24"/>
              </w:rPr>
              <w:t>WT strategy</w:t>
            </w:r>
          </w:p>
        </w:tc>
      </w:tr>
    </w:tbl>
    <w:p w:rsidR="00FD538C" w:rsidRPr="00041359" w:rsidRDefault="00FD538C" w:rsidP="00FD538C">
      <w:pPr>
        <w:rPr>
          <w:rFonts w:ascii="Calibri" w:hAnsi="Calibri"/>
          <w:sz w:val="24"/>
          <w:szCs w:val="24"/>
        </w:rPr>
      </w:pPr>
    </w:p>
    <w:p w:rsidR="00FD538C" w:rsidRPr="00C67B95" w:rsidRDefault="00C67B95" w:rsidP="00C67B95">
      <w:pPr>
        <w:pStyle w:val="2"/>
      </w:pPr>
      <w:bookmarkStart w:id="28" w:name="_Toc493362911"/>
      <w:r>
        <w:t xml:space="preserve">5.2 </w:t>
      </w:r>
      <w:r w:rsidR="00FD538C" w:rsidRPr="00C67B95">
        <w:t>This product SWOT analysis</w:t>
      </w:r>
      <w:bookmarkEnd w:id="28"/>
    </w:p>
    <w:p w:rsidR="00FD538C" w:rsidRPr="00C67B95" w:rsidRDefault="00C67B95" w:rsidP="00C67B95">
      <w:pPr>
        <w:pStyle w:val="3"/>
        <w:rPr>
          <w:sz w:val="28"/>
        </w:rPr>
      </w:pPr>
      <w:bookmarkStart w:id="29" w:name="_Toc493362912"/>
      <w:r>
        <w:rPr>
          <w:sz w:val="28"/>
        </w:rPr>
        <w:t xml:space="preserve">5.2.1 </w:t>
      </w:r>
      <w:r w:rsidR="00FD538C" w:rsidRPr="00C67B95">
        <w:rPr>
          <w:sz w:val="28"/>
        </w:rPr>
        <w:t>Strength</w:t>
      </w:r>
      <w:bookmarkEnd w:id="29"/>
    </w:p>
    <w:p w:rsidR="00FD538C" w:rsidRPr="00041359" w:rsidRDefault="00FD538C" w:rsidP="00FD538C">
      <w:pPr>
        <w:widowControl/>
        <w:numPr>
          <w:ilvl w:val="0"/>
          <w:numId w:val="5"/>
        </w:numPr>
        <w:spacing w:line="360" w:lineRule="auto"/>
        <w:rPr>
          <w:rFonts w:ascii="Calibri" w:hAnsi="Calibri"/>
          <w:sz w:val="24"/>
          <w:szCs w:val="24"/>
        </w:rPr>
      </w:pPr>
      <w:r w:rsidRPr="00041359">
        <w:rPr>
          <w:rFonts w:ascii="Calibri" w:hAnsi="Calibri"/>
          <w:sz w:val="24"/>
          <w:szCs w:val="24"/>
        </w:rPr>
        <w:t>New consumption patterns</w:t>
      </w:r>
      <w:r w:rsidRPr="00041359">
        <w:rPr>
          <w:rFonts w:ascii="Calibri" w:hAnsi="Calibri"/>
          <w:sz w:val="24"/>
          <w:szCs w:val="24"/>
        </w:rPr>
        <w:t>。</w:t>
      </w:r>
      <w:r w:rsidRPr="00041359">
        <w:rPr>
          <w:rFonts w:ascii="Calibri" w:hAnsi="Calibri"/>
          <w:sz w:val="24"/>
          <w:szCs w:val="24"/>
        </w:rPr>
        <w:t>As a credit rating product of a docking financial institution, the product can calculate the corresponding loan amount according to the credit rating. This product is simple, fast and efficient, to avoid the complex procedures of traditional financial institutions, as well as multi-stage installment options, with strong liquidity.</w:t>
      </w:r>
    </w:p>
    <w:p w:rsidR="00FD538C" w:rsidRPr="00041359" w:rsidRDefault="00FD538C" w:rsidP="00FD538C">
      <w:pPr>
        <w:widowControl/>
        <w:numPr>
          <w:ilvl w:val="0"/>
          <w:numId w:val="5"/>
        </w:numPr>
        <w:spacing w:line="360" w:lineRule="auto"/>
        <w:rPr>
          <w:rFonts w:ascii="Calibri" w:hAnsi="Calibri"/>
          <w:sz w:val="24"/>
          <w:szCs w:val="24"/>
        </w:rPr>
      </w:pPr>
      <w:r w:rsidRPr="00041359">
        <w:rPr>
          <w:rFonts w:ascii="Calibri" w:hAnsi="Calibri"/>
          <w:sz w:val="24"/>
          <w:szCs w:val="24"/>
        </w:rPr>
        <w:lastRenderedPageBreak/>
        <w:t>For college students</w:t>
      </w:r>
      <w:r w:rsidRPr="00041359">
        <w:rPr>
          <w:rFonts w:ascii="Calibri" w:hAnsi="Calibri"/>
          <w:sz w:val="24"/>
          <w:szCs w:val="24"/>
        </w:rPr>
        <w:t>。</w:t>
      </w:r>
      <w:r w:rsidRPr="00041359">
        <w:rPr>
          <w:rFonts w:ascii="Calibri" w:hAnsi="Calibri"/>
          <w:sz w:val="24"/>
          <w:szCs w:val="24"/>
        </w:rPr>
        <w:t>Based on the student identity and the full understanding of the credit characteristics of college students, the team established a sound credit rating system for college students on campus. Compared with the bank credit card and Internet staging loan platform, on the one hand, this product strengthens the credit evaluation and real-time follow-up in the loan before loan, on the other hand, it can effectively meet the strong consumer demand of college students.</w:t>
      </w:r>
    </w:p>
    <w:p w:rsidR="00FD538C" w:rsidRPr="00C67B95" w:rsidRDefault="00C67B95" w:rsidP="00C67B95">
      <w:pPr>
        <w:pStyle w:val="3"/>
        <w:rPr>
          <w:sz w:val="28"/>
        </w:rPr>
      </w:pPr>
      <w:bookmarkStart w:id="30" w:name="_Toc493362913"/>
      <w:r w:rsidRPr="00C67B95">
        <w:rPr>
          <w:sz w:val="28"/>
        </w:rPr>
        <w:t>5.2.2</w:t>
      </w:r>
      <w:r w:rsidR="00FD538C" w:rsidRPr="00C67B95">
        <w:rPr>
          <w:sz w:val="28"/>
        </w:rPr>
        <w:t>Weakness</w:t>
      </w:r>
      <w:bookmarkEnd w:id="30"/>
    </w:p>
    <w:p w:rsidR="00FD538C" w:rsidRPr="00041359" w:rsidRDefault="00FD538C" w:rsidP="00FD538C">
      <w:pPr>
        <w:widowControl/>
        <w:numPr>
          <w:ilvl w:val="0"/>
          <w:numId w:val="6"/>
        </w:numPr>
        <w:spacing w:line="360" w:lineRule="auto"/>
        <w:rPr>
          <w:rFonts w:ascii="Calibri" w:hAnsi="Calibri"/>
          <w:sz w:val="24"/>
          <w:szCs w:val="24"/>
        </w:rPr>
      </w:pPr>
      <w:r w:rsidRPr="00041359">
        <w:rPr>
          <w:rFonts w:ascii="Calibri" w:hAnsi="Calibri"/>
          <w:sz w:val="24"/>
          <w:szCs w:val="24"/>
        </w:rPr>
        <w:t>Covering colleges and universities less.</w:t>
      </w:r>
    </w:p>
    <w:p w:rsidR="00FD538C" w:rsidRPr="00041359" w:rsidRDefault="00FD538C" w:rsidP="00FD538C">
      <w:pPr>
        <w:ind w:left="840"/>
        <w:rPr>
          <w:rFonts w:ascii="Calibri" w:hAnsi="Calibri"/>
          <w:sz w:val="24"/>
          <w:szCs w:val="24"/>
        </w:rPr>
      </w:pPr>
      <w:r w:rsidRPr="00041359">
        <w:rPr>
          <w:rFonts w:ascii="Calibri" w:hAnsi="Calibri"/>
          <w:sz w:val="24"/>
          <w:szCs w:val="24"/>
        </w:rPr>
        <w:t xml:space="preserve"> Product pilot colleges and universities for the Nanjing University, only full-time students can apply for it . So the project is facing a potential problem of incomplete business object.</w:t>
      </w:r>
    </w:p>
    <w:p w:rsidR="00FD538C" w:rsidRPr="00041359" w:rsidRDefault="00FD538C" w:rsidP="00FD538C">
      <w:pPr>
        <w:widowControl/>
        <w:numPr>
          <w:ilvl w:val="0"/>
          <w:numId w:val="6"/>
        </w:numPr>
        <w:spacing w:line="360" w:lineRule="auto"/>
        <w:rPr>
          <w:rFonts w:ascii="Calibri" w:hAnsi="Calibri"/>
          <w:sz w:val="24"/>
          <w:szCs w:val="24"/>
        </w:rPr>
      </w:pPr>
      <w:r w:rsidRPr="00041359">
        <w:rPr>
          <w:rFonts w:ascii="Calibri" w:hAnsi="Calibri"/>
          <w:sz w:val="24"/>
          <w:szCs w:val="24"/>
        </w:rPr>
        <w:t xml:space="preserve">Credit rating agencies are generally small, business income is not high. </w:t>
      </w:r>
    </w:p>
    <w:p w:rsidR="00FD538C" w:rsidRPr="00041359" w:rsidRDefault="00FD538C" w:rsidP="00FD538C">
      <w:pPr>
        <w:ind w:left="840"/>
        <w:rPr>
          <w:rFonts w:ascii="Calibri" w:hAnsi="Calibri"/>
          <w:sz w:val="24"/>
          <w:szCs w:val="24"/>
        </w:rPr>
      </w:pPr>
      <w:r w:rsidRPr="00041359">
        <w:rPr>
          <w:rFonts w:ascii="Calibri" w:hAnsi="Calibri"/>
          <w:sz w:val="24"/>
          <w:szCs w:val="24"/>
        </w:rPr>
        <w:t>From the 85 national credit rating agency survey results, 45 credit rating company rating business income is less than one million, accounting for 54.92% of the sample survey.</w:t>
      </w:r>
    </w:p>
    <w:p w:rsidR="00FD538C" w:rsidRPr="00C67B95" w:rsidRDefault="00C67B95" w:rsidP="00C67B95">
      <w:pPr>
        <w:pStyle w:val="3"/>
        <w:rPr>
          <w:sz w:val="28"/>
        </w:rPr>
      </w:pPr>
      <w:bookmarkStart w:id="31" w:name="_Toc493362914"/>
      <w:r w:rsidRPr="00C67B95">
        <w:rPr>
          <w:sz w:val="28"/>
        </w:rPr>
        <w:t>5.2.3</w:t>
      </w:r>
      <w:r w:rsidR="00FD538C" w:rsidRPr="00C67B95">
        <w:rPr>
          <w:sz w:val="28"/>
        </w:rPr>
        <w:t>Opportunity</w:t>
      </w:r>
      <w:bookmarkEnd w:id="31"/>
    </w:p>
    <w:p w:rsidR="00FD538C" w:rsidRPr="00041359" w:rsidRDefault="00FD538C" w:rsidP="00FD538C">
      <w:pPr>
        <w:widowControl/>
        <w:numPr>
          <w:ilvl w:val="0"/>
          <w:numId w:val="7"/>
        </w:numPr>
        <w:spacing w:line="360" w:lineRule="auto"/>
        <w:rPr>
          <w:rFonts w:ascii="Calibri" w:hAnsi="Calibri"/>
          <w:sz w:val="24"/>
          <w:szCs w:val="24"/>
        </w:rPr>
      </w:pPr>
      <w:r w:rsidRPr="00041359">
        <w:rPr>
          <w:rFonts w:ascii="Calibri" w:hAnsi="Calibri"/>
          <w:sz w:val="24"/>
          <w:szCs w:val="24"/>
        </w:rPr>
        <w:t xml:space="preserve">Fit the national credit system development plan. </w:t>
      </w:r>
    </w:p>
    <w:p w:rsidR="00FD538C" w:rsidRPr="00041359" w:rsidRDefault="00FD538C" w:rsidP="00FD538C">
      <w:pPr>
        <w:ind w:left="840"/>
        <w:rPr>
          <w:rFonts w:ascii="Calibri" w:hAnsi="Calibri"/>
          <w:sz w:val="24"/>
          <w:szCs w:val="24"/>
        </w:rPr>
      </w:pPr>
      <w:r w:rsidRPr="00041359">
        <w:rPr>
          <w:rFonts w:ascii="Calibri" w:hAnsi="Calibri"/>
          <w:sz w:val="24"/>
          <w:szCs w:val="24"/>
        </w:rPr>
        <w:t>At present, the state is aware of the importance of credit rating for college students' borrowing, and actively supports commercial banks and policy banks to develop relevant financial products and standardize the credit market for college students. Industrial and Commercial Bank of China as a school bank of Nanjing University, is exploring and carry out the relevant financial pilot services.</w:t>
      </w:r>
    </w:p>
    <w:p w:rsidR="00FD538C" w:rsidRPr="00041359" w:rsidRDefault="00FD538C" w:rsidP="00FD538C">
      <w:pPr>
        <w:widowControl/>
        <w:numPr>
          <w:ilvl w:val="0"/>
          <w:numId w:val="7"/>
        </w:numPr>
        <w:spacing w:line="360" w:lineRule="auto"/>
        <w:rPr>
          <w:rFonts w:ascii="Calibri" w:hAnsi="Calibri"/>
          <w:sz w:val="24"/>
          <w:szCs w:val="24"/>
        </w:rPr>
      </w:pPr>
      <w:r w:rsidRPr="00041359">
        <w:rPr>
          <w:rFonts w:ascii="Calibri" w:hAnsi="Calibri"/>
          <w:sz w:val="24"/>
          <w:szCs w:val="24"/>
        </w:rPr>
        <w:t>The credit evaluation system for college students is still in the early stages of development. At present, all kinds of credit rating system in the market are endless, but the credit score of college students is very small, which also shows that its potential is huge. The targeted credit evaluation system can gradually cultivate college students on time repayment and reasonable regulation of personal property awareness, as a good transit</w:t>
      </w:r>
      <w:r w:rsidR="00C67B95">
        <w:rPr>
          <w:rFonts w:ascii="Calibri" w:hAnsi="Calibri"/>
          <w:sz w:val="24"/>
          <w:szCs w:val="24"/>
        </w:rPr>
        <w:t>ion for undergraters to society.</w:t>
      </w:r>
    </w:p>
    <w:p w:rsidR="00FD538C" w:rsidRPr="00C67B95" w:rsidRDefault="00C67B95" w:rsidP="00C67B95">
      <w:pPr>
        <w:pStyle w:val="3"/>
        <w:rPr>
          <w:sz w:val="28"/>
        </w:rPr>
      </w:pPr>
      <w:bookmarkStart w:id="32" w:name="_Toc493362915"/>
      <w:r w:rsidRPr="00C67B95">
        <w:rPr>
          <w:sz w:val="28"/>
        </w:rPr>
        <w:lastRenderedPageBreak/>
        <w:t>5.2.4</w:t>
      </w:r>
      <w:r w:rsidR="00FD538C" w:rsidRPr="00C67B95">
        <w:rPr>
          <w:sz w:val="28"/>
        </w:rPr>
        <w:t>Threats</w:t>
      </w:r>
      <w:bookmarkEnd w:id="32"/>
    </w:p>
    <w:p w:rsidR="00FD538C" w:rsidRPr="00041359" w:rsidRDefault="00FD538C" w:rsidP="00FD538C">
      <w:pPr>
        <w:widowControl/>
        <w:numPr>
          <w:ilvl w:val="0"/>
          <w:numId w:val="8"/>
        </w:numPr>
        <w:spacing w:line="360" w:lineRule="auto"/>
        <w:rPr>
          <w:rFonts w:ascii="Calibri" w:hAnsi="Calibri"/>
          <w:sz w:val="24"/>
          <w:szCs w:val="24"/>
        </w:rPr>
      </w:pPr>
      <w:r w:rsidRPr="00041359">
        <w:rPr>
          <w:rFonts w:ascii="Calibri" w:hAnsi="Calibri"/>
          <w:sz w:val="24"/>
          <w:szCs w:val="24"/>
        </w:rPr>
        <w:t xml:space="preserve">Facing the competition of credit products and credit rating agencies. </w:t>
      </w:r>
    </w:p>
    <w:p w:rsidR="00FD538C" w:rsidRPr="00041359" w:rsidRDefault="00FD538C" w:rsidP="00FD538C">
      <w:pPr>
        <w:ind w:left="840"/>
        <w:rPr>
          <w:rFonts w:ascii="Calibri" w:hAnsi="Calibri"/>
          <w:sz w:val="24"/>
          <w:szCs w:val="24"/>
        </w:rPr>
      </w:pPr>
      <w:r w:rsidRPr="00041359">
        <w:rPr>
          <w:rFonts w:ascii="Calibri" w:hAnsi="Calibri"/>
          <w:sz w:val="24"/>
          <w:szCs w:val="24"/>
        </w:rPr>
        <w:t>Although the Ministry of Education has a relevant notice to encourage banks to college students small loans, but the current chanting and other credit products in the use of college students among the group is still very high, while the credit evaluation system has been very mature. And for the Chinese banks have a small loan function of the Bank of China and China Construction Bank, its own credit evaluation system in the industry's competitiveness is self-evident.</w:t>
      </w:r>
    </w:p>
    <w:p w:rsidR="00FD538C" w:rsidRPr="00041359" w:rsidRDefault="00FD538C" w:rsidP="00FD538C">
      <w:pPr>
        <w:rPr>
          <w:rFonts w:ascii="Calibri" w:hAnsi="Calibri"/>
          <w:sz w:val="24"/>
          <w:szCs w:val="24"/>
        </w:rPr>
      </w:pPr>
    </w:p>
    <w:p w:rsidR="00FD538C" w:rsidRPr="00041359" w:rsidRDefault="00C67B95" w:rsidP="00E0152F">
      <w:pPr>
        <w:pStyle w:val="2"/>
      </w:pPr>
      <w:bookmarkStart w:id="33" w:name="_Toc493362916"/>
      <w:r w:rsidRPr="00E0152F">
        <w:rPr>
          <w:rStyle w:val="20"/>
        </w:rPr>
        <w:t>5.3</w:t>
      </w:r>
      <w:r w:rsidR="00E0152F">
        <w:rPr>
          <w:rStyle w:val="20"/>
        </w:rPr>
        <w:t xml:space="preserve"> </w:t>
      </w:r>
      <w:r w:rsidR="00FD538C" w:rsidRPr="00041359">
        <w:t>The Countermeasure of Perfecting the Credit Rating System of University Students' Credit</w:t>
      </w:r>
      <w:bookmarkEnd w:id="33"/>
    </w:p>
    <w:p w:rsidR="00FD538C" w:rsidRPr="00E0152F" w:rsidRDefault="00E0152F" w:rsidP="00E0152F">
      <w:pPr>
        <w:pStyle w:val="3"/>
        <w:rPr>
          <w:sz w:val="28"/>
        </w:rPr>
      </w:pPr>
      <w:bookmarkStart w:id="34" w:name="_Toc493362917"/>
      <w:r w:rsidRPr="00E0152F">
        <w:rPr>
          <w:sz w:val="28"/>
        </w:rPr>
        <w:t>5.3.1</w:t>
      </w:r>
      <w:r w:rsidR="00FD538C" w:rsidRPr="00E0152F">
        <w:rPr>
          <w:sz w:val="28"/>
        </w:rPr>
        <w:t>Establish a sound network loan supervision system</w:t>
      </w:r>
      <w:bookmarkEnd w:id="34"/>
    </w:p>
    <w:p w:rsidR="00FD538C" w:rsidRPr="00041359" w:rsidRDefault="00FD538C" w:rsidP="00FD538C">
      <w:pPr>
        <w:ind w:firstLine="420"/>
        <w:rPr>
          <w:rFonts w:ascii="Calibri" w:hAnsi="Calibri"/>
          <w:sz w:val="24"/>
          <w:szCs w:val="24"/>
        </w:rPr>
      </w:pPr>
      <w:r w:rsidRPr="00041359">
        <w:rPr>
          <w:rFonts w:ascii="Calibri" w:hAnsi="Calibri"/>
          <w:sz w:val="24"/>
          <w:szCs w:val="24"/>
        </w:rPr>
        <w:t>With the introduction of various types of network loan management methods, the information on the platform becomes more authenticity, open and transparent. Net loan industry can not do without credit, for college students net loan is so At present, we should improve the accuracy of product network credit rating, reasonable classification of white list and blacklist, so as to strengthen the awareness of college students credit for the entire network of students to create a good credit economic environment.</w:t>
      </w:r>
    </w:p>
    <w:p w:rsidR="00FD538C" w:rsidRPr="00E0152F" w:rsidRDefault="00E0152F" w:rsidP="00E0152F">
      <w:pPr>
        <w:pStyle w:val="3"/>
        <w:rPr>
          <w:sz w:val="28"/>
        </w:rPr>
      </w:pPr>
      <w:bookmarkStart w:id="35" w:name="_Toc493362918"/>
      <w:r>
        <w:rPr>
          <w:sz w:val="28"/>
        </w:rPr>
        <w:t xml:space="preserve">5.3.2 </w:t>
      </w:r>
      <w:r w:rsidR="00FD538C" w:rsidRPr="00E0152F">
        <w:rPr>
          <w:sz w:val="28"/>
        </w:rPr>
        <w:t>User review and evaluation</w:t>
      </w:r>
      <w:bookmarkEnd w:id="35"/>
    </w:p>
    <w:p w:rsidR="00FD538C" w:rsidRPr="00041359" w:rsidRDefault="00FD538C" w:rsidP="00FD538C">
      <w:pPr>
        <w:ind w:firstLine="420"/>
        <w:rPr>
          <w:rFonts w:ascii="Calibri" w:hAnsi="Calibri"/>
          <w:sz w:val="24"/>
          <w:szCs w:val="24"/>
        </w:rPr>
      </w:pPr>
      <w:r w:rsidRPr="00041359">
        <w:rPr>
          <w:rFonts w:ascii="Calibri" w:hAnsi="Calibri"/>
          <w:sz w:val="24"/>
          <w:szCs w:val="24"/>
        </w:rPr>
        <w:t>In the analysis of large credit data, before releasing a loan there is need doing the qualifications of a more rigorous review for product users, and thus more reasonable allocation of the loan amount. In the loan there is need launching real-time detection through the user's consumption path, so that the cooperative bank can grasp the flow of funds and credit scores of credit college students to assess the ability to repay, to take measures to ensure risk control.</w:t>
      </w:r>
    </w:p>
    <w:p w:rsidR="00FD538C" w:rsidRPr="00E0152F" w:rsidRDefault="00E0152F" w:rsidP="00E0152F">
      <w:pPr>
        <w:pStyle w:val="3"/>
        <w:rPr>
          <w:sz w:val="28"/>
        </w:rPr>
      </w:pPr>
      <w:bookmarkStart w:id="36" w:name="_Toc493362919"/>
      <w:r w:rsidRPr="00E0152F">
        <w:rPr>
          <w:sz w:val="28"/>
        </w:rPr>
        <w:t>5.3.3</w:t>
      </w:r>
      <w:r w:rsidR="00FD538C" w:rsidRPr="00E0152F">
        <w:rPr>
          <w:sz w:val="28"/>
        </w:rPr>
        <w:t>Gradually expand the university customer base</w:t>
      </w:r>
      <w:bookmarkEnd w:id="36"/>
    </w:p>
    <w:p w:rsidR="00FD538C" w:rsidRPr="00041359" w:rsidRDefault="00FD538C" w:rsidP="00FD538C">
      <w:pPr>
        <w:ind w:firstLine="420"/>
        <w:rPr>
          <w:rFonts w:ascii="Calibri" w:hAnsi="Calibri"/>
          <w:sz w:val="24"/>
          <w:szCs w:val="24"/>
        </w:rPr>
      </w:pPr>
      <w:r w:rsidRPr="00041359">
        <w:rPr>
          <w:rFonts w:ascii="Calibri" w:hAnsi="Calibri"/>
          <w:sz w:val="24"/>
          <w:szCs w:val="24"/>
        </w:rPr>
        <w:t xml:space="preserve">As the Industrial and Commercial Bank of China with good reputation, deep background, so after the success of the pilot project we plan to gradually with the Industrial and Commercial Bank and the relevant business cooperation, expand the </w:t>
      </w:r>
      <w:r w:rsidRPr="00041359">
        <w:rPr>
          <w:rFonts w:ascii="Calibri" w:hAnsi="Calibri"/>
          <w:sz w:val="24"/>
          <w:szCs w:val="24"/>
        </w:rPr>
        <w:lastRenderedPageBreak/>
        <w:t>university customer base, and promote more and more students to use a reasonable campus credit Borrowing and spending.</w:t>
      </w:r>
    </w:p>
    <w:p w:rsidR="00FD538C" w:rsidRPr="00041359" w:rsidRDefault="00FD538C" w:rsidP="00FD538C">
      <w:pPr>
        <w:rPr>
          <w:rFonts w:ascii="Calibri" w:hAnsi="Calibri"/>
          <w:sz w:val="24"/>
          <w:szCs w:val="24"/>
        </w:rPr>
      </w:pPr>
    </w:p>
    <w:p w:rsidR="00FD538C" w:rsidRPr="00041359" w:rsidRDefault="00FD538C" w:rsidP="00FD538C">
      <w:pPr>
        <w:rPr>
          <w:rFonts w:ascii="Calibri" w:hAnsi="Calibri"/>
          <w:sz w:val="24"/>
          <w:szCs w:val="24"/>
        </w:rPr>
      </w:pPr>
    </w:p>
    <w:p w:rsidR="00FD538C" w:rsidRPr="00041359" w:rsidRDefault="00FD538C" w:rsidP="00041359">
      <w:pPr>
        <w:pStyle w:val="1"/>
      </w:pPr>
      <w:bookmarkStart w:id="37" w:name="_Toc493362920"/>
      <w:r w:rsidRPr="00041359">
        <w:t>6. Market Expectation</w:t>
      </w:r>
      <w:bookmarkEnd w:id="37"/>
    </w:p>
    <w:p w:rsidR="00FD538C" w:rsidRPr="00041359" w:rsidRDefault="00FD538C" w:rsidP="00FD538C">
      <w:pPr>
        <w:ind w:firstLine="420"/>
        <w:rPr>
          <w:rFonts w:ascii="Calibri" w:hAnsi="Calibri"/>
          <w:sz w:val="24"/>
          <w:szCs w:val="24"/>
        </w:rPr>
      </w:pPr>
      <w:r w:rsidRPr="00041359">
        <w:rPr>
          <w:rFonts w:ascii="Calibri" w:hAnsi="Calibri"/>
          <w:sz w:val="24"/>
          <w:szCs w:val="24"/>
        </w:rPr>
        <w:t>According to the Ministry of Education issued the "China Higher Education Quality Report", the number of Chinese college students in 2015 reached 37 million, the world's first, the national colleges and universities reached 2852, ranking second in the world.</w:t>
      </w:r>
    </w:p>
    <w:p w:rsidR="00FD538C" w:rsidRPr="00041359" w:rsidRDefault="00FD538C" w:rsidP="00FD538C">
      <w:pPr>
        <w:ind w:firstLine="420"/>
        <w:rPr>
          <w:rFonts w:ascii="Calibri" w:hAnsi="Calibri"/>
          <w:sz w:val="24"/>
          <w:szCs w:val="24"/>
        </w:rPr>
      </w:pPr>
      <w:r w:rsidRPr="00041359">
        <w:rPr>
          <w:rFonts w:ascii="Calibri" w:hAnsi="Calibri"/>
          <w:sz w:val="24"/>
          <w:szCs w:val="24"/>
        </w:rPr>
        <w:t>According to the research of China's campus market alliance, the size of the consumer market in China in 2015 will exceed 400 billion. The total size of the Chinese university students' consumer market in 2016 is 685 billion yuan, and the momentum is good. Among them, the daily life as an important part of the consumer market, the total size of 498 billion yuan, college students on average monthly cost of 1423 yuan, in addition to education and training, entertainment, digital products and other consumer spending, 705.8 yuan, Engel coefficient of 32%, has reached the level of wealth.</w:t>
      </w:r>
    </w:p>
    <w:p w:rsidR="00FD538C" w:rsidRPr="00041359" w:rsidRDefault="00FD538C" w:rsidP="00FD538C">
      <w:pPr>
        <w:ind w:firstLine="420"/>
        <w:rPr>
          <w:rFonts w:ascii="Calibri" w:hAnsi="Calibri"/>
          <w:sz w:val="24"/>
          <w:szCs w:val="24"/>
        </w:rPr>
      </w:pPr>
      <w:r w:rsidRPr="00041359">
        <w:rPr>
          <w:rFonts w:ascii="Calibri" w:hAnsi="Calibri"/>
          <w:sz w:val="24"/>
          <w:szCs w:val="24"/>
        </w:rPr>
        <w:t>Among the many factors that affect the choice of college students' consumption, the quality, price and reputation of the product are equally important. The friend's recommendation, social media and platform push constitute the product information source. The consumption of Chinese college students with distinctive Internet and technology genes, including the impact of the Internet media, with the Internet for consumption, Internet content consumption. There are two major differences in the consumption of Chinese college students on the geographical and educational background. Part-time job, bonus and loan finance are the three major sources of consumption except family support.</w:t>
      </w:r>
    </w:p>
    <w:p w:rsidR="00FD538C" w:rsidRPr="00041359" w:rsidRDefault="00FD538C" w:rsidP="00FD538C">
      <w:pPr>
        <w:rPr>
          <w:rFonts w:ascii="Calibri" w:hAnsi="Calibri"/>
          <w:sz w:val="24"/>
          <w:szCs w:val="24"/>
        </w:rPr>
      </w:pPr>
      <w:r w:rsidRPr="00041359">
        <w:rPr>
          <w:rFonts w:ascii="Calibri" w:hAnsi="Calibri"/>
          <w:sz w:val="24"/>
          <w:szCs w:val="24"/>
        </w:rPr>
        <w:t xml:space="preserve">　　</w:t>
      </w:r>
      <w:r w:rsidRPr="00041359">
        <w:rPr>
          <w:rFonts w:ascii="Calibri" w:hAnsi="Calibri"/>
          <w:sz w:val="24"/>
          <w:szCs w:val="24"/>
        </w:rPr>
        <w:t>With the rapid development of Internet consumption finance and consumption staging, the scale of Internet consumption finance and consumption staging of college students in China is also expanding. It is expected that the scale of Internet consumption and consumption staging of college students in China will increase in 2017, and the scale of college students' consumption staging market is expected to reach nearly 100 billion yuan.</w:t>
      </w:r>
    </w:p>
    <w:p w:rsidR="00FD538C" w:rsidRPr="00041359" w:rsidRDefault="00FD538C" w:rsidP="00FD538C">
      <w:pPr>
        <w:jc w:val="center"/>
        <w:rPr>
          <w:rFonts w:ascii="Calibri" w:hAnsi="Calibri"/>
          <w:sz w:val="24"/>
          <w:szCs w:val="24"/>
        </w:rPr>
      </w:pPr>
      <w:r w:rsidRPr="00041359">
        <w:rPr>
          <w:rFonts w:ascii="Calibri" w:hAnsi="Calibri"/>
          <w:noProof/>
          <w:sz w:val="24"/>
          <w:szCs w:val="24"/>
        </w:rPr>
        <w:lastRenderedPageBreak/>
        <w:drawing>
          <wp:inline distT="0" distB="0" distL="0" distR="0" wp14:anchorId="5211F9C0" wp14:editId="16A71F15">
            <wp:extent cx="3811905" cy="2205990"/>
            <wp:effectExtent l="0" t="0" r="17145" b="381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FD538C" w:rsidRPr="00041359" w:rsidRDefault="00FD538C" w:rsidP="00FD538C">
      <w:pPr>
        <w:ind w:firstLine="420"/>
        <w:rPr>
          <w:rFonts w:ascii="Calibri" w:hAnsi="Calibri"/>
          <w:sz w:val="24"/>
          <w:szCs w:val="24"/>
        </w:rPr>
      </w:pPr>
      <w:r w:rsidRPr="00041359">
        <w:rPr>
          <w:rFonts w:ascii="Calibri" w:hAnsi="Calibri"/>
          <w:sz w:val="24"/>
          <w:szCs w:val="24"/>
        </w:rPr>
        <w:t>As a result of the school loan and other chaos caused by adverse social impact, according to the CBRC, the Ministry of Education, Human Resources and Social Security Department in June 28, 2017 implementation of the "on the further strengthening of the campus loan management of the notice" (Yin Jian Fa [2017 ] 26) mentioned that any network lending institutions are not allowed to pay loans to college students. So the current demand for consumer finance is still very large and difficult to meet.</w:t>
      </w:r>
      <w:r w:rsidRPr="00041359">
        <w:rPr>
          <w:rFonts w:ascii="Calibri" w:hAnsi="Calibri"/>
          <w:sz w:val="24"/>
          <w:szCs w:val="24"/>
        </w:rPr>
        <w:br/>
      </w:r>
      <w:r w:rsidRPr="00041359">
        <w:rPr>
          <w:rFonts w:ascii="Calibri" w:hAnsi="Calibri"/>
          <w:sz w:val="24"/>
          <w:szCs w:val="24"/>
        </w:rPr>
        <w:tab/>
        <w:t>On the one hand, the consumer finance market, especially the electricity and financial and network finance, has a great market demand for college students as a meat and potatoes, on the other hand, college students do not have a stable source of income, credit quality varies greatly, which causes lack and blank of credit system of college students. Coupled with the policy constraints, some of the areas of consumer finance and platform for the involvement of college students is expected to be impossible. This contradiction is more stimulating the blowout of this demand. The current policy is to suppress this demand, but in the future, the college student loan system will gradually improve and open. In the process of resolving this contradiction, the formation of the credit model and the formation of the credit system are essential and indispensable. It is the necessary means to solve this contradiction. And our products can just promote the settlement of this contradiction and the consumer financial market norms and improve.</w:t>
      </w:r>
    </w:p>
    <w:p w:rsidR="00FD538C" w:rsidRPr="00041359" w:rsidRDefault="00FD538C" w:rsidP="00FD538C">
      <w:pPr>
        <w:ind w:firstLine="420"/>
        <w:rPr>
          <w:rFonts w:ascii="Calibri" w:hAnsi="Calibri"/>
          <w:sz w:val="24"/>
          <w:szCs w:val="24"/>
        </w:rPr>
      </w:pPr>
      <w:r w:rsidRPr="00041359">
        <w:rPr>
          <w:rFonts w:ascii="Calibri" w:hAnsi="Calibri"/>
          <w:sz w:val="24"/>
          <w:szCs w:val="24"/>
        </w:rPr>
        <w:t>At present, some banks have begun to study the loan system and information collection of college students' groups, and the Ministry of Education has encouraged regular commercial banks to set up microcredit loans for college students, which can be seen at present. At present, the demand for the construction of credit system for college students will become more and more urgent. Our products will be in the future consumer financial platform and financial intermediaries and college students docking process in the process of pivotal. It can be seen that if we can evaluate the credit of college students reasonably and effectively, and reduce the corresponding risks, our products in the future value and development potential should not be overlooked.</w:t>
      </w:r>
    </w:p>
    <w:p w:rsidR="00FD538C" w:rsidRPr="00041359" w:rsidRDefault="00FD538C" w:rsidP="00FD538C">
      <w:pPr>
        <w:rPr>
          <w:rFonts w:ascii="Calibri" w:hAnsi="Calibri"/>
          <w:sz w:val="24"/>
          <w:szCs w:val="24"/>
        </w:rPr>
      </w:pPr>
    </w:p>
    <w:p w:rsidR="00FD538C" w:rsidRPr="00041359" w:rsidRDefault="00FD538C" w:rsidP="00041359">
      <w:pPr>
        <w:pStyle w:val="1"/>
      </w:pPr>
      <w:bookmarkStart w:id="38" w:name="_Toc493362921"/>
      <w:r w:rsidRPr="00041359">
        <w:lastRenderedPageBreak/>
        <w:t>7. Financial Forecast and Profit Analysis</w:t>
      </w:r>
      <w:bookmarkEnd w:id="38"/>
    </w:p>
    <w:p w:rsidR="00FD538C" w:rsidRPr="00041359" w:rsidRDefault="00FD538C" w:rsidP="00041359">
      <w:pPr>
        <w:pStyle w:val="2"/>
      </w:pPr>
      <w:bookmarkStart w:id="39" w:name="_Toc493362922"/>
      <w:r w:rsidRPr="00041359">
        <w:t>7.1 Profit model</w:t>
      </w:r>
      <w:bookmarkEnd w:id="39"/>
    </w:p>
    <w:p w:rsidR="00FD538C" w:rsidRPr="00041359" w:rsidRDefault="00FD538C" w:rsidP="00FD538C">
      <w:pPr>
        <w:rPr>
          <w:rFonts w:ascii="Calibri" w:hAnsi="Calibri"/>
          <w:sz w:val="24"/>
          <w:szCs w:val="24"/>
        </w:rPr>
      </w:pPr>
      <w:r w:rsidRPr="00041359">
        <w:rPr>
          <w:rFonts w:ascii="Calibri" w:hAnsi="Calibri"/>
          <w:sz w:val="24"/>
          <w:szCs w:val="24"/>
        </w:rPr>
        <w:t>Our project's profit model mainly has the following three kinds:</w:t>
      </w:r>
    </w:p>
    <w:p w:rsidR="00FD538C" w:rsidRPr="00041359" w:rsidRDefault="00FD538C" w:rsidP="00FD538C">
      <w:pPr>
        <w:rPr>
          <w:rFonts w:ascii="Calibri" w:hAnsi="Calibri"/>
          <w:sz w:val="24"/>
          <w:szCs w:val="24"/>
        </w:rPr>
      </w:pPr>
      <w:r w:rsidRPr="00041359">
        <w:rPr>
          <w:rFonts w:ascii="Calibri" w:hAnsi="Calibri"/>
          <w:sz w:val="24"/>
          <w:szCs w:val="24"/>
        </w:rPr>
        <w:tab/>
        <w:t>1. Sell software to some regular financial institutions such as commercial banks.</w:t>
      </w:r>
    </w:p>
    <w:p w:rsidR="00FD538C" w:rsidRPr="00041359" w:rsidRDefault="00FD538C" w:rsidP="00FD538C">
      <w:pPr>
        <w:rPr>
          <w:rFonts w:ascii="Calibri" w:hAnsi="Calibri"/>
          <w:sz w:val="24"/>
          <w:szCs w:val="24"/>
        </w:rPr>
      </w:pPr>
      <w:r w:rsidRPr="00041359">
        <w:rPr>
          <w:rFonts w:ascii="Calibri" w:hAnsi="Calibri"/>
          <w:sz w:val="24"/>
          <w:szCs w:val="24"/>
        </w:rPr>
        <w:tab/>
        <w:t>2. Cooperrate and dock with commercial banks and other financial institutions, signed an agreement, from which a fee.</w:t>
      </w:r>
    </w:p>
    <w:p w:rsidR="00FD538C" w:rsidRPr="00041359" w:rsidRDefault="00FD538C" w:rsidP="00FD538C">
      <w:pPr>
        <w:rPr>
          <w:rFonts w:ascii="Calibri" w:hAnsi="Calibri"/>
          <w:sz w:val="24"/>
          <w:szCs w:val="24"/>
        </w:rPr>
      </w:pPr>
      <w:r w:rsidRPr="00041359">
        <w:rPr>
          <w:rFonts w:ascii="Calibri" w:hAnsi="Calibri"/>
          <w:sz w:val="24"/>
          <w:szCs w:val="24"/>
        </w:rPr>
        <w:tab/>
        <w:t>3. Charge from the ad.</w:t>
      </w:r>
    </w:p>
    <w:p w:rsidR="00FD538C" w:rsidRPr="00041359" w:rsidRDefault="00FD538C" w:rsidP="00041359">
      <w:pPr>
        <w:pStyle w:val="2"/>
      </w:pPr>
      <w:bookmarkStart w:id="40" w:name="_Toc493362923"/>
      <w:r w:rsidRPr="00041359">
        <w:t>7.2 Major financial assumptions</w:t>
      </w:r>
      <w:bookmarkEnd w:id="40"/>
    </w:p>
    <w:p w:rsidR="00FD538C" w:rsidRPr="00041359" w:rsidRDefault="00FD538C" w:rsidP="00FD538C">
      <w:pPr>
        <w:ind w:firstLine="420"/>
        <w:rPr>
          <w:rFonts w:ascii="Calibri" w:hAnsi="Calibri"/>
          <w:sz w:val="24"/>
          <w:szCs w:val="24"/>
        </w:rPr>
      </w:pPr>
      <w:r w:rsidRPr="00041359">
        <w:rPr>
          <w:rFonts w:ascii="Calibri" w:hAnsi="Calibri"/>
          <w:sz w:val="24"/>
          <w:szCs w:val="24"/>
        </w:rPr>
        <w:t xml:space="preserve">Our company is located in Xianlin campus of Nanjing University, according to </w:t>
      </w:r>
      <w:r w:rsidRPr="00041359">
        <w:rPr>
          <w:rFonts w:ascii="Calibri" w:hAnsi="Calibri"/>
          <w:sz w:val="24"/>
          <w:szCs w:val="24"/>
        </w:rPr>
        <w:t>【</w:t>
      </w:r>
      <w:r w:rsidRPr="00041359">
        <w:rPr>
          <w:rFonts w:ascii="Calibri" w:hAnsi="Calibri"/>
          <w:sz w:val="24"/>
          <w:szCs w:val="24"/>
        </w:rPr>
        <w:t>National Tax [2010] No. 157</w:t>
      </w:r>
      <w:r w:rsidRPr="00041359">
        <w:rPr>
          <w:rFonts w:ascii="Calibri" w:hAnsi="Calibri"/>
          <w:sz w:val="24"/>
          <w:szCs w:val="24"/>
        </w:rPr>
        <w:t>】</w:t>
      </w:r>
      <w:r w:rsidRPr="00041359">
        <w:rPr>
          <w:rFonts w:ascii="Calibri" w:hAnsi="Calibri"/>
          <w:sz w:val="24"/>
          <w:szCs w:val="24"/>
        </w:rPr>
        <w:t>, enjoy the exemption from corporate income tax for two years, after three years to reduce corporate income tax; five years after the [National Corfu [2008] No. 172 (2008) No. 362), which is a high-tech enterprise, according to Article 28 of the Enterprise Income Tax Law, Article 93 of the Implementing Regulations of the Enterprise Income Tax Law, Guo Shui Han [2009] No. 203, Key support of high-tech enterprises by 15% corporate income tax levied.</w:t>
      </w:r>
    </w:p>
    <w:p w:rsidR="00FD538C" w:rsidRPr="00041359" w:rsidRDefault="00FD538C" w:rsidP="00FD538C">
      <w:pPr>
        <w:ind w:firstLine="420"/>
        <w:rPr>
          <w:rFonts w:ascii="Calibri" w:hAnsi="Calibri"/>
          <w:sz w:val="24"/>
          <w:szCs w:val="24"/>
        </w:rPr>
      </w:pPr>
      <w:r w:rsidRPr="00041359">
        <w:rPr>
          <w:rFonts w:ascii="Calibri" w:hAnsi="Calibri"/>
          <w:sz w:val="24"/>
          <w:szCs w:val="24"/>
        </w:rPr>
        <w:t>Company office equipment by 10 years depreciation; intangible assets in accordance with 10 years amortization.</w:t>
      </w:r>
    </w:p>
    <w:p w:rsidR="00FD538C" w:rsidRPr="00041359" w:rsidRDefault="00FD538C" w:rsidP="00FD538C">
      <w:pPr>
        <w:ind w:firstLine="420"/>
        <w:rPr>
          <w:rFonts w:ascii="Calibri" w:hAnsi="Calibri"/>
          <w:sz w:val="24"/>
          <w:szCs w:val="24"/>
        </w:rPr>
      </w:pPr>
      <w:r w:rsidRPr="00041359">
        <w:rPr>
          <w:rFonts w:ascii="Calibri" w:hAnsi="Calibri"/>
          <w:sz w:val="24"/>
          <w:szCs w:val="24"/>
        </w:rPr>
        <w:t>The company has no inventory, regardless of the choice of pricing method.</w:t>
      </w:r>
    </w:p>
    <w:p w:rsidR="00FD538C" w:rsidRPr="00041359" w:rsidRDefault="00FD538C" w:rsidP="00FD538C">
      <w:pPr>
        <w:ind w:firstLine="420"/>
        <w:rPr>
          <w:rFonts w:ascii="Calibri" w:hAnsi="Calibri"/>
          <w:sz w:val="24"/>
          <w:szCs w:val="24"/>
        </w:rPr>
      </w:pPr>
      <w:r w:rsidRPr="00041359">
        <w:rPr>
          <w:rFonts w:ascii="Calibri" w:hAnsi="Calibri"/>
          <w:sz w:val="24"/>
          <w:szCs w:val="24"/>
        </w:rPr>
        <w:t>As the company is in the early stages of development, high-speed development stage, temporarily dividends.</w:t>
      </w:r>
    </w:p>
    <w:p w:rsidR="00FD538C" w:rsidRPr="00041359" w:rsidRDefault="00FD538C" w:rsidP="00FD538C">
      <w:pPr>
        <w:ind w:firstLine="420"/>
        <w:rPr>
          <w:rFonts w:ascii="Calibri" w:hAnsi="Calibri"/>
          <w:sz w:val="24"/>
          <w:szCs w:val="24"/>
        </w:rPr>
      </w:pPr>
      <w:r w:rsidRPr="00041359">
        <w:rPr>
          <w:rFonts w:ascii="Calibri" w:hAnsi="Calibri"/>
          <w:sz w:val="24"/>
          <w:szCs w:val="24"/>
        </w:rPr>
        <w:t>According to the actual basis, capacity, potential and business development plan and feasibility of the Company, through the analysis and research, in accordance with the principle of truth-seeking and sound, and follow our current laws, regulations and systems, and consistent with the Ministry of Finance promulgated the enterprise accounting system as well as the revised Accounting Standards for Business Enterprises.</w:t>
      </w:r>
    </w:p>
    <w:p w:rsidR="00FD538C" w:rsidRPr="00041359" w:rsidRDefault="00FD538C" w:rsidP="00FD538C">
      <w:pPr>
        <w:rPr>
          <w:rFonts w:ascii="Calibri" w:hAnsi="Calibri"/>
          <w:sz w:val="24"/>
          <w:szCs w:val="24"/>
        </w:rPr>
      </w:pPr>
      <w:r w:rsidRPr="00041359">
        <w:rPr>
          <w:rFonts w:ascii="Calibri" w:hAnsi="Calibri"/>
          <w:sz w:val="24"/>
          <w:szCs w:val="24"/>
        </w:rPr>
        <w:tab/>
        <w:t>The structure of the Company's share capital is as follows:</w:t>
      </w:r>
    </w:p>
    <w:p w:rsidR="00FD538C" w:rsidRPr="00041359" w:rsidRDefault="00FD538C" w:rsidP="00FD538C">
      <w:pPr>
        <w:jc w:val="center"/>
        <w:rPr>
          <w:rFonts w:ascii="Calibri" w:hAnsi="Calibri"/>
          <w:sz w:val="24"/>
          <w:szCs w:val="24"/>
        </w:rPr>
      </w:pPr>
      <w:r w:rsidRPr="00041359">
        <w:rPr>
          <w:rFonts w:ascii="Calibri" w:hAnsi="Calibri"/>
          <w:sz w:val="24"/>
          <w:szCs w:val="24"/>
        </w:rPr>
        <w:t>Table 7.1-1  Capital Struction</w:t>
      </w:r>
    </w:p>
    <w:tbl>
      <w:tblPr>
        <w:tblW w:w="8256" w:type="dxa"/>
        <w:tblLayout w:type="fixed"/>
        <w:tblLook w:val="04A0" w:firstRow="1" w:lastRow="0" w:firstColumn="1" w:lastColumn="0" w:noHBand="0" w:noVBand="1"/>
      </w:tblPr>
      <w:tblGrid>
        <w:gridCol w:w="1271"/>
        <w:gridCol w:w="2202"/>
        <w:gridCol w:w="2391"/>
        <w:gridCol w:w="2392"/>
      </w:tblGrid>
      <w:tr w:rsidR="00FD538C" w:rsidRPr="00041359" w:rsidTr="00FD538C">
        <w:trPr>
          <w:trHeight w:val="273"/>
        </w:trPr>
        <w:tc>
          <w:tcPr>
            <w:tcW w:w="8256" w:type="dxa"/>
            <w:gridSpan w:val="4"/>
            <w:tcBorders>
              <w:top w:val="single" w:sz="4" w:space="0" w:color="auto"/>
              <w:left w:val="single" w:sz="4" w:space="0" w:color="auto"/>
              <w:bottom w:val="single" w:sz="4" w:space="0" w:color="auto"/>
              <w:right w:val="single" w:sz="4" w:space="0" w:color="auto"/>
            </w:tcBorders>
            <w:shd w:val="clear" w:color="auto" w:fill="auto"/>
            <w:vAlign w:val="bottom"/>
          </w:tcPr>
          <w:p w:rsidR="00FD538C" w:rsidRPr="00041359" w:rsidRDefault="00FD538C" w:rsidP="00FD538C">
            <w:pPr>
              <w:jc w:val="center"/>
              <w:rPr>
                <w:rFonts w:ascii="Calibri" w:hAnsi="Calibri"/>
                <w:sz w:val="24"/>
                <w:szCs w:val="24"/>
              </w:rPr>
            </w:pPr>
            <w:r w:rsidRPr="00041359">
              <w:rPr>
                <w:rFonts w:ascii="Calibri" w:hAnsi="Calibri"/>
                <w:sz w:val="24"/>
                <w:szCs w:val="24"/>
              </w:rPr>
              <w:t>Capital Struction</w:t>
            </w:r>
          </w:p>
        </w:tc>
      </w:tr>
      <w:tr w:rsidR="00FD538C" w:rsidRPr="00041359" w:rsidTr="00FD538C">
        <w:trPr>
          <w:trHeight w:val="273"/>
        </w:trPr>
        <w:tc>
          <w:tcPr>
            <w:tcW w:w="1271" w:type="dxa"/>
            <w:tcBorders>
              <w:top w:val="nil"/>
              <w:left w:val="single" w:sz="4" w:space="0" w:color="auto"/>
              <w:bottom w:val="single" w:sz="4" w:space="0" w:color="auto"/>
              <w:right w:val="single" w:sz="4" w:space="0" w:color="auto"/>
            </w:tcBorders>
            <w:shd w:val="clear" w:color="auto" w:fill="auto"/>
            <w:vAlign w:val="center"/>
          </w:tcPr>
          <w:p w:rsidR="00FD538C" w:rsidRPr="00041359" w:rsidRDefault="00FD538C" w:rsidP="00FD538C">
            <w:pPr>
              <w:jc w:val="center"/>
              <w:rPr>
                <w:rFonts w:ascii="Calibri" w:hAnsi="Calibri"/>
                <w:sz w:val="24"/>
                <w:szCs w:val="24"/>
              </w:rPr>
            </w:pPr>
            <w:r w:rsidRPr="00041359">
              <w:rPr>
                <w:rFonts w:ascii="Calibri" w:hAnsi="Calibri"/>
                <w:sz w:val="24"/>
                <w:szCs w:val="24"/>
              </w:rPr>
              <w:t>Source of equity</w:t>
            </w:r>
          </w:p>
        </w:tc>
        <w:tc>
          <w:tcPr>
            <w:tcW w:w="4593" w:type="dxa"/>
            <w:gridSpan w:val="2"/>
            <w:tcBorders>
              <w:top w:val="single" w:sz="4" w:space="0" w:color="auto"/>
              <w:left w:val="nil"/>
              <w:bottom w:val="single" w:sz="4" w:space="0" w:color="auto"/>
              <w:right w:val="single" w:sz="4" w:space="0" w:color="auto"/>
            </w:tcBorders>
            <w:shd w:val="clear" w:color="auto" w:fill="auto"/>
            <w:vAlign w:val="center"/>
          </w:tcPr>
          <w:p w:rsidR="00FD538C" w:rsidRPr="00041359" w:rsidRDefault="00FD538C" w:rsidP="00FD538C">
            <w:pPr>
              <w:jc w:val="center"/>
              <w:rPr>
                <w:rFonts w:ascii="Calibri" w:hAnsi="Calibri"/>
                <w:sz w:val="24"/>
                <w:szCs w:val="24"/>
              </w:rPr>
            </w:pPr>
            <w:r w:rsidRPr="00041359">
              <w:rPr>
                <w:rFonts w:ascii="Calibri" w:hAnsi="Calibri"/>
                <w:sz w:val="24"/>
                <w:szCs w:val="24"/>
              </w:rPr>
              <w:t>The team</w:t>
            </w:r>
          </w:p>
        </w:tc>
        <w:tc>
          <w:tcPr>
            <w:tcW w:w="2392" w:type="dxa"/>
            <w:tcBorders>
              <w:top w:val="nil"/>
              <w:left w:val="nil"/>
              <w:bottom w:val="single" w:sz="4" w:space="0" w:color="auto"/>
              <w:right w:val="single" w:sz="4" w:space="0" w:color="auto"/>
            </w:tcBorders>
            <w:shd w:val="clear" w:color="auto" w:fill="auto"/>
            <w:vAlign w:val="center"/>
          </w:tcPr>
          <w:p w:rsidR="00FD538C" w:rsidRPr="00041359" w:rsidRDefault="00FD538C" w:rsidP="00FD538C">
            <w:pPr>
              <w:jc w:val="center"/>
              <w:rPr>
                <w:rFonts w:ascii="Calibri" w:hAnsi="Calibri"/>
                <w:sz w:val="24"/>
                <w:szCs w:val="24"/>
              </w:rPr>
            </w:pPr>
            <w:r w:rsidRPr="00041359">
              <w:rPr>
                <w:rFonts w:ascii="Calibri" w:hAnsi="Calibri"/>
                <w:sz w:val="24"/>
                <w:szCs w:val="24"/>
              </w:rPr>
              <w:t>Foreign investment</w:t>
            </w:r>
          </w:p>
        </w:tc>
      </w:tr>
      <w:tr w:rsidR="00FD538C" w:rsidRPr="00041359" w:rsidTr="00FD538C">
        <w:trPr>
          <w:trHeight w:val="273"/>
        </w:trPr>
        <w:tc>
          <w:tcPr>
            <w:tcW w:w="1271" w:type="dxa"/>
            <w:tcBorders>
              <w:top w:val="nil"/>
              <w:left w:val="single" w:sz="4" w:space="0" w:color="auto"/>
              <w:bottom w:val="single" w:sz="4" w:space="0" w:color="auto"/>
              <w:right w:val="single" w:sz="4" w:space="0" w:color="auto"/>
            </w:tcBorders>
            <w:shd w:val="clear" w:color="auto" w:fill="auto"/>
            <w:vAlign w:val="center"/>
          </w:tcPr>
          <w:p w:rsidR="00FD538C" w:rsidRPr="00041359" w:rsidRDefault="00FD538C" w:rsidP="00FD538C">
            <w:pPr>
              <w:jc w:val="center"/>
              <w:rPr>
                <w:rFonts w:ascii="Calibri" w:hAnsi="Calibri"/>
                <w:sz w:val="24"/>
                <w:szCs w:val="24"/>
              </w:rPr>
            </w:pPr>
            <w:r w:rsidRPr="00041359">
              <w:rPr>
                <w:rFonts w:ascii="Calibri" w:hAnsi="Calibri"/>
                <w:sz w:val="24"/>
                <w:szCs w:val="24"/>
              </w:rPr>
              <w:t>Amount of money</w:t>
            </w:r>
          </w:p>
        </w:tc>
        <w:tc>
          <w:tcPr>
            <w:tcW w:w="2202" w:type="dxa"/>
            <w:tcBorders>
              <w:top w:val="nil"/>
              <w:left w:val="nil"/>
              <w:bottom w:val="single" w:sz="4" w:space="0" w:color="auto"/>
              <w:right w:val="single" w:sz="4" w:space="0" w:color="auto"/>
            </w:tcBorders>
            <w:shd w:val="clear" w:color="auto" w:fill="auto"/>
            <w:vAlign w:val="center"/>
          </w:tcPr>
          <w:p w:rsidR="00FD538C" w:rsidRPr="00041359" w:rsidRDefault="00FD538C" w:rsidP="00FD538C">
            <w:pPr>
              <w:jc w:val="center"/>
              <w:rPr>
                <w:rFonts w:ascii="Calibri" w:hAnsi="Calibri"/>
                <w:sz w:val="24"/>
                <w:szCs w:val="24"/>
              </w:rPr>
            </w:pPr>
            <w:r w:rsidRPr="00041359">
              <w:rPr>
                <w:rFonts w:ascii="Calibri" w:hAnsi="Calibri"/>
                <w:sz w:val="24"/>
                <w:szCs w:val="24"/>
              </w:rPr>
              <w:t>800000</w:t>
            </w:r>
            <w:r w:rsidRPr="00041359">
              <w:rPr>
                <w:rFonts w:ascii="Calibri" w:hAnsi="Calibri"/>
                <w:sz w:val="24"/>
                <w:szCs w:val="24"/>
              </w:rPr>
              <w:t>（</w:t>
            </w:r>
            <w:r w:rsidRPr="00041359">
              <w:rPr>
                <w:rFonts w:ascii="Calibri" w:hAnsi="Calibri"/>
                <w:sz w:val="24"/>
                <w:szCs w:val="24"/>
              </w:rPr>
              <w:t>Technology shares</w:t>
            </w:r>
            <w:r w:rsidRPr="00041359">
              <w:rPr>
                <w:rFonts w:ascii="Calibri" w:hAnsi="Calibri"/>
                <w:sz w:val="24"/>
                <w:szCs w:val="24"/>
              </w:rPr>
              <w:t>）</w:t>
            </w:r>
          </w:p>
        </w:tc>
        <w:tc>
          <w:tcPr>
            <w:tcW w:w="2391" w:type="dxa"/>
            <w:tcBorders>
              <w:top w:val="nil"/>
              <w:left w:val="nil"/>
              <w:bottom w:val="single" w:sz="4" w:space="0" w:color="auto"/>
              <w:right w:val="single" w:sz="4" w:space="0" w:color="auto"/>
            </w:tcBorders>
            <w:shd w:val="clear" w:color="auto" w:fill="auto"/>
            <w:vAlign w:val="center"/>
          </w:tcPr>
          <w:p w:rsidR="00FD538C" w:rsidRPr="00041359" w:rsidRDefault="00FD538C" w:rsidP="00FD538C">
            <w:pPr>
              <w:jc w:val="center"/>
              <w:rPr>
                <w:rFonts w:ascii="Calibri" w:hAnsi="Calibri"/>
                <w:sz w:val="24"/>
                <w:szCs w:val="24"/>
              </w:rPr>
            </w:pPr>
            <w:r w:rsidRPr="00041359">
              <w:rPr>
                <w:rFonts w:ascii="Calibri" w:hAnsi="Calibri"/>
                <w:sz w:val="24"/>
                <w:szCs w:val="24"/>
              </w:rPr>
              <w:t>400000</w:t>
            </w:r>
            <w:r w:rsidRPr="00041359">
              <w:rPr>
                <w:rFonts w:ascii="Calibri" w:hAnsi="Calibri"/>
                <w:sz w:val="24"/>
                <w:szCs w:val="24"/>
              </w:rPr>
              <w:t>（</w:t>
            </w:r>
            <w:r w:rsidRPr="00041359">
              <w:rPr>
                <w:rFonts w:ascii="Calibri" w:hAnsi="Calibri"/>
                <w:sz w:val="24"/>
                <w:szCs w:val="24"/>
              </w:rPr>
              <w:t>Capital shares</w:t>
            </w:r>
            <w:r w:rsidRPr="00041359">
              <w:rPr>
                <w:rFonts w:ascii="Calibri" w:hAnsi="Calibri"/>
                <w:sz w:val="24"/>
                <w:szCs w:val="24"/>
              </w:rPr>
              <w:t>）</w:t>
            </w:r>
          </w:p>
        </w:tc>
        <w:tc>
          <w:tcPr>
            <w:tcW w:w="2392" w:type="dxa"/>
            <w:tcBorders>
              <w:top w:val="nil"/>
              <w:left w:val="nil"/>
              <w:bottom w:val="single" w:sz="4" w:space="0" w:color="auto"/>
              <w:right w:val="single" w:sz="4" w:space="0" w:color="auto"/>
            </w:tcBorders>
            <w:shd w:val="clear" w:color="auto" w:fill="auto"/>
            <w:vAlign w:val="center"/>
          </w:tcPr>
          <w:p w:rsidR="00FD538C" w:rsidRPr="00041359" w:rsidRDefault="00FD538C" w:rsidP="00FD538C">
            <w:pPr>
              <w:jc w:val="center"/>
              <w:rPr>
                <w:rFonts w:ascii="Calibri" w:hAnsi="Calibri"/>
                <w:sz w:val="24"/>
                <w:szCs w:val="24"/>
              </w:rPr>
            </w:pPr>
            <w:r w:rsidRPr="00041359">
              <w:rPr>
                <w:rFonts w:ascii="Calibri" w:hAnsi="Calibri"/>
                <w:sz w:val="24"/>
                <w:szCs w:val="24"/>
              </w:rPr>
              <w:t>800000</w:t>
            </w:r>
            <w:r w:rsidRPr="00041359">
              <w:rPr>
                <w:rFonts w:ascii="Calibri" w:hAnsi="Calibri"/>
                <w:sz w:val="24"/>
                <w:szCs w:val="24"/>
              </w:rPr>
              <w:t>（</w:t>
            </w:r>
            <w:r w:rsidRPr="00041359">
              <w:rPr>
                <w:rFonts w:ascii="Calibri" w:hAnsi="Calibri"/>
                <w:sz w:val="24"/>
                <w:szCs w:val="24"/>
              </w:rPr>
              <w:t>Capital shares</w:t>
            </w:r>
            <w:r w:rsidRPr="00041359">
              <w:rPr>
                <w:rFonts w:ascii="Calibri" w:hAnsi="Calibri"/>
                <w:sz w:val="24"/>
                <w:szCs w:val="24"/>
              </w:rPr>
              <w:t>）</w:t>
            </w:r>
          </w:p>
        </w:tc>
      </w:tr>
      <w:tr w:rsidR="00FD538C" w:rsidRPr="00041359" w:rsidTr="00FD538C">
        <w:trPr>
          <w:trHeight w:val="273"/>
        </w:trPr>
        <w:tc>
          <w:tcPr>
            <w:tcW w:w="1271" w:type="dxa"/>
            <w:tcBorders>
              <w:top w:val="nil"/>
              <w:left w:val="single" w:sz="4" w:space="0" w:color="auto"/>
              <w:bottom w:val="single" w:sz="4" w:space="0" w:color="auto"/>
              <w:right w:val="single" w:sz="4" w:space="0" w:color="auto"/>
            </w:tcBorders>
            <w:shd w:val="clear" w:color="auto" w:fill="auto"/>
            <w:vAlign w:val="center"/>
          </w:tcPr>
          <w:p w:rsidR="00FD538C" w:rsidRPr="00041359" w:rsidRDefault="00FD538C" w:rsidP="00FD538C">
            <w:pPr>
              <w:jc w:val="center"/>
              <w:rPr>
                <w:rFonts w:ascii="Calibri" w:hAnsi="Calibri"/>
                <w:sz w:val="24"/>
                <w:szCs w:val="24"/>
              </w:rPr>
            </w:pPr>
            <w:r w:rsidRPr="00041359">
              <w:rPr>
                <w:rFonts w:ascii="Calibri" w:hAnsi="Calibri"/>
                <w:sz w:val="24"/>
                <w:szCs w:val="24"/>
              </w:rPr>
              <w:t>Propotion</w:t>
            </w:r>
          </w:p>
        </w:tc>
        <w:tc>
          <w:tcPr>
            <w:tcW w:w="2202" w:type="dxa"/>
            <w:tcBorders>
              <w:top w:val="nil"/>
              <w:left w:val="nil"/>
              <w:bottom w:val="single" w:sz="4" w:space="0" w:color="auto"/>
              <w:right w:val="single" w:sz="4" w:space="0" w:color="auto"/>
            </w:tcBorders>
            <w:shd w:val="clear" w:color="auto" w:fill="auto"/>
            <w:vAlign w:val="center"/>
          </w:tcPr>
          <w:p w:rsidR="00FD538C" w:rsidRPr="00041359" w:rsidRDefault="00FD538C" w:rsidP="00FD538C">
            <w:pPr>
              <w:jc w:val="center"/>
              <w:rPr>
                <w:rFonts w:ascii="Calibri" w:hAnsi="Calibri"/>
                <w:sz w:val="24"/>
                <w:szCs w:val="24"/>
              </w:rPr>
            </w:pPr>
            <w:r w:rsidRPr="00041359">
              <w:rPr>
                <w:rFonts w:ascii="Calibri" w:hAnsi="Calibri"/>
                <w:sz w:val="24"/>
                <w:szCs w:val="24"/>
              </w:rPr>
              <w:t>40%</w:t>
            </w:r>
          </w:p>
        </w:tc>
        <w:tc>
          <w:tcPr>
            <w:tcW w:w="2391" w:type="dxa"/>
            <w:tcBorders>
              <w:top w:val="nil"/>
              <w:left w:val="nil"/>
              <w:bottom w:val="single" w:sz="4" w:space="0" w:color="auto"/>
              <w:right w:val="single" w:sz="4" w:space="0" w:color="auto"/>
            </w:tcBorders>
            <w:shd w:val="clear" w:color="auto" w:fill="auto"/>
            <w:vAlign w:val="center"/>
          </w:tcPr>
          <w:p w:rsidR="00FD538C" w:rsidRPr="00041359" w:rsidRDefault="00FD538C" w:rsidP="00FD538C">
            <w:pPr>
              <w:jc w:val="center"/>
              <w:rPr>
                <w:rFonts w:ascii="Calibri" w:hAnsi="Calibri"/>
                <w:sz w:val="24"/>
                <w:szCs w:val="24"/>
              </w:rPr>
            </w:pPr>
            <w:r w:rsidRPr="00041359">
              <w:rPr>
                <w:rFonts w:ascii="Calibri" w:hAnsi="Calibri"/>
                <w:sz w:val="24"/>
                <w:szCs w:val="24"/>
              </w:rPr>
              <w:t>20%</w:t>
            </w:r>
          </w:p>
        </w:tc>
        <w:tc>
          <w:tcPr>
            <w:tcW w:w="2392" w:type="dxa"/>
            <w:tcBorders>
              <w:top w:val="nil"/>
              <w:left w:val="nil"/>
              <w:bottom w:val="single" w:sz="4" w:space="0" w:color="auto"/>
              <w:right w:val="single" w:sz="4" w:space="0" w:color="auto"/>
            </w:tcBorders>
            <w:shd w:val="clear" w:color="auto" w:fill="auto"/>
            <w:vAlign w:val="center"/>
          </w:tcPr>
          <w:p w:rsidR="00FD538C" w:rsidRPr="00041359" w:rsidRDefault="00FD538C" w:rsidP="00FD538C">
            <w:pPr>
              <w:jc w:val="center"/>
              <w:rPr>
                <w:rFonts w:ascii="Calibri" w:hAnsi="Calibri"/>
                <w:sz w:val="24"/>
                <w:szCs w:val="24"/>
              </w:rPr>
            </w:pPr>
            <w:r w:rsidRPr="00041359">
              <w:rPr>
                <w:rFonts w:ascii="Calibri" w:hAnsi="Calibri"/>
                <w:sz w:val="24"/>
                <w:szCs w:val="24"/>
              </w:rPr>
              <w:t>40%</w:t>
            </w:r>
          </w:p>
        </w:tc>
      </w:tr>
    </w:tbl>
    <w:p w:rsidR="00FD538C" w:rsidRPr="00041359" w:rsidRDefault="00FD538C" w:rsidP="00FD538C">
      <w:pPr>
        <w:rPr>
          <w:rFonts w:ascii="Calibri" w:hAnsi="Calibri"/>
          <w:sz w:val="24"/>
          <w:szCs w:val="24"/>
        </w:rPr>
      </w:pPr>
    </w:p>
    <w:p w:rsidR="00FD538C" w:rsidRPr="00041359" w:rsidRDefault="00FD538C" w:rsidP="00FD538C">
      <w:pPr>
        <w:jc w:val="center"/>
        <w:rPr>
          <w:rFonts w:ascii="Calibri" w:hAnsi="Calibri"/>
          <w:sz w:val="24"/>
          <w:szCs w:val="24"/>
        </w:rPr>
      </w:pPr>
      <w:r w:rsidRPr="00041359">
        <w:rPr>
          <w:rFonts w:ascii="Calibri" w:hAnsi="Calibri"/>
          <w:noProof/>
          <w:sz w:val="24"/>
          <w:szCs w:val="24"/>
        </w:rPr>
        <w:lastRenderedPageBreak/>
        <w:drawing>
          <wp:inline distT="0" distB="0" distL="0" distR="0" wp14:anchorId="2460246C" wp14:editId="17621B21">
            <wp:extent cx="4572000" cy="2743200"/>
            <wp:effectExtent l="0" t="0" r="0" b="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FD538C" w:rsidRPr="00041359" w:rsidRDefault="00FD538C" w:rsidP="00FD538C">
      <w:pPr>
        <w:jc w:val="center"/>
        <w:rPr>
          <w:rFonts w:ascii="Calibri" w:hAnsi="Calibri"/>
          <w:sz w:val="24"/>
          <w:szCs w:val="24"/>
        </w:rPr>
      </w:pPr>
      <w:r w:rsidRPr="00041359">
        <w:rPr>
          <w:rFonts w:ascii="Calibri" w:hAnsi="Calibri"/>
          <w:sz w:val="24"/>
          <w:szCs w:val="24"/>
        </w:rPr>
        <w:t>Image 7.1 Capital Struction</w:t>
      </w:r>
    </w:p>
    <w:p w:rsidR="00FD538C" w:rsidRPr="00041359" w:rsidRDefault="00FD538C" w:rsidP="00FD538C">
      <w:pPr>
        <w:rPr>
          <w:rFonts w:ascii="Calibri" w:hAnsi="Calibri"/>
          <w:sz w:val="24"/>
          <w:szCs w:val="24"/>
        </w:rPr>
      </w:pPr>
    </w:p>
    <w:p w:rsidR="00FD538C" w:rsidRPr="00041359" w:rsidRDefault="00FD538C" w:rsidP="00041359">
      <w:pPr>
        <w:pStyle w:val="2"/>
      </w:pPr>
      <w:bookmarkStart w:id="41" w:name="_Toc493362924"/>
      <w:r w:rsidRPr="00041359">
        <w:t>7.3 Project Initial Capital Demand Forecast</w:t>
      </w:r>
      <w:bookmarkEnd w:id="41"/>
    </w:p>
    <w:p w:rsidR="00FD538C" w:rsidRPr="00041359" w:rsidRDefault="00FD538C" w:rsidP="00FD538C">
      <w:pPr>
        <w:widowControl/>
        <w:numPr>
          <w:ilvl w:val="0"/>
          <w:numId w:val="2"/>
        </w:numPr>
        <w:spacing w:line="360" w:lineRule="auto"/>
        <w:rPr>
          <w:rFonts w:ascii="Calibri" w:hAnsi="Calibri"/>
          <w:sz w:val="24"/>
          <w:szCs w:val="24"/>
        </w:rPr>
      </w:pPr>
      <w:r w:rsidRPr="00041359">
        <w:rPr>
          <w:rFonts w:ascii="Calibri" w:hAnsi="Calibri"/>
          <w:sz w:val="24"/>
          <w:szCs w:val="24"/>
        </w:rPr>
        <w:t>The start-up cost</w:t>
      </w:r>
    </w:p>
    <w:p w:rsidR="00FD538C" w:rsidRPr="00041359" w:rsidRDefault="00FD538C" w:rsidP="00FD538C">
      <w:pPr>
        <w:rPr>
          <w:rFonts w:ascii="Calibri" w:hAnsi="Calibri"/>
          <w:sz w:val="24"/>
          <w:szCs w:val="24"/>
        </w:rPr>
      </w:pPr>
      <w:r w:rsidRPr="00041359">
        <w:rPr>
          <w:rFonts w:ascii="Calibri" w:hAnsi="Calibri"/>
          <w:sz w:val="24"/>
          <w:szCs w:val="24"/>
        </w:rPr>
        <w:t>Table 7.3-1 The starting cost</w:t>
      </w:r>
    </w:p>
    <w:tbl>
      <w:tblPr>
        <w:tblStyle w:val="ad"/>
        <w:tblW w:w="4240" w:type="dxa"/>
        <w:tblLayout w:type="fixed"/>
        <w:tblLook w:val="04A0" w:firstRow="1" w:lastRow="0" w:firstColumn="1" w:lastColumn="0" w:noHBand="0" w:noVBand="1"/>
      </w:tblPr>
      <w:tblGrid>
        <w:gridCol w:w="2945"/>
        <w:gridCol w:w="1295"/>
      </w:tblGrid>
      <w:tr w:rsidR="00FD538C" w:rsidRPr="00041359" w:rsidTr="00FD538C">
        <w:trPr>
          <w:trHeight w:val="270"/>
        </w:trPr>
        <w:tc>
          <w:tcPr>
            <w:tcW w:w="4240" w:type="dxa"/>
            <w:gridSpan w:val="2"/>
          </w:tcPr>
          <w:p w:rsidR="00FD538C" w:rsidRPr="00041359" w:rsidRDefault="00FD538C" w:rsidP="00FD538C">
            <w:pPr>
              <w:spacing w:line="360" w:lineRule="auto"/>
              <w:jc w:val="center"/>
              <w:rPr>
                <w:rFonts w:ascii="Calibri" w:hAnsi="Calibri"/>
                <w:sz w:val="24"/>
              </w:rPr>
            </w:pPr>
            <w:r w:rsidRPr="00041359">
              <w:rPr>
                <w:rFonts w:ascii="Calibri" w:hAnsi="Calibri"/>
                <w:sz w:val="24"/>
              </w:rPr>
              <w:t>The start-up cost</w:t>
            </w:r>
          </w:p>
        </w:tc>
      </w:tr>
      <w:tr w:rsidR="00FD538C" w:rsidRPr="00041359" w:rsidTr="00FD538C">
        <w:trPr>
          <w:trHeight w:val="270"/>
        </w:trPr>
        <w:tc>
          <w:tcPr>
            <w:tcW w:w="2945" w:type="dxa"/>
          </w:tcPr>
          <w:p w:rsidR="00FD538C" w:rsidRPr="00041359" w:rsidRDefault="00FD538C" w:rsidP="00FD538C">
            <w:pPr>
              <w:spacing w:line="360" w:lineRule="auto"/>
              <w:jc w:val="center"/>
              <w:rPr>
                <w:rFonts w:ascii="Calibri" w:hAnsi="Calibri"/>
                <w:sz w:val="24"/>
              </w:rPr>
            </w:pPr>
            <w:r w:rsidRPr="00041359">
              <w:rPr>
                <w:rFonts w:ascii="Calibri" w:hAnsi="Calibri"/>
                <w:sz w:val="24"/>
              </w:rPr>
              <w:t>Construction staff salaries</w:t>
            </w:r>
          </w:p>
        </w:tc>
        <w:tc>
          <w:tcPr>
            <w:tcW w:w="1295" w:type="dxa"/>
          </w:tcPr>
          <w:p w:rsidR="00FD538C" w:rsidRPr="00041359" w:rsidRDefault="00FD538C" w:rsidP="00FD538C">
            <w:pPr>
              <w:spacing w:line="360" w:lineRule="auto"/>
              <w:rPr>
                <w:rFonts w:ascii="Calibri" w:hAnsi="Calibri"/>
                <w:sz w:val="24"/>
              </w:rPr>
            </w:pPr>
            <w:r w:rsidRPr="00041359">
              <w:rPr>
                <w:rFonts w:ascii="Calibri" w:hAnsi="Calibri"/>
                <w:sz w:val="24"/>
              </w:rPr>
              <w:t>80000</w:t>
            </w:r>
          </w:p>
        </w:tc>
      </w:tr>
      <w:tr w:rsidR="00FD538C" w:rsidRPr="00041359" w:rsidTr="00FD538C">
        <w:trPr>
          <w:trHeight w:val="270"/>
        </w:trPr>
        <w:tc>
          <w:tcPr>
            <w:tcW w:w="2945" w:type="dxa"/>
          </w:tcPr>
          <w:p w:rsidR="00FD538C" w:rsidRPr="00041359" w:rsidRDefault="00FD538C" w:rsidP="00FD538C">
            <w:pPr>
              <w:spacing w:line="360" w:lineRule="auto"/>
              <w:jc w:val="center"/>
              <w:rPr>
                <w:rFonts w:ascii="Calibri" w:hAnsi="Calibri"/>
                <w:sz w:val="24"/>
              </w:rPr>
            </w:pPr>
            <w:r w:rsidRPr="00041359">
              <w:rPr>
                <w:rFonts w:ascii="Calibri" w:hAnsi="Calibri"/>
                <w:sz w:val="24"/>
              </w:rPr>
              <w:t>Office expenses</w:t>
            </w:r>
          </w:p>
        </w:tc>
        <w:tc>
          <w:tcPr>
            <w:tcW w:w="1295" w:type="dxa"/>
          </w:tcPr>
          <w:p w:rsidR="00FD538C" w:rsidRPr="00041359" w:rsidRDefault="00FD538C" w:rsidP="00FD538C">
            <w:pPr>
              <w:spacing w:line="360" w:lineRule="auto"/>
              <w:rPr>
                <w:rFonts w:ascii="Calibri" w:hAnsi="Calibri"/>
                <w:sz w:val="24"/>
              </w:rPr>
            </w:pPr>
            <w:r w:rsidRPr="00041359">
              <w:rPr>
                <w:rFonts w:ascii="Calibri" w:hAnsi="Calibri"/>
                <w:sz w:val="24"/>
              </w:rPr>
              <w:t>10000</w:t>
            </w:r>
          </w:p>
        </w:tc>
      </w:tr>
      <w:tr w:rsidR="00FD538C" w:rsidRPr="00041359" w:rsidTr="00FD538C">
        <w:trPr>
          <w:trHeight w:val="270"/>
        </w:trPr>
        <w:tc>
          <w:tcPr>
            <w:tcW w:w="2945" w:type="dxa"/>
          </w:tcPr>
          <w:p w:rsidR="00FD538C" w:rsidRPr="00041359" w:rsidRDefault="00FD538C" w:rsidP="00FD538C">
            <w:pPr>
              <w:spacing w:line="360" w:lineRule="auto"/>
              <w:jc w:val="center"/>
              <w:rPr>
                <w:rFonts w:ascii="Calibri" w:hAnsi="Calibri"/>
                <w:sz w:val="24"/>
              </w:rPr>
            </w:pPr>
            <w:r w:rsidRPr="00041359">
              <w:rPr>
                <w:rFonts w:ascii="Calibri" w:hAnsi="Calibri"/>
                <w:sz w:val="24"/>
              </w:rPr>
              <w:t>training fee</w:t>
            </w:r>
          </w:p>
        </w:tc>
        <w:tc>
          <w:tcPr>
            <w:tcW w:w="1295" w:type="dxa"/>
          </w:tcPr>
          <w:p w:rsidR="00FD538C" w:rsidRPr="00041359" w:rsidRDefault="00FD538C" w:rsidP="00FD538C">
            <w:pPr>
              <w:spacing w:line="360" w:lineRule="auto"/>
              <w:rPr>
                <w:rFonts w:ascii="Calibri" w:hAnsi="Calibri"/>
                <w:sz w:val="24"/>
              </w:rPr>
            </w:pPr>
            <w:r w:rsidRPr="00041359">
              <w:rPr>
                <w:rFonts w:ascii="Calibri" w:hAnsi="Calibri"/>
                <w:sz w:val="24"/>
              </w:rPr>
              <w:t>4000</w:t>
            </w:r>
          </w:p>
        </w:tc>
      </w:tr>
      <w:tr w:rsidR="00FD538C" w:rsidRPr="00041359" w:rsidTr="00FD538C">
        <w:trPr>
          <w:trHeight w:val="270"/>
        </w:trPr>
        <w:tc>
          <w:tcPr>
            <w:tcW w:w="2945" w:type="dxa"/>
          </w:tcPr>
          <w:p w:rsidR="00FD538C" w:rsidRPr="00041359" w:rsidRDefault="00FD538C" w:rsidP="00FD538C">
            <w:pPr>
              <w:spacing w:line="360" w:lineRule="auto"/>
              <w:jc w:val="center"/>
              <w:rPr>
                <w:rFonts w:ascii="Calibri" w:hAnsi="Calibri"/>
                <w:sz w:val="24"/>
              </w:rPr>
            </w:pPr>
            <w:r w:rsidRPr="00041359">
              <w:rPr>
                <w:rFonts w:ascii="Calibri" w:hAnsi="Calibri"/>
                <w:sz w:val="24"/>
              </w:rPr>
              <w:t>Travel expenses</w:t>
            </w:r>
          </w:p>
        </w:tc>
        <w:tc>
          <w:tcPr>
            <w:tcW w:w="1295" w:type="dxa"/>
          </w:tcPr>
          <w:p w:rsidR="00FD538C" w:rsidRPr="00041359" w:rsidRDefault="00FD538C" w:rsidP="00FD538C">
            <w:pPr>
              <w:spacing w:line="360" w:lineRule="auto"/>
              <w:rPr>
                <w:rFonts w:ascii="Calibri" w:hAnsi="Calibri"/>
                <w:sz w:val="24"/>
              </w:rPr>
            </w:pPr>
            <w:r w:rsidRPr="00041359">
              <w:rPr>
                <w:rFonts w:ascii="Calibri" w:hAnsi="Calibri"/>
                <w:sz w:val="24"/>
              </w:rPr>
              <w:t>10000</w:t>
            </w:r>
          </w:p>
        </w:tc>
      </w:tr>
      <w:tr w:rsidR="00FD538C" w:rsidRPr="00041359" w:rsidTr="00FD538C">
        <w:trPr>
          <w:trHeight w:val="270"/>
        </w:trPr>
        <w:tc>
          <w:tcPr>
            <w:tcW w:w="2945" w:type="dxa"/>
          </w:tcPr>
          <w:p w:rsidR="00FD538C" w:rsidRPr="00041359" w:rsidRDefault="00FD538C" w:rsidP="00FD538C">
            <w:pPr>
              <w:spacing w:line="360" w:lineRule="auto"/>
              <w:jc w:val="center"/>
              <w:rPr>
                <w:rFonts w:ascii="Calibri" w:hAnsi="Calibri"/>
                <w:sz w:val="24"/>
              </w:rPr>
            </w:pPr>
            <w:r w:rsidRPr="00041359">
              <w:rPr>
                <w:rFonts w:ascii="Calibri" w:hAnsi="Calibri"/>
                <w:sz w:val="24"/>
              </w:rPr>
              <w:t>Printing fee</w:t>
            </w:r>
          </w:p>
        </w:tc>
        <w:tc>
          <w:tcPr>
            <w:tcW w:w="1295" w:type="dxa"/>
          </w:tcPr>
          <w:p w:rsidR="00FD538C" w:rsidRPr="00041359" w:rsidRDefault="00FD538C" w:rsidP="00FD538C">
            <w:pPr>
              <w:spacing w:line="360" w:lineRule="auto"/>
              <w:rPr>
                <w:rFonts w:ascii="Calibri" w:hAnsi="Calibri"/>
                <w:sz w:val="24"/>
              </w:rPr>
            </w:pPr>
            <w:r w:rsidRPr="00041359">
              <w:rPr>
                <w:rFonts w:ascii="Calibri" w:hAnsi="Calibri"/>
                <w:sz w:val="24"/>
              </w:rPr>
              <w:t>1000</w:t>
            </w:r>
          </w:p>
        </w:tc>
      </w:tr>
      <w:tr w:rsidR="00FD538C" w:rsidRPr="00041359" w:rsidTr="00FD538C">
        <w:trPr>
          <w:trHeight w:val="270"/>
        </w:trPr>
        <w:tc>
          <w:tcPr>
            <w:tcW w:w="2945" w:type="dxa"/>
          </w:tcPr>
          <w:p w:rsidR="00FD538C" w:rsidRPr="00041359" w:rsidRDefault="00FD538C" w:rsidP="00FD538C">
            <w:pPr>
              <w:spacing w:line="360" w:lineRule="auto"/>
              <w:jc w:val="center"/>
              <w:rPr>
                <w:rFonts w:ascii="Calibri" w:hAnsi="Calibri"/>
                <w:sz w:val="24"/>
              </w:rPr>
            </w:pPr>
            <w:r w:rsidRPr="00041359">
              <w:rPr>
                <w:rFonts w:ascii="Calibri" w:hAnsi="Calibri"/>
                <w:sz w:val="24"/>
              </w:rPr>
              <w:t>Enterprise registration notarization fee</w:t>
            </w:r>
          </w:p>
        </w:tc>
        <w:tc>
          <w:tcPr>
            <w:tcW w:w="1295" w:type="dxa"/>
          </w:tcPr>
          <w:p w:rsidR="00FD538C" w:rsidRPr="00041359" w:rsidRDefault="00FD538C" w:rsidP="00FD538C">
            <w:pPr>
              <w:spacing w:line="360" w:lineRule="auto"/>
              <w:rPr>
                <w:rFonts w:ascii="Calibri" w:hAnsi="Calibri"/>
                <w:sz w:val="24"/>
              </w:rPr>
            </w:pPr>
            <w:r w:rsidRPr="00041359">
              <w:rPr>
                <w:rFonts w:ascii="Calibri" w:hAnsi="Calibri"/>
                <w:sz w:val="24"/>
              </w:rPr>
              <w:t>40000</w:t>
            </w:r>
          </w:p>
        </w:tc>
      </w:tr>
      <w:tr w:rsidR="00FD538C" w:rsidRPr="00041359" w:rsidTr="00FD538C">
        <w:trPr>
          <w:trHeight w:val="270"/>
        </w:trPr>
        <w:tc>
          <w:tcPr>
            <w:tcW w:w="2945" w:type="dxa"/>
          </w:tcPr>
          <w:p w:rsidR="00FD538C" w:rsidRPr="00041359" w:rsidRDefault="00FD538C" w:rsidP="00FD538C">
            <w:pPr>
              <w:spacing w:line="360" w:lineRule="auto"/>
              <w:jc w:val="center"/>
              <w:rPr>
                <w:rFonts w:ascii="Calibri" w:hAnsi="Calibri"/>
                <w:sz w:val="24"/>
              </w:rPr>
            </w:pPr>
            <w:r w:rsidRPr="00041359">
              <w:rPr>
                <w:rFonts w:ascii="Calibri" w:hAnsi="Calibri"/>
                <w:sz w:val="24"/>
              </w:rPr>
              <w:t>Total</w:t>
            </w:r>
          </w:p>
        </w:tc>
        <w:tc>
          <w:tcPr>
            <w:tcW w:w="1295" w:type="dxa"/>
          </w:tcPr>
          <w:p w:rsidR="00FD538C" w:rsidRPr="00041359" w:rsidRDefault="00FD538C" w:rsidP="00FD538C">
            <w:pPr>
              <w:spacing w:line="360" w:lineRule="auto"/>
              <w:rPr>
                <w:rFonts w:ascii="Calibri" w:hAnsi="Calibri"/>
                <w:sz w:val="24"/>
              </w:rPr>
            </w:pPr>
            <w:r w:rsidRPr="00041359">
              <w:rPr>
                <w:rFonts w:ascii="Calibri" w:hAnsi="Calibri"/>
                <w:sz w:val="24"/>
              </w:rPr>
              <w:t>145000</w:t>
            </w:r>
          </w:p>
        </w:tc>
      </w:tr>
    </w:tbl>
    <w:p w:rsidR="00FD538C" w:rsidRPr="00041359" w:rsidRDefault="00FD538C" w:rsidP="00FD538C">
      <w:pPr>
        <w:widowControl/>
        <w:numPr>
          <w:ilvl w:val="0"/>
          <w:numId w:val="2"/>
        </w:numPr>
        <w:spacing w:line="360" w:lineRule="auto"/>
        <w:rPr>
          <w:rFonts w:ascii="Calibri" w:hAnsi="Calibri"/>
          <w:sz w:val="24"/>
          <w:szCs w:val="24"/>
        </w:rPr>
      </w:pPr>
      <w:r w:rsidRPr="00041359">
        <w:rPr>
          <w:rFonts w:ascii="Calibri" w:hAnsi="Calibri"/>
          <w:sz w:val="24"/>
          <w:szCs w:val="24"/>
        </w:rPr>
        <w:t>Fixed assets</w:t>
      </w:r>
    </w:p>
    <w:p w:rsidR="00FD538C" w:rsidRPr="00041359" w:rsidRDefault="00FD538C" w:rsidP="00FD538C">
      <w:pPr>
        <w:rPr>
          <w:rFonts w:ascii="Calibri" w:hAnsi="Calibri"/>
          <w:sz w:val="24"/>
          <w:szCs w:val="24"/>
        </w:rPr>
      </w:pPr>
      <w:r w:rsidRPr="00041359">
        <w:rPr>
          <w:rFonts w:ascii="Calibri" w:hAnsi="Calibri"/>
          <w:sz w:val="24"/>
          <w:szCs w:val="24"/>
        </w:rPr>
        <w:t>Table 7.3-2 Fixed assets</w:t>
      </w:r>
    </w:p>
    <w:tbl>
      <w:tblPr>
        <w:tblStyle w:val="ad"/>
        <w:tblW w:w="4240" w:type="dxa"/>
        <w:tblLayout w:type="fixed"/>
        <w:tblLook w:val="04A0" w:firstRow="1" w:lastRow="0" w:firstColumn="1" w:lastColumn="0" w:noHBand="0" w:noVBand="1"/>
      </w:tblPr>
      <w:tblGrid>
        <w:gridCol w:w="3238"/>
        <w:gridCol w:w="1002"/>
      </w:tblGrid>
      <w:tr w:rsidR="00FD538C" w:rsidRPr="00041359" w:rsidTr="00FD538C">
        <w:trPr>
          <w:trHeight w:val="270"/>
        </w:trPr>
        <w:tc>
          <w:tcPr>
            <w:tcW w:w="4240" w:type="dxa"/>
            <w:gridSpan w:val="2"/>
          </w:tcPr>
          <w:p w:rsidR="00FD538C" w:rsidRPr="00041359" w:rsidRDefault="00FD538C" w:rsidP="00FD538C">
            <w:pPr>
              <w:spacing w:line="360" w:lineRule="auto"/>
              <w:jc w:val="center"/>
              <w:rPr>
                <w:rFonts w:ascii="Calibri" w:hAnsi="Calibri"/>
                <w:sz w:val="24"/>
              </w:rPr>
            </w:pPr>
            <w:r w:rsidRPr="00041359">
              <w:rPr>
                <w:rFonts w:ascii="Calibri" w:hAnsi="Calibri"/>
                <w:sz w:val="24"/>
              </w:rPr>
              <w:t>Fixed assets</w:t>
            </w:r>
          </w:p>
        </w:tc>
      </w:tr>
      <w:tr w:rsidR="00FD538C" w:rsidRPr="00041359" w:rsidTr="00FD538C">
        <w:trPr>
          <w:trHeight w:val="270"/>
        </w:trPr>
        <w:tc>
          <w:tcPr>
            <w:tcW w:w="3238" w:type="dxa"/>
          </w:tcPr>
          <w:p w:rsidR="00FD538C" w:rsidRPr="00041359" w:rsidRDefault="00FD538C" w:rsidP="00FD538C">
            <w:pPr>
              <w:spacing w:line="360" w:lineRule="auto"/>
              <w:jc w:val="center"/>
              <w:rPr>
                <w:rFonts w:ascii="Calibri" w:hAnsi="Calibri"/>
                <w:sz w:val="24"/>
              </w:rPr>
            </w:pPr>
            <w:r w:rsidRPr="00041359">
              <w:rPr>
                <w:rFonts w:ascii="Calibri" w:hAnsi="Calibri"/>
                <w:sz w:val="24"/>
              </w:rPr>
              <w:t>Server</w:t>
            </w:r>
          </w:p>
        </w:tc>
        <w:tc>
          <w:tcPr>
            <w:tcW w:w="1002" w:type="dxa"/>
          </w:tcPr>
          <w:p w:rsidR="00FD538C" w:rsidRPr="00041359" w:rsidRDefault="00FD538C" w:rsidP="00FD538C">
            <w:pPr>
              <w:spacing w:line="360" w:lineRule="auto"/>
              <w:rPr>
                <w:rFonts w:ascii="Calibri" w:hAnsi="Calibri"/>
                <w:sz w:val="24"/>
              </w:rPr>
            </w:pPr>
            <w:r w:rsidRPr="00041359">
              <w:rPr>
                <w:rFonts w:ascii="Calibri" w:hAnsi="Calibri"/>
                <w:sz w:val="24"/>
              </w:rPr>
              <w:t>100000</w:t>
            </w:r>
          </w:p>
        </w:tc>
      </w:tr>
      <w:tr w:rsidR="00FD538C" w:rsidRPr="00041359" w:rsidTr="00FD538C">
        <w:trPr>
          <w:trHeight w:val="270"/>
        </w:trPr>
        <w:tc>
          <w:tcPr>
            <w:tcW w:w="3238" w:type="dxa"/>
          </w:tcPr>
          <w:p w:rsidR="00FD538C" w:rsidRPr="00041359" w:rsidRDefault="00FD538C" w:rsidP="00FD538C">
            <w:pPr>
              <w:spacing w:line="360" w:lineRule="auto"/>
              <w:jc w:val="center"/>
              <w:rPr>
                <w:rFonts w:ascii="Calibri" w:hAnsi="Calibri"/>
                <w:sz w:val="24"/>
              </w:rPr>
            </w:pPr>
            <w:r w:rsidRPr="00041359">
              <w:rPr>
                <w:rFonts w:ascii="Calibri" w:hAnsi="Calibri"/>
                <w:sz w:val="24"/>
              </w:rPr>
              <w:t>Office furniture, decoration</w:t>
            </w:r>
          </w:p>
        </w:tc>
        <w:tc>
          <w:tcPr>
            <w:tcW w:w="1002" w:type="dxa"/>
          </w:tcPr>
          <w:p w:rsidR="00FD538C" w:rsidRPr="00041359" w:rsidRDefault="00FD538C" w:rsidP="00FD538C">
            <w:pPr>
              <w:spacing w:line="360" w:lineRule="auto"/>
              <w:rPr>
                <w:rFonts w:ascii="Calibri" w:hAnsi="Calibri"/>
                <w:sz w:val="24"/>
              </w:rPr>
            </w:pPr>
            <w:r w:rsidRPr="00041359">
              <w:rPr>
                <w:rFonts w:ascii="Calibri" w:hAnsi="Calibri"/>
                <w:sz w:val="24"/>
              </w:rPr>
              <w:t>10000</w:t>
            </w:r>
          </w:p>
        </w:tc>
      </w:tr>
      <w:tr w:rsidR="00FD538C" w:rsidRPr="00041359" w:rsidTr="00FD538C">
        <w:trPr>
          <w:trHeight w:val="270"/>
        </w:trPr>
        <w:tc>
          <w:tcPr>
            <w:tcW w:w="3238" w:type="dxa"/>
          </w:tcPr>
          <w:p w:rsidR="00FD538C" w:rsidRPr="00041359" w:rsidRDefault="00FD538C" w:rsidP="00FD538C">
            <w:pPr>
              <w:spacing w:line="360" w:lineRule="auto"/>
              <w:jc w:val="center"/>
              <w:rPr>
                <w:rFonts w:ascii="Calibri" w:hAnsi="Calibri"/>
                <w:sz w:val="24"/>
              </w:rPr>
            </w:pPr>
            <w:r w:rsidRPr="00041359">
              <w:rPr>
                <w:rFonts w:ascii="Calibri" w:hAnsi="Calibri"/>
                <w:sz w:val="24"/>
              </w:rPr>
              <w:t>Computer</w:t>
            </w:r>
          </w:p>
        </w:tc>
        <w:tc>
          <w:tcPr>
            <w:tcW w:w="1002" w:type="dxa"/>
          </w:tcPr>
          <w:p w:rsidR="00FD538C" w:rsidRPr="00041359" w:rsidRDefault="00FD538C" w:rsidP="00FD538C">
            <w:pPr>
              <w:spacing w:line="360" w:lineRule="auto"/>
              <w:rPr>
                <w:rFonts w:ascii="Calibri" w:hAnsi="Calibri"/>
                <w:sz w:val="24"/>
              </w:rPr>
            </w:pPr>
            <w:r w:rsidRPr="00041359">
              <w:rPr>
                <w:rFonts w:ascii="Calibri" w:hAnsi="Calibri"/>
                <w:sz w:val="24"/>
              </w:rPr>
              <w:t>100000</w:t>
            </w:r>
          </w:p>
        </w:tc>
      </w:tr>
      <w:tr w:rsidR="00FD538C" w:rsidRPr="00041359" w:rsidTr="00FD538C">
        <w:trPr>
          <w:trHeight w:val="270"/>
        </w:trPr>
        <w:tc>
          <w:tcPr>
            <w:tcW w:w="3238" w:type="dxa"/>
          </w:tcPr>
          <w:p w:rsidR="00FD538C" w:rsidRPr="00041359" w:rsidRDefault="00FD538C" w:rsidP="00FD538C">
            <w:pPr>
              <w:spacing w:line="360" w:lineRule="auto"/>
              <w:jc w:val="center"/>
              <w:rPr>
                <w:rFonts w:ascii="Calibri" w:hAnsi="Calibri"/>
                <w:sz w:val="24"/>
              </w:rPr>
            </w:pPr>
            <w:r w:rsidRPr="00041359">
              <w:rPr>
                <w:rFonts w:ascii="Calibri" w:hAnsi="Calibri"/>
                <w:sz w:val="24"/>
              </w:rPr>
              <w:lastRenderedPageBreak/>
              <w:t>Network equipment</w:t>
            </w:r>
          </w:p>
        </w:tc>
        <w:tc>
          <w:tcPr>
            <w:tcW w:w="1002" w:type="dxa"/>
          </w:tcPr>
          <w:p w:rsidR="00FD538C" w:rsidRPr="00041359" w:rsidRDefault="00FD538C" w:rsidP="00FD538C">
            <w:pPr>
              <w:spacing w:line="360" w:lineRule="auto"/>
              <w:rPr>
                <w:rFonts w:ascii="Calibri" w:hAnsi="Calibri"/>
                <w:sz w:val="24"/>
              </w:rPr>
            </w:pPr>
            <w:r w:rsidRPr="00041359">
              <w:rPr>
                <w:rFonts w:ascii="Calibri" w:hAnsi="Calibri"/>
                <w:sz w:val="24"/>
              </w:rPr>
              <w:t>100000</w:t>
            </w:r>
          </w:p>
        </w:tc>
      </w:tr>
      <w:tr w:rsidR="00FD538C" w:rsidRPr="00041359" w:rsidTr="00FD538C">
        <w:trPr>
          <w:trHeight w:val="270"/>
        </w:trPr>
        <w:tc>
          <w:tcPr>
            <w:tcW w:w="3238" w:type="dxa"/>
          </w:tcPr>
          <w:p w:rsidR="00FD538C" w:rsidRPr="00041359" w:rsidRDefault="00FD538C" w:rsidP="00FD538C">
            <w:pPr>
              <w:spacing w:line="360" w:lineRule="auto"/>
              <w:jc w:val="center"/>
              <w:rPr>
                <w:rFonts w:ascii="Calibri" w:hAnsi="Calibri"/>
                <w:sz w:val="24"/>
              </w:rPr>
            </w:pPr>
            <w:r w:rsidRPr="00041359">
              <w:rPr>
                <w:rFonts w:ascii="Calibri" w:hAnsi="Calibri"/>
                <w:sz w:val="24"/>
              </w:rPr>
              <w:t>Printer, air conditioning, fax machine</w:t>
            </w:r>
          </w:p>
        </w:tc>
        <w:tc>
          <w:tcPr>
            <w:tcW w:w="1002" w:type="dxa"/>
          </w:tcPr>
          <w:p w:rsidR="00FD538C" w:rsidRPr="00041359" w:rsidRDefault="00FD538C" w:rsidP="00FD538C">
            <w:pPr>
              <w:spacing w:line="360" w:lineRule="auto"/>
              <w:rPr>
                <w:rFonts w:ascii="Calibri" w:hAnsi="Calibri"/>
                <w:sz w:val="24"/>
              </w:rPr>
            </w:pPr>
            <w:r w:rsidRPr="00041359">
              <w:rPr>
                <w:rFonts w:ascii="Calibri" w:hAnsi="Calibri"/>
                <w:sz w:val="24"/>
              </w:rPr>
              <w:t>30000</w:t>
            </w:r>
          </w:p>
        </w:tc>
      </w:tr>
      <w:tr w:rsidR="00FD538C" w:rsidRPr="00041359" w:rsidTr="00FD538C">
        <w:trPr>
          <w:trHeight w:val="270"/>
        </w:trPr>
        <w:tc>
          <w:tcPr>
            <w:tcW w:w="3238" w:type="dxa"/>
          </w:tcPr>
          <w:p w:rsidR="00FD538C" w:rsidRPr="00041359" w:rsidRDefault="00FD538C" w:rsidP="00FD538C">
            <w:pPr>
              <w:spacing w:line="360" w:lineRule="auto"/>
              <w:jc w:val="center"/>
              <w:rPr>
                <w:rFonts w:ascii="Calibri" w:hAnsi="Calibri"/>
                <w:sz w:val="24"/>
              </w:rPr>
            </w:pPr>
            <w:r w:rsidRPr="00041359">
              <w:rPr>
                <w:rFonts w:ascii="Calibri" w:hAnsi="Calibri"/>
                <w:sz w:val="24"/>
              </w:rPr>
              <w:t>Other devices</w:t>
            </w:r>
          </w:p>
        </w:tc>
        <w:tc>
          <w:tcPr>
            <w:tcW w:w="1002" w:type="dxa"/>
          </w:tcPr>
          <w:p w:rsidR="00FD538C" w:rsidRPr="00041359" w:rsidRDefault="00FD538C" w:rsidP="00FD538C">
            <w:pPr>
              <w:spacing w:line="360" w:lineRule="auto"/>
              <w:rPr>
                <w:rFonts w:ascii="Calibri" w:hAnsi="Calibri"/>
                <w:sz w:val="24"/>
              </w:rPr>
            </w:pPr>
            <w:r w:rsidRPr="00041359">
              <w:rPr>
                <w:rFonts w:ascii="Calibri" w:hAnsi="Calibri"/>
                <w:sz w:val="24"/>
              </w:rPr>
              <w:t>10000</w:t>
            </w:r>
          </w:p>
        </w:tc>
      </w:tr>
      <w:tr w:rsidR="00FD538C" w:rsidRPr="00041359" w:rsidTr="00FD538C">
        <w:trPr>
          <w:trHeight w:val="270"/>
        </w:trPr>
        <w:tc>
          <w:tcPr>
            <w:tcW w:w="3238" w:type="dxa"/>
          </w:tcPr>
          <w:p w:rsidR="00FD538C" w:rsidRPr="00041359" w:rsidRDefault="00FD538C" w:rsidP="00FD538C">
            <w:pPr>
              <w:spacing w:line="360" w:lineRule="auto"/>
              <w:jc w:val="center"/>
              <w:rPr>
                <w:rFonts w:ascii="Calibri" w:hAnsi="Calibri"/>
                <w:sz w:val="24"/>
              </w:rPr>
            </w:pPr>
            <w:r w:rsidRPr="00041359">
              <w:rPr>
                <w:rFonts w:ascii="Calibri" w:hAnsi="Calibri"/>
                <w:sz w:val="24"/>
              </w:rPr>
              <w:t>Total</w:t>
            </w:r>
          </w:p>
        </w:tc>
        <w:tc>
          <w:tcPr>
            <w:tcW w:w="1002" w:type="dxa"/>
          </w:tcPr>
          <w:p w:rsidR="00FD538C" w:rsidRPr="00041359" w:rsidRDefault="00FD538C" w:rsidP="00FD538C">
            <w:pPr>
              <w:spacing w:line="360" w:lineRule="auto"/>
              <w:rPr>
                <w:rFonts w:ascii="Calibri" w:hAnsi="Calibri"/>
                <w:sz w:val="24"/>
              </w:rPr>
            </w:pPr>
            <w:r w:rsidRPr="00041359">
              <w:rPr>
                <w:rFonts w:ascii="Calibri" w:hAnsi="Calibri"/>
                <w:sz w:val="24"/>
              </w:rPr>
              <w:t>350000</w:t>
            </w:r>
          </w:p>
        </w:tc>
      </w:tr>
    </w:tbl>
    <w:p w:rsidR="00FD538C" w:rsidRPr="00041359" w:rsidRDefault="00FD538C" w:rsidP="00FD538C">
      <w:pPr>
        <w:widowControl/>
        <w:numPr>
          <w:ilvl w:val="0"/>
          <w:numId w:val="2"/>
        </w:numPr>
        <w:spacing w:line="360" w:lineRule="auto"/>
        <w:rPr>
          <w:rFonts w:ascii="Calibri" w:hAnsi="Calibri"/>
          <w:sz w:val="24"/>
          <w:szCs w:val="24"/>
        </w:rPr>
      </w:pPr>
      <w:r w:rsidRPr="00041359">
        <w:rPr>
          <w:rFonts w:ascii="Calibri" w:hAnsi="Calibri"/>
          <w:sz w:val="24"/>
          <w:szCs w:val="24"/>
        </w:rPr>
        <w:t>Other fee</w:t>
      </w:r>
    </w:p>
    <w:p w:rsidR="00FD538C" w:rsidRPr="00041359" w:rsidRDefault="00FD538C" w:rsidP="00FD538C">
      <w:pPr>
        <w:rPr>
          <w:rFonts w:ascii="Calibri" w:hAnsi="Calibri"/>
          <w:sz w:val="24"/>
          <w:szCs w:val="24"/>
        </w:rPr>
      </w:pPr>
      <w:r w:rsidRPr="00041359">
        <w:rPr>
          <w:rFonts w:ascii="Calibri" w:hAnsi="Calibri"/>
          <w:sz w:val="24"/>
          <w:szCs w:val="24"/>
        </w:rPr>
        <w:t>Table 7.3-3 Other fee</w:t>
      </w:r>
    </w:p>
    <w:tbl>
      <w:tblPr>
        <w:tblStyle w:val="ad"/>
        <w:tblW w:w="4240" w:type="dxa"/>
        <w:tblLayout w:type="fixed"/>
        <w:tblLook w:val="04A0" w:firstRow="1" w:lastRow="0" w:firstColumn="1" w:lastColumn="0" w:noHBand="0" w:noVBand="1"/>
      </w:tblPr>
      <w:tblGrid>
        <w:gridCol w:w="2806"/>
        <w:gridCol w:w="1434"/>
      </w:tblGrid>
      <w:tr w:rsidR="00FD538C" w:rsidRPr="00041359" w:rsidTr="00FD538C">
        <w:trPr>
          <w:trHeight w:val="270"/>
        </w:trPr>
        <w:tc>
          <w:tcPr>
            <w:tcW w:w="4240" w:type="dxa"/>
            <w:gridSpan w:val="2"/>
          </w:tcPr>
          <w:p w:rsidR="00FD538C" w:rsidRPr="00041359" w:rsidRDefault="00FD538C" w:rsidP="00FD538C">
            <w:pPr>
              <w:spacing w:line="360" w:lineRule="auto"/>
              <w:jc w:val="center"/>
              <w:rPr>
                <w:rFonts w:ascii="Calibri" w:hAnsi="Calibri"/>
                <w:sz w:val="24"/>
              </w:rPr>
            </w:pPr>
            <w:r w:rsidRPr="00041359">
              <w:rPr>
                <w:rFonts w:ascii="Calibri" w:hAnsi="Calibri"/>
                <w:sz w:val="24"/>
              </w:rPr>
              <w:t>Other fee</w:t>
            </w:r>
          </w:p>
        </w:tc>
      </w:tr>
      <w:tr w:rsidR="00FD538C" w:rsidRPr="00041359" w:rsidTr="00FD538C">
        <w:trPr>
          <w:trHeight w:val="270"/>
        </w:trPr>
        <w:tc>
          <w:tcPr>
            <w:tcW w:w="2806" w:type="dxa"/>
          </w:tcPr>
          <w:p w:rsidR="00FD538C" w:rsidRPr="00041359" w:rsidRDefault="00FD538C" w:rsidP="00FD538C">
            <w:pPr>
              <w:spacing w:line="360" w:lineRule="auto"/>
              <w:jc w:val="center"/>
              <w:rPr>
                <w:rFonts w:ascii="Calibri" w:hAnsi="Calibri"/>
                <w:sz w:val="24"/>
              </w:rPr>
            </w:pPr>
            <w:r w:rsidRPr="00041359">
              <w:rPr>
                <w:rFonts w:ascii="Calibri" w:hAnsi="Calibri"/>
                <w:sz w:val="24"/>
              </w:rPr>
              <w:t>Initial public relations fee</w:t>
            </w:r>
          </w:p>
        </w:tc>
        <w:tc>
          <w:tcPr>
            <w:tcW w:w="1434" w:type="dxa"/>
          </w:tcPr>
          <w:p w:rsidR="00FD538C" w:rsidRPr="00041359" w:rsidRDefault="00FD538C" w:rsidP="00FD538C">
            <w:pPr>
              <w:spacing w:line="360" w:lineRule="auto"/>
              <w:rPr>
                <w:rFonts w:ascii="Calibri" w:hAnsi="Calibri"/>
                <w:sz w:val="24"/>
              </w:rPr>
            </w:pPr>
            <w:r w:rsidRPr="00041359">
              <w:rPr>
                <w:rFonts w:ascii="Calibri" w:hAnsi="Calibri"/>
                <w:sz w:val="24"/>
              </w:rPr>
              <w:t>50000</w:t>
            </w:r>
          </w:p>
        </w:tc>
      </w:tr>
      <w:tr w:rsidR="00FD538C" w:rsidRPr="00041359" w:rsidTr="00FD538C">
        <w:trPr>
          <w:trHeight w:val="270"/>
        </w:trPr>
        <w:tc>
          <w:tcPr>
            <w:tcW w:w="2806" w:type="dxa"/>
          </w:tcPr>
          <w:p w:rsidR="00FD538C" w:rsidRPr="00041359" w:rsidRDefault="00FD538C" w:rsidP="00FD538C">
            <w:pPr>
              <w:spacing w:line="360" w:lineRule="auto"/>
              <w:jc w:val="center"/>
              <w:rPr>
                <w:rFonts w:ascii="Calibri" w:hAnsi="Calibri"/>
                <w:sz w:val="24"/>
              </w:rPr>
            </w:pPr>
            <w:r w:rsidRPr="00041359">
              <w:rPr>
                <w:rFonts w:ascii="Calibri" w:hAnsi="Calibri"/>
                <w:sz w:val="24"/>
              </w:rPr>
              <w:t>Office rental fee</w:t>
            </w:r>
          </w:p>
        </w:tc>
        <w:tc>
          <w:tcPr>
            <w:tcW w:w="1434" w:type="dxa"/>
          </w:tcPr>
          <w:p w:rsidR="00FD538C" w:rsidRPr="00041359" w:rsidRDefault="00FD538C" w:rsidP="00FD538C">
            <w:pPr>
              <w:spacing w:line="360" w:lineRule="auto"/>
              <w:rPr>
                <w:rFonts w:ascii="Calibri" w:hAnsi="Calibri"/>
                <w:sz w:val="24"/>
              </w:rPr>
            </w:pPr>
            <w:r w:rsidRPr="00041359">
              <w:rPr>
                <w:rFonts w:ascii="Calibri" w:hAnsi="Calibri"/>
                <w:sz w:val="24"/>
              </w:rPr>
              <w:t>20000</w:t>
            </w:r>
          </w:p>
        </w:tc>
      </w:tr>
      <w:tr w:rsidR="00FD538C" w:rsidRPr="00041359" w:rsidTr="00FD538C">
        <w:trPr>
          <w:trHeight w:val="270"/>
        </w:trPr>
        <w:tc>
          <w:tcPr>
            <w:tcW w:w="2806" w:type="dxa"/>
          </w:tcPr>
          <w:p w:rsidR="00FD538C" w:rsidRPr="00041359" w:rsidRDefault="00FD538C" w:rsidP="00FD538C">
            <w:pPr>
              <w:spacing w:line="360" w:lineRule="auto"/>
              <w:jc w:val="center"/>
              <w:rPr>
                <w:rFonts w:ascii="Calibri" w:hAnsi="Calibri"/>
                <w:sz w:val="24"/>
              </w:rPr>
            </w:pPr>
            <w:r w:rsidRPr="00041359">
              <w:rPr>
                <w:rFonts w:ascii="Calibri" w:hAnsi="Calibri"/>
                <w:sz w:val="24"/>
              </w:rPr>
              <w:t>Renovation costs</w:t>
            </w:r>
          </w:p>
        </w:tc>
        <w:tc>
          <w:tcPr>
            <w:tcW w:w="1434" w:type="dxa"/>
          </w:tcPr>
          <w:p w:rsidR="00FD538C" w:rsidRPr="00041359" w:rsidRDefault="00FD538C" w:rsidP="00FD538C">
            <w:pPr>
              <w:spacing w:line="360" w:lineRule="auto"/>
              <w:rPr>
                <w:rFonts w:ascii="Calibri" w:hAnsi="Calibri"/>
                <w:sz w:val="24"/>
              </w:rPr>
            </w:pPr>
            <w:r w:rsidRPr="00041359">
              <w:rPr>
                <w:rFonts w:ascii="Calibri" w:hAnsi="Calibri"/>
                <w:sz w:val="24"/>
              </w:rPr>
              <w:t>30000</w:t>
            </w:r>
          </w:p>
        </w:tc>
      </w:tr>
      <w:tr w:rsidR="00FD538C" w:rsidRPr="00041359" w:rsidTr="00FD538C">
        <w:trPr>
          <w:trHeight w:val="270"/>
        </w:trPr>
        <w:tc>
          <w:tcPr>
            <w:tcW w:w="2806" w:type="dxa"/>
          </w:tcPr>
          <w:p w:rsidR="00FD538C" w:rsidRPr="00041359" w:rsidRDefault="00FD538C" w:rsidP="00FD538C">
            <w:pPr>
              <w:spacing w:line="360" w:lineRule="auto"/>
              <w:jc w:val="center"/>
              <w:rPr>
                <w:rFonts w:ascii="Calibri" w:hAnsi="Calibri"/>
                <w:sz w:val="24"/>
              </w:rPr>
            </w:pPr>
            <w:r w:rsidRPr="00041359">
              <w:rPr>
                <w:rFonts w:ascii="Calibri" w:hAnsi="Calibri"/>
                <w:sz w:val="24"/>
              </w:rPr>
              <w:t>Total</w:t>
            </w:r>
          </w:p>
        </w:tc>
        <w:tc>
          <w:tcPr>
            <w:tcW w:w="1434" w:type="dxa"/>
          </w:tcPr>
          <w:p w:rsidR="00FD538C" w:rsidRPr="00041359" w:rsidRDefault="00FD538C" w:rsidP="00FD538C">
            <w:pPr>
              <w:spacing w:line="360" w:lineRule="auto"/>
              <w:rPr>
                <w:rFonts w:ascii="Calibri" w:hAnsi="Calibri"/>
                <w:sz w:val="24"/>
              </w:rPr>
            </w:pPr>
            <w:r w:rsidRPr="00041359">
              <w:rPr>
                <w:rFonts w:ascii="Calibri" w:hAnsi="Calibri"/>
                <w:sz w:val="24"/>
              </w:rPr>
              <w:t>100000</w:t>
            </w:r>
          </w:p>
        </w:tc>
      </w:tr>
    </w:tbl>
    <w:p w:rsidR="00FD538C" w:rsidRPr="00041359" w:rsidRDefault="00FD538C" w:rsidP="00041359">
      <w:pPr>
        <w:pStyle w:val="2"/>
      </w:pPr>
      <w:bookmarkStart w:id="42" w:name="_Toc493362925"/>
      <w:r w:rsidRPr="00041359">
        <w:t>7.4 Finance prediction</w:t>
      </w:r>
      <w:bookmarkEnd w:id="42"/>
    </w:p>
    <w:p w:rsidR="00FD538C" w:rsidRPr="00041359" w:rsidRDefault="00FD538C" w:rsidP="00FD538C">
      <w:pPr>
        <w:ind w:firstLine="420"/>
        <w:rPr>
          <w:rFonts w:ascii="Calibri" w:hAnsi="Calibri"/>
          <w:sz w:val="24"/>
          <w:szCs w:val="24"/>
        </w:rPr>
      </w:pPr>
      <w:r w:rsidRPr="00041359">
        <w:rPr>
          <w:rFonts w:ascii="Calibri" w:hAnsi="Calibri"/>
          <w:sz w:val="24"/>
          <w:szCs w:val="24"/>
        </w:rPr>
        <w:t>As a new company, we do not have historical data as a reference, there are few enterprises to learn from, so we rely on the potential market forecast and some similar business enterprises to analyze the relevant data, statistics and other methods Calculation.</w:t>
      </w:r>
    </w:p>
    <w:p w:rsidR="00FD538C" w:rsidRPr="00041359" w:rsidRDefault="00FD538C" w:rsidP="00FD538C">
      <w:pPr>
        <w:rPr>
          <w:rFonts w:ascii="Calibri" w:hAnsi="Calibri"/>
          <w:b/>
          <w:sz w:val="24"/>
          <w:szCs w:val="24"/>
        </w:rPr>
      </w:pPr>
      <w:r w:rsidRPr="00041359">
        <w:rPr>
          <w:rFonts w:ascii="Calibri" w:hAnsi="Calibri"/>
          <w:b/>
          <w:sz w:val="24"/>
          <w:szCs w:val="24"/>
        </w:rPr>
        <w:t>Income forecast</w:t>
      </w:r>
    </w:p>
    <w:p w:rsidR="00FD538C" w:rsidRPr="00041359" w:rsidRDefault="00FD538C" w:rsidP="00FD538C">
      <w:pPr>
        <w:ind w:firstLine="420"/>
        <w:rPr>
          <w:rFonts w:ascii="Calibri" w:hAnsi="Calibri"/>
          <w:sz w:val="24"/>
          <w:szCs w:val="24"/>
        </w:rPr>
      </w:pPr>
      <w:r w:rsidRPr="00041359">
        <w:rPr>
          <w:rFonts w:ascii="Calibri" w:hAnsi="Calibri"/>
          <w:sz w:val="24"/>
          <w:szCs w:val="24"/>
        </w:rPr>
        <w:t>The potential users of this product are regular financial institutions that are designed to provide microcredit to college students.</w:t>
      </w:r>
    </w:p>
    <w:p w:rsidR="00FD538C" w:rsidRPr="00041359" w:rsidRDefault="00FD538C" w:rsidP="00FD538C">
      <w:pPr>
        <w:ind w:firstLine="420"/>
        <w:rPr>
          <w:rFonts w:ascii="Calibri" w:hAnsi="Calibri"/>
          <w:sz w:val="24"/>
          <w:szCs w:val="24"/>
        </w:rPr>
      </w:pPr>
      <w:r w:rsidRPr="00041359">
        <w:rPr>
          <w:rFonts w:ascii="Calibri" w:hAnsi="Calibri"/>
          <w:sz w:val="24"/>
          <w:szCs w:val="24"/>
        </w:rPr>
        <w:t>In the early period we mainly in the first profit model (sold to the formal financial institutions), can quickly open and occupy the market, the product market price is 100000 yuan / year, including software maintenance costs 10,000 yuan / year. Our plan is the first year in a university pilot, and to some formal commercial banks to sell, the next few years to expand to other universities and further increase the amount of customers.</w:t>
      </w:r>
    </w:p>
    <w:p w:rsidR="00FD538C" w:rsidRPr="00041359" w:rsidRDefault="00FD538C" w:rsidP="00FD538C">
      <w:pPr>
        <w:rPr>
          <w:rFonts w:ascii="Calibri" w:hAnsi="Calibri"/>
          <w:sz w:val="24"/>
          <w:szCs w:val="24"/>
        </w:rPr>
      </w:pPr>
      <w:r w:rsidRPr="00041359">
        <w:rPr>
          <w:rFonts w:ascii="Calibri" w:hAnsi="Calibri"/>
          <w:sz w:val="24"/>
          <w:szCs w:val="24"/>
        </w:rPr>
        <w:t>Table 7.4-1 Five years income forecast</w:t>
      </w:r>
    </w:p>
    <w:tbl>
      <w:tblPr>
        <w:tblStyle w:val="ad"/>
        <w:tblW w:w="6821" w:type="dxa"/>
        <w:tblLayout w:type="fixed"/>
        <w:tblLook w:val="04A0" w:firstRow="1" w:lastRow="0" w:firstColumn="1" w:lastColumn="0" w:noHBand="0" w:noVBand="1"/>
      </w:tblPr>
      <w:tblGrid>
        <w:gridCol w:w="1293"/>
        <w:gridCol w:w="980"/>
        <w:gridCol w:w="1137"/>
        <w:gridCol w:w="1137"/>
        <w:gridCol w:w="1137"/>
        <w:gridCol w:w="1137"/>
      </w:tblGrid>
      <w:tr w:rsidR="00FD538C" w:rsidRPr="00041359" w:rsidTr="00FD538C">
        <w:trPr>
          <w:trHeight w:val="270"/>
        </w:trPr>
        <w:tc>
          <w:tcPr>
            <w:tcW w:w="6821" w:type="dxa"/>
            <w:gridSpan w:val="6"/>
          </w:tcPr>
          <w:p w:rsidR="00FD538C" w:rsidRPr="00041359" w:rsidRDefault="00FD538C" w:rsidP="00FD538C">
            <w:pPr>
              <w:spacing w:line="360" w:lineRule="auto"/>
              <w:jc w:val="center"/>
              <w:rPr>
                <w:rFonts w:ascii="Calibri" w:hAnsi="Calibri"/>
                <w:sz w:val="24"/>
              </w:rPr>
            </w:pPr>
            <w:r w:rsidRPr="00041359">
              <w:rPr>
                <w:rFonts w:ascii="Calibri" w:hAnsi="Calibri"/>
                <w:sz w:val="24"/>
              </w:rPr>
              <w:t>Five years income forecast</w:t>
            </w:r>
          </w:p>
        </w:tc>
      </w:tr>
      <w:tr w:rsidR="00FD538C" w:rsidRPr="00041359" w:rsidTr="00FD538C">
        <w:trPr>
          <w:trHeight w:val="270"/>
        </w:trPr>
        <w:tc>
          <w:tcPr>
            <w:tcW w:w="1293" w:type="dxa"/>
          </w:tcPr>
          <w:p w:rsidR="00FD538C" w:rsidRPr="00041359" w:rsidRDefault="00FD538C" w:rsidP="00FD538C">
            <w:pPr>
              <w:spacing w:line="360" w:lineRule="auto"/>
              <w:rPr>
                <w:rFonts w:ascii="Calibri" w:hAnsi="Calibri"/>
                <w:sz w:val="24"/>
              </w:rPr>
            </w:pPr>
            <w:r w:rsidRPr="00041359">
              <w:rPr>
                <w:rFonts w:ascii="Calibri" w:hAnsi="Calibri"/>
                <w:sz w:val="24"/>
              </w:rPr>
              <w:t xml:space="preserve">　</w:t>
            </w:r>
          </w:p>
        </w:tc>
        <w:tc>
          <w:tcPr>
            <w:tcW w:w="980" w:type="dxa"/>
          </w:tcPr>
          <w:p w:rsidR="00FD538C" w:rsidRPr="00041359" w:rsidRDefault="00FD538C" w:rsidP="00FD538C">
            <w:pPr>
              <w:spacing w:line="360" w:lineRule="auto"/>
              <w:rPr>
                <w:rFonts w:ascii="Calibri" w:hAnsi="Calibri"/>
                <w:sz w:val="24"/>
              </w:rPr>
            </w:pPr>
            <w:r w:rsidRPr="00041359">
              <w:rPr>
                <w:rFonts w:ascii="Calibri" w:hAnsi="Calibri"/>
                <w:sz w:val="24"/>
              </w:rPr>
              <w:t>first year</w:t>
            </w:r>
          </w:p>
        </w:tc>
        <w:tc>
          <w:tcPr>
            <w:tcW w:w="1137" w:type="dxa"/>
          </w:tcPr>
          <w:p w:rsidR="00FD538C" w:rsidRPr="00041359" w:rsidRDefault="00FD538C" w:rsidP="00FD538C">
            <w:pPr>
              <w:spacing w:line="360" w:lineRule="auto"/>
              <w:rPr>
                <w:rFonts w:ascii="Calibri" w:hAnsi="Calibri"/>
                <w:sz w:val="24"/>
              </w:rPr>
            </w:pPr>
            <w:r w:rsidRPr="00041359">
              <w:rPr>
                <w:rFonts w:ascii="Calibri" w:hAnsi="Calibri"/>
                <w:sz w:val="24"/>
              </w:rPr>
              <w:t>second year</w:t>
            </w:r>
          </w:p>
        </w:tc>
        <w:tc>
          <w:tcPr>
            <w:tcW w:w="1137" w:type="dxa"/>
          </w:tcPr>
          <w:p w:rsidR="00FD538C" w:rsidRPr="00041359" w:rsidRDefault="00FD538C" w:rsidP="00FD538C">
            <w:pPr>
              <w:spacing w:line="360" w:lineRule="auto"/>
              <w:rPr>
                <w:rFonts w:ascii="Calibri" w:hAnsi="Calibri"/>
                <w:sz w:val="24"/>
              </w:rPr>
            </w:pPr>
            <w:r w:rsidRPr="00041359">
              <w:rPr>
                <w:rFonts w:ascii="Calibri" w:hAnsi="Calibri"/>
                <w:sz w:val="24"/>
              </w:rPr>
              <w:t>third year</w:t>
            </w:r>
          </w:p>
        </w:tc>
        <w:tc>
          <w:tcPr>
            <w:tcW w:w="1137" w:type="dxa"/>
          </w:tcPr>
          <w:p w:rsidR="00FD538C" w:rsidRPr="00041359" w:rsidRDefault="00FD538C" w:rsidP="00FD538C">
            <w:pPr>
              <w:spacing w:line="360" w:lineRule="auto"/>
              <w:rPr>
                <w:rFonts w:ascii="Calibri" w:hAnsi="Calibri"/>
                <w:sz w:val="24"/>
              </w:rPr>
            </w:pPr>
            <w:r w:rsidRPr="00041359">
              <w:rPr>
                <w:rFonts w:ascii="Calibri" w:hAnsi="Calibri"/>
                <w:sz w:val="24"/>
              </w:rPr>
              <w:t>fourth year</w:t>
            </w:r>
          </w:p>
        </w:tc>
        <w:tc>
          <w:tcPr>
            <w:tcW w:w="1137" w:type="dxa"/>
          </w:tcPr>
          <w:p w:rsidR="00FD538C" w:rsidRPr="00041359" w:rsidRDefault="00FD538C" w:rsidP="00FD538C">
            <w:pPr>
              <w:spacing w:line="360" w:lineRule="auto"/>
              <w:rPr>
                <w:rFonts w:ascii="Calibri" w:hAnsi="Calibri"/>
                <w:sz w:val="24"/>
              </w:rPr>
            </w:pPr>
            <w:r w:rsidRPr="00041359">
              <w:rPr>
                <w:rFonts w:ascii="Calibri" w:hAnsi="Calibri"/>
                <w:sz w:val="24"/>
              </w:rPr>
              <w:t>Fifth year</w:t>
            </w:r>
          </w:p>
        </w:tc>
      </w:tr>
      <w:tr w:rsidR="00FD538C" w:rsidRPr="00041359" w:rsidTr="00FD538C">
        <w:trPr>
          <w:trHeight w:val="270"/>
        </w:trPr>
        <w:tc>
          <w:tcPr>
            <w:tcW w:w="1293" w:type="dxa"/>
          </w:tcPr>
          <w:p w:rsidR="00FD538C" w:rsidRPr="00041359" w:rsidRDefault="00FD538C" w:rsidP="00FD538C">
            <w:pPr>
              <w:spacing w:line="360" w:lineRule="auto"/>
              <w:jc w:val="center"/>
              <w:rPr>
                <w:rFonts w:ascii="Calibri" w:hAnsi="Calibri"/>
                <w:sz w:val="24"/>
              </w:rPr>
            </w:pPr>
            <w:r w:rsidRPr="00041359">
              <w:rPr>
                <w:rFonts w:ascii="Calibri" w:hAnsi="Calibri"/>
                <w:sz w:val="24"/>
              </w:rPr>
              <w:t>Number of clients</w:t>
            </w:r>
          </w:p>
        </w:tc>
        <w:tc>
          <w:tcPr>
            <w:tcW w:w="980" w:type="dxa"/>
          </w:tcPr>
          <w:p w:rsidR="00FD538C" w:rsidRPr="00041359" w:rsidRDefault="00FD538C" w:rsidP="00FD538C">
            <w:pPr>
              <w:spacing w:line="360" w:lineRule="auto"/>
              <w:rPr>
                <w:rFonts w:ascii="Calibri" w:hAnsi="Calibri"/>
                <w:sz w:val="24"/>
              </w:rPr>
            </w:pPr>
            <w:r w:rsidRPr="00041359">
              <w:rPr>
                <w:rFonts w:ascii="Calibri" w:hAnsi="Calibri"/>
                <w:sz w:val="24"/>
              </w:rPr>
              <w:t>6</w:t>
            </w:r>
          </w:p>
        </w:tc>
        <w:tc>
          <w:tcPr>
            <w:tcW w:w="1137" w:type="dxa"/>
          </w:tcPr>
          <w:p w:rsidR="00FD538C" w:rsidRPr="00041359" w:rsidRDefault="00FD538C" w:rsidP="00FD538C">
            <w:pPr>
              <w:spacing w:line="360" w:lineRule="auto"/>
              <w:rPr>
                <w:rFonts w:ascii="Calibri" w:hAnsi="Calibri"/>
                <w:sz w:val="24"/>
              </w:rPr>
            </w:pPr>
            <w:r w:rsidRPr="00041359">
              <w:rPr>
                <w:rFonts w:ascii="Calibri" w:hAnsi="Calibri"/>
                <w:sz w:val="24"/>
              </w:rPr>
              <w:t>12</w:t>
            </w:r>
          </w:p>
        </w:tc>
        <w:tc>
          <w:tcPr>
            <w:tcW w:w="1137" w:type="dxa"/>
          </w:tcPr>
          <w:p w:rsidR="00FD538C" w:rsidRPr="00041359" w:rsidRDefault="00FD538C" w:rsidP="00FD538C">
            <w:pPr>
              <w:spacing w:line="360" w:lineRule="auto"/>
              <w:rPr>
                <w:rFonts w:ascii="Calibri" w:hAnsi="Calibri"/>
                <w:sz w:val="24"/>
              </w:rPr>
            </w:pPr>
            <w:r w:rsidRPr="00041359">
              <w:rPr>
                <w:rFonts w:ascii="Calibri" w:hAnsi="Calibri"/>
                <w:sz w:val="24"/>
              </w:rPr>
              <w:t>25</w:t>
            </w:r>
          </w:p>
        </w:tc>
        <w:tc>
          <w:tcPr>
            <w:tcW w:w="1137" w:type="dxa"/>
          </w:tcPr>
          <w:p w:rsidR="00FD538C" w:rsidRPr="00041359" w:rsidRDefault="00FD538C" w:rsidP="00FD538C">
            <w:pPr>
              <w:spacing w:line="360" w:lineRule="auto"/>
              <w:rPr>
                <w:rFonts w:ascii="Calibri" w:hAnsi="Calibri"/>
                <w:sz w:val="24"/>
              </w:rPr>
            </w:pPr>
            <w:r w:rsidRPr="00041359">
              <w:rPr>
                <w:rFonts w:ascii="Calibri" w:hAnsi="Calibri"/>
                <w:sz w:val="24"/>
              </w:rPr>
              <w:t>40</w:t>
            </w:r>
          </w:p>
        </w:tc>
        <w:tc>
          <w:tcPr>
            <w:tcW w:w="1137" w:type="dxa"/>
          </w:tcPr>
          <w:p w:rsidR="00FD538C" w:rsidRPr="00041359" w:rsidRDefault="00FD538C" w:rsidP="00FD538C">
            <w:pPr>
              <w:spacing w:line="360" w:lineRule="auto"/>
              <w:rPr>
                <w:rFonts w:ascii="Calibri" w:hAnsi="Calibri"/>
                <w:sz w:val="24"/>
              </w:rPr>
            </w:pPr>
            <w:r w:rsidRPr="00041359">
              <w:rPr>
                <w:rFonts w:ascii="Calibri" w:hAnsi="Calibri"/>
                <w:sz w:val="24"/>
              </w:rPr>
              <w:t>45</w:t>
            </w:r>
          </w:p>
        </w:tc>
      </w:tr>
      <w:tr w:rsidR="00FD538C" w:rsidRPr="00041359" w:rsidTr="00FD538C">
        <w:trPr>
          <w:trHeight w:val="270"/>
        </w:trPr>
        <w:tc>
          <w:tcPr>
            <w:tcW w:w="1293" w:type="dxa"/>
          </w:tcPr>
          <w:p w:rsidR="00FD538C" w:rsidRPr="00041359" w:rsidRDefault="00FD538C" w:rsidP="00FD538C">
            <w:pPr>
              <w:spacing w:line="360" w:lineRule="auto"/>
              <w:jc w:val="center"/>
              <w:rPr>
                <w:rFonts w:ascii="Calibri" w:hAnsi="Calibri"/>
                <w:sz w:val="24"/>
              </w:rPr>
            </w:pPr>
            <w:r w:rsidRPr="00041359">
              <w:rPr>
                <w:rFonts w:ascii="Calibri" w:hAnsi="Calibri"/>
                <w:sz w:val="24"/>
              </w:rPr>
              <w:lastRenderedPageBreak/>
              <w:t>Revence</w:t>
            </w:r>
          </w:p>
        </w:tc>
        <w:tc>
          <w:tcPr>
            <w:tcW w:w="980" w:type="dxa"/>
          </w:tcPr>
          <w:p w:rsidR="00FD538C" w:rsidRPr="00041359" w:rsidRDefault="00FD538C" w:rsidP="00FD538C">
            <w:pPr>
              <w:spacing w:line="360" w:lineRule="auto"/>
              <w:rPr>
                <w:rFonts w:ascii="Calibri" w:hAnsi="Calibri"/>
                <w:sz w:val="24"/>
              </w:rPr>
            </w:pPr>
            <w:r w:rsidRPr="00041359">
              <w:rPr>
                <w:rFonts w:ascii="Calibri" w:hAnsi="Calibri"/>
                <w:sz w:val="24"/>
              </w:rPr>
              <w:t>600000</w:t>
            </w:r>
          </w:p>
        </w:tc>
        <w:tc>
          <w:tcPr>
            <w:tcW w:w="1137" w:type="dxa"/>
          </w:tcPr>
          <w:p w:rsidR="00FD538C" w:rsidRPr="00041359" w:rsidRDefault="00FD538C" w:rsidP="00FD538C">
            <w:pPr>
              <w:spacing w:line="360" w:lineRule="auto"/>
              <w:rPr>
                <w:rFonts w:ascii="Calibri" w:hAnsi="Calibri"/>
                <w:sz w:val="24"/>
              </w:rPr>
            </w:pPr>
            <w:r w:rsidRPr="00041359">
              <w:rPr>
                <w:rFonts w:ascii="Calibri" w:hAnsi="Calibri"/>
                <w:sz w:val="24"/>
              </w:rPr>
              <w:t>1200000</w:t>
            </w:r>
          </w:p>
        </w:tc>
        <w:tc>
          <w:tcPr>
            <w:tcW w:w="1137" w:type="dxa"/>
          </w:tcPr>
          <w:p w:rsidR="00FD538C" w:rsidRPr="00041359" w:rsidRDefault="00FD538C" w:rsidP="00FD538C">
            <w:pPr>
              <w:spacing w:line="360" w:lineRule="auto"/>
              <w:rPr>
                <w:rFonts w:ascii="Calibri" w:hAnsi="Calibri"/>
                <w:sz w:val="24"/>
              </w:rPr>
            </w:pPr>
            <w:r w:rsidRPr="00041359">
              <w:rPr>
                <w:rFonts w:ascii="Calibri" w:hAnsi="Calibri"/>
                <w:sz w:val="24"/>
              </w:rPr>
              <w:t>2500000</w:t>
            </w:r>
          </w:p>
        </w:tc>
        <w:tc>
          <w:tcPr>
            <w:tcW w:w="1137" w:type="dxa"/>
          </w:tcPr>
          <w:p w:rsidR="00FD538C" w:rsidRPr="00041359" w:rsidRDefault="00FD538C" w:rsidP="00FD538C">
            <w:pPr>
              <w:spacing w:line="360" w:lineRule="auto"/>
              <w:rPr>
                <w:rFonts w:ascii="Calibri" w:hAnsi="Calibri"/>
                <w:sz w:val="24"/>
              </w:rPr>
            </w:pPr>
            <w:r w:rsidRPr="00041359">
              <w:rPr>
                <w:rFonts w:ascii="Calibri" w:hAnsi="Calibri"/>
                <w:sz w:val="24"/>
              </w:rPr>
              <w:t>4000000</w:t>
            </w:r>
          </w:p>
        </w:tc>
        <w:tc>
          <w:tcPr>
            <w:tcW w:w="1137" w:type="dxa"/>
          </w:tcPr>
          <w:p w:rsidR="00FD538C" w:rsidRPr="00041359" w:rsidRDefault="00FD538C" w:rsidP="00FD538C">
            <w:pPr>
              <w:spacing w:line="360" w:lineRule="auto"/>
              <w:rPr>
                <w:rFonts w:ascii="Calibri" w:hAnsi="Calibri"/>
                <w:sz w:val="24"/>
              </w:rPr>
            </w:pPr>
            <w:r w:rsidRPr="00041359">
              <w:rPr>
                <w:rFonts w:ascii="Calibri" w:hAnsi="Calibri"/>
                <w:sz w:val="24"/>
              </w:rPr>
              <w:t>4500000</w:t>
            </w:r>
          </w:p>
        </w:tc>
      </w:tr>
    </w:tbl>
    <w:p w:rsidR="00FD538C" w:rsidRPr="00041359" w:rsidRDefault="00FD538C" w:rsidP="00FD538C">
      <w:pPr>
        <w:rPr>
          <w:rFonts w:ascii="Calibri" w:hAnsi="Calibri"/>
          <w:sz w:val="24"/>
          <w:szCs w:val="24"/>
        </w:rPr>
      </w:pPr>
    </w:p>
    <w:p w:rsidR="00FD538C" w:rsidRPr="00041359" w:rsidRDefault="00FD538C" w:rsidP="00FD538C">
      <w:pPr>
        <w:rPr>
          <w:rFonts w:ascii="Calibri" w:hAnsi="Calibri"/>
          <w:sz w:val="24"/>
          <w:szCs w:val="24"/>
        </w:rPr>
      </w:pPr>
      <w:r w:rsidRPr="00041359">
        <w:rPr>
          <w:rFonts w:ascii="Calibri" w:hAnsi="Calibri"/>
          <w:sz w:val="24"/>
          <w:szCs w:val="24"/>
        </w:rPr>
        <w:t>No non-operating income.</w:t>
      </w:r>
    </w:p>
    <w:p w:rsidR="00FD538C" w:rsidRPr="00041359" w:rsidRDefault="00FD538C" w:rsidP="00FD538C">
      <w:pPr>
        <w:rPr>
          <w:rFonts w:ascii="Calibri" w:hAnsi="Calibri"/>
          <w:sz w:val="24"/>
          <w:szCs w:val="24"/>
        </w:rPr>
      </w:pPr>
    </w:p>
    <w:p w:rsidR="00FD538C" w:rsidRPr="00041359" w:rsidRDefault="00FD538C" w:rsidP="00FD538C">
      <w:pPr>
        <w:rPr>
          <w:rFonts w:ascii="Calibri" w:hAnsi="Calibri"/>
          <w:b/>
          <w:sz w:val="24"/>
          <w:szCs w:val="24"/>
        </w:rPr>
      </w:pPr>
      <w:r w:rsidRPr="00041359">
        <w:rPr>
          <w:rFonts w:ascii="Calibri" w:hAnsi="Calibri"/>
          <w:b/>
          <w:sz w:val="24"/>
          <w:szCs w:val="24"/>
        </w:rPr>
        <w:t>Operating cost</w:t>
      </w:r>
    </w:p>
    <w:p w:rsidR="00FD538C" w:rsidRPr="00041359" w:rsidRDefault="00FD538C" w:rsidP="00FD538C">
      <w:pPr>
        <w:rPr>
          <w:rFonts w:ascii="Calibri" w:hAnsi="Calibri"/>
          <w:sz w:val="24"/>
          <w:szCs w:val="24"/>
        </w:rPr>
      </w:pPr>
      <w:r w:rsidRPr="00041359">
        <w:rPr>
          <w:rFonts w:ascii="Calibri" w:hAnsi="Calibri"/>
          <w:sz w:val="24"/>
          <w:szCs w:val="24"/>
        </w:rPr>
        <w:t>Table 7.4-2 Operating cost forecast</w:t>
      </w:r>
    </w:p>
    <w:tbl>
      <w:tblPr>
        <w:tblStyle w:val="ad"/>
        <w:tblW w:w="6820" w:type="dxa"/>
        <w:tblLayout w:type="fixed"/>
        <w:tblLook w:val="04A0" w:firstRow="1" w:lastRow="0" w:firstColumn="1" w:lastColumn="0" w:noHBand="0" w:noVBand="1"/>
      </w:tblPr>
      <w:tblGrid>
        <w:gridCol w:w="1919"/>
        <w:gridCol w:w="981"/>
        <w:gridCol w:w="980"/>
        <w:gridCol w:w="980"/>
        <w:gridCol w:w="980"/>
        <w:gridCol w:w="980"/>
      </w:tblGrid>
      <w:tr w:rsidR="00FD538C" w:rsidRPr="00041359" w:rsidTr="00FD538C">
        <w:trPr>
          <w:trHeight w:val="270"/>
        </w:trPr>
        <w:tc>
          <w:tcPr>
            <w:tcW w:w="6820" w:type="dxa"/>
            <w:gridSpan w:val="6"/>
          </w:tcPr>
          <w:p w:rsidR="00FD538C" w:rsidRPr="00041359" w:rsidRDefault="00FD538C" w:rsidP="00FD538C">
            <w:pPr>
              <w:spacing w:line="360" w:lineRule="auto"/>
              <w:jc w:val="center"/>
              <w:rPr>
                <w:rFonts w:ascii="Calibri" w:hAnsi="Calibri"/>
                <w:sz w:val="24"/>
              </w:rPr>
            </w:pPr>
            <w:r w:rsidRPr="00041359">
              <w:rPr>
                <w:rFonts w:ascii="Calibri" w:hAnsi="Calibri"/>
                <w:sz w:val="24"/>
              </w:rPr>
              <w:t>Operating cost forecast</w:t>
            </w:r>
          </w:p>
        </w:tc>
      </w:tr>
      <w:tr w:rsidR="00FD538C" w:rsidRPr="00041359" w:rsidTr="00FD538C">
        <w:trPr>
          <w:trHeight w:val="270"/>
        </w:trPr>
        <w:tc>
          <w:tcPr>
            <w:tcW w:w="1919" w:type="dxa"/>
          </w:tcPr>
          <w:p w:rsidR="00FD538C" w:rsidRPr="00041359" w:rsidRDefault="00FD538C" w:rsidP="00FD538C">
            <w:pPr>
              <w:spacing w:line="360" w:lineRule="auto"/>
              <w:rPr>
                <w:rFonts w:ascii="Calibri" w:hAnsi="Calibri"/>
                <w:sz w:val="24"/>
              </w:rPr>
            </w:pPr>
            <w:r w:rsidRPr="00041359">
              <w:rPr>
                <w:rFonts w:ascii="Calibri" w:hAnsi="Calibri"/>
                <w:sz w:val="24"/>
              </w:rPr>
              <w:t xml:space="preserve">　</w:t>
            </w:r>
          </w:p>
        </w:tc>
        <w:tc>
          <w:tcPr>
            <w:tcW w:w="981" w:type="dxa"/>
          </w:tcPr>
          <w:p w:rsidR="00FD538C" w:rsidRPr="00041359" w:rsidRDefault="00FD538C" w:rsidP="00FD538C">
            <w:pPr>
              <w:spacing w:line="360" w:lineRule="auto"/>
              <w:rPr>
                <w:rFonts w:ascii="Calibri" w:hAnsi="Calibri"/>
                <w:sz w:val="24"/>
              </w:rPr>
            </w:pPr>
            <w:r w:rsidRPr="00041359">
              <w:rPr>
                <w:rFonts w:ascii="Calibri" w:hAnsi="Calibri"/>
                <w:sz w:val="24"/>
              </w:rPr>
              <w:t>first year</w:t>
            </w:r>
          </w:p>
        </w:tc>
        <w:tc>
          <w:tcPr>
            <w:tcW w:w="980" w:type="dxa"/>
          </w:tcPr>
          <w:p w:rsidR="00FD538C" w:rsidRPr="00041359" w:rsidRDefault="00FD538C" w:rsidP="00FD538C">
            <w:pPr>
              <w:spacing w:line="360" w:lineRule="auto"/>
              <w:rPr>
                <w:rFonts w:ascii="Calibri" w:hAnsi="Calibri"/>
                <w:sz w:val="24"/>
              </w:rPr>
            </w:pPr>
            <w:r w:rsidRPr="00041359">
              <w:rPr>
                <w:rFonts w:ascii="Calibri" w:hAnsi="Calibri"/>
                <w:sz w:val="24"/>
              </w:rPr>
              <w:t>second year</w:t>
            </w:r>
          </w:p>
        </w:tc>
        <w:tc>
          <w:tcPr>
            <w:tcW w:w="980" w:type="dxa"/>
          </w:tcPr>
          <w:p w:rsidR="00FD538C" w:rsidRPr="00041359" w:rsidRDefault="00FD538C" w:rsidP="00FD538C">
            <w:pPr>
              <w:spacing w:line="360" w:lineRule="auto"/>
              <w:rPr>
                <w:rFonts w:ascii="Calibri" w:hAnsi="Calibri"/>
                <w:sz w:val="24"/>
              </w:rPr>
            </w:pPr>
            <w:r w:rsidRPr="00041359">
              <w:rPr>
                <w:rFonts w:ascii="Calibri" w:hAnsi="Calibri"/>
                <w:sz w:val="24"/>
              </w:rPr>
              <w:t>third year</w:t>
            </w:r>
          </w:p>
        </w:tc>
        <w:tc>
          <w:tcPr>
            <w:tcW w:w="980" w:type="dxa"/>
          </w:tcPr>
          <w:p w:rsidR="00FD538C" w:rsidRPr="00041359" w:rsidRDefault="00FD538C" w:rsidP="00FD538C">
            <w:pPr>
              <w:spacing w:line="360" w:lineRule="auto"/>
              <w:rPr>
                <w:rFonts w:ascii="Calibri" w:hAnsi="Calibri"/>
                <w:sz w:val="24"/>
              </w:rPr>
            </w:pPr>
            <w:r w:rsidRPr="00041359">
              <w:rPr>
                <w:rFonts w:ascii="Calibri" w:hAnsi="Calibri"/>
                <w:sz w:val="24"/>
              </w:rPr>
              <w:t>fourth year</w:t>
            </w:r>
          </w:p>
        </w:tc>
        <w:tc>
          <w:tcPr>
            <w:tcW w:w="980" w:type="dxa"/>
          </w:tcPr>
          <w:p w:rsidR="00FD538C" w:rsidRPr="00041359" w:rsidRDefault="00FD538C" w:rsidP="00FD538C">
            <w:pPr>
              <w:spacing w:line="360" w:lineRule="auto"/>
              <w:rPr>
                <w:rFonts w:ascii="Calibri" w:hAnsi="Calibri"/>
                <w:sz w:val="24"/>
              </w:rPr>
            </w:pPr>
            <w:r w:rsidRPr="00041359">
              <w:rPr>
                <w:rFonts w:ascii="Calibri" w:hAnsi="Calibri"/>
                <w:sz w:val="24"/>
              </w:rPr>
              <w:t>Fifth year</w:t>
            </w:r>
          </w:p>
        </w:tc>
      </w:tr>
      <w:tr w:rsidR="00FD538C" w:rsidRPr="00041359" w:rsidTr="00FD538C">
        <w:trPr>
          <w:trHeight w:val="270"/>
        </w:trPr>
        <w:tc>
          <w:tcPr>
            <w:tcW w:w="1919" w:type="dxa"/>
          </w:tcPr>
          <w:p w:rsidR="00FD538C" w:rsidRPr="00041359" w:rsidRDefault="00FD538C" w:rsidP="00FD538C">
            <w:pPr>
              <w:spacing w:line="360" w:lineRule="auto"/>
              <w:jc w:val="center"/>
              <w:rPr>
                <w:rFonts w:ascii="Calibri" w:hAnsi="Calibri"/>
                <w:sz w:val="24"/>
              </w:rPr>
            </w:pPr>
            <w:r w:rsidRPr="00041359">
              <w:rPr>
                <w:rFonts w:ascii="Calibri" w:hAnsi="Calibri"/>
                <w:sz w:val="24"/>
              </w:rPr>
              <w:t>Wage</w:t>
            </w:r>
          </w:p>
        </w:tc>
        <w:tc>
          <w:tcPr>
            <w:tcW w:w="981" w:type="dxa"/>
          </w:tcPr>
          <w:p w:rsidR="00FD538C" w:rsidRPr="00041359" w:rsidRDefault="00FD538C" w:rsidP="00FD538C">
            <w:pPr>
              <w:spacing w:line="360" w:lineRule="auto"/>
              <w:rPr>
                <w:rFonts w:ascii="Calibri" w:hAnsi="Calibri"/>
                <w:sz w:val="24"/>
              </w:rPr>
            </w:pPr>
            <w:r w:rsidRPr="00041359">
              <w:rPr>
                <w:rFonts w:ascii="Calibri" w:hAnsi="Calibri"/>
                <w:sz w:val="24"/>
              </w:rPr>
              <w:t>500000</w:t>
            </w:r>
          </w:p>
        </w:tc>
        <w:tc>
          <w:tcPr>
            <w:tcW w:w="980" w:type="dxa"/>
          </w:tcPr>
          <w:p w:rsidR="00FD538C" w:rsidRPr="00041359" w:rsidRDefault="00FD538C" w:rsidP="00FD538C">
            <w:pPr>
              <w:spacing w:line="360" w:lineRule="auto"/>
              <w:rPr>
                <w:rFonts w:ascii="Calibri" w:hAnsi="Calibri"/>
                <w:sz w:val="24"/>
              </w:rPr>
            </w:pPr>
            <w:r w:rsidRPr="00041359">
              <w:rPr>
                <w:rFonts w:ascii="Calibri" w:hAnsi="Calibri"/>
                <w:sz w:val="24"/>
              </w:rPr>
              <w:t>600000</w:t>
            </w:r>
          </w:p>
        </w:tc>
        <w:tc>
          <w:tcPr>
            <w:tcW w:w="980" w:type="dxa"/>
          </w:tcPr>
          <w:p w:rsidR="00FD538C" w:rsidRPr="00041359" w:rsidRDefault="00FD538C" w:rsidP="00FD538C">
            <w:pPr>
              <w:spacing w:line="360" w:lineRule="auto"/>
              <w:rPr>
                <w:rFonts w:ascii="Calibri" w:hAnsi="Calibri"/>
                <w:sz w:val="24"/>
              </w:rPr>
            </w:pPr>
            <w:r w:rsidRPr="00041359">
              <w:rPr>
                <w:rFonts w:ascii="Calibri" w:hAnsi="Calibri"/>
                <w:sz w:val="24"/>
              </w:rPr>
              <w:t>650000</w:t>
            </w:r>
          </w:p>
        </w:tc>
        <w:tc>
          <w:tcPr>
            <w:tcW w:w="980" w:type="dxa"/>
          </w:tcPr>
          <w:p w:rsidR="00FD538C" w:rsidRPr="00041359" w:rsidRDefault="00FD538C" w:rsidP="00FD538C">
            <w:pPr>
              <w:spacing w:line="360" w:lineRule="auto"/>
              <w:rPr>
                <w:rFonts w:ascii="Calibri" w:hAnsi="Calibri"/>
                <w:sz w:val="24"/>
              </w:rPr>
            </w:pPr>
            <w:r w:rsidRPr="00041359">
              <w:rPr>
                <w:rFonts w:ascii="Calibri" w:hAnsi="Calibri"/>
                <w:sz w:val="24"/>
              </w:rPr>
              <w:t>720000</w:t>
            </w:r>
          </w:p>
        </w:tc>
        <w:tc>
          <w:tcPr>
            <w:tcW w:w="980" w:type="dxa"/>
          </w:tcPr>
          <w:p w:rsidR="00FD538C" w:rsidRPr="00041359" w:rsidRDefault="00FD538C" w:rsidP="00FD538C">
            <w:pPr>
              <w:spacing w:line="360" w:lineRule="auto"/>
              <w:rPr>
                <w:rFonts w:ascii="Calibri" w:hAnsi="Calibri"/>
                <w:sz w:val="24"/>
              </w:rPr>
            </w:pPr>
            <w:r w:rsidRPr="00041359">
              <w:rPr>
                <w:rFonts w:ascii="Calibri" w:hAnsi="Calibri"/>
                <w:sz w:val="24"/>
              </w:rPr>
              <w:t>800000</w:t>
            </w:r>
          </w:p>
        </w:tc>
      </w:tr>
      <w:tr w:rsidR="00FD538C" w:rsidRPr="00041359" w:rsidTr="00FD538C">
        <w:trPr>
          <w:trHeight w:val="270"/>
        </w:trPr>
        <w:tc>
          <w:tcPr>
            <w:tcW w:w="1919" w:type="dxa"/>
          </w:tcPr>
          <w:p w:rsidR="00FD538C" w:rsidRPr="00041359" w:rsidRDefault="00FD538C" w:rsidP="00FD538C">
            <w:pPr>
              <w:spacing w:line="360" w:lineRule="auto"/>
              <w:jc w:val="center"/>
              <w:rPr>
                <w:rFonts w:ascii="Calibri" w:hAnsi="Calibri"/>
                <w:sz w:val="24"/>
              </w:rPr>
            </w:pPr>
            <w:r w:rsidRPr="00041359">
              <w:rPr>
                <w:rFonts w:ascii="Calibri" w:hAnsi="Calibri"/>
                <w:sz w:val="24"/>
              </w:rPr>
              <w:t>Depreciation of fixed assets</w:t>
            </w:r>
          </w:p>
        </w:tc>
        <w:tc>
          <w:tcPr>
            <w:tcW w:w="981" w:type="dxa"/>
          </w:tcPr>
          <w:p w:rsidR="00FD538C" w:rsidRPr="00041359" w:rsidRDefault="00FD538C" w:rsidP="00FD538C">
            <w:pPr>
              <w:spacing w:line="360" w:lineRule="auto"/>
              <w:rPr>
                <w:rFonts w:ascii="Calibri" w:hAnsi="Calibri"/>
                <w:sz w:val="24"/>
              </w:rPr>
            </w:pPr>
            <w:r w:rsidRPr="00041359">
              <w:rPr>
                <w:rFonts w:ascii="Calibri" w:hAnsi="Calibri"/>
                <w:sz w:val="24"/>
              </w:rPr>
              <w:t>35000</w:t>
            </w:r>
          </w:p>
        </w:tc>
        <w:tc>
          <w:tcPr>
            <w:tcW w:w="980" w:type="dxa"/>
          </w:tcPr>
          <w:p w:rsidR="00FD538C" w:rsidRPr="00041359" w:rsidRDefault="00FD538C" w:rsidP="00FD538C">
            <w:pPr>
              <w:spacing w:line="360" w:lineRule="auto"/>
              <w:rPr>
                <w:rFonts w:ascii="Calibri" w:hAnsi="Calibri"/>
                <w:sz w:val="24"/>
              </w:rPr>
            </w:pPr>
            <w:r w:rsidRPr="00041359">
              <w:rPr>
                <w:rFonts w:ascii="Calibri" w:hAnsi="Calibri"/>
                <w:sz w:val="24"/>
              </w:rPr>
              <w:t>35000</w:t>
            </w:r>
          </w:p>
        </w:tc>
        <w:tc>
          <w:tcPr>
            <w:tcW w:w="980" w:type="dxa"/>
          </w:tcPr>
          <w:p w:rsidR="00FD538C" w:rsidRPr="00041359" w:rsidRDefault="00FD538C" w:rsidP="00FD538C">
            <w:pPr>
              <w:spacing w:line="360" w:lineRule="auto"/>
              <w:rPr>
                <w:rFonts w:ascii="Calibri" w:hAnsi="Calibri"/>
                <w:sz w:val="24"/>
              </w:rPr>
            </w:pPr>
            <w:r w:rsidRPr="00041359">
              <w:rPr>
                <w:rFonts w:ascii="Calibri" w:hAnsi="Calibri"/>
                <w:sz w:val="24"/>
              </w:rPr>
              <w:t>35000</w:t>
            </w:r>
          </w:p>
        </w:tc>
        <w:tc>
          <w:tcPr>
            <w:tcW w:w="980" w:type="dxa"/>
          </w:tcPr>
          <w:p w:rsidR="00FD538C" w:rsidRPr="00041359" w:rsidRDefault="00FD538C" w:rsidP="00FD538C">
            <w:pPr>
              <w:spacing w:line="360" w:lineRule="auto"/>
              <w:rPr>
                <w:rFonts w:ascii="Calibri" w:hAnsi="Calibri"/>
                <w:sz w:val="24"/>
              </w:rPr>
            </w:pPr>
            <w:r w:rsidRPr="00041359">
              <w:rPr>
                <w:rFonts w:ascii="Calibri" w:hAnsi="Calibri"/>
                <w:sz w:val="24"/>
              </w:rPr>
              <w:t>35000</w:t>
            </w:r>
          </w:p>
        </w:tc>
        <w:tc>
          <w:tcPr>
            <w:tcW w:w="980" w:type="dxa"/>
          </w:tcPr>
          <w:p w:rsidR="00FD538C" w:rsidRPr="00041359" w:rsidRDefault="00FD538C" w:rsidP="00FD538C">
            <w:pPr>
              <w:spacing w:line="360" w:lineRule="auto"/>
              <w:rPr>
                <w:rFonts w:ascii="Calibri" w:hAnsi="Calibri"/>
                <w:sz w:val="24"/>
              </w:rPr>
            </w:pPr>
            <w:r w:rsidRPr="00041359">
              <w:rPr>
                <w:rFonts w:ascii="Calibri" w:hAnsi="Calibri"/>
                <w:sz w:val="24"/>
              </w:rPr>
              <w:t>35000</w:t>
            </w:r>
          </w:p>
        </w:tc>
      </w:tr>
      <w:tr w:rsidR="00FD538C" w:rsidRPr="00041359" w:rsidTr="00FD538C">
        <w:trPr>
          <w:trHeight w:val="270"/>
        </w:trPr>
        <w:tc>
          <w:tcPr>
            <w:tcW w:w="1919" w:type="dxa"/>
          </w:tcPr>
          <w:p w:rsidR="00FD538C" w:rsidRPr="00041359" w:rsidRDefault="00FD538C" w:rsidP="00FD538C">
            <w:pPr>
              <w:spacing w:line="360" w:lineRule="auto"/>
              <w:jc w:val="center"/>
              <w:rPr>
                <w:rFonts w:ascii="Calibri" w:hAnsi="Calibri"/>
                <w:sz w:val="24"/>
              </w:rPr>
            </w:pPr>
            <w:r w:rsidRPr="00041359">
              <w:rPr>
                <w:rFonts w:ascii="Calibri" w:hAnsi="Calibri"/>
                <w:sz w:val="24"/>
              </w:rPr>
              <w:t>Total</w:t>
            </w:r>
          </w:p>
        </w:tc>
        <w:tc>
          <w:tcPr>
            <w:tcW w:w="981" w:type="dxa"/>
          </w:tcPr>
          <w:p w:rsidR="00FD538C" w:rsidRPr="00041359" w:rsidRDefault="00FD538C" w:rsidP="00FD538C">
            <w:pPr>
              <w:spacing w:line="360" w:lineRule="auto"/>
              <w:rPr>
                <w:rFonts w:ascii="Calibri" w:hAnsi="Calibri"/>
                <w:sz w:val="24"/>
              </w:rPr>
            </w:pPr>
            <w:r w:rsidRPr="00041359">
              <w:rPr>
                <w:rFonts w:ascii="Calibri" w:hAnsi="Calibri"/>
                <w:sz w:val="24"/>
              </w:rPr>
              <w:t>535000</w:t>
            </w:r>
          </w:p>
        </w:tc>
        <w:tc>
          <w:tcPr>
            <w:tcW w:w="980" w:type="dxa"/>
          </w:tcPr>
          <w:p w:rsidR="00FD538C" w:rsidRPr="00041359" w:rsidRDefault="00FD538C" w:rsidP="00FD538C">
            <w:pPr>
              <w:spacing w:line="360" w:lineRule="auto"/>
              <w:rPr>
                <w:rFonts w:ascii="Calibri" w:hAnsi="Calibri"/>
                <w:sz w:val="24"/>
              </w:rPr>
            </w:pPr>
            <w:r w:rsidRPr="00041359">
              <w:rPr>
                <w:rFonts w:ascii="Calibri" w:hAnsi="Calibri"/>
                <w:sz w:val="24"/>
              </w:rPr>
              <w:t>635000</w:t>
            </w:r>
          </w:p>
        </w:tc>
        <w:tc>
          <w:tcPr>
            <w:tcW w:w="980" w:type="dxa"/>
          </w:tcPr>
          <w:p w:rsidR="00FD538C" w:rsidRPr="00041359" w:rsidRDefault="00FD538C" w:rsidP="00FD538C">
            <w:pPr>
              <w:spacing w:line="360" w:lineRule="auto"/>
              <w:rPr>
                <w:rFonts w:ascii="Calibri" w:hAnsi="Calibri"/>
                <w:sz w:val="24"/>
              </w:rPr>
            </w:pPr>
            <w:r w:rsidRPr="00041359">
              <w:rPr>
                <w:rFonts w:ascii="Calibri" w:hAnsi="Calibri"/>
                <w:sz w:val="24"/>
              </w:rPr>
              <w:t>685000</w:t>
            </w:r>
          </w:p>
        </w:tc>
        <w:tc>
          <w:tcPr>
            <w:tcW w:w="980" w:type="dxa"/>
          </w:tcPr>
          <w:p w:rsidR="00FD538C" w:rsidRPr="00041359" w:rsidRDefault="00FD538C" w:rsidP="00FD538C">
            <w:pPr>
              <w:spacing w:line="360" w:lineRule="auto"/>
              <w:rPr>
                <w:rFonts w:ascii="Calibri" w:hAnsi="Calibri"/>
                <w:sz w:val="24"/>
              </w:rPr>
            </w:pPr>
            <w:r w:rsidRPr="00041359">
              <w:rPr>
                <w:rFonts w:ascii="Calibri" w:hAnsi="Calibri"/>
                <w:sz w:val="24"/>
              </w:rPr>
              <w:t>755000</w:t>
            </w:r>
          </w:p>
        </w:tc>
        <w:tc>
          <w:tcPr>
            <w:tcW w:w="980" w:type="dxa"/>
          </w:tcPr>
          <w:p w:rsidR="00FD538C" w:rsidRPr="00041359" w:rsidRDefault="00FD538C" w:rsidP="00FD538C">
            <w:pPr>
              <w:spacing w:line="360" w:lineRule="auto"/>
              <w:rPr>
                <w:rFonts w:ascii="Calibri" w:hAnsi="Calibri"/>
                <w:sz w:val="24"/>
              </w:rPr>
            </w:pPr>
            <w:r w:rsidRPr="00041359">
              <w:rPr>
                <w:rFonts w:ascii="Calibri" w:hAnsi="Calibri"/>
                <w:sz w:val="24"/>
              </w:rPr>
              <w:t>835000</w:t>
            </w:r>
          </w:p>
        </w:tc>
      </w:tr>
    </w:tbl>
    <w:p w:rsidR="00FD538C" w:rsidRPr="00041359" w:rsidRDefault="00FD538C" w:rsidP="00FD538C">
      <w:pPr>
        <w:ind w:firstLine="420"/>
        <w:rPr>
          <w:rFonts w:ascii="Calibri" w:hAnsi="Calibri"/>
          <w:sz w:val="24"/>
          <w:szCs w:val="24"/>
        </w:rPr>
      </w:pPr>
      <w:r w:rsidRPr="00041359">
        <w:rPr>
          <w:rFonts w:ascii="Calibri" w:hAnsi="Calibri"/>
          <w:sz w:val="24"/>
          <w:szCs w:val="24"/>
        </w:rPr>
        <w:t>Wages include technical maintenance staff salaries and market maintenance staff salaries, with the number of customers increased, the corresponding number of maintenance personnel and wages will be increased accordingly</w:t>
      </w:r>
      <w:r w:rsidRPr="00041359">
        <w:rPr>
          <w:rFonts w:ascii="Calibri" w:hAnsi="Calibri"/>
          <w:sz w:val="24"/>
          <w:szCs w:val="24"/>
        </w:rPr>
        <w:t>；</w:t>
      </w:r>
    </w:p>
    <w:p w:rsidR="00FD538C" w:rsidRPr="00041359" w:rsidRDefault="00FD538C" w:rsidP="00FD538C">
      <w:pPr>
        <w:rPr>
          <w:rFonts w:ascii="Calibri" w:hAnsi="Calibri"/>
          <w:sz w:val="24"/>
          <w:szCs w:val="24"/>
        </w:rPr>
      </w:pPr>
      <w:r w:rsidRPr="00041359">
        <w:rPr>
          <w:rFonts w:ascii="Calibri" w:hAnsi="Calibri"/>
          <w:sz w:val="24"/>
          <w:szCs w:val="24"/>
        </w:rPr>
        <w:t>Depreciation of fixed assets is as follows</w:t>
      </w:r>
      <w:r w:rsidRPr="00041359">
        <w:rPr>
          <w:rFonts w:ascii="Calibri" w:hAnsi="Calibri"/>
          <w:sz w:val="24"/>
          <w:szCs w:val="24"/>
        </w:rPr>
        <w:t>：</w:t>
      </w:r>
    </w:p>
    <w:p w:rsidR="00FD538C" w:rsidRPr="00041359" w:rsidRDefault="00FD538C" w:rsidP="00FD538C">
      <w:pPr>
        <w:rPr>
          <w:rFonts w:ascii="Calibri" w:hAnsi="Calibri"/>
          <w:sz w:val="24"/>
          <w:szCs w:val="24"/>
        </w:rPr>
      </w:pPr>
      <w:r w:rsidRPr="00041359">
        <w:rPr>
          <w:rFonts w:ascii="Calibri" w:hAnsi="Calibri"/>
          <w:sz w:val="24"/>
          <w:szCs w:val="24"/>
        </w:rPr>
        <w:t>The total value of fixed assets</w:t>
      </w:r>
      <w:r w:rsidRPr="00041359">
        <w:rPr>
          <w:rFonts w:ascii="Calibri" w:hAnsi="Calibri"/>
          <w:sz w:val="24"/>
          <w:szCs w:val="24"/>
        </w:rPr>
        <w:t>：</w:t>
      </w:r>
      <w:r w:rsidRPr="00041359">
        <w:rPr>
          <w:rFonts w:ascii="Calibri" w:hAnsi="Calibri"/>
          <w:sz w:val="24"/>
          <w:szCs w:val="24"/>
        </w:rPr>
        <w:t>350000</w:t>
      </w:r>
    </w:p>
    <w:p w:rsidR="00FD538C" w:rsidRPr="00041359" w:rsidRDefault="00FD538C" w:rsidP="00FD538C">
      <w:pPr>
        <w:rPr>
          <w:rFonts w:ascii="Calibri" w:hAnsi="Calibri"/>
          <w:sz w:val="24"/>
          <w:szCs w:val="24"/>
        </w:rPr>
      </w:pPr>
      <w:r w:rsidRPr="00041359">
        <w:rPr>
          <w:rFonts w:ascii="Calibri" w:hAnsi="Calibri"/>
          <w:sz w:val="24"/>
          <w:szCs w:val="24"/>
        </w:rPr>
        <w:t>Estimated useful life</w:t>
      </w:r>
      <w:r w:rsidRPr="00041359">
        <w:rPr>
          <w:rFonts w:ascii="Calibri" w:hAnsi="Calibri"/>
          <w:sz w:val="24"/>
          <w:szCs w:val="24"/>
        </w:rPr>
        <w:t>：</w:t>
      </w:r>
      <w:r w:rsidRPr="00041359">
        <w:rPr>
          <w:rFonts w:ascii="Calibri" w:hAnsi="Calibri"/>
          <w:sz w:val="24"/>
          <w:szCs w:val="24"/>
        </w:rPr>
        <w:t>10</w:t>
      </w:r>
      <w:r w:rsidRPr="00041359">
        <w:rPr>
          <w:rFonts w:ascii="Calibri" w:hAnsi="Calibri"/>
          <w:sz w:val="24"/>
          <w:szCs w:val="24"/>
        </w:rPr>
        <w:t>年</w:t>
      </w:r>
      <w:r w:rsidRPr="00041359">
        <w:rPr>
          <w:rFonts w:ascii="Calibri" w:hAnsi="Calibri"/>
          <w:sz w:val="24"/>
          <w:szCs w:val="24"/>
        </w:rPr>
        <w:t xml:space="preserve">   Estimated residual value</w:t>
      </w:r>
      <w:r w:rsidRPr="00041359">
        <w:rPr>
          <w:rFonts w:ascii="Calibri" w:hAnsi="Calibri"/>
          <w:sz w:val="24"/>
          <w:szCs w:val="24"/>
        </w:rPr>
        <w:t>：</w:t>
      </w:r>
      <w:r w:rsidRPr="00041359">
        <w:rPr>
          <w:rFonts w:ascii="Calibri" w:hAnsi="Calibri"/>
          <w:sz w:val="24"/>
          <w:szCs w:val="24"/>
        </w:rPr>
        <w:t>0</w:t>
      </w:r>
    </w:p>
    <w:p w:rsidR="00FD538C" w:rsidRPr="00041359" w:rsidRDefault="00FD538C" w:rsidP="00FD538C">
      <w:pPr>
        <w:rPr>
          <w:rFonts w:ascii="Calibri" w:hAnsi="Calibri"/>
          <w:sz w:val="24"/>
          <w:szCs w:val="24"/>
        </w:rPr>
      </w:pPr>
      <w:r w:rsidRPr="00041359">
        <w:rPr>
          <w:rFonts w:ascii="Calibri" w:hAnsi="Calibri"/>
          <w:sz w:val="24"/>
          <w:szCs w:val="24"/>
        </w:rPr>
        <w:t>Depreciation is calculated using the straight-line method</w:t>
      </w:r>
      <w:r w:rsidRPr="00041359">
        <w:rPr>
          <w:rFonts w:ascii="Calibri" w:hAnsi="Calibri"/>
          <w:sz w:val="24"/>
          <w:szCs w:val="24"/>
        </w:rPr>
        <w:t>：（</w:t>
      </w:r>
      <w:r w:rsidRPr="00041359">
        <w:rPr>
          <w:rFonts w:ascii="Calibri" w:hAnsi="Calibri"/>
          <w:sz w:val="24"/>
          <w:szCs w:val="24"/>
        </w:rPr>
        <w:t>350000-0</w:t>
      </w:r>
      <w:r w:rsidRPr="00041359">
        <w:rPr>
          <w:rFonts w:ascii="Calibri" w:hAnsi="Calibri"/>
          <w:sz w:val="24"/>
          <w:szCs w:val="24"/>
        </w:rPr>
        <w:t>）</w:t>
      </w:r>
      <w:r w:rsidRPr="00041359">
        <w:rPr>
          <w:rFonts w:ascii="Calibri" w:hAnsi="Calibri"/>
          <w:sz w:val="24"/>
          <w:szCs w:val="24"/>
        </w:rPr>
        <w:t>/10=35000</w:t>
      </w:r>
    </w:p>
    <w:p w:rsidR="00FD538C" w:rsidRPr="00041359" w:rsidRDefault="00FD538C" w:rsidP="00FD538C">
      <w:pPr>
        <w:rPr>
          <w:rFonts w:ascii="Calibri" w:hAnsi="Calibri"/>
          <w:sz w:val="24"/>
          <w:szCs w:val="24"/>
        </w:rPr>
      </w:pPr>
      <w:r w:rsidRPr="00041359">
        <w:rPr>
          <w:rFonts w:ascii="Calibri" w:hAnsi="Calibri"/>
          <w:sz w:val="24"/>
          <w:szCs w:val="24"/>
        </w:rPr>
        <w:t>No non-operating cost</w:t>
      </w:r>
      <w:r w:rsidRPr="00041359">
        <w:rPr>
          <w:rFonts w:ascii="Calibri" w:hAnsi="Calibri"/>
          <w:sz w:val="24"/>
          <w:szCs w:val="24"/>
        </w:rPr>
        <w:t>。</w:t>
      </w:r>
    </w:p>
    <w:p w:rsidR="00FD538C" w:rsidRPr="00041359" w:rsidRDefault="00FD538C" w:rsidP="00FD538C">
      <w:pPr>
        <w:rPr>
          <w:rFonts w:ascii="Calibri" w:hAnsi="Calibri"/>
          <w:sz w:val="24"/>
          <w:szCs w:val="24"/>
        </w:rPr>
      </w:pPr>
    </w:p>
    <w:p w:rsidR="00FD538C" w:rsidRPr="00041359" w:rsidRDefault="00FD538C" w:rsidP="00FD538C">
      <w:pPr>
        <w:rPr>
          <w:rFonts w:ascii="Calibri" w:hAnsi="Calibri"/>
          <w:b/>
          <w:sz w:val="24"/>
          <w:szCs w:val="24"/>
        </w:rPr>
      </w:pPr>
      <w:r w:rsidRPr="00041359">
        <w:rPr>
          <w:rFonts w:ascii="Calibri" w:hAnsi="Calibri"/>
          <w:b/>
          <w:sz w:val="24"/>
          <w:szCs w:val="24"/>
        </w:rPr>
        <w:t>Sales Expense</w:t>
      </w:r>
    </w:p>
    <w:p w:rsidR="00FD538C" w:rsidRPr="00041359" w:rsidRDefault="00FD538C" w:rsidP="00FD538C">
      <w:pPr>
        <w:rPr>
          <w:rFonts w:ascii="Calibri" w:hAnsi="Calibri"/>
          <w:sz w:val="24"/>
          <w:szCs w:val="24"/>
        </w:rPr>
      </w:pPr>
      <w:r w:rsidRPr="00041359">
        <w:rPr>
          <w:rFonts w:ascii="Calibri" w:hAnsi="Calibri"/>
          <w:sz w:val="24"/>
          <w:szCs w:val="24"/>
        </w:rPr>
        <w:t>Table 7.4-3 Selling Expense</w:t>
      </w:r>
    </w:p>
    <w:tbl>
      <w:tblPr>
        <w:tblStyle w:val="ad"/>
        <w:tblW w:w="7225" w:type="dxa"/>
        <w:tblLayout w:type="fixed"/>
        <w:tblLook w:val="04A0" w:firstRow="1" w:lastRow="0" w:firstColumn="1" w:lastColumn="0" w:noHBand="0" w:noVBand="1"/>
      </w:tblPr>
      <w:tblGrid>
        <w:gridCol w:w="2240"/>
        <w:gridCol w:w="984"/>
        <w:gridCol w:w="984"/>
        <w:gridCol w:w="1032"/>
        <w:gridCol w:w="992"/>
        <w:gridCol w:w="993"/>
      </w:tblGrid>
      <w:tr w:rsidR="00FD538C" w:rsidRPr="00041359" w:rsidTr="00FD538C">
        <w:trPr>
          <w:trHeight w:val="270"/>
        </w:trPr>
        <w:tc>
          <w:tcPr>
            <w:tcW w:w="7225" w:type="dxa"/>
            <w:gridSpan w:val="6"/>
          </w:tcPr>
          <w:p w:rsidR="00FD538C" w:rsidRPr="00041359" w:rsidRDefault="00FD538C" w:rsidP="00FD538C">
            <w:pPr>
              <w:spacing w:line="360" w:lineRule="auto"/>
              <w:jc w:val="center"/>
              <w:rPr>
                <w:rFonts w:ascii="Calibri" w:hAnsi="Calibri"/>
                <w:sz w:val="24"/>
              </w:rPr>
            </w:pPr>
            <w:r w:rsidRPr="00041359">
              <w:rPr>
                <w:rFonts w:ascii="Calibri" w:hAnsi="Calibri"/>
                <w:sz w:val="24"/>
              </w:rPr>
              <w:t>Selling Expense</w:t>
            </w:r>
          </w:p>
        </w:tc>
      </w:tr>
      <w:tr w:rsidR="00FD538C" w:rsidRPr="00041359" w:rsidTr="00FD538C">
        <w:trPr>
          <w:trHeight w:val="270"/>
        </w:trPr>
        <w:tc>
          <w:tcPr>
            <w:tcW w:w="2240" w:type="dxa"/>
          </w:tcPr>
          <w:p w:rsidR="00FD538C" w:rsidRPr="00041359" w:rsidRDefault="00FD538C" w:rsidP="00FD538C">
            <w:pPr>
              <w:spacing w:line="360" w:lineRule="auto"/>
              <w:rPr>
                <w:rFonts w:ascii="Calibri" w:hAnsi="Calibri"/>
                <w:sz w:val="24"/>
              </w:rPr>
            </w:pPr>
            <w:r w:rsidRPr="00041359">
              <w:rPr>
                <w:rFonts w:ascii="Calibri" w:hAnsi="Calibri"/>
                <w:sz w:val="24"/>
              </w:rPr>
              <w:t xml:space="preserve">　</w:t>
            </w:r>
          </w:p>
        </w:tc>
        <w:tc>
          <w:tcPr>
            <w:tcW w:w="984" w:type="dxa"/>
          </w:tcPr>
          <w:p w:rsidR="00FD538C" w:rsidRPr="00041359" w:rsidRDefault="00FD538C" w:rsidP="00FD538C">
            <w:pPr>
              <w:spacing w:line="360" w:lineRule="auto"/>
              <w:rPr>
                <w:rFonts w:ascii="Calibri" w:hAnsi="Calibri"/>
                <w:sz w:val="24"/>
              </w:rPr>
            </w:pPr>
            <w:r w:rsidRPr="00041359">
              <w:rPr>
                <w:rFonts w:ascii="Calibri" w:hAnsi="Calibri"/>
                <w:sz w:val="24"/>
              </w:rPr>
              <w:t>first year</w:t>
            </w:r>
          </w:p>
        </w:tc>
        <w:tc>
          <w:tcPr>
            <w:tcW w:w="984" w:type="dxa"/>
          </w:tcPr>
          <w:p w:rsidR="00FD538C" w:rsidRPr="00041359" w:rsidRDefault="00FD538C" w:rsidP="00FD538C">
            <w:pPr>
              <w:spacing w:line="360" w:lineRule="auto"/>
              <w:rPr>
                <w:rFonts w:ascii="Calibri" w:hAnsi="Calibri"/>
                <w:sz w:val="24"/>
              </w:rPr>
            </w:pPr>
            <w:r w:rsidRPr="00041359">
              <w:rPr>
                <w:rFonts w:ascii="Calibri" w:hAnsi="Calibri"/>
                <w:sz w:val="24"/>
              </w:rPr>
              <w:t>second year</w:t>
            </w:r>
          </w:p>
        </w:tc>
        <w:tc>
          <w:tcPr>
            <w:tcW w:w="1032" w:type="dxa"/>
          </w:tcPr>
          <w:p w:rsidR="00FD538C" w:rsidRPr="00041359" w:rsidRDefault="00FD538C" w:rsidP="00FD538C">
            <w:pPr>
              <w:spacing w:line="360" w:lineRule="auto"/>
              <w:rPr>
                <w:rFonts w:ascii="Calibri" w:hAnsi="Calibri"/>
                <w:sz w:val="24"/>
              </w:rPr>
            </w:pPr>
            <w:r w:rsidRPr="00041359">
              <w:rPr>
                <w:rFonts w:ascii="Calibri" w:hAnsi="Calibri"/>
                <w:sz w:val="24"/>
              </w:rPr>
              <w:t>third year</w:t>
            </w:r>
          </w:p>
        </w:tc>
        <w:tc>
          <w:tcPr>
            <w:tcW w:w="992" w:type="dxa"/>
          </w:tcPr>
          <w:p w:rsidR="00FD538C" w:rsidRPr="00041359" w:rsidRDefault="00FD538C" w:rsidP="00FD538C">
            <w:pPr>
              <w:spacing w:line="360" w:lineRule="auto"/>
              <w:rPr>
                <w:rFonts w:ascii="Calibri" w:hAnsi="Calibri"/>
                <w:sz w:val="24"/>
              </w:rPr>
            </w:pPr>
            <w:r w:rsidRPr="00041359">
              <w:rPr>
                <w:rFonts w:ascii="Calibri" w:hAnsi="Calibri"/>
                <w:sz w:val="24"/>
              </w:rPr>
              <w:t>fourth year</w:t>
            </w:r>
          </w:p>
        </w:tc>
        <w:tc>
          <w:tcPr>
            <w:tcW w:w="993" w:type="dxa"/>
          </w:tcPr>
          <w:p w:rsidR="00FD538C" w:rsidRPr="00041359" w:rsidRDefault="00FD538C" w:rsidP="00FD538C">
            <w:pPr>
              <w:spacing w:line="360" w:lineRule="auto"/>
              <w:rPr>
                <w:rFonts w:ascii="Calibri" w:hAnsi="Calibri"/>
                <w:sz w:val="24"/>
              </w:rPr>
            </w:pPr>
            <w:r w:rsidRPr="00041359">
              <w:rPr>
                <w:rFonts w:ascii="Calibri" w:hAnsi="Calibri"/>
                <w:sz w:val="24"/>
              </w:rPr>
              <w:t>Fifth year</w:t>
            </w:r>
          </w:p>
        </w:tc>
      </w:tr>
      <w:tr w:rsidR="00FD538C" w:rsidRPr="00041359" w:rsidTr="00FD538C">
        <w:trPr>
          <w:trHeight w:val="270"/>
        </w:trPr>
        <w:tc>
          <w:tcPr>
            <w:tcW w:w="2240" w:type="dxa"/>
          </w:tcPr>
          <w:p w:rsidR="00FD538C" w:rsidRPr="00041359" w:rsidRDefault="00FD538C" w:rsidP="00FD538C">
            <w:pPr>
              <w:spacing w:line="360" w:lineRule="auto"/>
              <w:jc w:val="center"/>
              <w:rPr>
                <w:rFonts w:ascii="Calibri" w:hAnsi="Calibri"/>
                <w:sz w:val="24"/>
              </w:rPr>
            </w:pPr>
            <w:r w:rsidRPr="00041359">
              <w:rPr>
                <w:rFonts w:ascii="Calibri" w:hAnsi="Calibri"/>
                <w:sz w:val="24"/>
              </w:rPr>
              <w:t>Sales staff salaries</w:t>
            </w:r>
          </w:p>
        </w:tc>
        <w:tc>
          <w:tcPr>
            <w:tcW w:w="984" w:type="dxa"/>
          </w:tcPr>
          <w:p w:rsidR="00FD538C" w:rsidRPr="00041359" w:rsidRDefault="00FD538C" w:rsidP="00FD538C">
            <w:pPr>
              <w:spacing w:line="360" w:lineRule="auto"/>
              <w:rPr>
                <w:rFonts w:ascii="Calibri" w:hAnsi="Calibri"/>
                <w:sz w:val="24"/>
              </w:rPr>
            </w:pPr>
            <w:r w:rsidRPr="00041359">
              <w:rPr>
                <w:rFonts w:ascii="Calibri" w:hAnsi="Calibri"/>
                <w:sz w:val="24"/>
              </w:rPr>
              <w:t>100000</w:t>
            </w:r>
          </w:p>
        </w:tc>
        <w:tc>
          <w:tcPr>
            <w:tcW w:w="984" w:type="dxa"/>
          </w:tcPr>
          <w:p w:rsidR="00FD538C" w:rsidRPr="00041359" w:rsidRDefault="00FD538C" w:rsidP="00FD538C">
            <w:pPr>
              <w:spacing w:line="360" w:lineRule="auto"/>
              <w:rPr>
                <w:rFonts w:ascii="Calibri" w:hAnsi="Calibri"/>
                <w:sz w:val="24"/>
              </w:rPr>
            </w:pPr>
            <w:r w:rsidRPr="00041359">
              <w:rPr>
                <w:rFonts w:ascii="Calibri" w:hAnsi="Calibri"/>
                <w:sz w:val="24"/>
              </w:rPr>
              <w:t>150000</w:t>
            </w:r>
          </w:p>
        </w:tc>
        <w:tc>
          <w:tcPr>
            <w:tcW w:w="1032" w:type="dxa"/>
          </w:tcPr>
          <w:p w:rsidR="00FD538C" w:rsidRPr="00041359" w:rsidRDefault="00FD538C" w:rsidP="00FD538C">
            <w:pPr>
              <w:spacing w:line="360" w:lineRule="auto"/>
              <w:rPr>
                <w:rFonts w:ascii="Calibri" w:hAnsi="Calibri"/>
                <w:sz w:val="24"/>
              </w:rPr>
            </w:pPr>
            <w:r w:rsidRPr="00041359">
              <w:rPr>
                <w:rFonts w:ascii="Calibri" w:hAnsi="Calibri"/>
                <w:sz w:val="24"/>
              </w:rPr>
              <w:t>200000</w:t>
            </w:r>
          </w:p>
        </w:tc>
        <w:tc>
          <w:tcPr>
            <w:tcW w:w="992" w:type="dxa"/>
          </w:tcPr>
          <w:p w:rsidR="00FD538C" w:rsidRPr="00041359" w:rsidRDefault="00FD538C" w:rsidP="00FD538C">
            <w:pPr>
              <w:spacing w:line="360" w:lineRule="auto"/>
              <w:rPr>
                <w:rFonts w:ascii="Calibri" w:hAnsi="Calibri"/>
                <w:sz w:val="24"/>
              </w:rPr>
            </w:pPr>
            <w:r w:rsidRPr="00041359">
              <w:rPr>
                <w:rFonts w:ascii="Calibri" w:hAnsi="Calibri"/>
                <w:sz w:val="24"/>
              </w:rPr>
              <w:t>210000</w:t>
            </w:r>
          </w:p>
        </w:tc>
        <w:tc>
          <w:tcPr>
            <w:tcW w:w="993" w:type="dxa"/>
          </w:tcPr>
          <w:p w:rsidR="00FD538C" w:rsidRPr="00041359" w:rsidRDefault="00FD538C" w:rsidP="00FD538C">
            <w:pPr>
              <w:spacing w:line="360" w:lineRule="auto"/>
              <w:rPr>
                <w:rFonts w:ascii="Calibri" w:hAnsi="Calibri"/>
                <w:sz w:val="24"/>
              </w:rPr>
            </w:pPr>
            <w:r w:rsidRPr="00041359">
              <w:rPr>
                <w:rFonts w:ascii="Calibri" w:hAnsi="Calibri"/>
                <w:sz w:val="24"/>
              </w:rPr>
              <w:t>220000</w:t>
            </w:r>
          </w:p>
        </w:tc>
      </w:tr>
      <w:tr w:rsidR="00FD538C" w:rsidRPr="00041359" w:rsidTr="00FD538C">
        <w:trPr>
          <w:trHeight w:val="270"/>
        </w:trPr>
        <w:tc>
          <w:tcPr>
            <w:tcW w:w="2240" w:type="dxa"/>
          </w:tcPr>
          <w:p w:rsidR="00FD538C" w:rsidRPr="00041359" w:rsidRDefault="00FD538C" w:rsidP="00FD538C">
            <w:pPr>
              <w:spacing w:line="360" w:lineRule="auto"/>
              <w:jc w:val="center"/>
              <w:rPr>
                <w:rFonts w:ascii="Calibri" w:hAnsi="Calibri"/>
                <w:sz w:val="24"/>
              </w:rPr>
            </w:pPr>
            <w:r w:rsidRPr="00041359">
              <w:rPr>
                <w:rFonts w:ascii="Calibri" w:hAnsi="Calibri"/>
                <w:sz w:val="24"/>
              </w:rPr>
              <w:t>Sales staff travel expenses</w:t>
            </w:r>
          </w:p>
        </w:tc>
        <w:tc>
          <w:tcPr>
            <w:tcW w:w="984" w:type="dxa"/>
          </w:tcPr>
          <w:p w:rsidR="00FD538C" w:rsidRPr="00041359" w:rsidRDefault="00FD538C" w:rsidP="00FD538C">
            <w:pPr>
              <w:spacing w:line="360" w:lineRule="auto"/>
              <w:rPr>
                <w:rFonts w:ascii="Calibri" w:hAnsi="Calibri"/>
                <w:sz w:val="24"/>
              </w:rPr>
            </w:pPr>
            <w:r w:rsidRPr="00041359">
              <w:rPr>
                <w:rFonts w:ascii="Calibri" w:hAnsi="Calibri"/>
                <w:sz w:val="24"/>
              </w:rPr>
              <w:t>5000</w:t>
            </w:r>
          </w:p>
        </w:tc>
        <w:tc>
          <w:tcPr>
            <w:tcW w:w="984" w:type="dxa"/>
          </w:tcPr>
          <w:p w:rsidR="00FD538C" w:rsidRPr="00041359" w:rsidRDefault="00FD538C" w:rsidP="00FD538C">
            <w:pPr>
              <w:spacing w:line="360" w:lineRule="auto"/>
              <w:rPr>
                <w:rFonts w:ascii="Calibri" w:hAnsi="Calibri"/>
                <w:sz w:val="24"/>
              </w:rPr>
            </w:pPr>
            <w:r w:rsidRPr="00041359">
              <w:rPr>
                <w:rFonts w:ascii="Calibri" w:hAnsi="Calibri"/>
                <w:sz w:val="24"/>
              </w:rPr>
              <w:t>8000</w:t>
            </w:r>
          </w:p>
        </w:tc>
        <w:tc>
          <w:tcPr>
            <w:tcW w:w="1032" w:type="dxa"/>
          </w:tcPr>
          <w:p w:rsidR="00FD538C" w:rsidRPr="00041359" w:rsidRDefault="00FD538C" w:rsidP="00FD538C">
            <w:pPr>
              <w:spacing w:line="360" w:lineRule="auto"/>
              <w:rPr>
                <w:rFonts w:ascii="Calibri" w:hAnsi="Calibri"/>
                <w:sz w:val="24"/>
              </w:rPr>
            </w:pPr>
            <w:r w:rsidRPr="00041359">
              <w:rPr>
                <w:rFonts w:ascii="Calibri" w:hAnsi="Calibri"/>
                <w:sz w:val="24"/>
              </w:rPr>
              <w:t>10000</w:t>
            </w:r>
          </w:p>
        </w:tc>
        <w:tc>
          <w:tcPr>
            <w:tcW w:w="992" w:type="dxa"/>
          </w:tcPr>
          <w:p w:rsidR="00FD538C" w:rsidRPr="00041359" w:rsidRDefault="00FD538C" w:rsidP="00FD538C">
            <w:pPr>
              <w:spacing w:line="360" w:lineRule="auto"/>
              <w:rPr>
                <w:rFonts w:ascii="Calibri" w:hAnsi="Calibri"/>
                <w:sz w:val="24"/>
              </w:rPr>
            </w:pPr>
            <w:r w:rsidRPr="00041359">
              <w:rPr>
                <w:rFonts w:ascii="Calibri" w:hAnsi="Calibri"/>
                <w:sz w:val="24"/>
              </w:rPr>
              <w:t>10000</w:t>
            </w:r>
          </w:p>
        </w:tc>
        <w:tc>
          <w:tcPr>
            <w:tcW w:w="993" w:type="dxa"/>
          </w:tcPr>
          <w:p w:rsidR="00FD538C" w:rsidRPr="00041359" w:rsidRDefault="00FD538C" w:rsidP="00FD538C">
            <w:pPr>
              <w:spacing w:line="360" w:lineRule="auto"/>
              <w:rPr>
                <w:rFonts w:ascii="Calibri" w:hAnsi="Calibri"/>
                <w:sz w:val="24"/>
              </w:rPr>
            </w:pPr>
            <w:r w:rsidRPr="00041359">
              <w:rPr>
                <w:rFonts w:ascii="Calibri" w:hAnsi="Calibri"/>
                <w:sz w:val="24"/>
              </w:rPr>
              <w:t>10000</w:t>
            </w:r>
          </w:p>
        </w:tc>
      </w:tr>
      <w:tr w:rsidR="00FD538C" w:rsidRPr="00041359" w:rsidTr="00FD538C">
        <w:trPr>
          <w:trHeight w:val="270"/>
        </w:trPr>
        <w:tc>
          <w:tcPr>
            <w:tcW w:w="2240" w:type="dxa"/>
          </w:tcPr>
          <w:p w:rsidR="00FD538C" w:rsidRPr="00041359" w:rsidRDefault="00FD538C" w:rsidP="00FD538C">
            <w:pPr>
              <w:spacing w:line="360" w:lineRule="auto"/>
              <w:jc w:val="center"/>
              <w:rPr>
                <w:rFonts w:ascii="Calibri" w:hAnsi="Calibri"/>
                <w:sz w:val="24"/>
              </w:rPr>
            </w:pPr>
            <w:r w:rsidRPr="00041359">
              <w:rPr>
                <w:rFonts w:ascii="Calibri" w:hAnsi="Calibri"/>
                <w:sz w:val="24"/>
              </w:rPr>
              <w:t>Total</w:t>
            </w:r>
          </w:p>
        </w:tc>
        <w:tc>
          <w:tcPr>
            <w:tcW w:w="984" w:type="dxa"/>
          </w:tcPr>
          <w:p w:rsidR="00FD538C" w:rsidRPr="00041359" w:rsidRDefault="00FD538C" w:rsidP="00FD538C">
            <w:pPr>
              <w:spacing w:line="360" w:lineRule="auto"/>
              <w:rPr>
                <w:rFonts w:ascii="Calibri" w:hAnsi="Calibri"/>
                <w:sz w:val="24"/>
              </w:rPr>
            </w:pPr>
            <w:r w:rsidRPr="00041359">
              <w:rPr>
                <w:rFonts w:ascii="Calibri" w:hAnsi="Calibri"/>
                <w:sz w:val="24"/>
              </w:rPr>
              <w:t>105000</w:t>
            </w:r>
          </w:p>
        </w:tc>
        <w:tc>
          <w:tcPr>
            <w:tcW w:w="984" w:type="dxa"/>
          </w:tcPr>
          <w:p w:rsidR="00FD538C" w:rsidRPr="00041359" w:rsidRDefault="00FD538C" w:rsidP="00FD538C">
            <w:pPr>
              <w:spacing w:line="360" w:lineRule="auto"/>
              <w:rPr>
                <w:rFonts w:ascii="Calibri" w:hAnsi="Calibri"/>
                <w:sz w:val="24"/>
              </w:rPr>
            </w:pPr>
            <w:r w:rsidRPr="00041359">
              <w:rPr>
                <w:rFonts w:ascii="Calibri" w:hAnsi="Calibri"/>
                <w:sz w:val="24"/>
              </w:rPr>
              <w:t>158000</w:t>
            </w:r>
          </w:p>
        </w:tc>
        <w:tc>
          <w:tcPr>
            <w:tcW w:w="1032" w:type="dxa"/>
          </w:tcPr>
          <w:p w:rsidR="00FD538C" w:rsidRPr="00041359" w:rsidRDefault="00FD538C" w:rsidP="00FD538C">
            <w:pPr>
              <w:spacing w:line="360" w:lineRule="auto"/>
              <w:rPr>
                <w:rFonts w:ascii="Calibri" w:hAnsi="Calibri"/>
                <w:sz w:val="24"/>
              </w:rPr>
            </w:pPr>
            <w:r w:rsidRPr="00041359">
              <w:rPr>
                <w:rFonts w:ascii="Calibri" w:hAnsi="Calibri"/>
                <w:sz w:val="24"/>
              </w:rPr>
              <w:t>210000</w:t>
            </w:r>
          </w:p>
        </w:tc>
        <w:tc>
          <w:tcPr>
            <w:tcW w:w="992" w:type="dxa"/>
          </w:tcPr>
          <w:p w:rsidR="00FD538C" w:rsidRPr="00041359" w:rsidRDefault="00FD538C" w:rsidP="00FD538C">
            <w:pPr>
              <w:spacing w:line="360" w:lineRule="auto"/>
              <w:rPr>
                <w:rFonts w:ascii="Calibri" w:hAnsi="Calibri"/>
                <w:sz w:val="24"/>
              </w:rPr>
            </w:pPr>
            <w:r w:rsidRPr="00041359">
              <w:rPr>
                <w:rFonts w:ascii="Calibri" w:hAnsi="Calibri"/>
                <w:sz w:val="24"/>
              </w:rPr>
              <w:t>220000</w:t>
            </w:r>
          </w:p>
        </w:tc>
        <w:tc>
          <w:tcPr>
            <w:tcW w:w="993" w:type="dxa"/>
          </w:tcPr>
          <w:p w:rsidR="00FD538C" w:rsidRPr="00041359" w:rsidRDefault="00FD538C" w:rsidP="00FD538C">
            <w:pPr>
              <w:spacing w:line="360" w:lineRule="auto"/>
              <w:rPr>
                <w:rFonts w:ascii="Calibri" w:hAnsi="Calibri"/>
                <w:sz w:val="24"/>
              </w:rPr>
            </w:pPr>
            <w:r w:rsidRPr="00041359">
              <w:rPr>
                <w:rFonts w:ascii="Calibri" w:hAnsi="Calibri"/>
                <w:sz w:val="24"/>
              </w:rPr>
              <w:t>230000</w:t>
            </w:r>
          </w:p>
        </w:tc>
      </w:tr>
    </w:tbl>
    <w:p w:rsidR="00FD538C" w:rsidRPr="00041359" w:rsidRDefault="00FD538C" w:rsidP="00FD538C">
      <w:pPr>
        <w:rPr>
          <w:rFonts w:ascii="Calibri" w:hAnsi="Calibri"/>
          <w:sz w:val="24"/>
          <w:szCs w:val="24"/>
        </w:rPr>
      </w:pPr>
      <w:r w:rsidRPr="00041359">
        <w:rPr>
          <w:rFonts w:ascii="Calibri" w:hAnsi="Calibri"/>
          <w:sz w:val="24"/>
          <w:szCs w:val="24"/>
        </w:rPr>
        <w:t>Description</w:t>
      </w:r>
      <w:r w:rsidRPr="00041359">
        <w:rPr>
          <w:rFonts w:ascii="Calibri" w:hAnsi="Calibri"/>
          <w:sz w:val="24"/>
          <w:szCs w:val="24"/>
        </w:rPr>
        <w:t>：</w:t>
      </w:r>
    </w:p>
    <w:p w:rsidR="00FD538C" w:rsidRPr="00041359" w:rsidRDefault="00FD538C" w:rsidP="00FD538C">
      <w:pPr>
        <w:ind w:firstLine="420"/>
        <w:rPr>
          <w:rFonts w:ascii="Calibri" w:hAnsi="Calibri"/>
          <w:sz w:val="24"/>
          <w:szCs w:val="24"/>
        </w:rPr>
      </w:pPr>
      <w:r w:rsidRPr="00041359">
        <w:rPr>
          <w:rFonts w:ascii="Calibri" w:hAnsi="Calibri"/>
          <w:sz w:val="24"/>
          <w:szCs w:val="24"/>
        </w:rPr>
        <w:t>In the first two years, due to the expansion of business needs, need to increase the number of slightly sold staff, starting from the third year, due to the particularity of the product, without too many sales staff, so in addition to increasing wages, no longer increase the number of sales staff.</w:t>
      </w:r>
    </w:p>
    <w:p w:rsidR="00FD538C" w:rsidRPr="00041359" w:rsidRDefault="00FD538C" w:rsidP="00FD538C">
      <w:pPr>
        <w:rPr>
          <w:rFonts w:ascii="Calibri" w:hAnsi="Calibri"/>
          <w:sz w:val="24"/>
          <w:szCs w:val="24"/>
        </w:rPr>
      </w:pPr>
    </w:p>
    <w:p w:rsidR="00FD538C" w:rsidRPr="00041359" w:rsidRDefault="00FD538C" w:rsidP="00FD538C">
      <w:pPr>
        <w:rPr>
          <w:rFonts w:ascii="Calibri" w:hAnsi="Calibri"/>
          <w:b/>
          <w:sz w:val="24"/>
          <w:szCs w:val="24"/>
        </w:rPr>
      </w:pPr>
      <w:r w:rsidRPr="00041359">
        <w:rPr>
          <w:rFonts w:ascii="Calibri" w:hAnsi="Calibri"/>
          <w:b/>
          <w:sz w:val="24"/>
          <w:szCs w:val="24"/>
        </w:rPr>
        <w:t>Management costs</w:t>
      </w:r>
    </w:p>
    <w:p w:rsidR="00FD538C" w:rsidRPr="00041359" w:rsidRDefault="00FD538C" w:rsidP="00FD538C">
      <w:pPr>
        <w:rPr>
          <w:rFonts w:ascii="Calibri" w:hAnsi="Calibri"/>
          <w:b/>
          <w:sz w:val="24"/>
          <w:szCs w:val="24"/>
        </w:rPr>
      </w:pPr>
    </w:p>
    <w:p w:rsidR="00FD538C" w:rsidRPr="00041359" w:rsidRDefault="00FD538C" w:rsidP="00FD538C">
      <w:pPr>
        <w:rPr>
          <w:rFonts w:ascii="Calibri" w:hAnsi="Calibri"/>
          <w:sz w:val="24"/>
          <w:szCs w:val="24"/>
        </w:rPr>
      </w:pPr>
      <w:r w:rsidRPr="00041359">
        <w:rPr>
          <w:rFonts w:ascii="Calibri" w:hAnsi="Calibri"/>
          <w:sz w:val="24"/>
          <w:szCs w:val="24"/>
        </w:rPr>
        <w:t>Table 7.4-4 Management cost</w:t>
      </w:r>
    </w:p>
    <w:tbl>
      <w:tblPr>
        <w:tblStyle w:val="ad"/>
        <w:tblW w:w="7160" w:type="dxa"/>
        <w:tblLayout w:type="fixed"/>
        <w:tblLook w:val="04A0" w:firstRow="1" w:lastRow="0" w:firstColumn="1" w:lastColumn="0" w:noHBand="0" w:noVBand="1"/>
      </w:tblPr>
      <w:tblGrid>
        <w:gridCol w:w="2015"/>
        <w:gridCol w:w="1029"/>
        <w:gridCol w:w="1029"/>
        <w:gridCol w:w="1029"/>
        <w:gridCol w:w="1029"/>
        <w:gridCol w:w="1029"/>
      </w:tblGrid>
      <w:tr w:rsidR="00FD538C" w:rsidRPr="00041359" w:rsidTr="00FD538C">
        <w:trPr>
          <w:trHeight w:val="270"/>
        </w:trPr>
        <w:tc>
          <w:tcPr>
            <w:tcW w:w="7160" w:type="dxa"/>
            <w:gridSpan w:val="6"/>
          </w:tcPr>
          <w:p w:rsidR="00FD538C" w:rsidRPr="00041359" w:rsidRDefault="00FD538C" w:rsidP="00FD538C">
            <w:pPr>
              <w:spacing w:line="360" w:lineRule="auto"/>
              <w:jc w:val="center"/>
              <w:rPr>
                <w:rFonts w:ascii="Calibri" w:hAnsi="Calibri"/>
                <w:sz w:val="24"/>
              </w:rPr>
            </w:pPr>
            <w:r w:rsidRPr="00041359">
              <w:rPr>
                <w:rFonts w:ascii="Calibri" w:hAnsi="Calibri"/>
                <w:sz w:val="24"/>
              </w:rPr>
              <w:t>Management cost</w:t>
            </w:r>
          </w:p>
        </w:tc>
      </w:tr>
      <w:tr w:rsidR="00FD538C" w:rsidRPr="00041359" w:rsidTr="00FD538C">
        <w:trPr>
          <w:trHeight w:val="270"/>
        </w:trPr>
        <w:tc>
          <w:tcPr>
            <w:tcW w:w="2015" w:type="dxa"/>
          </w:tcPr>
          <w:p w:rsidR="00FD538C" w:rsidRPr="00041359" w:rsidRDefault="00FD538C" w:rsidP="00FD538C">
            <w:pPr>
              <w:spacing w:line="360" w:lineRule="auto"/>
              <w:rPr>
                <w:rFonts w:ascii="Calibri" w:hAnsi="Calibri"/>
                <w:sz w:val="24"/>
              </w:rPr>
            </w:pPr>
            <w:r w:rsidRPr="00041359">
              <w:rPr>
                <w:rFonts w:ascii="Calibri" w:hAnsi="Calibri"/>
                <w:sz w:val="24"/>
              </w:rPr>
              <w:t xml:space="preserve">　</w:t>
            </w:r>
          </w:p>
        </w:tc>
        <w:tc>
          <w:tcPr>
            <w:tcW w:w="1029" w:type="dxa"/>
          </w:tcPr>
          <w:p w:rsidR="00FD538C" w:rsidRPr="00041359" w:rsidRDefault="00FD538C" w:rsidP="00FD538C">
            <w:pPr>
              <w:spacing w:line="360" w:lineRule="auto"/>
              <w:rPr>
                <w:rFonts w:ascii="Calibri" w:hAnsi="Calibri"/>
                <w:sz w:val="24"/>
              </w:rPr>
            </w:pPr>
            <w:r w:rsidRPr="00041359">
              <w:rPr>
                <w:rFonts w:ascii="Calibri" w:hAnsi="Calibri"/>
                <w:sz w:val="24"/>
              </w:rPr>
              <w:t>first  year</w:t>
            </w:r>
          </w:p>
        </w:tc>
        <w:tc>
          <w:tcPr>
            <w:tcW w:w="1029" w:type="dxa"/>
          </w:tcPr>
          <w:p w:rsidR="00FD538C" w:rsidRPr="00041359" w:rsidRDefault="00FD538C" w:rsidP="00FD538C">
            <w:pPr>
              <w:spacing w:line="360" w:lineRule="auto"/>
              <w:rPr>
                <w:rFonts w:ascii="Calibri" w:hAnsi="Calibri"/>
                <w:sz w:val="24"/>
              </w:rPr>
            </w:pPr>
            <w:r w:rsidRPr="00041359">
              <w:rPr>
                <w:rFonts w:ascii="Calibri" w:hAnsi="Calibri"/>
                <w:sz w:val="24"/>
              </w:rPr>
              <w:t>second year</w:t>
            </w:r>
          </w:p>
        </w:tc>
        <w:tc>
          <w:tcPr>
            <w:tcW w:w="1029" w:type="dxa"/>
          </w:tcPr>
          <w:p w:rsidR="00FD538C" w:rsidRPr="00041359" w:rsidRDefault="00FD538C" w:rsidP="00FD538C">
            <w:pPr>
              <w:spacing w:line="360" w:lineRule="auto"/>
              <w:rPr>
                <w:rFonts w:ascii="Calibri" w:hAnsi="Calibri"/>
                <w:sz w:val="24"/>
              </w:rPr>
            </w:pPr>
            <w:r w:rsidRPr="00041359">
              <w:rPr>
                <w:rFonts w:ascii="Calibri" w:hAnsi="Calibri"/>
                <w:sz w:val="24"/>
              </w:rPr>
              <w:t>third year</w:t>
            </w:r>
          </w:p>
        </w:tc>
        <w:tc>
          <w:tcPr>
            <w:tcW w:w="1029" w:type="dxa"/>
          </w:tcPr>
          <w:p w:rsidR="00FD538C" w:rsidRPr="00041359" w:rsidRDefault="00FD538C" w:rsidP="00FD538C">
            <w:pPr>
              <w:spacing w:line="360" w:lineRule="auto"/>
              <w:rPr>
                <w:rFonts w:ascii="Calibri" w:hAnsi="Calibri"/>
                <w:sz w:val="24"/>
              </w:rPr>
            </w:pPr>
            <w:r w:rsidRPr="00041359">
              <w:rPr>
                <w:rFonts w:ascii="Calibri" w:hAnsi="Calibri"/>
                <w:sz w:val="24"/>
              </w:rPr>
              <w:t>fourth year</w:t>
            </w:r>
          </w:p>
        </w:tc>
        <w:tc>
          <w:tcPr>
            <w:tcW w:w="1029" w:type="dxa"/>
          </w:tcPr>
          <w:p w:rsidR="00FD538C" w:rsidRPr="00041359" w:rsidRDefault="00FD538C" w:rsidP="00FD538C">
            <w:pPr>
              <w:spacing w:line="360" w:lineRule="auto"/>
              <w:rPr>
                <w:rFonts w:ascii="Calibri" w:hAnsi="Calibri"/>
                <w:sz w:val="24"/>
              </w:rPr>
            </w:pPr>
            <w:r w:rsidRPr="00041359">
              <w:rPr>
                <w:rFonts w:ascii="Calibri" w:hAnsi="Calibri"/>
                <w:sz w:val="24"/>
              </w:rPr>
              <w:t>Fifth year</w:t>
            </w:r>
          </w:p>
        </w:tc>
      </w:tr>
      <w:tr w:rsidR="00FD538C" w:rsidRPr="00041359" w:rsidTr="00FD538C">
        <w:trPr>
          <w:trHeight w:val="270"/>
        </w:trPr>
        <w:tc>
          <w:tcPr>
            <w:tcW w:w="2015" w:type="dxa"/>
          </w:tcPr>
          <w:p w:rsidR="00FD538C" w:rsidRPr="00041359" w:rsidRDefault="00FD538C" w:rsidP="00FD538C">
            <w:pPr>
              <w:spacing w:line="360" w:lineRule="auto"/>
              <w:jc w:val="center"/>
              <w:rPr>
                <w:rFonts w:ascii="Calibri" w:hAnsi="Calibri"/>
                <w:sz w:val="24"/>
              </w:rPr>
            </w:pPr>
            <w:r w:rsidRPr="00041359">
              <w:rPr>
                <w:rFonts w:ascii="Calibri" w:hAnsi="Calibri"/>
                <w:sz w:val="24"/>
              </w:rPr>
              <w:t>Management salaries</w:t>
            </w:r>
          </w:p>
        </w:tc>
        <w:tc>
          <w:tcPr>
            <w:tcW w:w="1029" w:type="dxa"/>
          </w:tcPr>
          <w:p w:rsidR="00FD538C" w:rsidRPr="00041359" w:rsidRDefault="00FD538C" w:rsidP="00FD538C">
            <w:pPr>
              <w:spacing w:line="360" w:lineRule="auto"/>
              <w:rPr>
                <w:rFonts w:ascii="Calibri" w:hAnsi="Calibri"/>
                <w:sz w:val="24"/>
              </w:rPr>
            </w:pPr>
            <w:r w:rsidRPr="00041359">
              <w:rPr>
                <w:rFonts w:ascii="Calibri" w:hAnsi="Calibri"/>
                <w:sz w:val="24"/>
              </w:rPr>
              <w:t>200000</w:t>
            </w:r>
          </w:p>
        </w:tc>
        <w:tc>
          <w:tcPr>
            <w:tcW w:w="1029" w:type="dxa"/>
          </w:tcPr>
          <w:p w:rsidR="00FD538C" w:rsidRPr="00041359" w:rsidRDefault="00FD538C" w:rsidP="00FD538C">
            <w:pPr>
              <w:spacing w:line="360" w:lineRule="auto"/>
              <w:rPr>
                <w:rFonts w:ascii="Calibri" w:hAnsi="Calibri"/>
                <w:sz w:val="24"/>
              </w:rPr>
            </w:pPr>
            <w:r w:rsidRPr="00041359">
              <w:rPr>
                <w:rFonts w:ascii="Calibri" w:hAnsi="Calibri"/>
                <w:sz w:val="24"/>
              </w:rPr>
              <w:t>240000</w:t>
            </w:r>
          </w:p>
        </w:tc>
        <w:tc>
          <w:tcPr>
            <w:tcW w:w="1029" w:type="dxa"/>
          </w:tcPr>
          <w:p w:rsidR="00FD538C" w:rsidRPr="00041359" w:rsidRDefault="00FD538C" w:rsidP="00FD538C">
            <w:pPr>
              <w:spacing w:line="360" w:lineRule="auto"/>
              <w:rPr>
                <w:rFonts w:ascii="Calibri" w:hAnsi="Calibri"/>
                <w:sz w:val="24"/>
              </w:rPr>
            </w:pPr>
            <w:r w:rsidRPr="00041359">
              <w:rPr>
                <w:rFonts w:ascii="Calibri" w:hAnsi="Calibri"/>
                <w:sz w:val="24"/>
              </w:rPr>
              <w:t>240000</w:t>
            </w:r>
          </w:p>
        </w:tc>
        <w:tc>
          <w:tcPr>
            <w:tcW w:w="1029" w:type="dxa"/>
          </w:tcPr>
          <w:p w:rsidR="00FD538C" w:rsidRPr="00041359" w:rsidRDefault="00FD538C" w:rsidP="00FD538C">
            <w:pPr>
              <w:spacing w:line="360" w:lineRule="auto"/>
              <w:rPr>
                <w:rFonts w:ascii="Calibri" w:hAnsi="Calibri"/>
                <w:sz w:val="24"/>
              </w:rPr>
            </w:pPr>
            <w:r w:rsidRPr="00041359">
              <w:rPr>
                <w:rFonts w:ascii="Calibri" w:hAnsi="Calibri"/>
                <w:sz w:val="24"/>
              </w:rPr>
              <w:t>240000</w:t>
            </w:r>
          </w:p>
        </w:tc>
        <w:tc>
          <w:tcPr>
            <w:tcW w:w="1029" w:type="dxa"/>
          </w:tcPr>
          <w:p w:rsidR="00FD538C" w:rsidRPr="00041359" w:rsidRDefault="00FD538C" w:rsidP="00FD538C">
            <w:pPr>
              <w:spacing w:line="360" w:lineRule="auto"/>
              <w:rPr>
                <w:rFonts w:ascii="Calibri" w:hAnsi="Calibri"/>
                <w:sz w:val="24"/>
              </w:rPr>
            </w:pPr>
            <w:r w:rsidRPr="00041359">
              <w:rPr>
                <w:rFonts w:ascii="Calibri" w:hAnsi="Calibri"/>
                <w:sz w:val="24"/>
              </w:rPr>
              <w:t>240000</w:t>
            </w:r>
          </w:p>
        </w:tc>
      </w:tr>
      <w:tr w:rsidR="00FD538C" w:rsidRPr="00041359" w:rsidTr="00FD538C">
        <w:trPr>
          <w:trHeight w:val="270"/>
        </w:trPr>
        <w:tc>
          <w:tcPr>
            <w:tcW w:w="2015" w:type="dxa"/>
          </w:tcPr>
          <w:p w:rsidR="00FD538C" w:rsidRPr="00041359" w:rsidRDefault="00FD538C" w:rsidP="00FD538C">
            <w:pPr>
              <w:spacing w:line="360" w:lineRule="auto"/>
              <w:jc w:val="center"/>
              <w:rPr>
                <w:rFonts w:ascii="Calibri" w:hAnsi="Calibri"/>
                <w:sz w:val="24"/>
              </w:rPr>
            </w:pPr>
            <w:r w:rsidRPr="00041359">
              <w:rPr>
                <w:rFonts w:ascii="Calibri" w:hAnsi="Calibri"/>
                <w:sz w:val="24"/>
              </w:rPr>
              <w:t>Welfare fee</w:t>
            </w:r>
          </w:p>
        </w:tc>
        <w:tc>
          <w:tcPr>
            <w:tcW w:w="1029" w:type="dxa"/>
          </w:tcPr>
          <w:p w:rsidR="00FD538C" w:rsidRPr="00041359" w:rsidRDefault="00FD538C" w:rsidP="00FD538C">
            <w:pPr>
              <w:spacing w:line="360" w:lineRule="auto"/>
              <w:rPr>
                <w:rFonts w:ascii="Calibri" w:hAnsi="Calibri"/>
                <w:sz w:val="24"/>
              </w:rPr>
            </w:pPr>
            <w:r w:rsidRPr="00041359">
              <w:rPr>
                <w:rFonts w:ascii="Calibri" w:hAnsi="Calibri"/>
                <w:sz w:val="24"/>
              </w:rPr>
              <w:t>4000</w:t>
            </w:r>
          </w:p>
        </w:tc>
        <w:tc>
          <w:tcPr>
            <w:tcW w:w="1029" w:type="dxa"/>
          </w:tcPr>
          <w:p w:rsidR="00FD538C" w:rsidRPr="00041359" w:rsidRDefault="00FD538C" w:rsidP="00FD538C">
            <w:pPr>
              <w:spacing w:line="360" w:lineRule="auto"/>
              <w:rPr>
                <w:rFonts w:ascii="Calibri" w:hAnsi="Calibri"/>
                <w:sz w:val="24"/>
              </w:rPr>
            </w:pPr>
            <w:r w:rsidRPr="00041359">
              <w:rPr>
                <w:rFonts w:ascii="Calibri" w:hAnsi="Calibri"/>
                <w:sz w:val="24"/>
              </w:rPr>
              <w:t>8000</w:t>
            </w:r>
          </w:p>
        </w:tc>
        <w:tc>
          <w:tcPr>
            <w:tcW w:w="1029" w:type="dxa"/>
          </w:tcPr>
          <w:p w:rsidR="00FD538C" w:rsidRPr="00041359" w:rsidRDefault="00FD538C" w:rsidP="00FD538C">
            <w:pPr>
              <w:spacing w:line="360" w:lineRule="auto"/>
              <w:rPr>
                <w:rFonts w:ascii="Calibri" w:hAnsi="Calibri"/>
                <w:sz w:val="24"/>
              </w:rPr>
            </w:pPr>
            <w:r w:rsidRPr="00041359">
              <w:rPr>
                <w:rFonts w:ascii="Calibri" w:hAnsi="Calibri"/>
                <w:sz w:val="24"/>
              </w:rPr>
              <w:t>12000</w:t>
            </w:r>
          </w:p>
        </w:tc>
        <w:tc>
          <w:tcPr>
            <w:tcW w:w="1029" w:type="dxa"/>
          </w:tcPr>
          <w:p w:rsidR="00FD538C" w:rsidRPr="00041359" w:rsidRDefault="00FD538C" w:rsidP="00FD538C">
            <w:pPr>
              <w:spacing w:line="360" w:lineRule="auto"/>
              <w:rPr>
                <w:rFonts w:ascii="Calibri" w:hAnsi="Calibri"/>
                <w:sz w:val="24"/>
              </w:rPr>
            </w:pPr>
            <w:r w:rsidRPr="00041359">
              <w:rPr>
                <w:rFonts w:ascii="Calibri" w:hAnsi="Calibri"/>
                <w:sz w:val="24"/>
              </w:rPr>
              <w:t>16000</w:t>
            </w:r>
          </w:p>
        </w:tc>
        <w:tc>
          <w:tcPr>
            <w:tcW w:w="1029" w:type="dxa"/>
          </w:tcPr>
          <w:p w:rsidR="00FD538C" w:rsidRPr="00041359" w:rsidRDefault="00FD538C" w:rsidP="00FD538C">
            <w:pPr>
              <w:spacing w:line="360" w:lineRule="auto"/>
              <w:rPr>
                <w:rFonts w:ascii="Calibri" w:hAnsi="Calibri"/>
                <w:sz w:val="24"/>
              </w:rPr>
            </w:pPr>
            <w:r w:rsidRPr="00041359">
              <w:rPr>
                <w:rFonts w:ascii="Calibri" w:hAnsi="Calibri"/>
                <w:sz w:val="24"/>
              </w:rPr>
              <w:t>20000</w:t>
            </w:r>
          </w:p>
        </w:tc>
      </w:tr>
      <w:tr w:rsidR="00FD538C" w:rsidRPr="00041359" w:rsidTr="00FD538C">
        <w:trPr>
          <w:trHeight w:val="270"/>
        </w:trPr>
        <w:tc>
          <w:tcPr>
            <w:tcW w:w="2015" w:type="dxa"/>
          </w:tcPr>
          <w:p w:rsidR="00FD538C" w:rsidRPr="00041359" w:rsidRDefault="00FD538C" w:rsidP="00FD538C">
            <w:pPr>
              <w:spacing w:line="360" w:lineRule="auto"/>
              <w:jc w:val="center"/>
              <w:rPr>
                <w:rFonts w:ascii="Calibri" w:hAnsi="Calibri"/>
                <w:sz w:val="24"/>
              </w:rPr>
            </w:pPr>
            <w:r w:rsidRPr="00041359">
              <w:rPr>
                <w:rFonts w:ascii="Calibri" w:hAnsi="Calibri"/>
                <w:sz w:val="24"/>
              </w:rPr>
              <w:t>Office expenses</w:t>
            </w:r>
          </w:p>
        </w:tc>
        <w:tc>
          <w:tcPr>
            <w:tcW w:w="1029" w:type="dxa"/>
          </w:tcPr>
          <w:p w:rsidR="00FD538C" w:rsidRPr="00041359" w:rsidRDefault="00FD538C" w:rsidP="00FD538C">
            <w:pPr>
              <w:spacing w:line="360" w:lineRule="auto"/>
              <w:rPr>
                <w:rFonts w:ascii="Calibri" w:hAnsi="Calibri"/>
                <w:sz w:val="24"/>
              </w:rPr>
            </w:pPr>
            <w:r w:rsidRPr="00041359">
              <w:rPr>
                <w:rFonts w:ascii="Calibri" w:hAnsi="Calibri"/>
                <w:sz w:val="24"/>
              </w:rPr>
              <w:t>10000</w:t>
            </w:r>
          </w:p>
        </w:tc>
        <w:tc>
          <w:tcPr>
            <w:tcW w:w="1029" w:type="dxa"/>
          </w:tcPr>
          <w:p w:rsidR="00FD538C" w:rsidRPr="00041359" w:rsidRDefault="00FD538C" w:rsidP="00FD538C">
            <w:pPr>
              <w:spacing w:line="360" w:lineRule="auto"/>
              <w:rPr>
                <w:rFonts w:ascii="Calibri" w:hAnsi="Calibri"/>
                <w:sz w:val="24"/>
              </w:rPr>
            </w:pPr>
            <w:r w:rsidRPr="00041359">
              <w:rPr>
                <w:rFonts w:ascii="Calibri" w:hAnsi="Calibri"/>
                <w:sz w:val="24"/>
              </w:rPr>
              <w:t>10000</w:t>
            </w:r>
          </w:p>
        </w:tc>
        <w:tc>
          <w:tcPr>
            <w:tcW w:w="1029" w:type="dxa"/>
          </w:tcPr>
          <w:p w:rsidR="00FD538C" w:rsidRPr="00041359" w:rsidRDefault="00FD538C" w:rsidP="00FD538C">
            <w:pPr>
              <w:spacing w:line="360" w:lineRule="auto"/>
              <w:rPr>
                <w:rFonts w:ascii="Calibri" w:hAnsi="Calibri"/>
                <w:sz w:val="24"/>
              </w:rPr>
            </w:pPr>
            <w:r w:rsidRPr="00041359">
              <w:rPr>
                <w:rFonts w:ascii="Calibri" w:hAnsi="Calibri"/>
                <w:sz w:val="24"/>
              </w:rPr>
              <w:t>10000</w:t>
            </w:r>
          </w:p>
        </w:tc>
        <w:tc>
          <w:tcPr>
            <w:tcW w:w="1029" w:type="dxa"/>
          </w:tcPr>
          <w:p w:rsidR="00FD538C" w:rsidRPr="00041359" w:rsidRDefault="00FD538C" w:rsidP="00FD538C">
            <w:pPr>
              <w:spacing w:line="360" w:lineRule="auto"/>
              <w:rPr>
                <w:rFonts w:ascii="Calibri" w:hAnsi="Calibri"/>
                <w:sz w:val="24"/>
              </w:rPr>
            </w:pPr>
            <w:r w:rsidRPr="00041359">
              <w:rPr>
                <w:rFonts w:ascii="Calibri" w:hAnsi="Calibri"/>
                <w:sz w:val="24"/>
              </w:rPr>
              <w:t>10000</w:t>
            </w:r>
          </w:p>
        </w:tc>
        <w:tc>
          <w:tcPr>
            <w:tcW w:w="1029" w:type="dxa"/>
          </w:tcPr>
          <w:p w:rsidR="00FD538C" w:rsidRPr="00041359" w:rsidRDefault="00FD538C" w:rsidP="00FD538C">
            <w:pPr>
              <w:spacing w:line="360" w:lineRule="auto"/>
              <w:rPr>
                <w:rFonts w:ascii="Calibri" w:hAnsi="Calibri"/>
                <w:sz w:val="24"/>
              </w:rPr>
            </w:pPr>
            <w:r w:rsidRPr="00041359">
              <w:rPr>
                <w:rFonts w:ascii="Calibri" w:hAnsi="Calibri"/>
                <w:sz w:val="24"/>
              </w:rPr>
              <w:t>10000</w:t>
            </w:r>
          </w:p>
        </w:tc>
      </w:tr>
      <w:tr w:rsidR="00FD538C" w:rsidRPr="00041359" w:rsidTr="00FD538C">
        <w:trPr>
          <w:trHeight w:val="270"/>
        </w:trPr>
        <w:tc>
          <w:tcPr>
            <w:tcW w:w="2015" w:type="dxa"/>
          </w:tcPr>
          <w:p w:rsidR="00FD538C" w:rsidRPr="00041359" w:rsidRDefault="00FD538C" w:rsidP="00FD538C">
            <w:pPr>
              <w:spacing w:line="360" w:lineRule="auto"/>
              <w:jc w:val="center"/>
              <w:rPr>
                <w:rFonts w:ascii="Calibri" w:hAnsi="Calibri"/>
                <w:sz w:val="24"/>
              </w:rPr>
            </w:pPr>
            <w:r w:rsidRPr="00041359">
              <w:rPr>
                <w:rFonts w:ascii="Calibri" w:hAnsi="Calibri"/>
                <w:sz w:val="24"/>
              </w:rPr>
              <w:t>Water and electricity</w:t>
            </w:r>
          </w:p>
        </w:tc>
        <w:tc>
          <w:tcPr>
            <w:tcW w:w="1029" w:type="dxa"/>
          </w:tcPr>
          <w:p w:rsidR="00FD538C" w:rsidRPr="00041359" w:rsidRDefault="00FD538C" w:rsidP="00FD538C">
            <w:pPr>
              <w:spacing w:line="360" w:lineRule="auto"/>
              <w:rPr>
                <w:rFonts w:ascii="Calibri" w:hAnsi="Calibri"/>
                <w:sz w:val="24"/>
              </w:rPr>
            </w:pPr>
            <w:r w:rsidRPr="00041359">
              <w:rPr>
                <w:rFonts w:ascii="Calibri" w:hAnsi="Calibri"/>
                <w:sz w:val="24"/>
              </w:rPr>
              <w:t>20000</w:t>
            </w:r>
          </w:p>
        </w:tc>
        <w:tc>
          <w:tcPr>
            <w:tcW w:w="1029" w:type="dxa"/>
          </w:tcPr>
          <w:p w:rsidR="00FD538C" w:rsidRPr="00041359" w:rsidRDefault="00FD538C" w:rsidP="00FD538C">
            <w:pPr>
              <w:spacing w:line="360" w:lineRule="auto"/>
              <w:rPr>
                <w:rFonts w:ascii="Calibri" w:hAnsi="Calibri"/>
                <w:sz w:val="24"/>
              </w:rPr>
            </w:pPr>
            <w:r w:rsidRPr="00041359">
              <w:rPr>
                <w:rFonts w:ascii="Calibri" w:hAnsi="Calibri"/>
                <w:sz w:val="24"/>
              </w:rPr>
              <w:t>20000</w:t>
            </w:r>
          </w:p>
        </w:tc>
        <w:tc>
          <w:tcPr>
            <w:tcW w:w="1029" w:type="dxa"/>
          </w:tcPr>
          <w:p w:rsidR="00FD538C" w:rsidRPr="00041359" w:rsidRDefault="00FD538C" w:rsidP="00FD538C">
            <w:pPr>
              <w:spacing w:line="360" w:lineRule="auto"/>
              <w:rPr>
                <w:rFonts w:ascii="Calibri" w:hAnsi="Calibri"/>
                <w:sz w:val="24"/>
              </w:rPr>
            </w:pPr>
            <w:r w:rsidRPr="00041359">
              <w:rPr>
                <w:rFonts w:ascii="Calibri" w:hAnsi="Calibri"/>
                <w:sz w:val="24"/>
              </w:rPr>
              <w:t>20000</w:t>
            </w:r>
          </w:p>
        </w:tc>
        <w:tc>
          <w:tcPr>
            <w:tcW w:w="1029" w:type="dxa"/>
          </w:tcPr>
          <w:p w:rsidR="00FD538C" w:rsidRPr="00041359" w:rsidRDefault="00FD538C" w:rsidP="00FD538C">
            <w:pPr>
              <w:spacing w:line="360" w:lineRule="auto"/>
              <w:rPr>
                <w:rFonts w:ascii="Calibri" w:hAnsi="Calibri"/>
                <w:sz w:val="24"/>
              </w:rPr>
            </w:pPr>
            <w:r w:rsidRPr="00041359">
              <w:rPr>
                <w:rFonts w:ascii="Calibri" w:hAnsi="Calibri"/>
                <w:sz w:val="24"/>
              </w:rPr>
              <w:t>20000</w:t>
            </w:r>
          </w:p>
        </w:tc>
        <w:tc>
          <w:tcPr>
            <w:tcW w:w="1029" w:type="dxa"/>
          </w:tcPr>
          <w:p w:rsidR="00FD538C" w:rsidRPr="00041359" w:rsidRDefault="00FD538C" w:rsidP="00FD538C">
            <w:pPr>
              <w:spacing w:line="360" w:lineRule="auto"/>
              <w:rPr>
                <w:rFonts w:ascii="Calibri" w:hAnsi="Calibri"/>
                <w:sz w:val="24"/>
              </w:rPr>
            </w:pPr>
            <w:r w:rsidRPr="00041359">
              <w:rPr>
                <w:rFonts w:ascii="Calibri" w:hAnsi="Calibri"/>
                <w:sz w:val="24"/>
              </w:rPr>
              <w:t>20000</w:t>
            </w:r>
          </w:p>
        </w:tc>
      </w:tr>
      <w:tr w:rsidR="00FD538C" w:rsidRPr="00041359" w:rsidTr="00FD538C">
        <w:trPr>
          <w:trHeight w:val="270"/>
        </w:trPr>
        <w:tc>
          <w:tcPr>
            <w:tcW w:w="2015" w:type="dxa"/>
          </w:tcPr>
          <w:p w:rsidR="00FD538C" w:rsidRPr="00041359" w:rsidRDefault="00FD538C" w:rsidP="00FD538C">
            <w:pPr>
              <w:spacing w:line="360" w:lineRule="auto"/>
              <w:jc w:val="center"/>
              <w:rPr>
                <w:rFonts w:ascii="Calibri" w:hAnsi="Calibri"/>
                <w:sz w:val="24"/>
              </w:rPr>
            </w:pPr>
            <w:r w:rsidRPr="00041359">
              <w:rPr>
                <w:rFonts w:ascii="Calibri" w:hAnsi="Calibri"/>
                <w:sz w:val="24"/>
              </w:rPr>
              <w:t>Training fee</w:t>
            </w:r>
          </w:p>
        </w:tc>
        <w:tc>
          <w:tcPr>
            <w:tcW w:w="1029" w:type="dxa"/>
          </w:tcPr>
          <w:p w:rsidR="00FD538C" w:rsidRPr="00041359" w:rsidRDefault="00FD538C" w:rsidP="00FD538C">
            <w:pPr>
              <w:spacing w:line="360" w:lineRule="auto"/>
              <w:rPr>
                <w:rFonts w:ascii="Calibri" w:hAnsi="Calibri"/>
                <w:sz w:val="24"/>
              </w:rPr>
            </w:pPr>
            <w:r w:rsidRPr="00041359">
              <w:rPr>
                <w:rFonts w:ascii="Calibri" w:hAnsi="Calibri"/>
                <w:sz w:val="24"/>
              </w:rPr>
              <w:t>10000</w:t>
            </w:r>
          </w:p>
        </w:tc>
        <w:tc>
          <w:tcPr>
            <w:tcW w:w="1029" w:type="dxa"/>
          </w:tcPr>
          <w:p w:rsidR="00FD538C" w:rsidRPr="00041359" w:rsidRDefault="00FD538C" w:rsidP="00FD538C">
            <w:pPr>
              <w:spacing w:line="360" w:lineRule="auto"/>
              <w:rPr>
                <w:rFonts w:ascii="Calibri" w:hAnsi="Calibri"/>
                <w:sz w:val="24"/>
              </w:rPr>
            </w:pPr>
            <w:r w:rsidRPr="00041359">
              <w:rPr>
                <w:rFonts w:ascii="Calibri" w:hAnsi="Calibri"/>
                <w:sz w:val="24"/>
              </w:rPr>
              <w:t>15000</w:t>
            </w:r>
          </w:p>
        </w:tc>
        <w:tc>
          <w:tcPr>
            <w:tcW w:w="1029" w:type="dxa"/>
          </w:tcPr>
          <w:p w:rsidR="00FD538C" w:rsidRPr="00041359" w:rsidRDefault="00FD538C" w:rsidP="00FD538C">
            <w:pPr>
              <w:spacing w:line="360" w:lineRule="auto"/>
              <w:rPr>
                <w:rFonts w:ascii="Calibri" w:hAnsi="Calibri"/>
                <w:sz w:val="24"/>
              </w:rPr>
            </w:pPr>
            <w:r w:rsidRPr="00041359">
              <w:rPr>
                <w:rFonts w:ascii="Calibri" w:hAnsi="Calibri"/>
                <w:sz w:val="24"/>
              </w:rPr>
              <w:t>20000</w:t>
            </w:r>
          </w:p>
        </w:tc>
        <w:tc>
          <w:tcPr>
            <w:tcW w:w="1029" w:type="dxa"/>
          </w:tcPr>
          <w:p w:rsidR="00FD538C" w:rsidRPr="00041359" w:rsidRDefault="00FD538C" w:rsidP="00FD538C">
            <w:pPr>
              <w:spacing w:line="360" w:lineRule="auto"/>
              <w:rPr>
                <w:rFonts w:ascii="Calibri" w:hAnsi="Calibri"/>
                <w:sz w:val="24"/>
              </w:rPr>
            </w:pPr>
            <w:r w:rsidRPr="00041359">
              <w:rPr>
                <w:rFonts w:ascii="Calibri" w:hAnsi="Calibri"/>
                <w:sz w:val="24"/>
              </w:rPr>
              <w:t>25000</w:t>
            </w:r>
          </w:p>
        </w:tc>
        <w:tc>
          <w:tcPr>
            <w:tcW w:w="1029" w:type="dxa"/>
          </w:tcPr>
          <w:p w:rsidR="00FD538C" w:rsidRPr="00041359" w:rsidRDefault="00FD538C" w:rsidP="00FD538C">
            <w:pPr>
              <w:spacing w:line="360" w:lineRule="auto"/>
              <w:rPr>
                <w:rFonts w:ascii="Calibri" w:hAnsi="Calibri"/>
                <w:sz w:val="24"/>
              </w:rPr>
            </w:pPr>
            <w:r w:rsidRPr="00041359">
              <w:rPr>
                <w:rFonts w:ascii="Calibri" w:hAnsi="Calibri"/>
                <w:sz w:val="24"/>
              </w:rPr>
              <w:t>30000</w:t>
            </w:r>
          </w:p>
        </w:tc>
      </w:tr>
      <w:tr w:rsidR="00FD538C" w:rsidRPr="00041359" w:rsidTr="00FD538C">
        <w:trPr>
          <w:trHeight w:val="270"/>
        </w:trPr>
        <w:tc>
          <w:tcPr>
            <w:tcW w:w="2015" w:type="dxa"/>
          </w:tcPr>
          <w:p w:rsidR="00FD538C" w:rsidRPr="00041359" w:rsidRDefault="00FD538C" w:rsidP="00FD538C">
            <w:pPr>
              <w:spacing w:line="360" w:lineRule="auto"/>
              <w:jc w:val="center"/>
              <w:rPr>
                <w:rFonts w:ascii="Calibri" w:hAnsi="Calibri"/>
                <w:sz w:val="24"/>
              </w:rPr>
            </w:pPr>
            <w:r w:rsidRPr="00041359">
              <w:rPr>
                <w:rFonts w:ascii="Calibri" w:hAnsi="Calibri"/>
                <w:sz w:val="24"/>
              </w:rPr>
              <w:t>Start - up amortization</w:t>
            </w:r>
          </w:p>
        </w:tc>
        <w:tc>
          <w:tcPr>
            <w:tcW w:w="1029" w:type="dxa"/>
          </w:tcPr>
          <w:p w:rsidR="00FD538C" w:rsidRPr="00041359" w:rsidRDefault="00FD538C" w:rsidP="00FD538C">
            <w:pPr>
              <w:spacing w:line="360" w:lineRule="auto"/>
              <w:rPr>
                <w:rFonts w:ascii="Calibri" w:hAnsi="Calibri"/>
                <w:sz w:val="24"/>
              </w:rPr>
            </w:pPr>
            <w:r w:rsidRPr="00041359">
              <w:rPr>
                <w:rFonts w:ascii="Calibri" w:hAnsi="Calibri"/>
                <w:sz w:val="24"/>
              </w:rPr>
              <w:t>53000</w:t>
            </w:r>
          </w:p>
        </w:tc>
        <w:tc>
          <w:tcPr>
            <w:tcW w:w="1029" w:type="dxa"/>
          </w:tcPr>
          <w:p w:rsidR="00FD538C" w:rsidRPr="00041359" w:rsidRDefault="00FD538C" w:rsidP="00FD538C">
            <w:pPr>
              <w:spacing w:line="360" w:lineRule="auto"/>
              <w:rPr>
                <w:rFonts w:ascii="Calibri" w:hAnsi="Calibri"/>
                <w:sz w:val="24"/>
              </w:rPr>
            </w:pPr>
            <w:r w:rsidRPr="00041359">
              <w:rPr>
                <w:rFonts w:ascii="Calibri" w:hAnsi="Calibri"/>
                <w:sz w:val="24"/>
              </w:rPr>
              <w:t>53000</w:t>
            </w:r>
          </w:p>
        </w:tc>
        <w:tc>
          <w:tcPr>
            <w:tcW w:w="1029" w:type="dxa"/>
          </w:tcPr>
          <w:p w:rsidR="00FD538C" w:rsidRPr="00041359" w:rsidRDefault="00FD538C" w:rsidP="00FD538C">
            <w:pPr>
              <w:spacing w:line="360" w:lineRule="auto"/>
              <w:rPr>
                <w:rFonts w:ascii="Calibri" w:hAnsi="Calibri"/>
                <w:sz w:val="24"/>
              </w:rPr>
            </w:pPr>
            <w:r w:rsidRPr="00041359">
              <w:rPr>
                <w:rFonts w:ascii="Calibri" w:hAnsi="Calibri"/>
                <w:sz w:val="24"/>
              </w:rPr>
              <w:t>53000</w:t>
            </w:r>
          </w:p>
        </w:tc>
        <w:tc>
          <w:tcPr>
            <w:tcW w:w="1029" w:type="dxa"/>
          </w:tcPr>
          <w:p w:rsidR="00FD538C" w:rsidRPr="00041359" w:rsidRDefault="00FD538C" w:rsidP="00FD538C">
            <w:pPr>
              <w:spacing w:line="360" w:lineRule="auto"/>
              <w:rPr>
                <w:rFonts w:ascii="Calibri" w:hAnsi="Calibri"/>
                <w:sz w:val="24"/>
              </w:rPr>
            </w:pPr>
            <w:r w:rsidRPr="00041359">
              <w:rPr>
                <w:rFonts w:ascii="Calibri" w:hAnsi="Calibri"/>
                <w:sz w:val="24"/>
              </w:rPr>
              <w:t>53000</w:t>
            </w:r>
          </w:p>
        </w:tc>
        <w:tc>
          <w:tcPr>
            <w:tcW w:w="1029" w:type="dxa"/>
          </w:tcPr>
          <w:p w:rsidR="00FD538C" w:rsidRPr="00041359" w:rsidRDefault="00FD538C" w:rsidP="00FD538C">
            <w:pPr>
              <w:spacing w:line="360" w:lineRule="auto"/>
              <w:rPr>
                <w:rFonts w:ascii="Calibri" w:hAnsi="Calibri"/>
                <w:sz w:val="24"/>
              </w:rPr>
            </w:pPr>
            <w:r w:rsidRPr="00041359">
              <w:rPr>
                <w:rFonts w:ascii="Calibri" w:hAnsi="Calibri"/>
                <w:sz w:val="24"/>
              </w:rPr>
              <w:t>53000</w:t>
            </w:r>
          </w:p>
        </w:tc>
      </w:tr>
      <w:tr w:rsidR="00FD538C" w:rsidRPr="00041359" w:rsidTr="00FD538C">
        <w:trPr>
          <w:trHeight w:val="270"/>
        </w:trPr>
        <w:tc>
          <w:tcPr>
            <w:tcW w:w="2015" w:type="dxa"/>
          </w:tcPr>
          <w:p w:rsidR="00FD538C" w:rsidRPr="00041359" w:rsidRDefault="00FD538C" w:rsidP="00FD538C">
            <w:pPr>
              <w:spacing w:line="360" w:lineRule="auto"/>
              <w:jc w:val="center"/>
              <w:rPr>
                <w:rFonts w:ascii="Calibri" w:hAnsi="Calibri"/>
                <w:sz w:val="24"/>
              </w:rPr>
            </w:pPr>
            <w:r w:rsidRPr="00041359">
              <w:rPr>
                <w:rFonts w:ascii="Calibri" w:hAnsi="Calibri"/>
                <w:sz w:val="24"/>
              </w:rPr>
              <w:t>Amortization of intangible assets</w:t>
            </w:r>
          </w:p>
        </w:tc>
        <w:tc>
          <w:tcPr>
            <w:tcW w:w="1029" w:type="dxa"/>
          </w:tcPr>
          <w:p w:rsidR="00FD538C" w:rsidRPr="00041359" w:rsidRDefault="00FD538C" w:rsidP="00FD538C">
            <w:pPr>
              <w:spacing w:line="360" w:lineRule="auto"/>
              <w:rPr>
                <w:rFonts w:ascii="Calibri" w:hAnsi="Calibri"/>
                <w:sz w:val="24"/>
              </w:rPr>
            </w:pPr>
            <w:r w:rsidRPr="00041359">
              <w:rPr>
                <w:rFonts w:ascii="Calibri" w:hAnsi="Calibri"/>
                <w:sz w:val="24"/>
              </w:rPr>
              <w:t>80000</w:t>
            </w:r>
          </w:p>
        </w:tc>
        <w:tc>
          <w:tcPr>
            <w:tcW w:w="1029" w:type="dxa"/>
          </w:tcPr>
          <w:p w:rsidR="00FD538C" w:rsidRPr="00041359" w:rsidRDefault="00FD538C" w:rsidP="00FD538C">
            <w:pPr>
              <w:spacing w:line="360" w:lineRule="auto"/>
              <w:rPr>
                <w:rFonts w:ascii="Calibri" w:hAnsi="Calibri"/>
                <w:sz w:val="24"/>
              </w:rPr>
            </w:pPr>
            <w:r w:rsidRPr="00041359">
              <w:rPr>
                <w:rFonts w:ascii="Calibri" w:hAnsi="Calibri"/>
                <w:sz w:val="24"/>
              </w:rPr>
              <w:t>80000</w:t>
            </w:r>
          </w:p>
        </w:tc>
        <w:tc>
          <w:tcPr>
            <w:tcW w:w="1029" w:type="dxa"/>
          </w:tcPr>
          <w:p w:rsidR="00FD538C" w:rsidRPr="00041359" w:rsidRDefault="00FD538C" w:rsidP="00FD538C">
            <w:pPr>
              <w:spacing w:line="360" w:lineRule="auto"/>
              <w:rPr>
                <w:rFonts w:ascii="Calibri" w:hAnsi="Calibri"/>
                <w:sz w:val="24"/>
              </w:rPr>
            </w:pPr>
            <w:r w:rsidRPr="00041359">
              <w:rPr>
                <w:rFonts w:ascii="Calibri" w:hAnsi="Calibri"/>
                <w:sz w:val="24"/>
              </w:rPr>
              <w:t>80000</w:t>
            </w:r>
          </w:p>
        </w:tc>
        <w:tc>
          <w:tcPr>
            <w:tcW w:w="1029" w:type="dxa"/>
          </w:tcPr>
          <w:p w:rsidR="00FD538C" w:rsidRPr="00041359" w:rsidRDefault="00FD538C" w:rsidP="00FD538C">
            <w:pPr>
              <w:spacing w:line="360" w:lineRule="auto"/>
              <w:rPr>
                <w:rFonts w:ascii="Calibri" w:hAnsi="Calibri"/>
                <w:sz w:val="24"/>
              </w:rPr>
            </w:pPr>
            <w:r w:rsidRPr="00041359">
              <w:rPr>
                <w:rFonts w:ascii="Calibri" w:hAnsi="Calibri"/>
                <w:sz w:val="24"/>
              </w:rPr>
              <w:t>80000</w:t>
            </w:r>
          </w:p>
        </w:tc>
        <w:tc>
          <w:tcPr>
            <w:tcW w:w="1029" w:type="dxa"/>
          </w:tcPr>
          <w:p w:rsidR="00FD538C" w:rsidRPr="00041359" w:rsidRDefault="00FD538C" w:rsidP="00FD538C">
            <w:pPr>
              <w:spacing w:line="360" w:lineRule="auto"/>
              <w:rPr>
                <w:rFonts w:ascii="Calibri" w:hAnsi="Calibri"/>
                <w:sz w:val="24"/>
              </w:rPr>
            </w:pPr>
            <w:r w:rsidRPr="00041359">
              <w:rPr>
                <w:rFonts w:ascii="Calibri" w:hAnsi="Calibri"/>
                <w:sz w:val="24"/>
              </w:rPr>
              <w:t>80000</w:t>
            </w:r>
          </w:p>
        </w:tc>
      </w:tr>
      <w:tr w:rsidR="00FD538C" w:rsidRPr="00041359" w:rsidTr="00FD538C">
        <w:trPr>
          <w:trHeight w:val="270"/>
        </w:trPr>
        <w:tc>
          <w:tcPr>
            <w:tcW w:w="2015" w:type="dxa"/>
          </w:tcPr>
          <w:p w:rsidR="00FD538C" w:rsidRPr="00041359" w:rsidRDefault="00FD538C" w:rsidP="00FD538C">
            <w:pPr>
              <w:spacing w:line="360" w:lineRule="auto"/>
              <w:jc w:val="center"/>
              <w:rPr>
                <w:rFonts w:ascii="Calibri" w:hAnsi="Calibri"/>
                <w:sz w:val="24"/>
              </w:rPr>
            </w:pPr>
            <w:r w:rsidRPr="00041359">
              <w:rPr>
                <w:rFonts w:ascii="Calibri" w:hAnsi="Calibri"/>
                <w:sz w:val="24"/>
              </w:rPr>
              <w:t>Total</w:t>
            </w:r>
          </w:p>
        </w:tc>
        <w:tc>
          <w:tcPr>
            <w:tcW w:w="1029" w:type="dxa"/>
          </w:tcPr>
          <w:p w:rsidR="00FD538C" w:rsidRPr="00041359" w:rsidRDefault="00FD538C" w:rsidP="00FD538C">
            <w:pPr>
              <w:spacing w:line="360" w:lineRule="auto"/>
              <w:rPr>
                <w:rFonts w:ascii="Calibri" w:hAnsi="Calibri"/>
                <w:sz w:val="24"/>
              </w:rPr>
            </w:pPr>
            <w:r w:rsidRPr="00041359">
              <w:rPr>
                <w:rFonts w:ascii="Calibri" w:hAnsi="Calibri"/>
                <w:sz w:val="24"/>
              </w:rPr>
              <w:t>377000</w:t>
            </w:r>
          </w:p>
        </w:tc>
        <w:tc>
          <w:tcPr>
            <w:tcW w:w="1029" w:type="dxa"/>
          </w:tcPr>
          <w:p w:rsidR="00FD538C" w:rsidRPr="00041359" w:rsidRDefault="00FD538C" w:rsidP="00FD538C">
            <w:pPr>
              <w:spacing w:line="360" w:lineRule="auto"/>
              <w:rPr>
                <w:rFonts w:ascii="Calibri" w:hAnsi="Calibri"/>
                <w:sz w:val="24"/>
              </w:rPr>
            </w:pPr>
            <w:r w:rsidRPr="00041359">
              <w:rPr>
                <w:rFonts w:ascii="Calibri" w:hAnsi="Calibri"/>
                <w:sz w:val="24"/>
              </w:rPr>
              <w:t>426000</w:t>
            </w:r>
          </w:p>
        </w:tc>
        <w:tc>
          <w:tcPr>
            <w:tcW w:w="1029" w:type="dxa"/>
          </w:tcPr>
          <w:p w:rsidR="00FD538C" w:rsidRPr="00041359" w:rsidRDefault="00FD538C" w:rsidP="00FD538C">
            <w:pPr>
              <w:spacing w:line="360" w:lineRule="auto"/>
              <w:rPr>
                <w:rFonts w:ascii="Calibri" w:hAnsi="Calibri"/>
                <w:sz w:val="24"/>
              </w:rPr>
            </w:pPr>
            <w:r w:rsidRPr="00041359">
              <w:rPr>
                <w:rFonts w:ascii="Calibri" w:hAnsi="Calibri"/>
                <w:sz w:val="24"/>
              </w:rPr>
              <w:t>435000</w:t>
            </w:r>
          </w:p>
        </w:tc>
        <w:tc>
          <w:tcPr>
            <w:tcW w:w="1029" w:type="dxa"/>
          </w:tcPr>
          <w:p w:rsidR="00FD538C" w:rsidRPr="00041359" w:rsidRDefault="00FD538C" w:rsidP="00FD538C">
            <w:pPr>
              <w:spacing w:line="360" w:lineRule="auto"/>
              <w:rPr>
                <w:rFonts w:ascii="Calibri" w:hAnsi="Calibri"/>
                <w:sz w:val="24"/>
              </w:rPr>
            </w:pPr>
            <w:r w:rsidRPr="00041359">
              <w:rPr>
                <w:rFonts w:ascii="Calibri" w:hAnsi="Calibri"/>
                <w:sz w:val="24"/>
              </w:rPr>
              <w:t>444000</w:t>
            </w:r>
          </w:p>
        </w:tc>
        <w:tc>
          <w:tcPr>
            <w:tcW w:w="1029" w:type="dxa"/>
          </w:tcPr>
          <w:p w:rsidR="00FD538C" w:rsidRPr="00041359" w:rsidRDefault="00FD538C" w:rsidP="00FD538C">
            <w:pPr>
              <w:spacing w:line="360" w:lineRule="auto"/>
              <w:rPr>
                <w:rFonts w:ascii="Calibri" w:hAnsi="Calibri"/>
                <w:sz w:val="24"/>
              </w:rPr>
            </w:pPr>
            <w:r w:rsidRPr="00041359">
              <w:rPr>
                <w:rFonts w:ascii="Calibri" w:hAnsi="Calibri"/>
                <w:sz w:val="24"/>
              </w:rPr>
              <w:t>453000</w:t>
            </w:r>
          </w:p>
        </w:tc>
      </w:tr>
    </w:tbl>
    <w:p w:rsidR="00FD538C" w:rsidRPr="00041359" w:rsidRDefault="00FD538C" w:rsidP="00FD538C">
      <w:pPr>
        <w:rPr>
          <w:rFonts w:ascii="Calibri" w:hAnsi="Calibri"/>
          <w:sz w:val="24"/>
          <w:szCs w:val="24"/>
        </w:rPr>
      </w:pPr>
      <w:r w:rsidRPr="00041359">
        <w:rPr>
          <w:rFonts w:ascii="Calibri" w:hAnsi="Calibri"/>
          <w:sz w:val="24"/>
          <w:szCs w:val="24"/>
        </w:rPr>
        <w:t>Description: management staff 4, because managers have ownership, so lower wages.</w:t>
      </w:r>
    </w:p>
    <w:p w:rsidR="00FD538C" w:rsidRPr="00041359" w:rsidRDefault="00FD538C" w:rsidP="00FD538C">
      <w:pPr>
        <w:rPr>
          <w:rFonts w:ascii="Calibri" w:hAnsi="Calibri"/>
          <w:sz w:val="24"/>
          <w:szCs w:val="24"/>
        </w:rPr>
      </w:pPr>
    </w:p>
    <w:p w:rsidR="00FD538C" w:rsidRPr="00041359" w:rsidRDefault="00FD538C" w:rsidP="00041359">
      <w:pPr>
        <w:pStyle w:val="2"/>
      </w:pPr>
      <w:bookmarkStart w:id="43" w:name="_Toc493362926"/>
      <w:r w:rsidRPr="00041359">
        <w:t>7.5 Forecast of income statement</w:t>
      </w:r>
      <w:bookmarkEnd w:id="43"/>
    </w:p>
    <w:p w:rsidR="00FD538C" w:rsidRPr="00041359" w:rsidRDefault="00FD538C" w:rsidP="00041359">
      <w:pPr>
        <w:ind w:firstLineChars="100" w:firstLine="240"/>
        <w:rPr>
          <w:rFonts w:ascii="Calibri" w:hAnsi="Calibri"/>
          <w:sz w:val="24"/>
          <w:szCs w:val="24"/>
        </w:rPr>
      </w:pPr>
      <w:r w:rsidRPr="00041359">
        <w:rPr>
          <w:rFonts w:ascii="Calibri" w:hAnsi="Calibri"/>
          <w:sz w:val="24"/>
          <w:szCs w:val="24"/>
        </w:rPr>
        <w:t>Based on the above estimates, the profit and loss of the Company is expected to be as follows</w:t>
      </w:r>
      <w:r w:rsidRPr="00041359">
        <w:rPr>
          <w:rFonts w:ascii="Calibri" w:hAnsi="Calibri"/>
          <w:sz w:val="24"/>
          <w:szCs w:val="24"/>
        </w:rPr>
        <w:t>：</w:t>
      </w:r>
    </w:p>
    <w:p w:rsidR="00FD538C" w:rsidRPr="00041359" w:rsidRDefault="00FD538C" w:rsidP="00FD538C">
      <w:pPr>
        <w:rPr>
          <w:rFonts w:ascii="Calibri" w:hAnsi="Calibri"/>
          <w:sz w:val="24"/>
          <w:szCs w:val="24"/>
        </w:rPr>
      </w:pPr>
      <w:r w:rsidRPr="00041359">
        <w:rPr>
          <w:rFonts w:ascii="Calibri" w:hAnsi="Calibri"/>
          <w:sz w:val="24"/>
          <w:szCs w:val="24"/>
        </w:rPr>
        <w:t>Table 7.5 Forecast of income statement</w:t>
      </w:r>
    </w:p>
    <w:tbl>
      <w:tblPr>
        <w:tblStyle w:val="ad"/>
        <w:tblW w:w="7000" w:type="dxa"/>
        <w:tblLayout w:type="fixed"/>
        <w:tblLook w:val="04A0" w:firstRow="1" w:lastRow="0" w:firstColumn="1" w:lastColumn="0" w:noHBand="0" w:noVBand="1"/>
      </w:tblPr>
      <w:tblGrid>
        <w:gridCol w:w="1974"/>
        <w:gridCol w:w="1006"/>
        <w:gridCol w:w="1005"/>
        <w:gridCol w:w="1005"/>
        <w:gridCol w:w="1005"/>
        <w:gridCol w:w="1005"/>
      </w:tblGrid>
      <w:tr w:rsidR="00FD538C" w:rsidRPr="00041359" w:rsidTr="00FD538C">
        <w:trPr>
          <w:trHeight w:val="270"/>
        </w:trPr>
        <w:tc>
          <w:tcPr>
            <w:tcW w:w="7000" w:type="dxa"/>
            <w:gridSpan w:val="6"/>
          </w:tcPr>
          <w:p w:rsidR="00FD538C" w:rsidRPr="00041359" w:rsidRDefault="00FD538C" w:rsidP="00FD538C">
            <w:pPr>
              <w:spacing w:line="360" w:lineRule="auto"/>
              <w:rPr>
                <w:rFonts w:ascii="Calibri" w:hAnsi="Calibri"/>
                <w:sz w:val="24"/>
              </w:rPr>
            </w:pPr>
            <w:r w:rsidRPr="00041359">
              <w:rPr>
                <w:rFonts w:ascii="Calibri" w:hAnsi="Calibri"/>
                <w:sz w:val="24"/>
              </w:rPr>
              <w:t>Forecast of income statement</w:t>
            </w:r>
          </w:p>
        </w:tc>
      </w:tr>
      <w:tr w:rsidR="00FD538C" w:rsidRPr="00041359" w:rsidTr="00FD538C">
        <w:trPr>
          <w:trHeight w:val="270"/>
        </w:trPr>
        <w:tc>
          <w:tcPr>
            <w:tcW w:w="1974" w:type="dxa"/>
          </w:tcPr>
          <w:p w:rsidR="00FD538C" w:rsidRPr="00041359" w:rsidRDefault="00FD538C" w:rsidP="00FD538C">
            <w:pPr>
              <w:spacing w:line="360" w:lineRule="auto"/>
              <w:rPr>
                <w:rFonts w:ascii="Calibri" w:hAnsi="Calibri"/>
                <w:sz w:val="24"/>
              </w:rPr>
            </w:pPr>
            <w:r w:rsidRPr="00041359">
              <w:rPr>
                <w:rFonts w:ascii="Calibri" w:hAnsi="Calibri"/>
                <w:sz w:val="24"/>
              </w:rPr>
              <w:t xml:space="preserve">　</w:t>
            </w:r>
          </w:p>
        </w:tc>
        <w:tc>
          <w:tcPr>
            <w:tcW w:w="1006" w:type="dxa"/>
          </w:tcPr>
          <w:p w:rsidR="00FD538C" w:rsidRPr="00041359" w:rsidRDefault="00FD538C" w:rsidP="00FD538C">
            <w:pPr>
              <w:spacing w:line="360" w:lineRule="auto"/>
              <w:rPr>
                <w:rFonts w:ascii="Calibri" w:hAnsi="Calibri"/>
                <w:sz w:val="24"/>
              </w:rPr>
            </w:pPr>
            <w:r w:rsidRPr="00041359">
              <w:rPr>
                <w:rFonts w:ascii="Calibri" w:hAnsi="Calibri"/>
                <w:sz w:val="24"/>
              </w:rPr>
              <w:t>first  year</w:t>
            </w:r>
          </w:p>
        </w:tc>
        <w:tc>
          <w:tcPr>
            <w:tcW w:w="1005" w:type="dxa"/>
          </w:tcPr>
          <w:p w:rsidR="00FD538C" w:rsidRPr="00041359" w:rsidRDefault="00FD538C" w:rsidP="00FD538C">
            <w:pPr>
              <w:spacing w:line="360" w:lineRule="auto"/>
              <w:rPr>
                <w:rFonts w:ascii="Calibri" w:hAnsi="Calibri"/>
                <w:sz w:val="24"/>
              </w:rPr>
            </w:pPr>
            <w:r w:rsidRPr="00041359">
              <w:rPr>
                <w:rFonts w:ascii="Calibri" w:hAnsi="Calibri"/>
                <w:sz w:val="24"/>
              </w:rPr>
              <w:t>second year</w:t>
            </w:r>
          </w:p>
        </w:tc>
        <w:tc>
          <w:tcPr>
            <w:tcW w:w="1005" w:type="dxa"/>
          </w:tcPr>
          <w:p w:rsidR="00FD538C" w:rsidRPr="00041359" w:rsidRDefault="00FD538C" w:rsidP="00FD538C">
            <w:pPr>
              <w:spacing w:line="360" w:lineRule="auto"/>
              <w:rPr>
                <w:rFonts w:ascii="Calibri" w:hAnsi="Calibri"/>
                <w:sz w:val="24"/>
              </w:rPr>
            </w:pPr>
            <w:r w:rsidRPr="00041359">
              <w:rPr>
                <w:rFonts w:ascii="Calibri" w:hAnsi="Calibri"/>
                <w:sz w:val="24"/>
              </w:rPr>
              <w:t>third year</w:t>
            </w:r>
          </w:p>
        </w:tc>
        <w:tc>
          <w:tcPr>
            <w:tcW w:w="1005" w:type="dxa"/>
          </w:tcPr>
          <w:p w:rsidR="00FD538C" w:rsidRPr="00041359" w:rsidRDefault="00FD538C" w:rsidP="00FD538C">
            <w:pPr>
              <w:spacing w:line="360" w:lineRule="auto"/>
              <w:rPr>
                <w:rFonts w:ascii="Calibri" w:hAnsi="Calibri"/>
                <w:sz w:val="24"/>
              </w:rPr>
            </w:pPr>
            <w:r w:rsidRPr="00041359">
              <w:rPr>
                <w:rFonts w:ascii="Calibri" w:hAnsi="Calibri"/>
                <w:sz w:val="24"/>
              </w:rPr>
              <w:t>fourth year</w:t>
            </w:r>
          </w:p>
        </w:tc>
        <w:tc>
          <w:tcPr>
            <w:tcW w:w="1005" w:type="dxa"/>
          </w:tcPr>
          <w:p w:rsidR="00FD538C" w:rsidRPr="00041359" w:rsidRDefault="00FD538C" w:rsidP="00FD538C">
            <w:pPr>
              <w:spacing w:line="360" w:lineRule="auto"/>
              <w:rPr>
                <w:rFonts w:ascii="Calibri" w:hAnsi="Calibri"/>
                <w:sz w:val="24"/>
              </w:rPr>
            </w:pPr>
            <w:r w:rsidRPr="00041359">
              <w:rPr>
                <w:rFonts w:ascii="Calibri" w:hAnsi="Calibri"/>
                <w:sz w:val="24"/>
              </w:rPr>
              <w:t>Fifth year</w:t>
            </w:r>
          </w:p>
        </w:tc>
      </w:tr>
      <w:tr w:rsidR="00FD538C" w:rsidRPr="00041359" w:rsidTr="00FD538C">
        <w:trPr>
          <w:trHeight w:val="270"/>
        </w:trPr>
        <w:tc>
          <w:tcPr>
            <w:tcW w:w="1974" w:type="dxa"/>
            <w:vAlign w:val="center"/>
          </w:tcPr>
          <w:p w:rsidR="00FD538C" w:rsidRPr="00041359" w:rsidRDefault="00FD538C" w:rsidP="00FD538C">
            <w:pPr>
              <w:spacing w:line="360" w:lineRule="auto"/>
              <w:jc w:val="center"/>
              <w:rPr>
                <w:rFonts w:ascii="Calibri" w:hAnsi="Calibri"/>
                <w:sz w:val="24"/>
              </w:rPr>
            </w:pPr>
            <w:r w:rsidRPr="00041359">
              <w:rPr>
                <w:rFonts w:ascii="Calibri" w:hAnsi="Calibri"/>
                <w:sz w:val="24"/>
              </w:rPr>
              <w:t>Revence</w:t>
            </w:r>
          </w:p>
        </w:tc>
        <w:tc>
          <w:tcPr>
            <w:tcW w:w="1006"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600000</w:t>
            </w:r>
          </w:p>
        </w:tc>
        <w:tc>
          <w:tcPr>
            <w:tcW w:w="1005"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1200000</w:t>
            </w:r>
          </w:p>
        </w:tc>
        <w:tc>
          <w:tcPr>
            <w:tcW w:w="1005"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2500000</w:t>
            </w:r>
          </w:p>
        </w:tc>
        <w:tc>
          <w:tcPr>
            <w:tcW w:w="1005"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4000000</w:t>
            </w:r>
          </w:p>
        </w:tc>
        <w:tc>
          <w:tcPr>
            <w:tcW w:w="1005"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4500000</w:t>
            </w:r>
          </w:p>
        </w:tc>
      </w:tr>
      <w:tr w:rsidR="00FD538C" w:rsidRPr="00041359" w:rsidTr="00FD538C">
        <w:trPr>
          <w:trHeight w:val="270"/>
        </w:trPr>
        <w:tc>
          <w:tcPr>
            <w:tcW w:w="1974" w:type="dxa"/>
            <w:vAlign w:val="center"/>
          </w:tcPr>
          <w:p w:rsidR="00FD538C" w:rsidRPr="00041359" w:rsidRDefault="00FD538C" w:rsidP="00FD538C">
            <w:pPr>
              <w:spacing w:line="360" w:lineRule="auto"/>
              <w:jc w:val="center"/>
              <w:rPr>
                <w:rFonts w:ascii="Calibri" w:hAnsi="Calibri"/>
                <w:sz w:val="24"/>
              </w:rPr>
            </w:pPr>
            <w:r w:rsidRPr="00041359">
              <w:rPr>
                <w:rFonts w:ascii="Calibri" w:hAnsi="Calibri"/>
                <w:sz w:val="24"/>
              </w:rPr>
              <w:lastRenderedPageBreak/>
              <w:t>Less: Cost of Sales</w:t>
            </w:r>
          </w:p>
        </w:tc>
        <w:tc>
          <w:tcPr>
            <w:tcW w:w="1006"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535000</w:t>
            </w:r>
          </w:p>
        </w:tc>
        <w:tc>
          <w:tcPr>
            <w:tcW w:w="1005"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635000</w:t>
            </w:r>
          </w:p>
        </w:tc>
        <w:tc>
          <w:tcPr>
            <w:tcW w:w="1005"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685000</w:t>
            </w:r>
          </w:p>
        </w:tc>
        <w:tc>
          <w:tcPr>
            <w:tcW w:w="1005"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755000</w:t>
            </w:r>
          </w:p>
        </w:tc>
        <w:tc>
          <w:tcPr>
            <w:tcW w:w="1005"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835000</w:t>
            </w:r>
          </w:p>
        </w:tc>
      </w:tr>
      <w:tr w:rsidR="00FD538C" w:rsidRPr="00041359" w:rsidTr="00FD538C">
        <w:trPr>
          <w:trHeight w:val="270"/>
        </w:trPr>
        <w:tc>
          <w:tcPr>
            <w:tcW w:w="1974" w:type="dxa"/>
            <w:vAlign w:val="center"/>
          </w:tcPr>
          <w:p w:rsidR="00FD538C" w:rsidRPr="00041359" w:rsidRDefault="00FD538C" w:rsidP="00FD538C">
            <w:pPr>
              <w:spacing w:line="360" w:lineRule="auto"/>
              <w:jc w:val="center"/>
              <w:rPr>
                <w:rFonts w:ascii="Calibri" w:hAnsi="Calibri"/>
                <w:sz w:val="24"/>
              </w:rPr>
            </w:pPr>
            <w:r w:rsidRPr="00041359">
              <w:rPr>
                <w:rFonts w:ascii="Calibri" w:hAnsi="Calibri"/>
                <w:sz w:val="24"/>
              </w:rPr>
              <w:t>Selling expense</w:t>
            </w:r>
          </w:p>
        </w:tc>
        <w:tc>
          <w:tcPr>
            <w:tcW w:w="1006"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105000</w:t>
            </w:r>
          </w:p>
        </w:tc>
        <w:tc>
          <w:tcPr>
            <w:tcW w:w="1005"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158000</w:t>
            </w:r>
          </w:p>
        </w:tc>
        <w:tc>
          <w:tcPr>
            <w:tcW w:w="1005"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210000</w:t>
            </w:r>
          </w:p>
        </w:tc>
        <w:tc>
          <w:tcPr>
            <w:tcW w:w="1005"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220000</w:t>
            </w:r>
          </w:p>
        </w:tc>
        <w:tc>
          <w:tcPr>
            <w:tcW w:w="1005"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230000</w:t>
            </w:r>
          </w:p>
        </w:tc>
      </w:tr>
      <w:tr w:rsidR="00FD538C" w:rsidRPr="00041359" w:rsidTr="00FD538C">
        <w:trPr>
          <w:trHeight w:val="270"/>
        </w:trPr>
        <w:tc>
          <w:tcPr>
            <w:tcW w:w="1974" w:type="dxa"/>
            <w:vAlign w:val="center"/>
          </w:tcPr>
          <w:p w:rsidR="00FD538C" w:rsidRPr="00041359" w:rsidRDefault="00FD538C" w:rsidP="00FD538C">
            <w:pPr>
              <w:spacing w:line="360" w:lineRule="auto"/>
              <w:jc w:val="center"/>
              <w:rPr>
                <w:rFonts w:ascii="Calibri" w:hAnsi="Calibri"/>
                <w:sz w:val="24"/>
              </w:rPr>
            </w:pPr>
            <w:r w:rsidRPr="00041359">
              <w:rPr>
                <w:rFonts w:ascii="Calibri" w:hAnsi="Calibri"/>
                <w:sz w:val="24"/>
              </w:rPr>
              <w:t>G&amp;A expense</w:t>
            </w:r>
          </w:p>
        </w:tc>
        <w:tc>
          <w:tcPr>
            <w:tcW w:w="1006"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377000</w:t>
            </w:r>
          </w:p>
        </w:tc>
        <w:tc>
          <w:tcPr>
            <w:tcW w:w="1005"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426000</w:t>
            </w:r>
          </w:p>
        </w:tc>
        <w:tc>
          <w:tcPr>
            <w:tcW w:w="1005"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435000</w:t>
            </w:r>
          </w:p>
        </w:tc>
        <w:tc>
          <w:tcPr>
            <w:tcW w:w="1005"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444000</w:t>
            </w:r>
          </w:p>
        </w:tc>
        <w:tc>
          <w:tcPr>
            <w:tcW w:w="1005"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453000</w:t>
            </w:r>
          </w:p>
        </w:tc>
      </w:tr>
      <w:tr w:rsidR="00FD538C" w:rsidRPr="00041359" w:rsidTr="00FD538C">
        <w:trPr>
          <w:trHeight w:val="270"/>
        </w:trPr>
        <w:tc>
          <w:tcPr>
            <w:tcW w:w="1974" w:type="dxa"/>
            <w:vAlign w:val="center"/>
          </w:tcPr>
          <w:p w:rsidR="00FD538C" w:rsidRPr="00041359" w:rsidRDefault="00FD538C" w:rsidP="00FD538C">
            <w:pPr>
              <w:spacing w:line="360" w:lineRule="auto"/>
              <w:jc w:val="center"/>
              <w:rPr>
                <w:rFonts w:ascii="Calibri" w:hAnsi="Calibri"/>
                <w:sz w:val="24"/>
              </w:rPr>
            </w:pPr>
            <w:r w:rsidRPr="00041359">
              <w:rPr>
                <w:rFonts w:ascii="Calibri" w:hAnsi="Calibri"/>
                <w:sz w:val="24"/>
              </w:rPr>
              <w:t>Finance expense</w:t>
            </w:r>
          </w:p>
        </w:tc>
        <w:tc>
          <w:tcPr>
            <w:tcW w:w="1006"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0</w:t>
            </w:r>
          </w:p>
        </w:tc>
        <w:tc>
          <w:tcPr>
            <w:tcW w:w="1005"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0</w:t>
            </w:r>
          </w:p>
        </w:tc>
        <w:tc>
          <w:tcPr>
            <w:tcW w:w="1005"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0</w:t>
            </w:r>
          </w:p>
        </w:tc>
        <w:tc>
          <w:tcPr>
            <w:tcW w:w="1005"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0</w:t>
            </w:r>
          </w:p>
        </w:tc>
        <w:tc>
          <w:tcPr>
            <w:tcW w:w="1005"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0</w:t>
            </w:r>
          </w:p>
        </w:tc>
      </w:tr>
      <w:tr w:rsidR="00FD538C" w:rsidRPr="00041359" w:rsidTr="00FD538C">
        <w:trPr>
          <w:trHeight w:val="270"/>
        </w:trPr>
        <w:tc>
          <w:tcPr>
            <w:tcW w:w="1974" w:type="dxa"/>
            <w:vAlign w:val="center"/>
          </w:tcPr>
          <w:p w:rsidR="00FD538C" w:rsidRPr="00041359" w:rsidRDefault="00FD538C" w:rsidP="00FD538C">
            <w:pPr>
              <w:spacing w:line="360" w:lineRule="auto"/>
              <w:jc w:val="center"/>
              <w:rPr>
                <w:rFonts w:ascii="Calibri" w:hAnsi="Calibri"/>
                <w:sz w:val="24"/>
              </w:rPr>
            </w:pPr>
            <w:r w:rsidRPr="00041359">
              <w:rPr>
                <w:rFonts w:ascii="Calibri" w:hAnsi="Calibri"/>
                <w:sz w:val="24"/>
              </w:rPr>
              <w:t>Gross Profit</w:t>
            </w:r>
          </w:p>
        </w:tc>
        <w:tc>
          <w:tcPr>
            <w:tcW w:w="1006"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-417000</w:t>
            </w:r>
          </w:p>
        </w:tc>
        <w:tc>
          <w:tcPr>
            <w:tcW w:w="1005"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-19000</w:t>
            </w:r>
          </w:p>
        </w:tc>
        <w:tc>
          <w:tcPr>
            <w:tcW w:w="1005"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1170000</w:t>
            </w:r>
          </w:p>
        </w:tc>
        <w:tc>
          <w:tcPr>
            <w:tcW w:w="1005"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2581000</w:t>
            </w:r>
          </w:p>
        </w:tc>
        <w:tc>
          <w:tcPr>
            <w:tcW w:w="1005"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2982000</w:t>
            </w:r>
          </w:p>
        </w:tc>
      </w:tr>
      <w:tr w:rsidR="00FD538C" w:rsidRPr="00041359" w:rsidTr="00FD538C">
        <w:trPr>
          <w:trHeight w:val="270"/>
        </w:trPr>
        <w:tc>
          <w:tcPr>
            <w:tcW w:w="1974" w:type="dxa"/>
            <w:vAlign w:val="center"/>
          </w:tcPr>
          <w:p w:rsidR="00FD538C" w:rsidRPr="00041359" w:rsidRDefault="00FD538C" w:rsidP="00FD538C">
            <w:pPr>
              <w:spacing w:line="360" w:lineRule="auto"/>
              <w:jc w:val="center"/>
              <w:rPr>
                <w:rFonts w:ascii="Calibri" w:hAnsi="Calibri"/>
                <w:sz w:val="24"/>
              </w:rPr>
            </w:pPr>
            <w:r w:rsidRPr="00041359">
              <w:rPr>
                <w:rFonts w:ascii="Calibri" w:hAnsi="Calibri"/>
                <w:sz w:val="24"/>
              </w:rPr>
              <w:t>Add</w:t>
            </w:r>
            <w:r w:rsidRPr="00041359">
              <w:rPr>
                <w:rFonts w:ascii="Calibri" w:hAnsi="Calibri"/>
                <w:sz w:val="24"/>
              </w:rPr>
              <w:t>：</w:t>
            </w:r>
            <w:r w:rsidRPr="00041359">
              <w:rPr>
                <w:rFonts w:ascii="Calibri" w:hAnsi="Calibri"/>
                <w:sz w:val="24"/>
              </w:rPr>
              <w:t>Non-operating income</w:t>
            </w:r>
          </w:p>
        </w:tc>
        <w:tc>
          <w:tcPr>
            <w:tcW w:w="1006"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0</w:t>
            </w:r>
          </w:p>
        </w:tc>
        <w:tc>
          <w:tcPr>
            <w:tcW w:w="1005"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0</w:t>
            </w:r>
          </w:p>
        </w:tc>
        <w:tc>
          <w:tcPr>
            <w:tcW w:w="1005"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0</w:t>
            </w:r>
          </w:p>
        </w:tc>
        <w:tc>
          <w:tcPr>
            <w:tcW w:w="1005"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0</w:t>
            </w:r>
          </w:p>
        </w:tc>
        <w:tc>
          <w:tcPr>
            <w:tcW w:w="1005"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0</w:t>
            </w:r>
          </w:p>
        </w:tc>
      </w:tr>
      <w:tr w:rsidR="00FD538C" w:rsidRPr="00041359" w:rsidTr="00FD538C">
        <w:trPr>
          <w:trHeight w:val="270"/>
        </w:trPr>
        <w:tc>
          <w:tcPr>
            <w:tcW w:w="1974" w:type="dxa"/>
            <w:vAlign w:val="center"/>
          </w:tcPr>
          <w:p w:rsidR="00FD538C" w:rsidRPr="00041359" w:rsidRDefault="00FD538C" w:rsidP="00FD538C">
            <w:pPr>
              <w:spacing w:line="360" w:lineRule="auto"/>
              <w:jc w:val="center"/>
              <w:rPr>
                <w:rFonts w:ascii="Calibri" w:hAnsi="Calibri"/>
                <w:sz w:val="24"/>
              </w:rPr>
            </w:pPr>
            <w:r w:rsidRPr="00041359">
              <w:rPr>
                <w:rFonts w:ascii="Calibri" w:hAnsi="Calibri"/>
                <w:sz w:val="24"/>
              </w:rPr>
              <w:t>Less: Non-operating expense</w:t>
            </w:r>
          </w:p>
        </w:tc>
        <w:tc>
          <w:tcPr>
            <w:tcW w:w="1006"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0</w:t>
            </w:r>
          </w:p>
        </w:tc>
        <w:tc>
          <w:tcPr>
            <w:tcW w:w="1005"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0</w:t>
            </w:r>
          </w:p>
        </w:tc>
        <w:tc>
          <w:tcPr>
            <w:tcW w:w="1005"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0</w:t>
            </w:r>
          </w:p>
        </w:tc>
        <w:tc>
          <w:tcPr>
            <w:tcW w:w="1005"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0</w:t>
            </w:r>
          </w:p>
        </w:tc>
        <w:tc>
          <w:tcPr>
            <w:tcW w:w="1005"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0</w:t>
            </w:r>
          </w:p>
        </w:tc>
      </w:tr>
      <w:tr w:rsidR="00FD538C" w:rsidRPr="00041359" w:rsidTr="00FD538C">
        <w:trPr>
          <w:trHeight w:val="270"/>
        </w:trPr>
        <w:tc>
          <w:tcPr>
            <w:tcW w:w="1974" w:type="dxa"/>
            <w:vAlign w:val="center"/>
          </w:tcPr>
          <w:p w:rsidR="00FD538C" w:rsidRPr="00041359" w:rsidRDefault="00FD538C" w:rsidP="00FD538C">
            <w:pPr>
              <w:spacing w:line="360" w:lineRule="auto"/>
              <w:jc w:val="center"/>
              <w:rPr>
                <w:rFonts w:ascii="Calibri" w:hAnsi="Calibri"/>
                <w:sz w:val="24"/>
              </w:rPr>
            </w:pPr>
            <w:r w:rsidRPr="00041359">
              <w:rPr>
                <w:rFonts w:ascii="Calibri" w:hAnsi="Calibri"/>
                <w:sz w:val="24"/>
              </w:rPr>
              <w:t>Profit before Tax</w:t>
            </w:r>
          </w:p>
        </w:tc>
        <w:tc>
          <w:tcPr>
            <w:tcW w:w="1006"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-417000</w:t>
            </w:r>
          </w:p>
        </w:tc>
        <w:tc>
          <w:tcPr>
            <w:tcW w:w="1005"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-19000</w:t>
            </w:r>
          </w:p>
        </w:tc>
        <w:tc>
          <w:tcPr>
            <w:tcW w:w="1005"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1170000</w:t>
            </w:r>
          </w:p>
        </w:tc>
        <w:tc>
          <w:tcPr>
            <w:tcW w:w="1005"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2581000</w:t>
            </w:r>
          </w:p>
        </w:tc>
        <w:tc>
          <w:tcPr>
            <w:tcW w:w="1005"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2982000</w:t>
            </w:r>
          </w:p>
        </w:tc>
      </w:tr>
      <w:tr w:rsidR="00FD538C" w:rsidRPr="00041359" w:rsidTr="00FD538C">
        <w:trPr>
          <w:trHeight w:val="270"/>
        </w:trPr>
        <w:tc>
          <w:tcPr>
            <w:tcW w:w="1974" w:type="dxa"/>
            <w:vAlign w:val="center"/>
          </w:tcPr>
          <w:p w:rsidR="00FD538C" w:rsidRPr="00041359" w:rsidRDefault="00FD538C" w:rsidP="00FD538C">
            <w:pPr>
              <w:spacing w:line="360" w:lineRule="auto"/>
              <w:jc w:val="center"/>
              <w:rPr>
                <w:rFonts w:ascii="Calibri" w:hAnsi="Calibri"/>
                <w:sz w:val="24"/>
              </w:rPr>
            </w:pPr>
            <w:r w:rsidRPr="00041359">
              <w:rPr>
                <w:rFonts w:ascii="Calibri" w:hAnsi="Calibri"/>
                <w:sz w:val="24"/>
              </w:rPr>
              <w:t>Less: Income tax</w:t>
            </w:r>
          </w:p>
        </w:tc>
        <w:tc>
          <w:tcPr>
            <w:tcW w:w="1006"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0</w:t>
            </w:r>
          </w:p>
        </w:tc>
        <w:tc>
          <w:tcPr>
            <w:tcW w:w="1005"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0</w:t>
            </w:r>
          </w:p>
        </w:tc>
        <w:tc>
          <w:tcPr>
            <w:tcW w:w="1005"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146250</w:t>
            </w:r>
          </w:p>
        </w:tc>
        <w:tc>
          <w:tcPr>
            <w:tcW w:w="1005"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322625</w:t>
            </w:r>
          </w:p>
        </w:tc>
        <w:tc>
          <w:tcPr>
            <w:tcW w:w="1005"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372750</w:t>
            </w:r>
          </w:p>
        </w:tc>
      </w:tr>
      <w:tr w:rsidR="00FD538C" w:rsidRPr="00041359" w:rsidTr="00FD538C">
        <w:trPr>
          <w:trHeight w:val="270"/>
        </w:trPr>
        <w:tc>
          <w:tcPr>
            <w:tcW w:w="1974" w:type="dxa"/>
            <w:vAlign w:val="center"/>
          </w:tcPr>
          <w:p w:rsidR="00FD538C" w:rsidRPr="00041359" w:rsidRDefault="00FD538C" w:rsidP="00FD538C">
            <w:pPr>
              <w:spacing w:line="360" w:lineRule="auto"/>
              <w:jc w:val="center"/>
              <w:rPr>
                <w:rFonts w:ascii="Calibri" w:hAnsi="Calibri"/>
                <w:sz w:val="24"/>
              </w:rPr>
            </w:pPr>
            <w:r w:rsidRPr="00041359">
              <w:rPr>
                <w:rFonts w:ascii="Calibri" w:hAnsi="Calibri"/>
                <w:sz w:val="24"/>
              </w:rPr>
              <w:t>Net profit</w:t>
            </w:r>
          </w:p>
        </w:tc>
        <w:tc>
          <w:tcPr>
            <w:tcW w:w="1006"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-417000</w:t>
            </w:r>
          </w:p>
        </w:tc>
        <w:tc>
          <w:tcPr>
            <w:tcW w:w="1005"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-19000</w:t>
            </w:r>
          </w:p>
        </w:tc>
        <w:tc>
          <w:tcPr>
            <w:tcW w:w="1005"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1023750</w:t>
            </w:r>
          </w:p>
        </w:tc>
        <w:tc>
          <w:tcPr>
            <w:tcW w:w="1005"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2258375</w:t>
            </w:r>
          </w:p>
        </w:tc>
        <w:tc>
          <w:tcPr>
            <w:tcW w:w="1005"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2609250</w:t>
            </w:r>
          </w:p>
        </w:tc>
      </w:tr>
    </w:tbl>
    <w:p w:rsidR="00FD538C" w:rsidRPr="00041359" w:rsidRDefault="00FD538C" w:rsidP="00FD538C">
      <w:pPr>
        <w:rPr>
          <w:rFonts w:ascii="Calibri" w:hAnsi="Calibri"/>
          <w:sz w:val="24"/>
          <w:szCs w:val="24"/>
        </w:rPr>
      </w:pPr>
      <w:r w:rsidRPr="00041359">
        <w:rPr>
          <w:rFonts w:ascii="Calibri" w:hAnsi="Calibri"/>
          <w:sz w:val="24"/>
          <w:szCs w:val="24"/>
        </w:rPr>
        <w:t>Note: Financial expenses are assumed to be 0;</w:t>
      </w:r>
    </w:p>
    <w:p w:rsidR="00FD538C" w:rsidRPr="00041359" w:rsidRDefault="00FD538C" w:rsidP="00FD538C">
      <w:pPr>
        <w:rPr>
          <w:rFonts w:ascii="Calibri" w:hAnsi="Calibri"/>
          <w:sz w:val="24"/>
          <w:szCs w:val="24"/>
        </w:rPr>
      </w:pPr>
      <w:r w:rsidRPr="00041359">
        <w:rPr>
          <w:rFonts w:ascii="Calibri" w:hAnsi="Calibri"/>
          <w:sz w:val="24"/>
          <w:szCs w:val="24"/>
        </w:rPr>
        <w:t>Income tax rate of 25%, no non-operating income and expenditure.</w:t>
      </w:r>
    </w:p>
    <w:p w:rsidR="00FD538C" w:rsidRPr="00041359" w:rsidRDefault="00FD538C" w:rsidP="00FD538C">
      <w:pPr>
        <w:rPr>
          <w:rFonts w:ascii="Calibri" w:hAnsi="Calibri"/>
          <w:sz w:val="24"/>
          <w:szCs w:val="24"/>
        </w:rPr>
      </w:pPr>
    </w:p>
    <w:p w:rsidR="00FD538C" w:rsidRPr="00041359" w:rsidRDefault="00FD538C" w:rsidP="00041359">
      <w:pPr>
        <w:pStyle w:val="2"/>
      </w:pPr>
      <w:bookmarkStart w:id="44" w:name="_Toc493362927"/>
      <w:r w:rsidRPr="00041359">
        <w:t>7.6 Forecast cash flow statement</w:t>
      </w:r>
      <w:bookmarkEnd w:id="44"/>
    </w:p>
    <w:p w:rsidR="00FD538C" w:rsidRPr="00041359" w:rsidRDefault="00FD538C" w:rsidP="00FD538C">
      <w:pPr>
        <w:rPr>
          <w:rFonts w:ascii="Calibri" w:hAnsi="Calibri"/>
          <w:sz w:val="24"/>
          <w:szCs w:val="24"/>
        </w:rPr>
      </w:pPr>
      <w:r w:rsidRPr="00041359">
        <w:rPr>
          <w:rFonts w:ascii="Calibri" w:hAnsi="Calibri"/>
          <w:sz w:val="24"/>
          <w:szCs w:val="24"/>
        </w:rPr>
        <w:t>The cash flow of the Company is expected to be as follows</w:t>
      </w:r>
      <w:r w:rsidRPr="00041359">
        <w:rPr>
          <w:rFonts w:ascii="Calibri" w:hAnsi="Calibri"/>
          <w:sz w:val="24"/>
          <w:szCs w:val="24"/>
        </w:rPr>
        <w:t>：</w:t>
      </w:r>
    </w:p>
    <w:p w:rsidR="00FD538C" w:rsidRPr="00041359" w:rsidRDefault="00FD538C" w:rsidP="00FD538C">
      <w:pPr>
        <w:rPr>
          <w:rFonts w:ascii="Calibri" w:hAnsi="Calibri"/>
          <w:sz w:val="24"/>
          <w:szCs w:val="24"/>
        </w:rPr>
      </w:pPr>
      <w:r w:rsidRPr="00041359">
        <w:rPr>
          <w:rFonts w:ascii="Calibri" w:hAnsi="Calibri"/>
          <w:sz w:val="24"/>
          <w:szCs w:val="24"/>
        </w:rPr>
        <w:t>Table 7.6 Forecast cash flow statement</w:t>
      </w:r>
    </w:p>
    <w:tbl>
      <w:tblPr>
        <w:tblStyle w:val="ad"/>
        <w:tblW w:w="8642" w:type="dxa"/>
        <w:tblLayout w:type="fixed"/>
        <w:tblLook w:val="04A0" w:firstRow="1" w:lastRow="0" w:firstColumn="1" w:lastColumn="0" w:noHBand="0" w:noVBand="1"/>
      </w:tblPr>
      <w:tblGrid>
        <w:gridCol w:w="3539"/>
        <w:gridCol w:w="992"/>
        <w:gridCol w:w="993"/>
        <w:gridCol w:w="992"/>
        <w:gridCol w:w="1072"/>
        <w:gridCol w:w="1054"/>
      </w:tblGrid>
      <w:tr w:rsidR="00FD538C" w:rsidRPr="00041359" w:rsidTr="00FD538C">
        <w:trPr>
          <w:trHeight w:val="270"/>
        </w:trPr>
        <w:tc>
          <w:tcPr>
            <w:tcW w:w="8642" w:type="dxa"/>
            <w:gridSpan w:val="6"/>
          </w:tcPr>
          <w:p w:rsidR="00FD538C" w:rsidRPr="00041359" w:rsidRDefault="00FD538C" w:rsidP="00FD538C">
            <w:pPr>
              <w:spacing w:line="360" w:lineRule="auto"/>
              <w:jc w:val="center"/>
              <w:rPr>
                <w:rFonts w:ascii="Calibri" w:hAnsi="Calibri"/>
                <w:sz w:val="24"/>
              </w:rPr>
            </w:pPr>
            <w:r w:rsidRPr="00041359">
              <w:rPr>
                <w:rFonts w:ascii="Calibri" w:hAnsi="Calibri"/>
                <w:sz w:val="24"/>
              </w:rPr>
              <w:t>Forecast cash flow statement</w:t>
            </w:r>
          </w:p>
        </w:tc>
      </w:tr>
      <w:tr w:rsidR="00FD538C" w:rsidRPr="00041359" w:rsidTr="00FD538C">
        <w:trPr>
          <w:trHeight w:val="270"/>
        </w:trPr>
        <w:tc>
          <w:tcPr>
            <w:tcW w:w="3539" w:type="dxa"/>
          </w:tcPr>
          <w:p w:rsidR="00FD538C" w:rsidRPr="00041359" w:rsidRDefault="00FD538C" w:rsidP="00FD538C">
            <w:pPr>
              <w:spacing w:line="360" w:lineRule="auto"/>
              <w:rPr>
                <w:rFonts w:ascii="Calibri" w:hAnsi="Calibri"/>
                <w:sz w:val="24"/>
              </w:rPr>
            </w:pPr>
            <w:r w:rsidRPr="00041359">
              <w:rPr>
                <w:rFonts w:ascii="Calibri" w:hAnsi="Calibri"/>
                <w:sz w:val="24"/>
              </w:rPr>
              <w:t xml:space="preserve">　</w:t>
            </w:r>
          </w:p>
        </w:tc>
        <w:tc>
          <w:tcPr>
            <w:tcW w:w="992" w:type="dxa"/>
          </w:tcPr>
          <w:p w:rsidR="00FD538C" w:rsidRPr="00041359" w:rsidRDefault="00FD538C" w:rsidP="00FD538C">
            <w:pPr>
              <w:spacing w:line="360" w:lineRule="auto"/>
              <w:rPr>
                <w:rFonts w:ascii="Calibri" w:hAnsi="Calibri"/>
                <w:sz w:val="24"/>
              </w:rPr>
            </w:pPr>
            <w:r w:rsidRPr="00041359">
              <w:rPr>
                <w:rFonts w:ascii="Calibri" w:hAnsi="Calibri"/>
                <w:sz w:val="24"/>
              </w:rPr>
              <w:t>first  year</w:t>
            </w:r>
          </w:p>
        </w:tc>
        <w:tc>
          <w:tcPr>
            <w:tcW w:w="993" w:type="dxa"/>
          </w:tcPr>
          <w:p w:rsidR="00FD538C" w:rsidRPr="00041359" w:rsidRDefault="00FD538C" w:rsidP="00FD538C">
            <w:pPr>
              <w:spacing w:line="360" w:lineRule="auto"/>
              <w:rPr>
                <w:rFonts w:ascii="Calibri" w:hAnsi="Calibri"/>
                <w:sz w:val="24"/>
              </w:rPr>
            </w:pPr>
            <w:r w:rsidRPr="00041359">
              <w:rPr>
                <w:rFonts w:ascii="Calibri" w:hAnsi="Calibri"/>
                <w:sz w:val="24"/>
              </w:rPr>
              <w:t>second year</w:t>
            </w:r>
          </w:p>
        </w:tc>
        <w:tc>
          <w:tcPr>
            <w:tcW w:w="992" w:type="dxa"/>
          </w:tcPr>
          <w:p w:rsidR="00FD538C" w:rsidRPr="00041359" w:rsidRDefault="00FD538C" w:rsidP="00FD538C">
            <w:pPr>
              <w:spacing w:line="360" w:lineRule="auto"/>
              <w:rPr>
                <w:rFonts w:ascii="Calibri" w:hAnsi="Calibri"/>
                <w:sz w:val="24"/>
              </w:rPr>
            </w:pPr>
            <w:r w:rsidRPr="00041359">
              <w:rPr>
                <w:rFonts w:ascii="Calibri" w:hAnsi="Calibri"/>
                <w:sz w:val="24"/>
              </w:rPr>
              <w:t>third year</w:t>
            </w:r>
          </w:p>
        </w:tc>
        <w:tc>
          <w:tcPr>
            <w:tcW w:w="1072" w:type="dxa"/>
          </w:tcPr>
          <w:p w:rsidR="00FD538C" w:rsidRPr="00041359" w:rsidRDefault="00FD538C" w:rsidP="00FD538C">
            <w:pPr>
              <w:spacing w:line="360" w:lineRule="auto"/>
              <w:rPr>
                <w:rFonts w:ascii="Calibri" w:hAnsi="Calibri"/>
                <w:sz w:val="24"/>
              </w:rPr>
            </w:pPr>
            <w:r w:rsidRPr="00041359">
              <w:rPr>
                <w:rFonts w:ascii="Calibri" w:hAnsi="Calibri"/>
                <w:sz w:val="24"/>
              </w:rPr>
              <w:t>fourth year</w:t>
            </w:r>
          </w:p>
        </w:tc>
        <w:tc>
          <w:tcPr>
            <w:tcW w:w="1054" w:type="dxa"/>
          </w:tcPr>
          <w:p w:rsidR="00FD538C" w:rsidRPr="00041359" w:rsidRDefault="00FD538C" w:rsidP="00FD538C">
            <w:pPr>
              <w:spacing w:line="360" w:lineRule="auto"/>
              <w:rPr>
                <w:rFonts w:ascii="Calibri" w:hAnsi="Calibri"/>
                <w:sz w:val="24"/>
              </w:rPr>
            </w:pPr>
            <w:r w:rsidRPr="00041359">
              <w:rPr>
                <w:rFonts w:ascii="Calibri" w:hAnsi="Calibri"/>
                <w:sz w:val="24"/>
              </w:rPr>
              <w:t>Fifth year</w:t>
            </w:r>
          </w:p>
        </w:tc>
      </w:tr>
      <w:tr w:rsidR="00FD538C" w:rsidRPr="00041359" w:rsidTr="00FD538C">
        <w:trPr>
          <w:trHeight w:val="270"/>
        </w:trPr>
        <w:tc>
          <w:tcPr>
            <w:tcW w:w="3539" w:type="dxa"/>
            <w:vAlign w:val="center"/>
          </w:tcPr>
          <w:p w:rsidR="00FD538C" w:rsidRPr="00041359" w:rsidRDefault="00FD538C" w:rsidP="00FD538C">
            <w:pPr>
              <w:spacing w:line="360" w:lineRule="auto"/>
              <w:jc w:val="center"/>
              <w:rPr>
                <w:rFonts w:ascii="Calibri" w:hAnsi="Calibri"/>
                <w:sz w:val="24"/>
              </w:rPr>
            </w:pPr>
            <w:r w:rsidRPr="00041359">
              <w:rPr>
                <w:rFonts w:ascii="Calibri" w:hAnsi="Calibri"/>
                <w:sz w:val="24"/>
              </w:rPr>
              <w:t>Cash received from sales of goods or rendering of services</w:t>
            </w:r>
          </w:p>
        </w:tc>
        <w:tc>
          <w:tcPr>
            <w:tcW w:w="992"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600000</w:t>
            </w:r>
          </w:p>
        </w:tc>
        <w:tc>
          <w:tcPr>
            <w:tcW w:w="993"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1200000</w:t>
            </w:r>
          </w:p>
        </w:tc>
        <w:tc>
          <w:tcPr>
            <w:tcW w:w="992"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2500000</w:t>
            </w:r>
          </w:p>
        </w:tc>
        <w:tc>
          <w:tcPr>
            <w:tcW w:w="1072"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4000000</w:t>
            </w:r>
          </w:p>
        </w:tc>
        <w:tc>
          <w:tcPr>
            <w:tcW w:w="1054"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4500000</w:t>
            </w:r>
          </w:p>
        </w:tc>
      </w:tr>
      <w:tr w:rsidR="00FD538C" w:rsidRPr="00041359" w:rsidTr="00FD538C">
        <w:trPr>
          <w:trHeight w:val="270"/>
        </w:trPr>
        <w:tc>
          <w:tcPr>
            <w:tcW w:w="3539" w:type="dxa"/>
            <w:vAlign w:val="center"/>
          </w:tcPr>
          <w:p w:rsidR="00FD538C" w:rsidRPr="00041359" w:rsidRDefault="00FD538C" w:rsidP="00FD538C">
            <w:pPr>
              <w:spacing w:line="360" w:lineRule="auto"/>
              <w:jc w:val="center"/>
              <w:rPr>
                <w:rFonts w:ascii="Calibri" w:hAnsi="Calibri"/>
                <w:sz w:val="24"/>
              </w:rPr>
            </w:pPr>
            <w:r w:rsidRPr="00041359">
              <w:rPr>
                <w:rFonts w:ascii="Calibri" w:hAnsi="Calibri"/>
                <w:sz w:val="24"/>
              </w:rPr>
              <w:t>Tax Refund</w:t>
            </w:r>
          </w:p>
        </w:tc>
        <w:tc>
          <w:tcPr>
            <w:tcW w:w="992"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0</w:t>
            </w:r>
          </w:p>
        </w:tc>
        <w:tc>
          <w:tcPr>
            <w:tcW w:w="993"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0</w:t>
            </w:r>
          </w:p>
        </w:tc>
        <w:tc>
          <w:tcPr>
            <w:tcW w:w="992"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0</w:t>
            </w:r>
          </w:p>
        </w:tc>
        <w:tc>
          <w:tcPr>
            <w:tcW w:w="1072"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0</w:t>
            </w:r>
          </w:p>
        </w:tc>
        <w:tc>
          <w:tcPr>
            <w:tcW w:w="1054"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0</w:t>
            </w:r>
          </w:p>
        </w:tc>
      </w:tr>
      <w:tr w:rsidR="00FD538C" w:rsidRPr="00041359" w:rsidTr="00FD538C">
        <w:trPr>
          <w:trHeight w:val="270"/>
        </w:trPr>
        <w:tc>
          <w:tcPr>
            <w:tcW w:w="3539" w:type="dxa"/>
            <w:vAlign w:val="center"/>
          </w:tcPr>
          <w:p w:rsidR="00FD538C" w:rsidRPr="00041359" w:rsidRDefault="00FD538C" w:rsidP="00FD538C">
            <w:pPr>
              <w:spacing w:line="360" w:lineRule="auto"/>
              <w:jc w:val="center"/>
              <w:rPr>
                <w:rFonts w:ascii="Calibri" w:hAnsi="Calibri"/>
                <w:sz w:val="24"/>
              </w:rPr>
            </w:pPr>
            <w:r w:rsidRPr="00041359">
              <w:rPr>
                <w:rFonts w:ascii="Calibri" w:hAnsi="Calibri"/>
                <w:sz w:val="24"/>
              </w:rPr>
              <w:t xml:space="preserve">Other cash received relating to </w:t>
            </w:r>
            <w:r w:rsidRPr="00041359">
              <w:rPr>
                <w:rFonts w:ascii="Calibri" w:hAnsi="Calibri"/>
                <w:sz w:val="24"/>
              </w:rPr>
              <w:lastRenderedPageBreak/>
              <w:t>operating activities</w:t>
            </w:r>
          </w:p>
        </w:tc>
        <w:tc>
          <w:tcPr>
            <w:tcW w:w="992"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lastRenderedPageBreak/>
              <w:t>0</w:t>
            </w:r>
          </w:p>
        </w:tc>
        <w:tc>
          <w:tcPr>
            <w:tcW w:w="993"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0</w:t>
            </w:r>
          </w:p>
        </w:tc>
        <w:tc>
          <w:tcPr>
            <w:tcW w:w="992"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0</w:t>
            </w:r>
          </w:p>
        </w:tc>
        <w:tc>
          <w:tcPr>
            <w:tcW w:w="1072"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0</w:t>
            </w:r>
          </w:p>
        </w:tc>
        <w:tc>
          <w:tcPr>
            <w:tcW w:w="1054"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0</w:t>
            </w:r>
          </w:p>
        </w:tc>
      </w:tr>
      <w:tr w:rsidR="00FD538C" w:rsidRPr="00041359" w:rsidTr="00FD538C">
        <w:trPr>
          <w:trHeight w:val="270"/>
        </w:trPr>
        <w:tc>
          <w:tcPr>
            <w:tcW w:w="3539" w:type="dxa"/>
            <w:vAlign w:val="center"/>
          </w:tcPr>
          <w:p w:rsidR="00FD538C" w:rsidRPr="00041359" w:rsidRDefault="00FD538C" w:rsidP="00FD538C">
            <w:pPr>
              <w:spacing w:line="360" w:lineRule="auto"/>
              <w:jc w:val="center"/>
              <w:rPr>
                <w:rFonts w:ascii="Calibri" w:hAnsi="Calibri"/>
                <w:sz w:val="24"/>
              </w:rPr>
            </w:pPr>
            <w:r w:rsidRPr="00041359">
              <w:rPr>
                <w:rFonts w:ascii="Calibri" w:hAnsi="Calibri"/>
                <w:sz w:val="24"/>
              </w:rPr>
              <w:t>Sub-total of cash inflows</w:t>
            </w:r>
          </w:p>
        </w:tc>
        <w:tc>
          <w:tcPr>
            <w:tcW w:w="992"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600000</w:t>
            </w:r>
          </w:p>
        </w:tc>
        <w:tc>
          <w:tcPr>
            <w:tcW w:w="993"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1200000</w:t>
            </w:r>
          </w:p>
        </w:tc>
        <w:tc>
          <w:tcPr>
            <w:tcW w:w="992"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2500000</w:t>
            </w:r>
          </w:p>
        </w:tc>
        <w:tc>
          <w:tcPr>
            <w:tcW w:w="1072"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4000000</w:t>
            </w:r>
          </w:p>
        </w:tc>
        <w:tc>
          <w:tcPr>
            <w:tcW w:w="1054"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4500000</w:t>
            </w:r>
          </w:p>
        </w:tc>
      </w:tr>
      <w:tr w:rsidR="00FD538C" w:rsidRPr="00041359" w:rsidTr="00FD538C">
        <w:trPr>
          <w:trHeight w:val="270"/>
        </w:trPr>
        <w:tc>
          <w:tcPr>
            <w:tcW w:w="3539" w:type="dxa"/>
            <w:vAlign w:val="center"/>
          </w:tcPr>
          <w:p w:rsidR="00FD538C" w:rsidRPr="00041359" w:rsidRDefault="00FD538C" w:rsidP="00FD538C">
            <w:pPr>
              <w:spacing w:line="360" w:lineRule="auto"/>
              <w:jc w:val="center"/>
              <w:rPr>
                <w:rFonts w:ascii="Calibri" w:hAnsi="Calibri"/>
                <w:sz w:val="24"/>
              </w:rPr>
            </w:pPr>
            <w:r w:rsidRPr="00041359">
              <w:rPr>
                <w:rFonts w:ascii="Calibri" w:hAnsi="Calibri"/>
                <w:sz w:val="24"/>
              </w:rPr>
              <w:t>Purchase of goods, cash paid for payment of labor services</w:t>
            </w:r>
          </w:p>
        </w:tc>
        <w:tc>
          <w:tcPr>
            <w:tcW w:w="992"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30000</w:t>
            </w:r>
          </w:p>
        </w:tc>
        <w:tc>
          <w:tcPr>
            <w:tcW w:w="993"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30000</w:t>
            </w:r>
          </w:p>
        </w:tc>
        <w:tc>
          <w:tcPr>
            <w:tcW w:w="992"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30000</w:t>
            </w:r>
          </w:p>
        </w:tc>
        <w:tc>
          <w:tcPr>
            <w:tcW w:w="1072"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30000</w:t>
            </w:r>
          </w:p>
        </w:tc>
        <w:tc>
          <w:tcPr>
            <w:tcW w:w="1054"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30000</w:t>
            </w:r>
          </w:p>
        </w:tc>
      </w:tr>
      <w:tr w:rsidR="00FD538C" w:rsidRPr="00041359" w:rsidTr="00FD538C">
        <w:trPr>
          <w:trHeight w:val="270"/>
        </w:trPr>
        <w:tc>
          <w:tcPr>
            <w:tcW w:w="3539" w:type="dxa"/>
            <w:vAlign w:val="center"/>
          </w:tcPr>
          <w:p w:rsidR="00FD538C" w:rsidRPr="00041359" w:rsidRDefault="00FD538C" w:rsidP="00FD538C">
            <w:pPr>
              <w:spacing w:line="360" w:lineRule="auto"/>
              <w:jc w:val="center"/>
              <w:rPr>
                <w:rFonts w:ascii="Calibri" w:hAnsi="Calibri"/>
                <w:sz w:val="24"/>
              </w:rPr>
            </w:pPr>
            <w:r w:rsidRPr="00041359">
              <w:rPr>
                <w:rFonts w:ascii="Calibri" w:hAnsi="Calibri"/>
                <w:sz w:val="24"/>
              </w:rPr>
              <w:t>Payment to employees and cash paid for employees</w:t>
            </w:r>
          </w:p>
        </w:tc>
        <w:tc>
          <w:tcPr>
            <w:tcW w:w="992"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899000</w:t>
            </w:r>
          </w:p>
        </w:tc>
        <w:tc>
          <w:tcPr>
            <w:tcW w:w="993"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1096000</w:t>
            </w:r>
          </w:p>
        </w:tc>
        <w:tc>
          <w:tcPr>
            <w:tcW w:w="992"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1212000</w:t>
            </w:r>
          </w:p>
        </w:tc>
        <w:tc>
          <w:tcPr>
            <w:tcW w:w="1072"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1286000</w:t>
            </w:r>
          </w:p>
        </w:tc>
        <w:tc>
          <w:tcPr>
            <w:tcW w:w="1054"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1370000</w:t>
            </w:r>
          </w:p>
        </w:tc>
      </w:tr>
      <w:tr w:rsidR="00FD538C" w:rsidRPr="00041359" w:rsidTr="00FD538C">
        <w:trPr>
          <w:trHeight w:val="270"/>
        </w:trPr>
        <w:tc>
          <w:tcPr>
            <w:tcW w:w="3539" w:type="dxa"/>
            <w:vAlign w:val="center"/>
          </w:tcPr>
          <w:p w:rsidR="00FD538C" w:rsidRPr="00041359" w:rsidRDefault="00FD538C" w:rsidP="00FD538C">
            <w:pPr>
              <w:spacing w:line="360" w:lineRule="auto"/>
              <w:jc w:val="center"/>
              <w:rPr>
                <w:rFonts w:ascii="Calibri" w:hAnsi="Calibri"/>
                <w:sz w:val="24"/>
              </w:rPr>
            </w:pPr>
            <w:r w:rsidRPr="00041359">
              <w:rPr>
                <w:rFonts w:ascii="Calibri" w:hAnsi="Calibri"/>
                <w:sz w:val="24"/>
              </w:rPr>
              <w:t>Pay the taxes</w:t>
            </w:r>
          </w:p>
        </w:tc>
        <w:tc>
          <w:tcPr>
            <w:tcW w:w="992"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0</w:t>
            </w:r>
          </w:p>
        </w:tc>
        <w:tc>
          <w:tcPr>
            <w:tcW w:w="993"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0</w:t>
            </w:r>
          </w:p>
        </w:tc>
        <w:tc>
          <w:tcPr>
            <w:tcW w:w="992"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146250</w:t>
            </w:r>
          </w:p>
        </w:tc>
        <w:tc>
          <w:tcPr>
            <w:tcW w:w="1072"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322625</w:t>
            </w:r>
          </w:p>
        </w:tc>
        <w:tc>
          <w:tcPr>
            <w:tcW w:w="1054"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372750</w:t>
            </w:r>
          </w:p>
        </w:tc>
      </w:tr>
      <w:tr w:rsidR="00FD538C" w:rsidRPr="00041359" w:rsidTr="00FD538C">
        <w:trPr>
          <w:trHeight w:val="270"/>
        </w:trPr>
        <w:tc>
          <w:tcPr>
            <w:tcW w:w="3539" w:type="dxa"/>
            <w:vAlign w:val="center"/>
          </w:tcPr>
          <w:p w:rsidR="00FD538C" w:rsidRPr="00041359" w:rsidRDefault="00FD538C" w:rsidP="00FD538C">
            <w:pPr>
              <w:spacing w:line="360" w:lineRule="auto"/>
              <w:jc w:val="center"/>
              <w:rPr>
                <w:rFonts w:ascii="Calibri" w:hAnsi="Calibri"/>
                <w:sz w:val="24"/>
              </w:rPr>
            </w:pPr>
            <w:r w:rsidRPr="00041359">
              <w:rPr>
                <w:rFonts w:ascii="Calibri" w:hAnsi="Calibri"/>
                <w:sz w:val="24"/>
              </w:rPr>
              <w:t>Payment of other cash related to operating activities</w:t>
            </w:r>
          </w:p>
        </w:tc>
        <w:tc>
          <w:tcPr>
            <w:tcW w:w="992"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40000</w:t>
            </w:r>
          </w:p>
        </w:tc>
        <w:tc>
          <w:tcPr>
            <w:tcW w:w="993"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45000</w:t>
            </w:r>
          </w:p>
        </w:tc>
        <w:tc>
          <w:tcPr>
            <w:tcW w:w="992"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50000</w:t>
            </w:r>
          </w:p>
        </w:tc>
        <w:tc>
          <w:tcPr>
            <w:tcW w:w="1072"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55000</w:t>
            </w:r>
          </w:p>
        </w:tc>
        <w:tc>
          <w:tcPr>
            <w:tcW w:w="1054"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60000</w:t>
            </w:r>
          </w:p>
        </w:tc>
      </w:tr>
      <w:tr w:rsidR="00FD538C" w:rsidRPr="00041359" w:rsidTr="00FD538C">
        <w:trPr>
          <w:trHeight w:val="270"/>
        </w:trPr>
        <w:tc>
          <w:tcPr>
            <w:tcW w:w="3539" w:type="dxa"/>
            <w:vAlign w:val="center"/>
          </w:tcPr>
          <w:p w:rsidR="00FD538C" w:rsidRPr="00041359" w:rsidRDefault="00FD538C" w:rsidP="00FD538C">
            <w:pPr>
              <w:spacing w:line="360" w:lineRule="auto"/>
              <w:jc w:val="center"/>
              <w:rPr>
                <w:rFonts w:ascii="Calibri" w:hAnsi="Calibri"/>
                <w:sz w:val="24"/>
              </w:rPr>
            </w:pPr>
            <w:r w:rsidRPr="00041359">
              <w:rPr>
                <w:rFonts w:ascii="Calibri" w:hAnsi="Calibri"/>
                <w:sz w:val="24"/>
              </w:rPr>
              <w:t>Cash outflow sub-total</w:t>
            </w:r>
          </w:p>
        </w:tc>
        <w:tc>
          <w:tcPr>
            <w:tcW w:w="992"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969000</w:t>
            </w:r>
          </w:p>
        </w:tc>
        <w:tc>
          <w:tcPr>
            <w:tcW w:w="993"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1171000</w:t>
            </w:r>
          </w:p>
        </w:tc>
        <w:tc>
          <w:tcPr>
            <w:tcW w:w="992"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1292000</w:t>
            </w:r>
          </w:p>
        </w:tc>
        <w:tc>
          <w:tcPr>
            <w:tcW w:w="1072"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1371000</w:t>
            </w:r>
          </w:p>
        </w:tc>
        <w:tc>
          <w:tcPr>
            <w:tcW w:w="1054"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1460000</w:t>
            </w:r>
          </w:p>
        </w:tc>
      </w:tr>
      <w:tr w:rsidR="00FD538C" w:rsidRPr="00041359" w:rsidTr="00FD538C">
        <w:trPr>
          <w:trHeight w:val="270"/>
        </w:trPr>
        <w:tc>
          <w:tcPr>
            <w:tcW w:w="3539" w:type="dxa"/>
            <w:vAlign w:val="center"/>
          </w:tcPr>
          <w:p w:rsidR="00FD538C" w:rsidRPr="00041359" w:rsidRDefault="00FD538C" w:rsidP="00FD538C">
            <w:pPr>
              <w:spacing w:line="360" w:lineRule="auto"/>
              <w:jc w:val="center"/>
              <w:rPr>
                <w:rFonts w:ascii="Calibri" w:hAnsi="Calibri"/>
                <w:sz w:val="24"/>
              </w:rPr>
            </w:pPr>
            <w:r w:rsidRPr="00041359">
              <w:rPr>
                <w:rFonts w:ascii="Calibri" w:hAnsi="Calibri"/>
                <w:sz w:val="24"/>
              </w:rPr>
              <w:t>Net cash flow from operating activities</w:t>
            </w:r>
          </w:p>
        </w:tc>
        <w:tc>
          <w:tcPr>
            <w:tcW w:w="992"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-369000</w:t>
            </w:r>
          </w:p>
        </w:tc>
        <w:tc>
          <w:tcPr>
            <w:tcW w:w="993"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29000</w:t>
            </w:r>
          </w:p>
        </w:tc>
        <w:tc>
          <w:tcPr>
            <w:tcW w:w="992"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1208000</w:t>
            </w:r>
          </w:p>
        </w:tc>
        <w:tc>
          <w:tcPr>
            <w:tcW w:w="1072"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2629000</w:t>
            </w:r>
          </w:p>
        </w:tc>
        <w:tc>
          <w:tcPr>
            <w:tcW w:w="1054" w:type="dxa"/>
            <w:vAlign w:val="center"/>
          </w:tcPr>
          <w:p w:rsidR="00FD538C" w:rsidRPr="00041359" w:rsidRDefault="00FD538C" w:rsidP="00FD538C">
            <w:pPr>
              <w:spacing w:line="360" w:lineRule="auto"/>
              <w:rPr>
                <w:rFonts w:ascii="Calibri" w:hAnsi="Calibri"/>
                <w:sz w:val="24"/>
              </w:rPr>
            </w:pPr>
            <w:r w:rsidRPr="00041359">
              <w:rPr>
                <w:rFonts w:ascii="Calibri" w:hAnsi="Calibri"/>
                <w:sz w:val="24"/>
              </w:rPr>
              <w:t>3040000</w:t>
            </w:r>
          </w:p>
        </w:tc>
      </w:tr>
    </w:tbl>
    <w:p w:rsidR="00FD538C" w:rsidRPr="00041359" w:rsidRDefault="00FD538C" w:rsidP="00FD538C">
      <w:pPr>
        <w:rPr>
          <w:rFonts w:ascii="Calibri" w:hAnsi="Calibri"/>
          <w:sz w:val="24"/>
          <w:szCs w:val="24"/>
        </w:rPr>
      </w:pPr>
    </w:p>
    <w:p w:rsidR="00FD538C" w:rsidRPr="00041359" w:rsidRDefault="00FD538C" w:rsidP="00041359">
      <w:pPr>
        <w:pStyle w:val="2"/>
      </w:pPr>
      <w:bookmarkStart w:id="45" w:name="_Toc493362928"/>
      <w:r w:rsidRPr="00041359">
        <w:t>7.7 DuPont analysis</w:t>
      </w:r>
      <w:bookmarkEnd w:id="45"/>
    </w:p>
    <w:p w:rsidR="00FD538C" w:rsidRPr="00041359" w:rsidRDefault="00FD538C" w:rsidP="00FD538C">
      <w:pPr>
        <w:rPr>
          <w:rFonts w:ascii="Calibri" w:hAnsi="Calibri"/>
          <w:sz w:val="24"/>
          <w:szCs w:val="24"/>
        </w:rPr>
      </w:pPr>
      <w:r w:rsidRPr="00041359">
        <w:rPr>
          <w:rFonts w:ascii="Calibri" w:hAnsi="Calibri"/>
          <w:sz w:val="24"/>
          <w:szCs w:val="24"/>
        </w:rPr>
        <w:t>Return on net assets (ROE) = net profit / shareholders' equity</w:t>
      </w:r>
    </w:p>
    <w:p w:rsidR="00FD538C" w:rsidRPr="00041359" w:rsidRDefault="00FD538C" w:rsidP="00FD538C">
      <w:pPr>
        <w:rPr>
          <w:rFonts w:ascii="Calibri" w:hAnsi="Calibri"/>
          <w:sz w:val="24"/>
          <w:szCs w:val="24"/>
        </w:rPr>
      </w:pPr>
      <w:r w:rsidRPr="00041359">
        <w:rPr>
          <w:rFonts w:ascii="Calibri" w:hAnsi="Calibri"/>
          <w:sz w:val="24"/>
          <w:szCs w:val="24"/>
        </w:rPr>
        <w:t>= (Net profit / total assets) × (total assets / shareholders' equity)</w:t>
      </w:r>
    </w:p>
    <w:p w:rsidR="00FD538C" w:rsidRPr="00041359" w:rsidRDefault="00FD538C" w:rsidP="00FD538C">
      <w:pPr>
        <w:rPr>
          <w:rFonts w:ascii="Calibri" w:hAnsi="Calibri"/>
          <w:sz w:val="24"/>
          <w:szCs w:val="24"/>
        </w:rPr>
      </w:pPr>
      <w:r w:rsidRPr="00041359">
        <w:rPr>
          <w:rFonts w:ascii="Calibri" w:hAnsi="Calibri"/>
          <w:sz w:val="24"/>
          <w:szCs w:val="24"/>
        </w:rPr>
        <w:t>= Total return on assets (ROA) × equity multiplier</w:t>
      </w:r>
    </w:p>
    <w:p w:rsidR="00FD538C" w:rsidRPr="00041359" w:rsidRDefault="00FD538C" w:rsidP="00FD538C">
      <w:pPr>
        <w:rPr>
          <w:rFonts w:ascii="Calibri" w:hAnsi="Calibri"/>
          <w:sz w:val="24"/>
          <w:szCs w:val="24"/>
        </w:rPr>
      </w:pPr>
      <w:r w:rsidRPr="00041359">
        <w:rPr>
          <w:rFonts w:ascii="Calibri" w:hAnsi="Calibri"/>
          <w:sz w:val="24"/>
          <w:szCs w:val="24"/>
        </w:rPr>
        <w:t>= Net profit margin (NPM) × total asset turnover (AU) × equity multiplier (EM)</w:t>
      </w:r>
    </w:p>
    <w:p w:rsidR="00FD538C" w:rsidRPr="00041359" w:rsidRDefault="00FD538C" w:rsidP="00FD538C">
      <w:pPr>
        <w:rPr>
          <w:rFonts w:ascii="Calibri" w:hAnsi="Calibri"/>
          <w:sz w:val="24"/>
          <w:szCs w:val="24"/>
        </w:rPr>
      </w:pPr>
      <w:r w:rsidRPr="00041359">
        <w:rPr>
          <w:rFonts w:ascii="Calibri" w:hAnsi="Calibri"/>
          <w:sz w:val="24"/>
          <w:szCs w:val="24"/>
        </w:rPr>
        <w:t>Return on net assets is the starting point and core of the entire analysis system, reflecting the size of the investor's net assets profitability. Return on net assets is determined by the net profit margin, total asset turnover and equity multiplier. The net profit margin reflects the profitability of sales revenue, which reflects the profitability of the company. The total asset turnover reflects the comprehensive ability of the enterprise assets to realize the sales revenue, which reflects the company's operating ability. The equity multiplier reflects the degree of the company's use of financial leverage to carry out the business activities, which reflects the company’s solvency. Changes in the three indicators together led to changes in the return on net assets.</w:t>
      </w:r>
    </w:p>
    <w:p w:rsidR="00FD538C" w:rsidRPr="00041359" w:rsidRDefault="00FD538C" w:rsidP="00C7265F">
      <w:pPr>
        <w:pStyle w:val="a3"/>
        <w:spacing w:line="360" w:lineRule="atLeast"/>
        <w:ind w:firstLineChars="100" w:firstLine="240"/>
        <w:rPr>
          <w:rFonts w:ascii="Calibri" w:hAnsi="Calibri"/>
          <w:sz w:val="24"/>
          <w:szCs w:val="24"/>
        </w:rPr>
      </w:pPr>
    </w:p>
    <w:p w:rsidR="00B72112" w:rsidRPr="00041359" w:rsidRDefault="00B72112" w:rsidP="00E23780">
      <w:pPr>
        <w:rPr>
          <w:rFonts w:ascii="Calibri" w:hAnsi="Calibri"/>
          <w:sz w:val="24"/>
          <w:szCs w:val="24"/>
        </w:rPr>
      </w:pPr>
    </w:p>
    <w:sectPr w:rsidR="00B72112" w:rsidRPr="00041359">
      <w:headerReference w:type="default" r:id="rId22"/>
      <w:foot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124A" w:rsidRDefault="0094124A" w:rsidP="00790CEC">
      <w:r>
        <w:separator/>
      </w:r>
    </w:p>
  </w:endnote>
  <w:endnote w:type="continuationSeparator" w:id="0">
    <w:p w:rsidR="0094124A" w:rsidRDefault="0094124A" w:rsidP="00790C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Helvetica Neue">
    <w:altName w:val="Times New Roman"/>
    <w:charset w:val="00"/>
    <w:family w:val="roman"/>
    <w:pitch w:val="default"/>
  </w:font>
  <w:font w:name="Arial Unicode MS">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Courier">
    <w:panose1 w:val="02070409020205020404"/>
    <w:charset w:val="00"/>
    <w:family w:val="roman"/>
    <w:pitch w:val="default"/>
  </w:font>
  <w:font w:name="College">
    <w:panose1 w:val="020BE2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5923803"/>
      <w:docPartObj>
        <w:docPartGallery w:val="Page Numbers (Bottom of Page)"/>
        <w:docPartUnique/>
      </w:docPartObj>
    </w:sdtPr>
    <w:sdtContent>
      <w:p w:rsidR="00256E5B" w:rsidRDefault="00256E5B">
        <w:pPr>
          <w:pStyle w:val="a6"/>
          <w:jc w:val="center"/>
        </w:pPr>
        <w:r>
          <w:fldChar w:fldCharType="begin"/>
        </w:r>
        <w:r>
          <w:instrText>PAGE   \* MERGEFORMAT</w:instrText>
        </w:r>
        <w:r>
          <w:fldChar w:fldCharType="separate"/>
        </w:r>
        <w:r w:rsidR="003C3910" w:rsidRPr="003C3910">
          <w:rPr>
            <w:noProof/>
            <w:lang w:val="zh-CN"/>
          </w:rPr>
          <w:t>3</w:t>
        </w:r>
        <w:r>
          <w:fldChar w:fldCharType="end"/>
        </w:r>
      </w:p>
    </w:sdtContent>
  </w:sdt>
  <w:p w:rsidR="00256E5B" w:rsidRDefault="00256E5B">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124A" w:rsidRDefault="0094124A" w:rsidP="00790CEC">
      <w:r>
        <w:separator/>
      </w:r>
    </w:p>
  </w:footnote>
  <w:footnote w:type="continuationSeparator" w:id="0">
    <w:p w:rsidR="0094124A" w:rsidRDefault="0094124A" w:rsidP="00790C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6E5B" w:rsidRDefault="00256E5B" w:rsidP="00C872AE">
    <w:pPr>
      <w:pStyle w:val="a4"/>
      <w:pBdr>
        <w:bottom w:val="single" w:sz="6" w:space="0" w:color="auto"/>
      </w:pBdr>
      <w:jc w:val="both"/>
      <w:rPr>
        <w:rFonts w:hint="eastAsia"/>
        <w:noProof/>
      </w:rPr>
    </w:pPr>
    <w:r>
      <w:rPr>
        <w:noProof/>
      </w:rPr>
      <w:drawing>
        <wp:anchor distT="0" distB="0" distL="114300" distR="114300" simplePos="0" relativeHeight="251660288" behindDoc="0" locked="0" layoutInCell="1" allowOverlap="1">
          <wp:simplePos x="0" y="0"/>
          <wp:positionH relativeFrom="column">
            <wp:posOffset>5073650</wp:posOffset>
          </wp:positionH>
          <wp:positionV relativeFrom="paragraph">
            <wp:posOffset>5715</wp:posOffset>
          </wp:positionV>
          <wp:extent cx="593725" cy="292100"/>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未来信.png"/>
                  <pic:cNvPicPr/>
                </pic:nvPicPr>
                <pic:blipFill>
                  <a:blip r:embed="rId1">
                    <a:extLst>
                      <a:ext uri="{28A0092B-C50C-407E-A947-70E740481C1C}">
                        <a14:useLocalDpi xmlns:a14="http://schemas.microsoft.com/office/drawing/2010/main" val="0"/>
                      </a:ext>
                    </a:extLst>
                  </a:blip>
                  <a:stretch>
                    <a:fillRect/>
                  </a:stretch>
                </pic:blipFill>
                <pic:spPr>
                  <a:xfrm>
                    <a:off x="0" y="0"/>
                    <a:ext cx="593725" cy="2921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simplePos x="0" y="0"/>
          <wp:positionH relativeFrom="column">
            <wp:posOffset>4400550</wp:posOffset>
          </wp:positionH>
          <wp:positionV relativeFrom="paragraph">
            <wp:posOffset>-39370</wp:posOffset>
          </wp:positionV>
          <wp:extent cx="609600" cy="356235"/>
          <wp:effectExtent l="0" t="0" r="0" b="571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格子.png"/>
                  <pic:cNvPicPr/>
                </pic:nvPicPr>
                <pic:blipFill>
                  <a:blip r:embed="rId2">
                    <a:extLst>
                      <a:ext uri="{28A0092B-C50C-407E-A947-70E740481C1C}">
                        <a14:useLocalDpi xmlns:a14="http://schemas.microsoft.com/office/drawing/2010/main" val="0"/>
                      </a:ext>
                    </a:extLst>
                  </a:blip>
                  <a:stretch>
                    <a:fillRect/>
                  </a:stretch>
                </pic:blipFill>
                <pic:spPr>
                  <a:xfrm>
                    <a:off x="0" y="0"/>
                    <a:ext cx="609600" cy="3562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simplePos x="0" y="0"/>
          <wp:positionH relativeFrom="column">
            <wp:posOffset>-400050</wp:posOffset>
          </wp:positionH>
          <wp:positionV relativeFrom="paragraph">
            <wp:posOffset>5715</wp:posOffset>
          </wp:positionV>
          <wp:extent cx="787400" cy="271518"/>
          <wp:effectExtent l="0" t="0" r="0" b="0"/>
          <wp:wrapNone/>
          <wp:docPr id="10" name="图片 10" descr="http://citicup.scu.edu.cn/public/asset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iticup.scu.edu.cn/public/assets/logo.png"/>
                  <pic:cNvPicPr>
                    <a:picLocks noChangeAspect="1" noChangeArrowheads="1"/>
                  </pic:cNvPicPr>
                </pic:nvPicPr>
                <pic:blipFill rotWithShape="1">
                  <a:blip r:embed="rId3" cstate="print">
                    <a:extLst>
                      <a:ext uri="{28A0092B-C50C-407E-A947-70E740481C1C}">
                        <a14:useLocalDpi xmlns:a14="http://schemas.microsoft.com/office/drawing/2010/main" val="0"/>
                      </a:ext>
                    </a:extLst>
                  </a:blip>
                  <a:srcRect t="1" r="59862" b="45280"/>
                  <a:stretch/>
                </pic:blipFill>
                <pic:spPr bwMode="auto">
                  <a:xfrm>
                    <a:off x="0" y="0"/>
                    <a:ext cx="787400" cy="27151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56E5B" w:rsidRDefault="00256E5B" w:rsidP="00C872AE">
    <w:pPr>
      <w:pStyle w:val="a4"/>
      <w:pBdr>
        <w:bottom w:val="single" w:sz="6" w:space="0" w:color="auto"/>
      </w:pBdr>
      <w:jc w:val="both"/>
    </w:pPr>
    <w:r>
      <w:ptab w:relativeTo="margin" w:alignment="center" w:leader="none"/>
    </w:r>
    <w:r w:rsidRPr="00C872AE">
      <w:rPr>
        <w:b/>
        <w:color w:val="7030A0"/>
        <w:sz w:val="32"/>
      </w:rPr>
      <w:t>NJU</w:t>
    </w:r>
    <w:r w:rsidRPr="00C872AE">
      <w:rPr>
        <w:rFonts w:ascii="College" w:hAnsi="College"/>
        <w:color w:val="7030A0"/>
      </w:rPr>
      <w:t xml:space="preserve"> </w:t>
    </w:r>
    <w:r w:rsidRPr="00C67B95">
      <w:rPr>
        <w:b/>
        <w:sz w:val="28"/>
      </w:rPr>
      <w:t>URANUS</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C3503"/>
    <w:multiLevelType w:val="hybridMultilevel"/>
    <w:tmpl w:val="E626C6AC"/>
    <w:lvl w:ilvl="0" w:tplc="A33481CC">
      <w:start w:val="1"/>
      <w:numFmt w:val="bullet"/>
      <w:lvlText w:val=""/>
      <w:lvlJc w:val="left"/>
      <w:pPr>
        <w:ind w:left="840" w:hanging="420"/>
      </w:pPr>
      <w:rPr>
        <w:rFonts w:ascii="Wingdings" w:hAnsi="Wingdings" w:hint="default"/>
        <w:sz w:val="15"/>
        <w:szCs w:val="15"/>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2BE76CD3"/>
    <w:multiLevelType w:val="multilevel"/>
    <w:tmpl w:val="3FD4FADC"/>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154307B"/>
    <w:multiLevelType w:val="hybridMultilevel"/>
    <w:tmpl w:val="5528755A"/>
    <w:lvl w:ilvl="0" w:tplc="A33481CC">
      <w:start w:val="1"/>
      <w:numFmt w:val="bullet"/>
      <w:lvlText w:val=""/>
      <w:lvlJc w:val="left"/>
      <w:pPr>
        <w:ind w:left="840" w:hanging="420"/>
      </w:pPr>
      <w:rPr>
        <w:rFonts w:ascii="Wingdings" w:hAnsi="Wingdings" w:hint="default"/>
        <w:sz w:val="15"/>
        <w:szCs w:val="15"/>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39C91909"/>
    <w:multiLevelType w:val="hybridMultilevel"/>
    <w:tmpl w:val="4A6699FC"/>
    <w:lvl w:ilvl="0" w:tplc="A33481CC">
      <w:start w:val="1"/>
      <w:numFmt w:val="bullet"/>
      <w:lvlText w:val=""/>
      <w:lvlJc w:val="left"/>
      <w:pPr>
        <w:ind w:left="840" w:hanging="420"/>
      </w:pPr>
      <w:rPr>
        <w:rFonts w:ascii="Wingdings" w:hAnsi="Wingdings" w:hint="default"/>
        <w:sz w:val="15"/>
        <w:szCs w:val="15"/>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43334433"/>
    <w:multiLevelType w:val="multilevel"/>
    <w:tmpl w:val="4333443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4583754D"/>
    <w:multiLevelType w:val="hybridMultilevel"/>
    <w:tmpl w:val="78EC689A"/>
    <w:lvl w:ilvl="0" w:tplc="696CE674">
      <w:start w:val="1"/>
      <w:numFmt w:val="lowerLetter"/>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6" w15:restartNumberingAfterBreak="0">
    <w:nsid w:val="4B9964F3"/>
    <w:multiLevelType w:val="hybridMultilevel"/>
    <w:tmpl w:val="1C2E650C"/>
    <w:lvl w:ilvl="0" w:tplc="A33481CC">
      <w:start w:val="1"/>
      <w:numFmt w:val="bullet"/>
      <w:lvlText w:val=""/>
      <w:lvlJc w:val="left"/>
      <w:pPr>
        <w:ind w:left="840" w:hanging="420"/>
      </w:pPr>
      <w:rPr>
        <w:rFonts w:ascii="Wingdings" w:hAnsi="Wingdings" w:hint="default"/>
        <w:sz w:val="15"/>
        <w:szCs w:val="15"/>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E1F10C0"/>
    <w:multiLevelType w:val="multilevel"/>
    <w:tmpl w:val="A05EE7F8"/>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1D73397"/>
    <w:multiLevelType w:val="multilevel"/>
    <w:tmpl w:val="B0E6E1EE"/>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20A699F"/>
    <w:multiLevelType w:val="hybridMultilevel"/>
    <w:tmpl w:val="DE22527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2AB1290"/>
    <w:multiLevelType w:val="hybridMultilevel"/>
    <w:tmpl w:val="FC08423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5B65145"/>
    <w:multiLevelType w:val="multilevel"/>
    <w:tmpl w:val="100E5280"/>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EC14052"/>
    <w:multiLevelType w:val="hybridMultilevel"/>
    <w:tmpl w:val="6390EED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4"/>
  </w:num>
  <w:num w:numId="3">
    <w:abstractNumId w:val="12"/>
  </w:num>
  <w:num w:numId="4">
    <w:abstractNumId w:val="10"/>
  </w:num>
  <w:num w:numId="5">
    <w:abstractNumId w:val="2"/>
  </w:num>
  <w:num w:numId="6">
    <w:abstractNumId w:val="0"/>
  </w:num>
  <w:num w:numId="7">
    <w:abstractNumId w:val="6"/>
  </w:num>
  <w:num w:numId="8">
    <w:abstractNumId w:val="3"/>
  </w:num>
  <w:num w:numId="9">
    <w:abstractNumId w:val="9"/>
  </w:num>
  <w:num w:numId="10">
    <w:abstractNumId w:val="7"/>
  </w:num>
  <w:num w:numId="11">
    <w:abstractNumId w:val="11"/>
  </w:num>
  <w:num w:numId="12">
    <w:abstractNumId w:val="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6844"/>
    <w:rsid w:val="00007D7B"/>
    <w:rsid w:val="0004022B"/>
    <w:rsid w:val="00041359"/>
    <w:rsid w:val="0008665B"/>
    <w:rsid w:val="000A6B43"/>
    <w:rsid w:val="00153CE0"/>
    <w:rsid w:val="00174759"/>
    <w:rsid w:val="00206844"/>
    <w:rsid w:val="00221EE7"/>
    <w:rsid w:val="00256E5B"/>
    <w:rsid w:val="002C0F65"/>
    <w:rsid w:val="003805C8"/>
    <w:rsid w:val="003C3910"/>
    <w:rsid w:val="00462FA5"/>
    <w:rsid w:val="0050367A"/>
    <w:rsid w:val="00526CCD"/>
    <w:rsid w:val="005D2202"/>
    <w:rsid w:val="005F552E"/>
    <w:rsid w:val="00624F95"/>
    <w:rsid w:val="006915C0"/>
    <w:rsid w:val="006C27AC"/>
    <w:rsid w:val="006C38B5"/>
    <w:rsid w:val="006C6E2A"/>
    <w:rsid w:val="00750047"/>
    <w:rsid w:val="007826F6"/>
    <w:rsid w:val="00790CEC"/>
    <w:rsid w:val="008254FA"/>
    <w:rsid w:val="008337FC"/>
    <w:rsid w:val="00852F58"/>
    <w:rsid w:val="0089567F"/>
    <w:rsid w:val="00901BBC"/>
    <w:rsid w:val="0094124A"/>
    <w:rsid w:val="00961694"/>
    <w:rsid w:val="00995A7E"/>
    <w:rsid w:val="00A14C7E"/>
    <w:rsid w:val="00AD212E"/>
    <w:rsid w:val="00B222E0"/>
    <w:rsid w:val="00B46319"/>
    <w:rsid w:val="00B72112"/>
    <w:rsid w:val="00BB5C18"/>
    <w:rsid w:val="00C54120"/>
    <w:rsid w:val="00C67B95"/>
    <w:rsid w:val="00C7265F"/>
    <w:rsid w:val="00C872AE"/>
    <w:rsid w:val="00C87696"/>
    <w:rsid w:val="00CF060F"/>
    <w:rsid w:val="00D80163"/>
    <w:rsid w:val="00DF1CE1"/>
    <w:rsid w:val="00E0152F"/>
    <w:rsid w:val="00E23780"/>
    <w:rsid w:val="00E5772E"/>
    <w:rsid w:val="00E80400"/>
    <w:rsid w:val="00E96601"/>
    <w:rsid w:val="00EB5D3C"/>
    <w:rsid w:val="00F376F7"/>
    <w:rsid w:val="00FD538C"/>
    <w:rsid w:val="00FF52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8D7AAB"/>
  <w15:chartTrackingRefBased/>
  <w15:docId w15:val="{19D208B4-CFA2-45BB-AFC6-B78CC712A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4135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4135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4135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rsid w:val="00B72112"/>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 w:type="paragraph" w:customStyle="1" w:styleId="a3">
    <w:name w:val="默认"/>
    <w:rsid w:val="00B72112"/>
    <w:pPr>
      <w:pBdr>
        <w:top w:val="nil"/>
        <w:left w:val="nil"/>
        <w:bottom w:val="nil"/>
        <w:right w:val="nil"/>
        <w:between w:val="nil"/>
        <w:bar w:val="nil"/>
      </w:pBdr>
    </w:pPr>
    <w:rPr>
      <w:rFonts w:ascii="Helvetica Neue" w:eastAsia="Arial Unicode MS" w:hAnsi="Helvetica Neue" w:cs="Arial Unicode MS"/>
      <w:color w:val="000000"/>
      <w:kern w:val="0"/>
      <w:sz w:val="22"/>
      <w:bdr w:val="nil"/>
    </w:rPr>
  </w:style>
  <w:style w:type="paragraph" w:customStyle="1" w:styleId="11">
    <w:name w:val="表格样式 1"/>
    <w:rsid w:val="00B72112"/>
    <w:pPr>
      <w:pBdr>
        <w:top w:val="nil"/>
        <w:left w:val="nil"/>
        <w:bottom w:val="nil"/>
        <w:right w:val="nil"/>
        <w:between w:val="nil"/>
        <w:bar w:val="nil"/>
      </w:pBdr>
    </w:pPr>
    <w:rPr>
      <w:rFonts w:ascii="Helvetica Neue" w:eastAsia="Helvetica Neue" w:hAnsi="Helvetica Neue" w:cs="Helvetica Neue"/>
      <w:b/>
      <w:bCs/>
      <w:color w:val="000000"/>
      <w:kern w:val="0"/>
      <w:sz w:val="20"/>
      <w:szCs w:val="20"/>
      <w:bdr w:val="nil"/>
    </w:rPr>
  </w:style>
  <w:style w:type="paragraph" w:customStyle="1" w:styleId="21">
    <w:name w:val="表格样式 2"/>
    <w:rsid w:val="00B72112"/>
    <w:pPr>
      <w:pBdr>
        <w:top w:val="nil"/>
        <w:left w:val="nil"/>
        <w:bottom w:val="nil"/>
        <w:right w:val="nil"/>
        <w:between w:val="nil"/>
        <w:bar w:val="nil"/>
      </w:pBdr>
    </w:pPr>
    <w:rPr>
      <w:rFonts w:ascii="Arial Unicode MS" w:eastAsia="Helvetica Neue" w:hAnsi="Arial Unicode MS" w:cs="Arial Unicode MS" w:hint="eastAsia"/>
      <w:color w:val="000000"/>
      <w:kern w:val="0"/>
      <w:sz w:val="20"/>
      <w:szCs w:val="20"/>
      <w:bdr w:val="nil"/>
      <w:lang w:val="zh-CN"/>
    </w:rPr>
  </w:style>
  <w:style w:type="paragraph" w:styleId="a4">
    <w:name w:val="header"/>
    <w:basedOn w:val="a"/>
    <w:link w:val="a5"/>
    <w:uiPriority w:val="99"/>
    <w:unhideWhenUsed/>
    <w:rsid w:val="00790CE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790CEC"/>
    <w:rPr>
      <w:sz w:val="18"/>
      <w:szCs w:val="18"/>
    </w:rPr>
  </w:style>
  <w:style w:type="paragraph" w:styleId="a6">
    <w:name w:val="footer"/>
    <w:basedOn w:val="a"/>
    <w:link w:val="a7"/>
    <w:uiPriority w:val="99"/>
    <w:unhideWhenUsed/>
    <w:rsid w:val="00790CEC"/>
    <w:pPr>
      <w:tabs>
        <w:tab w:val="center" w:pos="4153"/>
        <w:tab w:val="right" w:pos="8306"/>
      </w:tabs>
      <w:snapToGrid w:val="0"/>
      <w:jc w:val="left"/>
    </w:pPr>
    <w:rPr>
      <w:sz w:val="18"/>
      <w:szCs w:val="18"/>
    </w:rPr>
  </w:style>
  <w:style w:type="character" w:customStyle="1" w:styleId="a7">
    <w:name w:val="页脚 字符"/>
    <w:basedOn w:val="a0"/>
    <w:link w:val="a6"/>
    <w:uiPriority w:val="99"/>
    <w:rsid w:val="00790CEC"/>
    <w:rPr>
      <w:sz w:val="18"/>
      <w:szCs w:val="18"/>
    </w:rPr>
  </w:style>
  <w:style w:type="paragraph" w:styleId="a8">
    <w:name w:val="Date"/>
    <w:basedOn w:val="a"/>
    <w:next w:val="a"/>
    <w:link w:val="a9"/>
    <w:uiPriority w:val="99"/>
    <w:semiHidden/>
    <w:unhideWhenUsed/>
    <w:rsid w:val="00790CEC"/>
    <w:pPr>
      <w:ind w:leftChars="2500" w:left="100"/>
    </w:pPr>
  </w:style>
  <w:style w:type="character" w:customStyle="1" w:styleId="a9">
    <w:name w:val="日期 字符"/>
    <w:basedOn w:val="a0"/>
    <w:link w:val="a8"/>
    <w:uiPriority w:val="99"/>
    <w:semiHidden/>
    <w:rsid w:val="00790CEC"/>
  </w:style>
  <w:style w:type="character" w:customStyle="1" w:styleId="fontstyle01">
    <w:name w:val="fontstyle01"/>
    <w:basedOn w:val="a0"/>
    <w:rsid w:val="00F376F7"/>
    <w:rPr>
      <w:rFonts w:ascii="宋体" w:eastAsia="宋体" w:hAnsi="宋体" w:hint="eastAsia"/>
      <w:b w:val="0"/>
      <w:bCs w:val="0"/>
      <w:i w:val="0"/>
      <w:iCs w:val="0"/>
      <w:color w:val="000000"/>
      <w:sz w:val="22"/>
      <w:szCs w:val="22"/>
    </w:rPr>
  </w:style>
  <w:style w:type="paragraph" w:styleId="aa">
    <w:name w:val="List Paragraph"/>
    <w:basedOn w:val="a"/>
    <w:uiPriority w:val="34"/>
    <w:qFormat/>
    <w:rsid w:val="00F376F7"/>
    <w:pPr>
      <w:ind w:firstLineChars="200" w:firstLine="420"/>
    </w:pPr>
  </w:style>
  <w:style w:type="paragraph" w:styleId="ab">
    <w:name w:val="Balloon Text"/>
    <w:basedOn w:val="a"/>
    <w:link w:val="ac"/>
    <w:uiPriority w:val="99"/>
    <w:semiHidden/>
    <w:unhideWhenUsed/>
    <w:rsid w:val="00F376F7"/>
    <w:rPr>
      <w:sz w:val="18"/>
      <w:szCs w:val="18"/>
    </w:rPr>
  </w:style>
  <w:style w:type="character" w:customStyle="1" w:styleId="ac">
    <w:name w:val="批注框文本 字符"/>
    <w:basedOn w:val="a0"/>
    <w:link w:val="ab"/>
    <w:uiPriority w:val="99"/>
    <w:semiHidden/>
    <w:rsid w:val="00F376F7"/>
    <w:rPr>
      <w:sz w:val="18"/>
      <w:szCs w:val="18"/>
    </w:rPr>
  </w:style>
  <w:style w:type="table" w:styleId="ad">
    <w:name w:val="Table Grid"/>
    <w:basedOn w:val="a1"/>
    <w:uiPriority w:val="39"/>
    <w:rsid w:val="0050367A"/>
    <w:pPr>
      <w:jc w:val="both"/>
    </w:pPr>
    <w:rPr>
      <w:rFonts w:ascii="Times New Roman" w:eastAsia="宋体" w:hAnsi="Times New Roman"/>
      <w:sz w:val="22"/>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2">
    <w:name w:val="Plain Table 2"/>
    <w:basedOn w:val="a1"/>
    <w:uiPriority w:val="42"/>
    <w:rsid w:val="0050367A"/>
    <w:pPr>
      <w:jc w:val="both"/>
    </w:pPr>
    <w:rPr>
      <w:rFonts w:ascii="Times New Roman" w:eastAsia="宋体" w:hAnsi="Times New Roman"/>
      <w:sz w:val="22"/>
      <w:szCs w:val="24"/>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0">
    <w:name w:val="标题 1 字符"/>
    <w:basedOn w:val="a0"/>
    <w:link w:val="1"/>
    <w:uiPriority w:val="9"/>
    <w:rsid w:val="00041359"/>
    <w:rPr>
      <w:b/>
      <w:bCs/>
      <w:kern w:val="44"/>
      <w:sz w:val="44"/>
      <w:szCs w:val="44"/>
    </w:rPr>
  </w:style>
  <w:style w:type="character" w:customStyle="1" w:styleId="20">
    <w:name w:val="标题 2 字符"/>
    <w:basedOn w:val="a0"/>
    <w:link w:val="2"/>
    <w:uiPriority w:val="9"/>
    <w:rsid w:val="0004135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41359"/>
    <w:rPr>
      <w:b/>
      <w:bCs/>
      <w:sz w:val="32"/>
      <w:szCs w:val="32"/>
    </w:rPr>
  </w:style>
  <w:style w:type="paragraph" w:styleId="TOC">
    <w:name w:val="TOC Heading"/>
    <w:basedOn w:val="1"/>
    <w:next w:val="a"/>
    <w:uiPriority w:val="39"/>
    <w:unhideWhenUsed/>
    <w:qFormat/>
    <w:rsid w:val="00C67B95"/>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2">
    <w:name w:val="toc 1"/>
    <w:basedOn w:val="a"/>
    <w:next w:val="a"/>
    <w:autoRedefine/>
    <w:uiPriority w:val="39"/>
    <w:unhideWhenUsed/>
    <w:rsid w:val="00C67B95"/>
  </w:style>
  <w:style w:type="paragraph" w:styleId="23">
    <w:name w:val="toc 2"/>
    <w:basedOn w:val="a"/>
    <w:next w:val="a"/>
    <w:autoRedefine/>
    <w:uiPriority w:val="39"/>
    <w:unhideWhenUsed/>
    <w:rsid w:val="00C67B95"/>
    <w:pPr>
      <w:ind w:leftChars="200" w:left="420"/>
    </w:pPr>
  </w:style>
  <w:style w:type="character" w:styleId="ae">
    <w:name w:val="Hyperlink"/>
    <w:basedOn w:val="a0"/>
    <w:uiPriority w:val="99"/>
    <w:unhideWhenUsed/>
    <w:rsid w:val="00C67B95"/>
    <w:rPr>
      <w:color w:val="0000FF" w:themeColor="hyperlink"/>
      <w:u w:val="single"/>
    </w:rPr>
  </w:style>
  <w:style w:type="paragraph" w:styleId="31">
    <w:name w:val="toc 3"/>
    <w:basedOn w:val="a"/>
    <w:next w:val="a"/>
    <w:autoRedefine/>
    <w:uiPriority w:val="39"/>
    <w:unhideWhenUsed/>
    <w:rsid w:val="00C67B95"/>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611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4.png"/><Relationship Id="rId1"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n-US" altLang="zh-CN" sz="1400" b="0" i="0" u="none" strike="noStrike" cap="none" normalizeH="0" baseline="0"/>
              <a:t>The size of college students' consumption market (billion)</a:t>
            </a:r>
            <a:endParaRPr lang="zh-CN" sz="900" b="1"/>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zh-CN"/>
        </a:p>
      </c:txPr>
    </c:title>
    <c:autoTitleDeleted val="0"/>
    <c:plotArea>
      <c:layout/>
      <c:barChart>
        <c:barDir val="col"/>
        <c:grouping val="clustered"/>
        <c:varyColors val="0"/>
        <c:ser>
          <c:idx val="0"/>
          <c:order val="0"/>
          <c:tx>
            <c:strRef>
              <c:f>Sheet1!$B$1</c:f>
              <c:strCache>
                <c:ptCount val="1"/>
                <c:pt idx="0">
                  <c:v>大学生消费市场规模</c:v>
                </c:pt>
              </c:strCache>
            </c:strRef>
          </c:tx>
          <c:spPr>
            <a:solidFill>
              <a:schemeClr val="accent1"/>
            </a:solidFill>
            <a:ln>
              <a:noFill/>
            </a:ln>
            <a:effectLst/>
          </c:spPr>
          <c:invertIfNegative val="0"/>
          <c:cat>
            <c:numRef>
              <c:f>Sheet1!$A$2:$A$8</c:f>
              <c:numCache>
                <c:formatCode>General</c:formatCode>
                <c:ptCount val="7"/>
                <c:pt idx="0">
                  <c:v>2010</c:v>
                </c:pt>
                <c:pt idx="1">
                  <c:v>2011</c:v>
                </c:pt>
                <c:pt idx="2">
                  <c:v>2012</c:v>
                </c:pt>
                <c:pt idx="3">
                  <c:v>2013</c:v>
                </c:pt>
                <c:pt idx="4">
                  <c:v>2014</c:v>
                </c:pt>
                <c:pt idx="5">
                  <c:v>2015</c:v>
                </c:pt>
                <c:pt idx="6">
                  <c:v>2016</c:v>
                </c:pt>
              </c:numCache>
            </c:numRef>
          </c:cat>
          <c:val>
            <c:numRef>
              <c:f>Sheet1!$B$2:$B$8</c:f>
              <c:numCache>
                <c:formatCode>General</c:formatCode>
                <c:ptCount val="7"/>
                <c:pt idx="0">
                  <c:v>327.5</c:v>
                </c:pt>
                <c:pt idx="1">
                  <c:v>348</c:v>
                </c:pt>
                <c:pt idx="2">
                  <c:v>367</c:v>
                </c:pt>
                <c:pt idx="3">
                  <c:v>391</c:v>
                </c:pt>
                <c:pt idx="4">
                  <c:v>411</c:v>
                </c:pt>
                <c:pt idx="5">
                  <c:v>475</c:v>
                </c:pt>
                <c:pt idx="6">
                  <c:v>685</c:v>
                </c:pt>
              </c:numCache>
            </c:numRef>
          </c:val>
          <c:extLst>
            <c:ext xmlns:c16="http://schemas.microsoft.com/office/drawing/2014/chart" uri="{C3380CC4-5D6E-409C-BE32-E72D297353CC}">
              <c16:uniqueId val="{00000000-62F1-4F09-86D1-5DF77423E6FF}"/>
            </c:ext>
          </c:extLst>
        </c:ser>
        <c:ser>
          <c:idx val="1"/>
          <c:order val="1"/>
          <c:tx>
            <c:strRef>
              <c:f>Sheet1!$C$1</c:f>
              <c:strCache>
                <c:ptCount val="1"/>
                <c:pt idx="0">
                  <c:v>列1</c:v>
                </c:pt>
              </c:strCache>
            </c:strRef>
          </c:tx>
          <c:spPr>
            <a:solidFill>
              <a:schemeClr val="accent2"/>
            </a:solidFill>
            <a:ln>
              <a:noFill/>
            </a:ln>
            <a:effectLst/>
          </c:spPr>
          <c:invertIfNegative val="0"/>
          <c:cat>
            <c:numRef>
              <c:f>Sheet1!$A$2:$A$8</c:f>
              <c:numCache>
                <c:formatCode>General</c:formatCode>
                <c:ptCount val="7"/>
                <c:pt idx="0">
                  <c:v>2010</c:v>
                </c:pt>
                <c:pt idx="1">
                  <c:v>2011</c:v>
                </c:pt>
                <c:pt idx="2">
                  <c:v>2012</c:v>
                </c:pt>
                <c:pt idx="3">
                  <c:v>2013</c:v>
                </c:pt>
                <c:pt idx="4">
                  <c:v>2014</c:v>
                </c:pt>
                <c:pt idx="5">
                  <c:v>2015</c:v>
                </c:pt>
                <c:pt idx="6">
                  <c:v>2016</c:v>
                </c:pt>
              </c:numCache>
            </c:numRef>
          </c:cat>
          <c:val>
            <c:numRef>
              <c:f>Sheet1!$C$2:$C$8</c:f>
              <c:numCache>
                <c:formatCode>General</c:formatCode>
                <c:ptCount val="7"/>
              </c:numCache>
            </c:numRef>
          </c:val>
          <c:extLst>
            <c:ext xmlns:c16="http://schemas.microsoft.com/office/drawing/2014/chart" uri="{C3380CC4-5D6E-409C-BE32-E72D297353CC}">
              <c16:uniqueId val="{00000001-62F1-4F09-86D1-5DF77423E6FF}"/>
            </c:ext>
          </c:extLst>
        </c:ser>
        <c:ser>
          <c:idx val="2"/>
          <c:order val="2"/>
          <c:tx>
            <c:strRef>
              <c:f>Sheet1!$D$1</c:f>
              <c:strCache>
                <c:ptCount val="1"/>
                <c:pt idx="0">
                  <c:v>列2</c:v>
                </c:pt>
              </c:strCache>
            </c:strRef>
          </c:tx>
          <c:spPr>
            <a:solidFill>
              <a:schemeClr val="accent3"/>
            </a:solidFill>
            <a:ln>
              <a:noFill/>
            </a:ln>
            <a:effectLst/>
          </c:spPr>
          <c:invertIfNegative val="0"/>
          <c:cat>
            <c:numRef>
              <c:f>Sheet1!$A$2:$A$8</c:f>
              <c:numCache>
                <c:formatCode>General</c:formatCode>
                <c:ptCount val="7"/>
                <c:pt idx="0">
                  <c:v>2010</c:v>
                </c:pt>
                <c:pt idx="1">
                  <c:v>2011</c:v>
                </c:pt>
                <c:pt idx="2">
                  <c:v>2012</c:v>
                </c:pt>
                <c:pt idx="3">
                  <c:v>2013</c:v>
                </c:pt>
                <c:pt idx="4">
                  <c:v>2014</c:v>
                </c:pt>
                <c:pt idx="5">
                  <c:v>2015</c:v>
                </c:pt>
                <c:pt idx="6">
                  <c:v>2016</c:v>
                </c:pt>
              </c:numCache>
            </c:numRef>
          </c:cat>
          <c:val>
            <c:numRef>
              <c:f>Sheet1!$D$2:$D$8</c:f>
              <c:numCache>
                <c:formatCode>General</c:formatCode>
                <c:ptCount val="7"/>
              </c:numCache>
            </c:numRef>
          </c:val>
          <c:extLst>
            <c:ext xmlns:c16="http://schemas.microsoft.com/office/drawing/2014/chart" uri="{C3380CC4-5D6E-409C-BE32-E72D297353CC}">
              <c16:uniqueId val="{00000002-62F1-4F09-86D1-5DF77423E6FF}"/>
            </c:ext>
          </c:extLst>
        </c:ser>
        <c:dLbls>
          <c:showLegendKey val="0"/>
          <c:showVal val="0"/>
          <c:showCatName val="0"/>
          <c:showSerName val="0"/>
          <c:showPercent val="0"/>
          <c:showBubbleSize val="0"/>
        </c:dLbls>
        <c:gapWidth val="199"/>
        <c:axId val="1475212016"/>
        <c:axId val="1475209840"/>
      </c:barChart>
      <c:catAx>
        <c:axId val="1475212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zh-CN"/>
          </a:p>
        </c:txPr>
        <c:crossAx val="1475209840"/>
        <c:crosses val="autoZero"/>
        <c:auto val="1"/>
        <c:lblAlgn val="ctr"/>
        <c:lblOffset val="100"/>
        <c:noMultiLvlLbl val="0"/>
      </c:catAx>
      <c:valAx>
        <c:axId val="147520984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752120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Capital Struction</a:t>
            </a:r>
            <a:endParaRPr lang="zh-CN"/>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zh-CN"/>
        </a:p>
      </c:txPr>
    </c:title>
    <c:autoTitleDeleted val="0"/>
    <c:plotArea>
      <c:layout/>
      <c:pieChart>
        <c:varyColors val="1"/>
        <c:ser>
          <c:idx val="0"/>
          <c:order val="0"/>
          <c:tx>
            <c:strRef>
              <c:f>股本结构!$A$4</c:f>
              <c:strCache>
                <c:ptCount val="1"/>
                <c:pt idx="0">
                  <c:v>Propotion</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11C0-4D71-8ED4-DF76354CCE71}"/>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11C0-4D71-8ED4-DF76354CCE71}"/>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11C0-4D71-8ED4-DF76354CCE71}"/>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multiLvlStrRef>
              <c:f>股本结构!$B$1:$D$3</c:f>
              <c:multiLvlStrCache>
                <c:ptCount val="3"/>
                <c:lvl>
                  <c:pt idx="0">
                    <c:v>800000（Technology shares）</c:v>
                  </c:pt>
                  <c:pt idx="1">
                    <c:v>400000（Capital shares）</c:v>
                  </c:pt>
                  <c:pt idx="2">
                    <c:v>800000（Capital shares）</c:v>
                  </c:pt>
                </c:lvl>
                <c:lvl>
                  <c:pt idx="0">
                    <c:v>The team</c:v>
                  </c:pt>
                  <c:pt idx="2">
                    <c:v>Foreign investment</c:v>
                  </c:pt>
                </c:lvl>
              </c:multiLvlStrCache>
            </c:multiLvlStrRef>
          </c:cat>
          <c:val>
            <c:numRef>
              <c:f>股本结构!$B$4:$D$4</c:f>
              <c:numCache>
                <c:formatCode>0%</c:formatCode>
                <c:ptCount val="3"/>
                <c:pt idx="0">
                  <c:v>0.4</c:v>
                </c:pt>
                <c:pt idx="1">
                  <c:v>0.2</c:v>
                </c:pt>
                <c:pt idx="2">
                  <c:v>0.4</c:v>
                </c:pt>
              </c:numCache>
            </c:numRef>
          </c:val>
          <c:extLst>
            <c:ext xmlns:c16="http://schemas.microsoft.com/office/drawing/2014/chart" uri="{C3380CC4-5D6E-409C-BE32-E72D297353CC}">
              <c16:uniqueId val="{00000006-11C0-4D71-8ED4-DF76354CCE71}"/>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Helvetica Neue">
    <w:altName w:val="Times New Roman"/>
    <w:charset w:val="00"/>
    <w:family w:val="roman"/>
    <w:pitch w:val="default"/>
  </w:font>
  <w:font w:name="Arial Unicode MS">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Courier">
    <w:panose1 w:val="02070409020205020404"/>
    <w:charset w:val="00"/>
    <w:family w:val="roman"/>
    <w:pitch w:val="default"/>
  </w:font>
  <w:font w:name="College">
    <w:panose1 w:val="020BE200000000000000"/>
    <w:charset w:val="00"/>
    <w:family w:val="swiss"/>
    <w:pitch w:val="variable"/>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5D8"/>
    <w:rsid w:val="009E75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636FCE3DA8646D88AA9CB873B3661B9">
    <w:name w:val="B636FCE3DA8646D88AA9CB873B3661B9"/>
    <w:rsid w:val="009E75D8"/>
    <w:pPr>
      <w:widowControl w:val="0"/>
      <w:jc w:val="both"/>
    </w:pPr>
  </w:style>
  <w:style w:type="paragraph" w:customStyle="1" w:styleId="9F4FAF02E3EF4FC49908BA5FE589191E">
    <w:name w:val="9F4FAF02E3EF4FC49908BA5FE589191E"/>
    <w:rsid w:val="009E75D8"/>
    <w:pPr>
      <w:widowControl w:val="0"/>
      <w:jc w:val="both"/>
    </w:pPr>
  </w:style>
  <w:style w:type="paragraph" w:customStyle="1" w:styleId="437B6236DDAC41BE99AE23C4D738F3B0">
    <w:name w:val="437B6236DDAC41BE99AE23C4D738F3B0"/>
    <w:rsid w:val="009E75D8"/>
    <w:pPr>
      <w:widowControl w:val="0"/>
      <w:jc w:val="both"/>
    </w:pPr>
  </w:style>
  <w:style w:type="paragraph" w:customStyle="1" w:styleId="F476A10EE192429792B620E224BD5AB2">
    <w:name w:val="F476A10EE192429792B620E224BD5AB2"/>
    <w:rsid w:val="009E75D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8520F3-FB7A-4767-BDD3-AC35EB277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8508</Words>
  <Characters>48501</Characters>
  <Application>Microsoft Office Word</Application>
  <DocSecurity>0</DocSecurity>
  <Lines>404</Lines>
  <Paragraphs>113</Paragraphs>
  <ScaleCrop>false</ScaleCrop>
  <Company/>
  <LinksUpToDate>false</LinksUpToDate>
  <CharactersWithSpaces>56896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cp:lastPrinted>2017-09-16T14:10:00Z</cp:lastPrinted>
  <dcterms:created xsi:type="dcterms:W3CDTF">2017-09-16T14:47:00Z</dcterms:created>
  <dcterms:modified xsi:type="dcterms:W3CDTF">2017-09-16T14:47:00Z</dcterms:modified>
</cp:coreProperties>
</file>