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F1" w:rsidRDefault="004C73F1" w:rsidP="004C73F1">
      <w:pPr>
        <w:pStyle w:val="kfont"/>
        <w:rPr>
          <w:rFonts w:ascii="楷体" w:eastAsia="楷体" w:hAnsi="楷体"/>
          <w:color w:val="000000"/>
          <w:sz w:val="27"/>
          <w:szCs w:val="27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>在迭代三中，我负责数据层的任务</w:t>
      </w:r>
      <w:r w:rsidR="00B04434">
        <w:rPr>
          <w:rFonts w:ascii="楷体" w:eastAsia="楷体" w:hAnsi="楷体" w:hint="eastAsia"/>
          <w:color w:val="000000"/>
          <w:sz w:val="27"/>
          <w:szCs w:val="27"/>
        </w:rPr>
        <w:t>和</w:t>
      </w:r>
      <w:r w:rsidR="00B04434">
        <w:rPr>
          <w:rFonts w:ascii="楷体" w:eastAsia="楷体" w:hAnsi="楷体"/>
          <w:color w:val="000000"/>
          <w:sz w:val="27"/>
          <w:szCs w:val="27"/>
        </w:rPr>
        <w:t>部分逻辑层的任务</w:t>
      </w:r>
      <w:r>
        <w:rPr>
          <w:rFonts w:ascii="楷体" w:eastAsia="楷体" w:hAnsi="楷体" w:hint="eastAsia"/>
          <w:color w:val="000000"/>
          <w:sz w:val="27"/>
          <w:szCs w:val="27"/>
        </w:rPr>
        <w:t>，</w:t>
      </w:r>
      <w:proofErr w:type="gramStart"/>
      <w:r>
        <w:rPr>
          <w:rFonts w:ascii="楷体" w:eastAsia="楷体" w:hAnsi="楷体" w:hint="eastAsia"/>
          <w:color w:val="000000"/>
          <w:sz w:val="27"/>
          <w:szCs w:val="27"/>
        </w:rPr>
        <w:t>爬取所有</w:t>
      </w:r>
      <w:proofErr w:type="gramEnd"/>
      <w:r>
        <w:rPr>
          <w:rFonts w:ascii="楷体" w:eastAsia="楷体" w:hAnsi="楷体" w:hint="eastAsia"/>
          <w:color w:val="000000"/>
          <w:sz w:val="27"/>
          <w:szCs w:val="27"/>
        </w:rPr>
        <w:t>沪市深市股票、列表以及分红配股情况，同时 进行对于</w:t>
      </w:r>
      <w:proofErr w:type="gramStart"/>
      <w:r>
        <w:rPr>
          <w:rFonts w:ascii="楷体" w:eastAsia="楷体" w:hAnsi="楷体" w:hint="eastAsia"/>
          <w:color w:val="000000"/>
          <w:sz w:val="27"/>
          <w:szCs w:val="27"/>
        </w:rPr>
        <w:t>股票前复权</w:t>
      </w:r>
      <w:proofErr w:type="gramEnd"/>
      <w:r>
        <w:rPr>
          <w:rFonts w:ascii="楷体" w:eastAsia="楷体" w:hAnsi="楷体" w:hint="eastAsia"/>
          <w:color w:val="000000"/>
          <w:sz w:val="27"/>
          <w:szCs w:val="27"/>
        </w:rPr>
        <w:t>与后复权的计算。同时还负责数据层底层结构的搭建。加快数据的读取速度。</w:t>
      </w:r>
    </w:p>
    <w:p w:rsidR="004C73F1" w:rsidRDefault="004C73F1" w:rsidP="004C73F1">
      <w:pPr>
        <w:pStyle w:val="kfont"/>
        <w:rPr>
          <w:rFonts w:ascii="楷体" w:eastAsia="楷体" w:hAnsi="楷体"/>
          <w:color w:val="000000"/>
          <w:sz w:val="27"/>
          <w:szCs w:val="27"/>
        </w:rPr>
      </w:pPr>
      <w:r>
        <w:rPr>
          <w:rFonts w:ascii="楷体" w:eastAsia="楷体" w:hAnsi="楷体" w:hint="eastAsia"/>
          <w:color w:val="000000"/>
          <w:sz w:val="27"/>
          <w:szCs w:val="27"/>
        </w:rPr>
        <w:t>首先对于数据层来说，如何整理数据、</w:t>
      </w:r>
      <w:proofErr w:type="gramStart"/>
      <w:r>
        <w:rPr>
          <w:rFonts w:ascii="楷体" w:eastAsia="楷体" w:hAnsi="楷体" w:hint="eastAsia"/>
          <w:color w:val="000000"/>
          <w:sz w:val="27"/>
          <w:szCs w:val="27"/>
        </w:rPr>
        <w:t>爬取数据</w:t>
      </w:r>
      <w:proofErr w:type="gramEnd"/>
      <w:r>
        <w:rPr>
          <w:rFonts w:ascii="楷体" w:eastAsia="楷体" w:hAnsi="楷体" w:hint="eastAsia"/>
          <w:color w:val="000000"/>
          <w:sz w:val="27"/>
          <w:szCs w:val="27"/>
        </w:rPr>
        <w:t>并加快数据的读取和存储速度是一个严重的问题。通过 这一次前两次的训练，让我了解了如何在网络</w:t>
      </w:r>
      <w:proofErr w:type="gramStart"/>
      <w:r>
        <w:rPr>
          <w:rFonts w:ascii="楷体" w:eastAsia="楷体" w:hAnsi="楷体" w:hint="eastAsia"/>
          <w:color w:val="000000"/>
          <w:sz w:val="27"/>
          <w:szCs w:val="27"/>
        </w:rPr>
        <w:t>中爬取数据</w:t>
      </w:r>
      <w:proofErr w:type="gramEnd"/>
      <w:r>
        <w:rPr>
          <w:rFonts w:ascii="楷体" w:eastAsia="楷体" w:hAnsi="楷体" w:hint="eastAsia"/>
          <w:color w:val="000000"/>
          <w:sz w:val="27"/>
          <w:szCs w:val="27"/>
        </w:rPr>
        <w:t>，运用正则表达式匹配字符段。同时了解了多线程的 更多更广的应用。同时让我对于一些数据结构再次复习，如B+树，</w:t>
      </w:r>
      <w:proofErr w:type="spellStart"/>
      <w:r>
        <w:rPr>
          <w:rFonts w:ascii="楷体" w:eastAsia="楷体" w:hAnsi="楷体" w:hint="eastAsia"/>
          <w:color w:val="000000"/>
          <w:sz w:val="27"/>
          <w:szCs w:val="27"/>
        </w:rPr>
        <w:t>trie</w:t>
      </w:r>
      <w:proofErr w:type="spellEnd"/>
      <w:r>
        <w:rPr>
          <w:rFonts w:ascii="楷体" w:eastAsia="楷体" w:hAnsi="楷体" w:hint="eastAsia"/>
          <w:color w:val="000000"/>
          <w:sz w:val="27"/>
          <w:szCs w:val="27"/>
        </w:rPr>
        <w:t>树等。加深了对于不同数据结构在面对 数据读取时的优缺点。</w:t>
      </w:r>
      <w:bookmarkStart w:id="0" w:name="_GoBack"/>
      <w:bookmarkEnd w:id="0"/>
    </w:p>
    <w:p w:rsidR="005E509F" w:rsidRPr="004C73F1" w:rsidRDefault="00B04434"/>
    <w:sectPr w:rsidR="005E509F" w:rsidRPr="004C7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F1"/>
    <w:rsid w:val="00443947"/>
    <w:rsid w:val="004C73F1"/>
    <w:rsid w:val="00812A26"/>
    <w:rsid w:val="00B0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757A"/>
  <w15:chartTrackingRefBased/>
  <w15:docId w15:val="{E2AC9766-EB92-436A-B470-6ECD56EF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font">
    <w:name w:val="kfont"/>
    <w:basedOn w:val="a"/>
    <w:rsid w:val="004C7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2017-06-10T15:23:00Z</dcterms:created>
  <dcterms:modified xsi:type="dcterms:W3CDTF">2017-06-10T15:24:00Z</dcterms:modified>
</cp:coreProperties>
</file>