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1"/>
      </w:pPr>
    </w:p>
    <w:p>
      <w:pPr>
        <w:pStyle w:val="7"/>
        <w:jc w:val="center"/>
        <w:rPr>
          <w:lang w:eastAsia="zh-CN"/>
        </w:rPr>
      </w:pPr>
      <w:r>
        <w:rPr>
          <w:rFonts w:hint="eastAsia"/>
          <w:lang w:eastAsia="zh-CN"/>
        </w:rPr>
        <w:t xml:space="preserve">酒店预订系统 </w:t>
      </w:r>
    </w:p>
    <w:p>
      <w:pPr>
        <w:pStyle w:val="7"/>
        <w:jc w:val="center"/>
        <w:rPr>
          <w:rFonts w:hint="eastAsia"/>
          <w:lang w:eastAsia="zh-CN"/>
        </w:rPr>
      </w:pPr>
      <w:r>
        <w:rPr>
          <w:rFonts w:hint="eastAsia"/>
          <w:lang w:eastAsia="zh-CN"/>
        </w:rPr>
        <w:t>HRS(Hotel Reservation System)</w:t>
      </w:r>
    </w:p>
    <w:p>
      <w:pPr>
        <w:pStyle w:val="7"/>
        <w:jc w:val="center"/>
        <w:rPr>
          <w:rFonts w:hint="eastAsia"/>
          <w:lang w:eastAsia="zh-CN"/>
        </w:rPr>
      </w:pPr>
      <w:r>
        <w:rPr>
          <w:rFonts w:hint="eastAsia"/>
          <w:lang w:eastAsia="zh-CN"/>
        </w:rPr>
        <w:t>软件详细设计描述文档 </w:t>
      </w:r>
    </w:p>
    <w:p>
      <w:pPr>
        <w:pStyle w:val="7"/>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2"/>
        <w:rPr>
          <w:lang w:eastAsia="zh-CN"/>
        </w:rPr>
      </w:pPr>
    </w:p>
    <w:p>
      <w:pPr>
        <w:pStyle w:val="12"/>
        <w:jc w:val="center"/>
        <w:rPr>
          <w:sz w:val="40"/>
          <w:lang w:eastAsia="zh-CN"/>
        </w:rPr>
      </w:pPr>
      <w:r>
        <w:rPr>
          <w:rFonts w:hint="eastAsia"/>
          <w:sz w:val="40"/>
          <w:lang w:eastAsia="zh-CN"/>
        </w:rPr>
        <w:t>冰与火小组</w:t>
      </w:r>
    </w:p>
    <w:p>
      <w:pPr>
        <w:pStyle w:val="12"/>
        <w:jc w:val="center"/>
        <w:rPr>
          <w:sz w:val="40"/>
          <w:lang w:val="en-US" w:eastAsia="zh-CN"/>
        </w:rPr>
      </w:pPr>
      <w:r>
        <w:rPr>
          <w:rFonts w:hint="eastAsia"/>
          <w:sz w:val="40"/>
          <w:lang w:eastAsia="zh-CN"/>
        </w:rPr>
        <w:t>2016-</w:t>
      </w:r>
      <w:r>
        <w:rPr>
          <w:rFonts w:hint="eastAsia"/>
          <w:sz w:val="40"/>
          <w:lang w:val="en-US" w:eastAsia="zh-CN"/>
        </w:rPr>
        <w:t>10-27</w:t>
      </w:r>
    </w:p>
    <w:p>
      <w:pPr>
        <w:pStyle w:val="2"/>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r>
        <w:rPr>
          <w:rFonts w:hint="eastAsia"/>
          <w:lang w:val="en-US" w:eastAsia="zh-CN"/>
        </w:rPr>
        <w:t>引言</w:t>
      </w:r>
    </w:p>
    <w:p>
      <w:pPr>
        <w:pStyle w:val="3"/>
        <w:ind w:firstLine="420" w:firstLineChars="0"/>
        <w:rPr>
          <w:rFonts w:hint="eastAsia"/>
          <w:lang w:val="en-US" w:eastAsia="zh-CN"/>
        </w:rPr>
      </w:pPr>
      <w:r>
        <w:rPr>
          <w:rFonts w:hint="eastAsia"/>
          <w:lang w:val="en-US" w:eastAsia="zh-CN"/>
        </w:rPr>
        <w:t>1.1 编制目的</w:t>
      </w:r>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r>
        <w:rPr>
          <w:rFonts w:hint="eastAsia"/>
          <w:lang w:val="en-US" w:eastAsia="zh-CN"/>
        </w:rPr>
        <w:t>1.2 词汇表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r>
        <w:rPr>
          <w:rFonts w:hint="eastAsia"/>
          <w:lang w:val="en-US" w:eastAsia="zh-CN"/>
        </w:rPr>
        <w:t>1.3 参考资料</w:t>
      </w:r>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r>
        <w:rPr>
          <w:rFonts w:hint="eastAsia"/>
          <w:lang w:val="en-US" w:eastAsia="zh-CN"/>
        </w:rPr>
        <w:t>产品概述</w:t>
      </w:r>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r>
        <w:rPr>
          <w:rFonts w:hint="eastAsia"/>
          <w:lang w:val="en-US" w:eastAsia="zh-CN"/>
        </w:rPr>
        <w:t>体系结构设计概述</w:t>
      </w:r>
    </w:p>
    <w:p>
      <w:pPr>
        <w:numPr>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r>
        <w:rPr>
          <w:rFonts w:hint="eastAsia"/>
          <w:lang w:val="en-US" w:eastAsia="zh-CN"/>
        </w:rPr>
        <w:t>结构视角</w:t>
      </w:r>
    </w:p>
    <w:p>
      <w:pPr>
        <w:pStyle w:val="3"/>
        <w:ind w:firstLine="420" w:firstLineChars="0"/>
        <w:rPr>
          <w:rFonts w:hint="eastAsia"/>
          <w:lang w:val="en-US" w:eastAsia="zh-CN"/>
        </w:rPr>
      </w:pPr>
      <w:r>
        <w:rPr>
          <w:rFonts w:hint="eastAsia"/>
          <w:lang w:val="en-US" w:eastAsia="zh-CN"/>
        </w:rPr>
        <w:t>4.1 业务逻辑层的分解</w:t>
      </w:r>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r>
        <w:rPr>
          <w:rFonts w:hint="eastAsia"/>
          <w:lang w:val="en-US" w:eastAsia="zh-CN"/>
        </w:rPr>
        <w:t>4.1.1 userbl模块</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0CA1"/>
    <w:multiLevelType w:val="singleLevel"/>
    <w:tmpl w:val="58120C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2CF642E4"/>
    <w:rsid w:val="30FB53E7"/>
    <w:rsid w:val="6F083D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ne"/>
    <w:basedOn w:val="7"/>
    <w:qFormat/>
    <w:uiPriority w:val="0"/>
    <w:pPr>
      <w:pBdr>
        <w:top w:val="single" w:color="auto" w:sz="36" w:space="1"/>
      </w:pBdr>
      <w:spacing w:after="0"/>
    </w:pPr>
    <w:rPr>
      <w:sz w:val="40"/>
    </w:rPr>
  </w:style>
  <w:style w:type="paragraph" w:customStyle="1" w:styleId="12">
    <w:name w:val="ByLine"/>
    <w:basedOn w:val="7"/>
    <w:qFormat/>
    <w:uiPriority w:val="0"/>
    <w:rPr>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2016-10-27T14:28:57Z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