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</w:p>
    <w:p>
      <w:pPr>
        <w:pStyle w:val="8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8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8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8"/>
        <w:jc w:val="center"/>
        <w:rPr>
          <w:lang w:eastAsia="zh-CN"/>
        </w:rPr>
      </w:pPr>
    </w:p>
    <w:p>
      <w:pPr>
        <w:pStyle w:val="8"/>
        <w:jc w:val="center"/>
        <w:rPr>
          <w:lang w:eastAsia="zh-CN"/>
        </w:rPr>
      </w:pPr>
      <w:r>
        <w:rPr>
          <w:rFonts w:hint="eastAsia"/>
          <w:lang w:eastAsia="zh-CN"/>
        </w:rPr>
        <w:t>V2.0 正式版</w:t>
      </w:r>
    </w:p>
    <w:p>
      <w:pPr>
        <w:pStyle w:val="12"/>
        <w:rPr>
          <w:lang w:eastAsia="zh-CN"/>
        </w:rPr>
      </w:pPr>
    </w:p>
    <w:p>
      <w:pPr>
        <w:pStyle w:val="12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南京大学CSE工作组</w:t>
      </w:r>
    </w:p>
    <w:p>
      <w:pPr>
        <w:pStyle w:val="12"/>
        <w:jc w:val="center"/>
        <w:rPr>
          <w:sz w:val="40"/>
          <w:lang w:eastAsia="zh-CN"/>
        </w:rPr>
      </w:pPr>
    </w:p>
    <w:p>
      <w:pPr>
        <w:pStyle w:val="12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4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1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</w:p>
        </w:tc>
        <w:tc>
          <w:tcPr>
            <w:tcW w:w="1662" w:type="dxa"/>
          </w:tcPr>
          <w:p>
            <w:pPr>
              <w:spacing w:before="40" w:after="40"/>
            </w:pP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</w:tcPr>
          <w:p>
            <w:pPr>
              <w:spacing w:before="40" w:after="40"/>
              <w:rPr>
                <w:lang w:eastAsia="zh-CN"/>
              </w:rPr>
            </w:pPr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</w:t>
      </w:r>
    </w:p>
    <w:p>
      <w:pPr>
        <w:rPr>
          <w:lang w:eastAsia="zh-CN"/>
        </w:rPr>
      </w:pPr>
    </w:p>
    <w:tbl>
      <w:tblPr>
        <w:tblStyle w:val="11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7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7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7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浏览和搜索酒店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7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录入可用客房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7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7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7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处理销售</w:t>
      </w: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处理销售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收银员，目标是快速、正确地完成商品销售，尤其不要出现支付错误。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顾客携带商品到达销售点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存储销售记录，包括购买记录、商品清单、赠送清单和付款信息；更新库存和会员积分；打印收据。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如果是会员，收银员输入客户编号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系统显示会员信息，包括姓名和积分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收银员输入商品标识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系统记录商品，并显示商品信息，商品信息包括商品标识、描述、数量、价格、特价（如果有商品特价策略的话）和本项商品总价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系统显示已购入的商品清单，商品清单包括商品标识、描述、数量、价格、特价、各项商品总价和所有商品总价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收银员重复3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5步，直到完成所有商品的输入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收银员结束输入，系统计算并显示总价，计算根据总额特价策略进行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系统根据商品赠送策略和总额赠送策略计算并显示赠品清单，赠品清单包括各项赠品的标识、描述与数量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收银员请顾客支付账单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顾客支付，收银员输入收取的现金数额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系统给出应找的余额，收银员找零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收银员结束销售，系统记录销售信息、商品清单、赠送清单和账单信息，并更新库存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系统打印收据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a、非法客户编号：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3b、有多个具有相同商品类别的商品（如5把相同的雨伞）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5-8a、顾客要求收银员从已输入的商品中去掉一个商品：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</w:t>
            </w:r>
          </w:p>
          <w:p>
            <w:pPr>
              <w:widowControl w:val="0"/>
              <w:ind w:left="1296" w:leftChars="589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1、系统显示错误并拒绝输入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返回正常流程第5步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5-8b、顾客要求收银员取消交易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收银员在系统中取消交易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9a、会员使用积分</w:t>
            </w:r>
          </w:p>
          <w:p>
            <w:pPr>
              <w:pStyle w:val="23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系统显示可用的积分余额</w:t>
            </w:r>
          </w:p>
          <w:p>
            <w:pPr>
              <w:pStyle w:val="23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营业员输入使用的积分数额，每50个积分等价于1元RMB</w:t>
            </w:r>
          </w:p>
          <w:p>
            <w:pPr>
              <w:pStyle w:val="23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系统显示剩余的积分余额和余下的现金数额</w:t>
            </w:r>
          </w:p>
          <w:p>
            <w:pPr>
              <w:pStyle w:val="23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系统记录销售信息、商品清单、赠送清单和账单信息，并更新库存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计算并更新会员积分，将积分总额和积分余额都增加现金数额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1、系统显示的信息要在1米之外能看清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2、因为在将来的一段时间内，超市都不打算使用扫描仪设备，所以为输入方便，要使用5位0～9数字的商品标识格式。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将来如果超市采购了扫描仪，商品标识格式要修改为标准要求：13位0～9的数字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 退货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退货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收银员，目标是快速、正确地完成商品退货，不要出现因退货出现业务损失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顾客携带退货商品和购买收据到达销售点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存储本次退货情况，包括退货信息、退回商品清单、退回赠品清单和退回账款，并更新库存和会员积分；打印退货留存单据。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收银员输入收据的销售记录号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系统查找销售记录，显示销售信息和账单信息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系统查找该销售记录曾经的退货清单和已退回账款，显示已退货商品列表和已退回赠品列表，商品列表包括已退货商品总价和退货商品的标识、描述、数量、价格、特价。赠品列表包括标识、描述与数量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收银员输入退货商品标识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系统显示该退货商品的信息，包括商品标识、描述、数量、价格、特价和本项商品总价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系统显示退货商品列表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系统计算并显示应退账款总额和本次应退账款，计算要参考总额特价策略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收银员重复4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7步，直到完成所有商品的输入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收银员结束所有退货商品输入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系统计算并显示本次需要关联退回的赠品列表，关联退回包括商品赠送策略的关联和总额赠送策略的关联。赠品列表包括标识、描述与数量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收银员结束退货过程，系统显示本次应退账款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收银员退给顾客现金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系统记录本次退货情况，包括退货信息、退回商品清单、退回赠品清单和退回账款，并更新库存</w:t>
            </w:r>
          </w:p>
          <w:p>
            <w:pPr>
              <w:pStyle w:val="23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系统打印退货留存单据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1a、非法销售记录号：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2a、销售日期已超15天，不包括15天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1、系统提示超期并取消退货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4b、有多个具有相同商品类别的商品（如5把相同的雨伞）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7a、应退账款总额&gt;账单信息的现金数额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系统提示退货总额超出并拒绝本次商品输入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7b、会员，并且本次应退账款&gt;会员积分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系统提示已享受积分兑换的商品不能退货并拒绝本次商品输入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6-9a、顾客要求收银员从已输入的商品中去掉一个商品：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</w:t>
            </w:r>
          </w:p>
          <w:p>
            <w:pPr>
              <w:widowControl w:val="0"/>
              <w:ind w:left="1296" w:leftChars="589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1、系统显示错误并拒绝输入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系统回到正常流程第7步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6-14a、顾客要求收银员取消退货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收银员在系统中取消退货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9a、如果有需要关联退回的赠品</w:t>
            </w:r>
          </w:p>
          <w:p>
            <w:pPr>
              <w:pStyle w:val="23"/>
              <w:widowControl w:val="0"/>
              <w:numPr>
                <w:ilvl w:val="0"/>
                <w:numId w:val="18"/>
              </w:numPr>
              <w:tabs>
                <w:tab w:val="left" w:pos="459"/>
              </w:tabs>
              <w:ind w:left="800" w:leftChars="2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收银员输入退货赠品的标识</w:t>
            </w:r>
          </w:p>
          <w:p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</w:t>
            </w:r>
          </w:p>
          <w:p>
            <w:pPr>
              <w:widowControl w:val="0"/>
              <w:ind w:left="1296" w:leftChars="589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1、系统显示错误并拒绝输入</w:t>
            </w:r>
          </w:p>
          <w:p>
            <w:pPr>
              <w:pStyle w:val="23"/>
              <w:widowControl w:val="0"/>
              <w:numPr>
                <w:ilvl w:val="0"/>
                <w:numId w:val="18"/>
              </w:numPr>
              <w:tabs>
                <w:tab w:val="left" w:pos="459"/>
              </w:tabs>
              <w:ind w:left="800" w:leftChars="2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系统记录赠品退回信息</w:t>
            </w:r>
          </w:p>
          <w:p>
            <w:pPr>
              <w:pStyle w:val="23"/>
              <w:widowControl w:val="0"/>
              <w:numPr>
                <w:ilvl w:val="0"/>
                <w:numId w:val="18"/>
              </w:numPr>
              <w:tabs>
                <w:tab w:val="left" w:pos="459"/>
              </w:tabs>
              <w:ind w:left="800" w:leftChars="2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系统显示还需要退回的赠品列表</w:t>
            </w:r>
          </w:p>
          <w:p>
            <w:pPr>
              <w:tabs>
                <w:tab w:val="left" w:pos="459"/>
              </w:tabs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3步，直到完成所有应退回赠品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</w:rPr>
              <w:t>a、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系统记录本次退货情况，包括退货信息、退回商品清单、退回赠品清单和退回账款，并更新库存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计算并更新会员积分，将积分总额和积分余额都减少本次应退账款数额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1、商品标识格式要求与用例1相同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入库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入库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客户经理，目标是及时地完成商品入库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进货商品已经到达和清点完毕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存储商品入库信息，更新库存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客户经理输入入库商品标识</w:t>
            </w:r>
          </w:p>
          <w:p>
            <w:pPr>
              <w:pStyle w:val="2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系统显示商品信息，包括商品的标识、描述、价格</w:t>
            </w:r>
          </w:p>
          <w:p>
            <w:pPr>
              <w:pStyle w:val="2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客户经理输入商品的入库数量、生产日期、报废日期、成本价</w:t>
            </w:r>
          </w:p>
          <w:p>
            <w:pPr>
              <w:pStyle w:val="2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系统显示本次入库商品列表，包括商品标识、描述、数量、生产日期、报废日期、成本价。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4步，直到完成所有商品入库</w:t>
            </w:r>
          </w:p>
          <w:p>
            <w:pPr>
              <w:pStyle w:val="2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客户经理结束入库处理</w:t>
            </w:r>
          </w:p>
          <w:p>
            <w:pPr>
              <w:pStyle w:val="23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系统记录本次商品入库信息，包括入库人、入库日期和入库商品列表，并更新库存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2a、报废日期早于当天，包括当天</w:t>
            </w:r>
          </w:p>
          <w:p>
            <w:pPr>
              <w:ind w:left="440" w:left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1、系统提示已报废商品不能入库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1、商品标识格式要求与用例1相同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用例4 出库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出库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客户经理，目标是将妥善清理不合格的商品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发现不合格的产品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存储商品出库信息，更新库存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客户经理输入商品标识</w:t>
            </w:r>
          </w:p>
          <w:p>
            <w:pPr>
              <w:pStyle w:val="2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系统显示商品信息，包括商品的标识、描述、价格和库存数量</w:t>
            </w:r>
          </w:p>
          <w:p>
            <w:pPr>
              <w:pStyle w:val="2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客户经理输入出库商品数量和下架原因</w:t>
            </w:r>
          </w:p>
          <w:p>
            <w:pPr>
              <w:pStyle w:val="2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系统显示出库商品列表，包括商品标识、描述、价格和报废数量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客户经理重复1～4步，直到完成所有商品出库</w:t>
            </w:r>
          </w:p>
          <w:p>
            <w:pPr>
              <w:pStyle w:val="2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客户经理结束出库处理</w:t>
            </w:r>
          </w:p>
          <w:p>
            <w:pPr>
              <w:pStyle w:val="2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系统记录商品出库信息，包括出库人、出库日期和出库商品列表，并更新库存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1、商品标识格式要求与用例1相同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2、商品出库的原因通常为：到期报废、个别残次品和批次质量缺陷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用例5 库存分析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客户经理，目标是了解商品的库存情况，保证库存供应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总经理，目标是了解</w:t>
            </w:r>
            <w:r>
              <w:rPr>
                <w:rFonts w:hint="eastAsia"/>
                <w:sz w:val="21"/>
                <w:szCs w:val="21"/>
                <w:lang w:eastAsia="zh-CN"/>
              </w:rPr>
              <w:t>库存情况，分析可能的缺货、积压与报废情况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总经理或客户经理需要了解商品的库存情况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经理查询库存可用天数</w:t>
            </w:r>
          </w:p>
          <w:p>
            <w:pPr>
              <w:pStyle w:val="2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系统计算并显示商品库存分析列表，包括商品标识、描述、价格、预计天数、预计报废率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numPr>
                <w:ilvl w:val="0"/>
                <w:numId w:val="24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预计天数计算规则：对于特定商品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可存天数=最后一批入库商品的报废日期-当天日期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流通总量=最后一批入库商品数量+最后一批入库前库存-现在库存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尺度天数=今天距离最后一批入库商品的入库日期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每天流通量= 流通总量/尺度天数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如果每天流通量&gt;0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预计天数= min（库存数量/每天流通量, 可存天数）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 无意义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 预计天数有意义 并且 预计天数&lt;可存天数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预计报废率=0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 预计天数有意义 并且预计天数&gt;可存天数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预计报废率=（预计天数-可存天数）/预计天数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 无意义</w:t>
            </w:r>
          </w:p>
          <w:p>
            <w:pPr>
              <w:pStyle w:val="23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预计天数和预计报废率的计算规则会经常发生修改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用例6 发展会员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发展会员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客户经理，目标是录入新会员信息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顾客申请成为会员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存储新加入会员的信息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系统生成并显示客户编号</w:t>
            </w:r>
          </w:p>
          <w:p>
            <w:pPr>
              <w:pStyle w:val="2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客户经理输入新会员信息，包括姓名、出生日期、性别、联系方式、积分总额和积分余额</w:t>
            </w:r>
          </w:p>
          <w:p>
            <w:pPr>
              <w:pStyle w:val="2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系统记录新会员信息</w:t>
            </w:r>
          </w:p>
          <w:p>
            <w:pPr>
              <w:pStyle w:val="23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客户经理结束会员录入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1、客户编号为4位0～9的数字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礼品赠送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礼品赠送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客户经理，目标是为会员赠送合适的礼品，提高满意度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会员生日，或者会员积分总额超过规定数额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必须已经被识别和授权，并且会员还没有因为满足条件得到赠送处置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记录礼品赠送信息，更新库存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系统提示有会员需要得到礼品赠送处置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客户经理</w:t>
            </w:r>
            <w:r>
              <w:rPr>
                <w:rFonts w:hint="eastAsia"/>
                <w:sz w:val="21"/>
                <w:szCs w:val="21"/>
                <w:lang w:eastAsia="zh-CN"/>
              </w:rPr>
              <w:t>开始礼品赠送处置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系统显示需要被处置的会员列表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客户经理选择一个会员的待处置事件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系统显示该会员的会员信息和购买记录，会员信息包括姓名、出生日期、性别、联系方式和积分总额，购买记录是会员在360天内购买的商品清单，包括商品标识、描述、数量。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客户经理选择赠送的礼品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客户经理输入赠送数量和日期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系统记录礼品赠送信息，包括赠送编号、客户编号、会员姓名、礼品标识、描述、数量、日期，并更新库存数据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系统打印礼品签收单据，</w:t>
            </w:r>
            <w:r>
              <w:rPr>
                <w:rFonts w:hint="eastAsia"/>
                <w:sz w:val="21"/>
                <w:szCs w:val="21"/>
                <w:lang w:eastAsia="zh-CN"/>
              </w:rPr>
              <w:t>完成礼品赠送事件处置</w:t>
            </w:r>
          </w:p>
          <w:p>
            <w:pPr>
              <w:pStyle w:val="23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系统显示还需要被处置的会员列表和已处置的会员列表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客户经理重复4～10步，直到处置完所有会员的待处置事件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2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触发礼品赠送的积分数额档初始为1000、2000、5000，此后每增加5000为一档.</w:t>
            </w:r>
          </w:p>
          <w:p>
            <w:pPr>
              <w:pStyle w:val="2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积分数额档可能会发生变化</w:t>
            </w:r>
          </w:p>
          <w:p>
            <w:pPr>
              <w:pStyle w:val="23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多个条件可以同时发生，例如既是生日又超出积分数额档或一次超出多个积分数额档，得到多次赠送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调整产品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调整产品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总经理，目标是根据最新的市场状况调整销售商品，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市场变化：新商品出现；旧商品淘汰；商品标识、名称或价格变化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记录商品变更情况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 新商品出现</w:t>
            </w:r>
          </w:p>
          <w:p>
            <w:pPr>
              <w:pStyle w:val="23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总经理输入新出现商品的标识、描述和价格</w:t>
            </w:r>
          </w:p>
          <w:p>
            <w:pPr>
              <w:pStyle w:val="23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系统显示新出现商品列表，包括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商品的标识、描述和价格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总经理重复1～2步，直到输入完成所有新出现商品</w:t>
            </w:r>
          </w:p>
          <w:p>
            <w:pPr>
              <w:pStyle w:val="23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总经理结束输入</w:t>
            </w:r>
          </w:p>
          <w:p>
            <w:pPr>
              <w:pStyle w:val="23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系统记录新商品信息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1b、标识在现有商品目录中已存在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1、系统提示该商品已存并显示该商品信息，包括标识、描述和价格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1-2a、取消已输入商品</w:t>
            </w:r>
          </w:p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转到第正常流程第2步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1.1旧商品淘汰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1、总经理输入被淘汰商品的标识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1a、标识在现有商品目录中不存在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2、系统显示该商品信息，包括商品的标识、描述和价格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3、系统显示被淘汰商品列表，包括商品的标识、描述和价格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总经理重复1～2步，直到输入完成所有被淘汰商品</w:t>
            </w:r>
          </w:p>
          <w:p>
            <w:pPr>
              <w:pStyle w:val="23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总经理结束输入</w:t>
            </w:r>
          </w:p>
          <w:p>
            <w:pPr>
              <w:pStyle w:val="23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系统移除被淘汰商品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1-3a、取消已输入商品</w:t>
            </w:r>
          </w:p>
          <w:p>
            <w:pPr>
              <w:pStyle w:val="23"/>
              <w:numPr>
                <w:ilvl w:val="0"/>
                <w:numId w:val="29"/>
              </w:numPr>
              <w:ind w:left="1240" w:leftChars="40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>
            <w:pPr>
              <w:pStyle w:val="23"/>
              <w:numPr>
                <w:ilvl w:val="0"/>
                <w:numId w:val="29"/>
              </w:numPr>
              <w:ind w:left="1240" w:leftChars="40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转到扩展流程1.1第3步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1.2商品变化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1、总经理输入变化商品的标识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1a、标识在现有商品目录中不存在</w:t>
            </w:r>
          </w:p>
          <w:p>
            <w:pPr>
              <w:ind w:left="880" w:left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2、系统显示该商品信息，包括商品的标识、描述和价格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3、总经理输入新的价格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3a、价格外的其他信息发生变化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1、总经理修改变化的信息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4、系统显示变化商品列表，包括原商品信息和变化后商品信息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总经理重复1～4步，直到输入完成所有变化商品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5、总经理结束输入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6、系统记录变化后的商品信息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1-4a、取消已输入商品变化</w:t>
            </w:r>
          </w:p>
          <w:p>
            <w:pPr>
              <w:pStyle w:val="23"/>
              <w:numPr>
                <w:ilvl w:val="0"/>
                <w:numId w:val="30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>
            <w:pPr>
              <w:pStyle w:val="23"/>
              <w:numPr>
                <w:ilvl w:val="0"/>
                <w:numId w:val="30"/>
              </w:numPr>
              <w:ind w:left="1240" w:leftChars="40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转到扩展流程1.2第4步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1、商品标识格式要求与用例1相同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制定销售策略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总经理，目标是根据最新的市场状况调整销售商品，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 商品特价促销</w:t>
            </w:r>
          </w:p>
          <w:p>
            <w:pPr>
              <w:pStyle w:val="23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总经理输入商品标识</w:t>
            </w:r>
          </w:p>
          <w:p>
            <w:pPr>
              <w:pStyle w:val="23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>
            <w:pPr>
              <w:pStyle w:val="23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总经理输入商品特价信息，包括特价、开始日期和结束日期</w:t>
            </w:r>
          </w:p>
          <w:p>
            <w:pPr>
              <w:pStyle w:val="23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系统显示特价商品列表，包括商品标识、描述、价格、特价、开始日期和结束日期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总经理重复1～4步，直到输入所有商品特价策略</w:t>
            </w:r>
          </w:p>
          <w:p>
            <w:pPr>
              <w:pStyle w:val="23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总经理结束输入</w:t>
            </w:r>
          </w:p>
          <w:p>
            <w:pPr>
              <w:pStyle w:val="23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系统记录商品特价信息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3a、在期间内该商品已有特价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1、系统提示已有特价拒绝输入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4a、总经理要移除已输入的商品特价信息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1、总经理输入商品标识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2、系统移除该商品的特价信息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 总额特价促销</w:t>
            </w:r>
          </w:p>
          <w:p>
            <w:pPr>
              <w:pStyle w:val="23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总经理输入总额特价信息，包括额度、折扣率、</w:t>
            </w:r>
            <w:r>
              <w:rPr>
                <w:rFonts w:hint="eastAsia"/>
                <w:sz w:val="21"/>
                <w:szCs w:val="21"/>
                <w:lang w:eastAsia="zh-CN"/>
              </w:rPr>
              <w:t>开始日期和结束日期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1a、在期间内有相同额度的总额特价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1、系统提示已有特价并拒绝输入</w:t>
            </w:r>
          </w:p>
          <w:p>
            <w:pPr>
              <w:pStyle w:val="23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系统显示总额特价信息列表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2a、总经理要移除已输入的总额特价信息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1、总经理输入额度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2、系统移除该额度的特价信息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总经理重复1～2步，直到输入所有总额特价策略</w:t>
            </w:r>
          </w:p>
          <w:p>
            <w:pPr>
              <w:pStyle w:val="23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总经理结束输入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4、系统记录总额特价信息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 商品赠送促销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总经理输入商品标识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总经理输入赠送商品标识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3a、非法标识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总经理输入赠送数量、开始日期和结束日期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5a、在期间内已有（商品标识、赠送商品标识）相同的商品赠送信息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1、系统提示已有商品赠送信息并拒绝输入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系统显示商品赠送信息列表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6a、总经理要移除已输入的商品赠送信息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1、总经理输入商品标识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2、系统移除该商品的赠送信息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总经理重复1～6步，直到输入所有商品赠送策略</w:t>
            </w:r>
          </w:p>
          <w:p>
            <w:pPr>
              <w:pStyle w:val="23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总经理结束输入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8、系统记录商品赠送策略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总额赠送促销</w:t>
            </w:r>
          </w:p>
          <w:p>
            <w:pPr>
              <w:pStyle w:val="23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总经理输入总额额度</w:t>
            </w:r>
          </w:p>
          <w:p>
            <w:pPr>
              <w:pStyle w:val="23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总经理输入赠送商品标识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2a、非法标识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1、系统提示错误并拒绝输入</w:t>
            </w:r>
          </w:p>
          <w:p>
            <w:pPr>
              <w:pStyle w:val="23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>
            <w:pPr>
              <w:pStyle w:val="23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总经理输入赠送数量、开始日期和结束日期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4a、在期间内已有（额度、赠送商品标识）相同的总额赠送信息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1、系统提示已有总额赠送信息并拒绝输入</w:t>
            </w:r>
          </w:p>
          <w:p>
            <w:pPr>
              <w:pStyle w:val="23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系统显示总额赠送信息列表</w:t>
            </w:r>
          </w:p>
          <w:p>
            <w:pPr>
              <w:widowControl w:val="0"/>
              <w:ind w:left="440" w:left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5a、总经理要移除已输入的总额赠送信息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1、总经理输入总额额度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2、系统移除该额度的赠送信息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总经理重复1～5步，直到输入所有总额赠送策略</w:t>
            </w:r>
          </w:p>
          <w:p>
            <w:pPr>
              <w:pStyle w:val="23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总经理结束输入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7、系统记录总额赠送策略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移除已有促销策略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系统显示已有促销策略列表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2、总经理输入要移除的促销策略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3、系统移除该促销策略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4、系统显示剩下的促销策略列表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总经理重复2～4步，直到移除所有需要移除的促销策略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调整用户</w:t>
      </w:r>
    </w:p>
    <w:p>
      <w:pPr>
        <w:rPr>
          <w:lang w:eastAsia="zh-CN"/>
        </w:rPr>
      </w:pPr>
    </w:p>
    <w:tbl>
      <w:tblPr>
        <w:tblStyle w:val="11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调整用户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管理员，目标是适应超市的人力资源变化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超市员工变化：雇佣新员工；员工离职；员工职位变化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记录用户变更情况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 雇佣新员工</w:t>
            </w:r>
          </w:p>
          <w:p>
            <w:pPr>
              <w:pStyle w:val="23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管理员输入新员工工号、姓名和职位</w:t>
            </w:r>
          </w:p>
          <w:p>
            <w:pPr>
              <w:pStyle w:val="23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系统显示新用户列表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重复1～2步，直到输入所有新员工</w:t>
            </w:r>
          </w:p>
          <w:p>
            <w:pPr>
              <w:pStyle w:val="23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>
            <w:pPr>
              <w:pStyle w:val="23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系统记录新员工的用户账号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1.1员工离职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输入离职员工工号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2、系统显示该员工信息，包括工号、姓名和职位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3、管理员确认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3a、管理员取消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1、系统取消该流程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4、系统移除离职员工的用户账号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1.2员工职位变化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输入员工工号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2、系统显示该员工信息，包括工号、姓名和职位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3、管理员输入新职位</w:t>
            </w:r>
          </w:p>
          <w:p>
            <w:pPr>
              <w:ind w:left="440" w:left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3a、管理员取消</w:t>
            </w:r>
          </w:p>
          <w:p>
            <w:pPr>
              <w:widowControl w:val="0"/>
              <w:ind w:left="880" w:leftChars="4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1、系统取消该流程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4、系统显示员工的变化后用户账号信息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5、系统记录变化后的员工账号信息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6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ii</w:t>
    </w:r>
    <w:r>
      <w:rPr>
        <w:rStyle w:val="1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C0"/>
    <w:multiLevelType w:val="multilevel"/>
    <w:tmpl w:val="017F19C0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1464D"/>
    <w:multiLevelType w:val="multilevel"/>
    <w:tmpl w:val="02C146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CD16E5"/>
    <w:multiLevelType w:val="multilevel"/>
    <w:tmpl w:val="02CD16E5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4">
    <w:nsid w:val="11DF44C6"/>
    <w:multiLevelType w:val="multilevel"/>
    <w:tmpl w:val="11DF44C6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05143C"/>
    <w:multiLevelType w:val="multilevel"/>
    <w:tmpl w:val="1905143C"/>
    <w:lvl w:ilvl="0" w:tentative="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1DE4594C"/>
    <w:multiLevelType w:val="multilevel"/>
    <w:tmpl w:val="1DE459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D26DD0"/>
    <w:multiLevelType w:val="multilevel"/>
    <w:tmpl w:val="23D26D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923AF9"/>
    <w:multiLevelType w:val="multilevel"/>
    <w:tmpl w:val="2B923A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BE3BDF"/>
    <w:multiLevelType w:val="multilevel"/>
    <w:tmpl w:val="33BE3BDF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2">
    <w:nsid w:val="35890224"/>
    <w:multiLevelType w:val="multilevel"/>
    <w:tmpl w:val="358902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54DA5"/>
    <w:multiLevelType w:val="multilevel"/>
    <w:tmpl w:val="3A354D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3A3A80"/>
    <w:multiLevelType w:val="multilevel"/>
    <w:tmpl w:val="3C3A3A80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5">
    <w:nsid w:val="3C45716E"/>
    <w:multiLevelType w:val="multilevel"/>
    <w:tmpl w:val="3C45716E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1D3FB0"/>
    <w:multiLevelType w:val="multilevel"/>
    <w:tmpl w:val="3D1D3F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277631"/>
    <w:multiLevelType w:val="multilevel"/>
    <w:tmpl w:val="432776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A1451F"/>
    <w:multiLevelType w:val="multilevel"/>
    <w:tmpl w:val="46A145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C0434"/>
    <w:multiLevelType w:val="multilevel"/>
    <w:tmpl w:val="4AEC043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240229"/>
    <w:multiLevelType w:val="multilevel"/>
    <w:tmpl w:val="522402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722487"/>
    <w:multiLevelType w:val="multilevel"/>
    <w:tmpl w:val="52722487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993554"/>
    <w:multiLevelType w:val="multilevel"/>
    <w:tmpl w:val="5C993554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23">
    <w:nsid w:val="5D763EF1"/>
    <w:multiLevelType w:val="multilevel"/>
    <w:tmpl w:val="5D763EF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4F24FA"/>
    <w:multiLevelType w:val="multilevel"/>
    <w:tmpl w:val="5F4F24F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5">
    <w:nsid w:val="601144C0"/>
    <w:multiLevelType w:val="multilevel"/>
    <w:tmpl w:val="601144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933BAF"/>
    <w:multiLevelType w:val="multilevel"/>
    <w:tmpl w:val="63933BAF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A16ADB"/>
    <w:multiLevelType w:val="multilevel"/>
    <w:tmpl w:val="63A16ADB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8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9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0">
    <w:nsid w:val="6A103DD1"/>
    <w:multiLevelType w:val="multilevel"/>
    <w:tmpl w:val="6A103DD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6B3066"/>
    <w:multiLevelType w:val="multilevel"/>
    <w:tmpl w:val="6B6B30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525357"/>
    <w:multiLevelType w:val="multilevel"/>
    <w:tmpl w:val="6C5253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4">
    <w:nsid w:val="7EAC5257"/>
    <w:multiLevelType w:val="multilevel"/>
    <w:tmpl w:val="7EAC5257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8"/>
  </w:num>
  <w:num w:numId="2">
    <w:abstractNumId w:val="1"/>
  </w:num>
  <w:num w:numId="3">
    <w:abstractNumId w:val="29"/>
  </w:num>
  <w:num w:numId="4">
    <w:abstractNumId w:val="33"/>
  </w:num>
  <w:num w:numId="5">
    <w:abstractNumId w:val="3"/>
  </w:num>
  <w:num w:numId="6">
    <w:abstractNumId w:val="27"/>
  </w:num>
  <w:num w:numId="7">
    <w:abstractNumId w:val="11"/>
  </w:num>
  <w:num w:numId="8">
    <w:abstractNumId w:val="7"/>
  </w:num>
  <w:num w:numId="9">
    <w:abstractNumId w:val="24"/>
  </w:num>
  <w:num w:numId="10">
    <w:abstractNumId w:val="25"/>
  </w:num>
  <w:num w:numId="11">
    <w:abstractNumId w:val="4"/>
  </w:num>
  <w:num w:numId="12">
    <w:abstractNumId w:val="30"/>
  </w:num>
  <w:num w:numId="13">
    <w:abstractNumId w:val="21"/>
  </w:num>
  <w:num w:numId="14">
    <w:abstractNumId w:val="0"/>
  </w:num>
  <w:num w:numId="15">
    <w:abstractNumId w:val="23"/>
  </w:num>
  <w:num w:numId="16">
    <w:abstractNumId w:val="15"/>
  </w:num>
  <w:num w:numId="17">
    <w:abstractNumId w:val="14"/>
  </w:num>
  <w:num w:numId="18">
    <w:abstractNumId w:val="16"/>
  </w:num>
  <w:num w:numId="19">
    <w:abstractNumId w:val="26"/>
  </w:num>
  <w:num w:numId="20">
    <w:abstractNumId w:val="8"/>
  </w:num>
  <w:num w:numId="21">
    <w:abstractNumId w:val="5"/>
  </w:num>
  <w:num w:numId="22">
    <w:abstractNumId w:val="6"/>
  </w:num>
  <w:num w:numId="23">
    <w:abstractNumId w:val="20"/>
  </w:num>
  <w:num w:numId="24">
    <w:abstractNumId w:val="18"/>
  </w:num>
  <w:num w:numId="25">
    <w:abstractNumId w:val="32"/>
  </w:num>
  <w:num w:numId="26">
    <w:abstractNumId w:val="17"/>
  </w:num>
  <w:num w:numId="27">
    <w:abstractNumId w:val="12"/>
  </w:num>
  <w:num w:numId="28">
    <w:abstractNumId w:val="9"/>
  </w:num>
  <w:num w:numId="29">
    <w:abstractNumId w:val="34"/>
  </w:num>
  <w:num w:numId="30">
    <w:abstractNumId w:val="22"/>
  </w:num>
  <w:num w:numId="31">
    <w:abstractNumId w:val="10"/>
  </w:num>
  <w:num w:numId="32">
    <w:abstractNumId w:val="19"/>
  </w:num>
  <w:num w:numId="33">
    <w:abstractNumId w:val="2"/>
  </w:num>
  <w:num w:numId="34">
    <w:abstractNumId w:val="1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EB814ED"/>
    <w:rsid w:val="1BD14A45"/>
    <w:rsid w:val="23AF6C7B"/>
    <w:rsid w:val="3C330F08"/>
    <w:rsid w:val="46E03127"/>
    <w:rsid w:val="6C2779C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7">
    <w:name w:val="header"/>
    <w:basedOn w:val="1"/>
    <w:link w:val="16"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8">
    <w:name w:val="Title"/>
    <w:basedOn w:val="1"/>
    <w:link w:val="13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0">
    <w:name w:val="page number"/>
    <w:basedOn w:val="9"/>
    <w:uiPriority w:val="0"/>
  </w:style>
  <w:style w:type="paragraph" w:customStyle="1" w:styleId="12">
    <w:name w:val="ByLine"/>
    <w:basedOn w:val="8"/>
    <w:qFormat/>
    <w:uiPriority w:val="0"/>
    <w:rPr>
      <w:sz w:val="28"/>
    </w:rPr>
  </w:style>
  <w:style w:type="character" w:customStyle="1" w:styleId="13">
    <w:name w:val="标题 Char"/>
    <w:basedOn w:val="9"/>
    <w:link w:val="8"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4">
    <w:name w:val="ChangeHistory Title"/>
    <w:basedOn w:val="1"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5">
    <w:name w:val="页脚 Char"/>
    <w:basedOn w:val="9"/>
    <w:link w:val="6"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6">
    <w:name w:val="页眉 Char"/>
    <w:basedOn w:val="9"/>
    <w:link w:val="7"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7">
    <w:name w:val="Table Text"/>
    <w:basedOn w:val="1"/>
    <w:uiPriority w:val="0"/>
    <w:pPr>
      <w:spacing w:before="40" w:after="40"/>
      <w:ind w:left="72" w:right="72"/>
    </w:pPr>
  </w:style>
  <w:style w:type="paragraph" w:customStyle="1" w:styleId="18">
    <w:name w:val="line"/>
    <w:basedOn w:val="8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9">
    <w:name w:val="Table Head"/>
    <w:basedOn w:val="4"/>
    <w:next w:val="17"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0">
    <w:name w:val="标题 3 Char"/>
    <w:basedOn w:val="9"/>
    <w:link w:val="4"/>
    <w:semiHidden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1">
    <w:name w:val="标题 1 Char"/>
    <w:basedOn w:val="9"/>
    <w:link w:val="2"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Char"/>
    <w:basedOn w:val="9"/>
    <w:link w:val="5"/>
    <w:semiHidden/>
    <w:uiPriority w:val="9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TotalTime>0</TotalTime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2016-09-22T17:29:01Z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