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p>
    <w:p>
      <w:pPr>
        <w:pStyle w:val="6"/>
      </w:pPr>
    </w:p>
    <w:p>
      <w:pPr>
        <w:pStyle w:val="6"/>
      </w:pPr>
    </w:p>
    <w:p>
      <w:pPr>
        <w:pStyle w:val="6"/>
      </w:pPr>
      <w:r>
        <w:rPr>
          <w:rFonts w:hint="eastAsia"/>
          <w:lang w:val="en-US" w:eastAsia="zh-CN"/>
        </w:rPr>
        <w:t>诉听</w:t>
      </w:r>
      <w:r>
        <w:rPr>
          <w:rFonts w:hint="eastAsia"/>
        </w:rPr>
        <w:t>网采购文件（投标邀请书）</w:t>
      </w:r>
    </w:p>
    <w:p/>
    <w:p/>
    <w:p/>
    <w:p/>
    <w:p/>
    <w:p/>
    <w:p/>
    <w:p/>
    <w:p/>
    <w:p/>
    <w:p/>
    <w:p/>
    <w:p/>
    <w:p/>
    <w:p/>
    <w:p/>
    <w:p/>
    <w:p/>
    <w:p/>
    <w:p>
      <w:pPr>
        <w:pStyle w:val="4"/>
      </w:pPr>
      <w:r>
        <w:rPr>
          <w:rFonts w:hint="eastAsia"/>
          <w:lang w:val="en-US" w:eastAsia="zh-CN"/>
        </w:rPr>
        <w:t>结伴</w:t>
      </w:r>
      <w:r>
        <w:rPr>
          <w:rFonts w:hint="eastAsia"/>
        </w:rPr>
        <w:t>小组</w:t>
      </w:r>
    </w:p>
    <w:p>
      <w:pPr>
        <w:pStyle w:val="4"/>
        <w:rPr>
          <w:rFonts w:hint="default" w:eastAsia="宋体"/>
          <w:lang w:val="en-US" w:eastAsia="zh-CN"/>
        </w:rPr>
      </w:pPr>
      <w:r>
        <w:t>2019</w:t>
      </w:r>
      <w:r>
        <w:rPr>
          <w:rFonts w:hint="eastAsia"/>
        </w:rPr>
        <w:t>-</w:t>
      </w:r>
      <w:r>
        <w:t>6</w:t>
      </w:r>
      <w:r>
        <w:rPr>
          <w:rFonts w:hint="eastAsia"/>
        </w:rPr>
        <w:t>-</w:t>
      </w:r>
      <w:r>
        <w:rPr>
          <w:rFonts w:hint="eastAsia"/>
          <w:lang w:val="en-US" w:eastAsia="zh-CN"/>
        </w:rPr>
        <w:t>15</w:t>
      </w:r>
    </w:p>
    <w:p>
      <w:pPr>
        <w:rPr>
          <w:rFonts w:eastAsia="宋体" w:asciiTheme="majorHAnsi" w:hAnsiTheme="majorHAnsi" w:cstheme="majorBidi"/>
          <w:sz w:val="32"/>
          <w:szCs w:val="32"/>
        </w:rPr>
      </w:pPr>
      <w:r>
        <w:br w:type="page"/>
      </w:r>
    </w:p>
    <w:p>
      <w:pPr>
        <w:pStyle w:val="6"/>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lang w:val="en-US" w:eastAsia="zh-CN"/>
        </w:rPr>
        <w:t>结伴</w:t>
      </w:r>
      <w:r>
        <w:rPr>
          <w:rFonts w:hint="eastAsia"/>
          <w:b/>
          <w:sz w:val="28"/>
          <w:szCs w:val="28"/>
        </w:rPr>
        <w:t>小组就“</w:t>
      </w:r>
      <w:r>
        <w:rPr>
          <w:rFonts w:hint="eastAsia"/>
          <w:b/>
          <w:sz w:val="28"/>
          <w:szCs w:val="28"/>
          <w:lang w:val="en-US" w:eastAsia="zh-CN"/>
        </w:rPr>
        <w:t>诉听</w:t>
      </w:r>
      <w:r>
        <w:rPr>
          <w:rFonts w:hint="eastAsia"/>
          <w:b/>
          <w:sz w:val="28"/>
          <w:szCs w:val="28"/>
        </w:rPr>
        <w:t>”所需要的相关硬件设备和网络服务，邀请合格的投标人前来投标。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    年  月  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投标截止时间：    年  月  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开标时间：定于    年  月  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单位：河北师大软件学院XX工作室</w:t>
      </w:r>
    </w:p>
    <w:p>
      <w:pPr>
        <w:spacing w:line="360" w:lineRule="auto"/>
        <w:rPr>
          <w:b/>
          <w:sz w:val="28"/>
          <w:szCs w:val="28"/>
        </w:rPr>
      </w:pPr>
      <w:r>
        <w:rPr>
          <w:rFonts w:hint="eastAsia"/>
          <w:b/>
          <w:sz w:val="28"/>
          <w:szCs w:val="28"/>
        </w:rPr>
        <w:t>地址：石家庄市河北师大软件学院创业中心</w:t>
      </w:r>
    </w:p>
    <w:p>
      <w:pPr>
        <w:spacing w:line="360" w:lineRule="auto"/>
        <w:rPr>
          <w:b/>
          <w:sz w:val="28"/>
          <w:szCs w:val="28"/>
        </w:rPr>
      </w:pPr>
      <w:r>
        <w:rPr>
          <w:rFonts w:hint="eastAsia"/>
          <w:b/>
          <w:sz w:val="28"/>
          <w:szCs w:val="28"/>
        </w:rPr>
        <w:t>电话：</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邮编：050000</w:t>
      </w:r>
    </w:p>
    <w:p>
      <w:pPr>
        <w:spacing w:line="360" w:lineRule="auto"/>
        <w:rPr>
          <w:rFonts w:hint="eastAsia" w:eastAsiaTheme="minorEastAsia"/>
          <w:b/>
          <w:sz w:val="28"/>
          <w:szCs w:val="28"/>
          <w:lang w:eastAsia="zh-CN"/>
        </w:rPr>
      </w:pPr>
      <w:r>
        <w:rPr>
          <w:rFonts w:hint="eastAsia"/>
          <w:b/>
          <w:sz w:val="28"/>
          <w:szCs w:val="28"/>
        </w:rPr>
        <w:t>联系人：</w:t>
      </w:r>
      <w:r>
        <w:rPr>
          <w:rFonts w:hint="eastAsia"/>
          <w:b/>
          <w:sz w:val="28"/>
          <w:szCs w:val="28"/>
          <w:lang w:val="en-US" w:eastAsia="zh-CN"/>
        </w:rPr>
        <w:t>冯滨</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w:t>
      </w:r>
      <w:r>
        <w:rPr>
          <w:rFonts w:hint="eastAsia"/>
          <w:sz w:val="28"/>
          <w:szCs w:val="28"/>
          <w:lang w:val="en-US" w:eastAsia="zh-CN"/>
        </w:rPr>
        <w:t>结伴</w:t>
      </w:r>
      <w:r>
        <w:rPr>
          <w:rFonts w:hint="eastAsia"/>
          <w:sz w:val="28"/>
          <w:szCs w:val="28"/>
        </w:rPr>
        <w:t>小组为本次招标的招标方，招标内容是 “</w:t>
      </w:r>
      <w:r>
        <w:rPr>
          <w:rFonts w:hint="eastAsia"/>
          <w:sz w:val="28"/>
          <w:szCs w:val="28"/>
          <w:lang w:val="en-US" w:eastAsia="zh-CN"/>
        </w:rPr>
        <w:t>诉听</w:t>
      </w:r>
      <w:r>
        <w:rPr>
          <w:rFonts w:hint="eastAsia"/>
          <w:sz w:val="28"/>
          <w:szCs w:val="28"/>
        </w:rPr>
        <w:t>”硬件平台和网络服务，该系统的已审批的预算成本中包含用于支付本次招标后所签订的合同的款项。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w:t>
      </w:r>
      <w:r>
        <w:rPr>
          <w:rFonts w:hint="eastAsia"/>
          <w:sz w:val="28"/>
          <w:szCs w:val="28"/>
          <w:lang w:val="en-US" w:eastAsia="zh-CN"/>
        </w:rPr>
        <w:t>20</w:t>
      </w:r>
      <w:r>
        <w:rPr>
          <w:rFonts w:hint="eastAsia"/>
          <w:sz w:val="28"/>
          <w:szCs w:val="28"/>
        </w:rPr>
        <w:t>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pStyle w:val="14"/>
        <w:ind w:left="357" w:firstLine="560"/>
        <w:jc w:val="left"/>
        <w:rPr>
          <w:sz w:val="28"/>
          <w:szCs w:val="28"/>
        </w:rPr>
      </w:pPr>
      <w:r>
        <w:rPr>
          <w:rFonts w:hint="eastAsia"/>
          <w:sz w:val="28"/>
          <w:szCs w:val="28"/>
        </w:rPr>
        <w:t>为了更好的</w:t>
      </w:r>
      <w:r>
        <w:rPr>
          <w:rFonts w:hint="eastAsia"/>
          <w:sz w:val="28"/>
          <w:szCs w:val="28"/>
          <w:lang w:val="en-US" w:eastAsia="zh-CN"/>
        </w:rPr>
        <w:t>使用户找到一个情感诉说平台并且让更多的人分享各种经验以及让更多的人在成长的路上吸取到更好的经验，同时也为心理咨询活动提供更好的交流平台</w:t>
      </w:r>
      <w:r>
        <w:rPr>
          <w:rFonts w:hint="eastAsia"/>
          <w:sz w:val="28"/>
          <w:szCs w:val="28"/>
        </w:rPr>
        <w:t>，</w:t>
      </w:r>
      <w:r>
        <w:rPr>
          <w:rFonts w:hint="eastAsia"/>
          <w:sz w:val="28"/>
          <w:szCs w:val="28"/>
          <w:lang w:val="en-US" w:eastAsia="zh-CN"/>
        </w:rPr>
        <w:t>设计并实现诉听APP</w:t>
      </w:r>
      <w:r>
        <w:rPr>
          <w:rFonts w:hint="eastAsia"/>
          <w:sz w:val="28"/>
          <w:szCs w:val="28"/>
        </w:rPr>
        <w:t>，可以</w:t>
      </w:r>
      <w:r>
        <w:rPr>
          <w:rFonts w:hint="eastAsia"/>
          <w:sz w:val="28"/>
          <w:szCs w:val="28"/>
          <w:lang w:val="en-US" w:eastAsia="zh-CN"/>
        </w:rPr>
        <w:t>发表作品</w:t>
      </w:r>
      <w:r>
        <w:rPr>
          <w:rFonts w:hint="eastAsia"/>
          <w:sz w:val="28"/>
          <w:szCs w:val="28"/>
        </w:rPr>
        <w:t>（</w:t>
      </w:r>
      <w:r>
        <w:rPr>
          <w:rFonts w:hint="eastAsia"/>
          <w:sz w:val="28"/>
          <w:szCs w:val="28"/>
          <w:lang w:val="en-US" w:eastAsia="zh-CN"/>
        </w:rPr>
        <w:t>小视频</w:t>
      </w:r>
      <w:r>
        <w:rPr>
          <w:rFonts w:hint="eastAsia"/>
          <w:sz w:val="28"/>
          <w:szCs w:val="28"/>
        </w:rPr>
        <w:t>、</w:t>
      </w:r>
      <w:r>
        <w:rPr>
          <w:rFonts w:hint="eastAsia"/>
          <w:sz w:val="28"/>
          <w:szCs w:val="28"/>
          <w:lang w:val="en-US" w:eastAsia="zh-CN"/>
        </w:rPr>
        <w:t>日志</w:t>
      </w:r>
      <w:r>
        <w:rPr>
          <w:rFonts w:hint="eastAsia"/>
          <w:sz w:val="28"/>
          <w:szCs w:val="28"/>
        </w:rPr>
        <w:t>、</w:t>
      </w:r>
      <w:r>
        <w:rPr>
          <w:rFonts w:hint="eastAsia"/>
          <w:sz w:val="28"/>
          <w:szCs w:val="28"/>
          <w:lang w:val="en-US" w:eastAsia="zh-CN"/>
        </w:rPr>
        <w:t>小记</w:t>
      </w:r>
      <w:r>
        <w:rPr>
          <w:rFonts w:hint="eastAsia"/>
          <w:sz w:val="28"/>
          <w:szCs w:val="28"/>
        </w:rPr>
        <w:t>、</w:t>
      </w:r>
      <w:r>
        <w:rPr>
          <w:rFonts w:hint="eastAsia"/>
          <w:sz w:val="28"/>
          <w:szCs w:val="28"/>
          <w:lang w:val="en-US" w:eastAsia="zh-CN"/>
        </w:rPr>
        <w:t>评论</w:t>
      </w:r>
      <w:r>
        <w:rPr>
          <w:rFonts w:hint="eastAsia"/>
          <w:sz w:val="28"/>
          <w:szCs w:val="28"/>
        </w:rPr>
        <w:t>、</w:t>
      </w:r>
      <w:r>
        <w:rPr>
          <w:rFonts w:hint="eastAsia"/>
          <w:sz w:val="28"/>
          <w:szCs w:val="28"/>
          <w:lang w:val="en-US" w:eastAsia="zh-CN"/>
        </w:rPr>
        <w:t>点赞、转发</w:t>
      </w:r>
      <w:r>
        <w:rPr>
          <w:rFonts w:hint="eastAsia"/>
          <w:sz w:val="28"/>
          <w:szCs w:val="28"/>
        </w:rPr>
        <w:t>等），日常</w:t>
      </w:r>
      <w:r>
        <w:rPr>
          <w:rFonts w:hint="eastAsia"/>
          <w:sz w:val="28"/>
          <w:szCs w:val="28"/>
          <w:lang w:val="en-US" w:eastAsia="zh-CN"/>
        </w:rPr>
        <w:t>系统推送</w:t>
      </w:r>
      <w:r>
        <w:rPr>
          <w:rFonts w:hint="eastAsia"/>
          <w:sz w:val="28"/>
          <w:szCs w:val="28"/>
        </w:rPr>
        <w:t>、</w:t>
      </w:r>
      <w:r>
        <w:rPr>
          <w:rFonts w:hint="eastAsia"/>
          <w:sz w:val="28"/>
          <w:szCs w:val="28"/>
          <w:lang w:val="en-US" w:eastAsia="zh-CN"/>
        </w:rPr>
        <w:t>私密日记</w:t>
      </w:r>
      <w:r>
        <w:rPr>
          <w:rFonts w:hint="eastAsia"/>
          <w:sz w:val="28"/>
          <w:szCs w:val="28"/>
        </w:rPr>
        <w:t>、</w:t>
      </w:r>
      <w:r>
        <w:rPr>
          <w:rFonts w:hint="eastAsia"/>
          <w:sz w:val="28"/>
          <w:szCs w:val="28"/>
          <w:lang w:val="en-US" w:eastAsia="zh-CN"/>
        </w:rPr>
        <w:t>心理咨询预约</w:t>
      </w:r>
      <w:r>
        <w:rPr>
          <w:rFonts w:hint="eastAsia"/>
          <w:sz w:val="28"/>
          <w:szCs w:val="28"/>
        </w:rPr>
        <w:t>、</w:t>
      </w:r>
      <w:r>
        <w:rPr>
          <w:rFonts w:hint="eastAsia"/>
          <w:sz w:val="28"/>
          <w:szCs w:val="28"/>
          <w:lang w:val="en-US" w:eastAsia="zh-CN"/>
        </w:rPr>
        <w:t>个人信息设置及管理</w:t>
      </w:r>
      <w:r>
        <w:rPr>
          <w:rFonts w:hint="eastAsia"/>
          <w:sz w:val="28"/>
          <w:szCs w:val="28"/>
        </w:rPr>
        <w:t>、</w:t>
      </w:r>
      <w:r>
        <w:rPr>
          <w:rFonts w:hint="eastAsia"/>
          <w:sz w:val="28"/>
          <w:szCs w:val="28"/>
          <w:lang w:val="en-US" w:eastAsia="zh-CN"/>
        </w:rPr>
        <w:t>群组管理</w:t>
      </w:r>
      <w:r>
        <w:rPr>
          <w:rFonts w:hint="eastAsia"/>
          <w:sz w:val="28"/>
          <w:szCs w:val="28"/>
        </w:rPr>
        <w:t>、</w:t>
      </w:r>
      <w:r>
        <w:rPr>
          <w:rFonts w:hint="eastAsia"/>
          <w:sz w:val="28"/>
          <w:szCs w:val="28"/>
          <w:lang w:val="en-US" w:eastAsia="zh-CN"/>
        </w:rPr>
        <w:t>订阅号</w:t>
      </w:r>
      <w:r>
        <w:rPr>
          <w:rFonts w:hint="eastAsia"/>
          <w:sz w:val="28"/>
          <w:szCs w:val="28"/>
        </w:rPr>
        <w:t>等。</w:t>
      </w:r>
    </w:p>
    <w:p>
      <w:pPr>
        <w:widowControl/>
        <w:spacing w:line="360" w:lineRule="auto"/>
        <w:rPr>
          <w:b/>
          <w:sz w:val="28"/>
          <w:szCs w:val="28"/>
        </w:rPr>
      </w:pPr>
      <w:r>
        <w:rPr>
          <w:rFonts w:hint="eastAsia"/>
          <w:b/>
          <w:sz w:val="28"/>
          <w:szCs w:val="28"/>
        </w:rPr>
        <w:t>项目目标</w:t>
      </w:r>
    </w:p>
    <w:p>
      <w:pPr>
        <w:widowControl/>
        <w:spacing w:line="360" w:lineRule="auto"/>
        <w:rPr>
          <w:rFonts w:hint="default" w:eastAsiaTheme="minorEastAsia"/>
          <w:sz w:val="28"/>
          <w:szCs w:val="28"/>
          <w:lang w:val="en-US" w:eastAsia="zh-CN"/>
        </w:rPr>
      </w:pPr>
      <w:r>
        <w:rPr>
          <w:b/>
          <w:sz w:val="28"/>
          <w:szCs w:val="28"/>
        </w:rPr>
        <w:tab/>
      </w:r>
      <w:r>
        <w:rPr>
          <w:rFonts w:hint="eastAsia"/>
          <w:sz w:val="28"/>
          <w:szCs w:val="28"/>
        </w:rPr>
        <w:t>帮助</w:t>
      </w:r>
      <w:r>
        <w:rPr>
          <w:rFonts w:hint="eastAsia"/>
          <w:sz w:val="28"/>
          <w:szCs w:val="28"/>
          <w:lang w:val="en-US" w:eastAsia="zh-CN"/>
        </w:rPr>
        <w:t>更多用户提供更广阔的诉听空间</w:t>
      </w:r>
    </w:p>
    <w:p>
      <w:pPr>
        <w:widowControl/>
        <w:spacing w:line="360" w:lineRule="auto"/>
        <w:rPr>
          <w:b/>
          <w:sz w:val="28"/>
          <w:szCs w:val="28"/>
        </w:rPr>
      </w:pPr>
      <w:r>
        <w:rPr>
          <w:rFonts w:hint="eastAsia"/>
          <w:b/>
          <w:sz w:val="28"/>
          <w:szCs w:val="28"/>
        </w:rPr>
        <w:t>项目范围</w:t>
      </w:r>
    </w:p>
    <w:p>
      <w:pPr>
        <w:pStyle w:val="14"/>
        <w:widowControl/>
        <w:numPr>
          <w:ilvl w:val="1"/>
          <w:numId w:val="2"/>
        </w:numPr>
        <w:spacing w:line="360" w:lineRule="auto"/>
        <w:ind w:firstLineChars="0"/>
        <w:rPr>
          <w:sz w:val="28"/>
          <w:szCs w:val="28"/>
        </w:rPr>
      </w:pPr>
      <w:r>
        <w:rPr>
          <w:rFonts w:hint="eastAsia"/>
          <w:sz w:val="28"/>
          <w:szCs w:val="28"/>
        </w:rPr>
        <w:t>本网站的功能主要包括：</w:t>
      </w:r>
      <w:r>
        <w:rPr>
          <w:rFonts w:hint="eastAsia"/>
          <w:sz w:val="28"/>
          <w:szCs w:val="28"/>
          <w:lang w:val="en-US" w:eastAsia="zh-CN"/>
        </w:rPr>
        <w:t>发表作品</w:t>
      </w:r>
      <w:r>
        <w:rPr>
          <w:rFonts w:hint="eastAsia"/>
          <w:sz w:val="28"/>
          <w:szCs w:val="28"/>
        </w:rPr>
        <w:t>（</w:t>
      </w:r>
      <w:r>
        <w:rPr>
          <w:rFonts w:hint="eastAsia"/>
          <w:sz w:val="28"/>
          <w:szCs w:val="28"/>
          <w:lang w:val="en-US" w:eastAsia="zh-CN"/>
        </w:rPr>
        <w:t>小视频</w:t>
      </w:r>
      <w:r>
        <w:rPr>
          <w:rFonts w:hint="eastAsia"/>
          <w:sz w:val="28"/>
          <w:szCs w:val="28"/>
        </w:rPr>
        <w:t>、</w:t>
      </w:r>
      <w:r>
        <w:rPr>
          <w:rFonts w:hint="eastAsia"/>
          <w:sz w:val="28"/>
          <w:szCs w:val="28"/>
          <w:lang w:val="en-US" w:eastAsia="zh-CN"/>
        </w:rPr>
        <w:t>日志</w:t>
      </w:r>
      <w:r>
        <w:rPr>
          <w:rFonts w:hint="eastAsia"/>
          <w:sz w:val="28"/>
          <w:szCs w:val="28"/>
        </w:rPr>
        <w:t>、</w:t>
      </w:r>
      <w:r>
        <w:rPr>
          <w:rFonts w:hint="eastAsia"/>
          <w:sz w:val="28"/>
          <w:szCs w:val="28"/>
          <w:lang w:val="en-US" w:eastAsia="zh-CN"/>
        </w:rPr>
        <w:t>小记</w:t>
      </w:r>
      <w:r>
        <w:rPr>
          <w:rFonts w:hint="eastAsia"/>
          <w:sz w:val="28"/>
          <w:szCs w:val="28"/>
        </w:rPr>
        <w:t>、</w:t>
      </w:r>
      <w:r>
        <w:rPr>
          <w:rFonts w:hint="eastAsia"/>
          <w:sz w:val="28"/>
          <w:szCs w:val="28"/>
          <w:lang w:val="en-US" w:eastAsia="zh-CN"/>
        </w:rPr>
        <w:t>评论</w:t>
      </w:r>
      <w:r>
        <w:rPr>
          <w:rFonts w:hint="eastAsia"/>
          <w:sz w:val="28"/>
          <w:szCs w:val="28"/>
        </w:rPr>
        <w:t>、</w:t>
      </w:r>
      <w:r>
        <w:rPr>
          <w:rFonts w:hint="eastAsia"/>
          <w:sz w:val="28"/>
          <w:szCs w:val="28"/>
          <w:lang w:val="en-US" w:eastAsia="zh-CN"/>
        </w:rPr>
        <w:t>点赞、转发</w:t>
      </w:r>
      <w:r>
        <w:rPr>
          <w:rFonts w:hint="eastAsia"/>
          <w:sz w:val="28"/>
          <w:szCs w:val="28"/>
        </w:rPr>
        <w:t>等），日常</w:t>
      </w:r>
      <w:r>
        <w:rPr>
          <w:rFonts w:hint="eastAsia"/>
          <w:sz w:val="28"/>
          <w:szCs w:val="28"/>
          <w:lang w:val="en-US" w:eastAsia="zh-CN"/>
        </w:rPr>
        <w:t>系统推送</w:t>
      </w:r>
      <w:r>
        <w:rPr>
          <w:rFonts w:hint="eastAsia"/>
          <w:sz w:val="28"/>
          <w:szCs w:val="28"/>
        </w:rPr>
        <w:t>、</w:t>
      </w:r>
      <w:r>
        <w:rPr>
          <w:rFonts w:hint="eastAsia"/>
          <w:sz w:val="28"/>
          <w:szCs w:val="28"/>
          <w:lang w:val="en-US" w:eastAsia="zh-CN"/>
        </w:rPr>
        <w:t>私密日记</w:t>
      </w:r>
      <w:r>
        <w:rPr>
          <w:rFonts w:hint="eastAsia"/>
          <w:sz w:val="28"/>
          <w:szCs w:val="28"/>
        </w:rPr>
        <w:t>、</w:t>
      </w:r>
      <w:r>
        <w:rPr>
          <w:rFonts w:hint="eastAsia"/>
          <w:sz w:val="28"/>
          <w:szCs w:val="28"/>
          <w:lang w:val="en-US" w:eastAsia="zh-CN"/>
        </w:rPr>
        <w:t>心理咨询预约</w:t>
      </w:r>
      <w:r>
        <w:rPr>
          <w:rFonts w:hint="eastAsia"/>
          <w:sz w:val="28"/>
          <w:szCs w:val="28"/>
        </w:rPr>
        <w:t>、</w:t>
      </w:r>
      <w:r>
        <w:rPr>
          <w:rFonts w:hint="eastAsia"/>
          <w:sz w:val="28"/>
          <w:szCs w:val="28"/>
          <w:lang w:val="en-US" w:eastAsia="zh-CN"/>
        </w:rPr>
        <w:t>个人信息设置及管理</w:t>
      </w:r>
      <w:r>
        <w:rPr>
          <w:rFonts w:hint="eastAsia"/>
          <w:sz w:val="28"/>
          <w:szCs w:val="28"/>
        </w:rPr>
        <w:t>、</w:t>
      </w:r>
      <w:r>
        <w:rPr>
          <w:rFonts w:hint="eastAsia"/>
          <w:sz w:val="28"/>
          <w:szCs w:val="28"/>
          <w:lang w:val="en-US" w:eastAsia="zh-CN"/>
        </w:rPr>
        <w:t>群组管理</w:t>
      </w:r>
      <w:r>
        <w:rPr>
          <w:rFonts w:hint="eastAsia"/>
          <w:sz w:val="28"/>
          <w:szCs w:val="28"/>
        </w:rPr>
        <w:t>、</w:t>
      </w:r>
      <w:r>
        <w:rPr>
          <w:rFonts w:hint="eastAsia"/>
          <w:sz w:val="28"/>
          <w:szCs w:val="28"/>
          <w:lang w:val="en-US" w:eastAsia="zh-CN"/>
        </w:rPr>
        <w:t>订阅号</w:t>
      </w:r>
      <w:r>
        <w:rPr>
          <w:rFonts w:hint="eastAsia"/>
          <w:sz w:val="28"/>
          <w:szCs w:val="28"/>
        </w:rPr>
        <w:t>等</w:t>
      </w:r>
    </w:p>
    <w:p>
      <w:pPr>
        <w:pStyle w:val="14"/>
        <w:widowControl/>
        <w:numPr>
          <w:ilvl w:val="1"/>
          <w:numId w:val="2"/>
        </w:numPr>
        <w:spacing w:line="360" w:lineRule="auto"/>
        <w:ind w:firstLineChars="0"/>
        <w:rPr>
          <w:sz w:val="28"/>
          <w:szCs w:val="28"/>
        </w:rPr>
      </w:pPr>
      <w:r>
        <w:rPr>
          <w:rFonts w:hint="eastAsia"/>
          <w:sz w:val="28"/>
          <w:szCs w:val="28"/>
        </w:rPr>
        <w:t>公共功能：</w:t>
      </w:r>
      <w:r>
        <w:rPr>
          <w:rFonts w:hint="eastAsia"/>
          <w:sz w:val="28"/>
          <w:szCs w:val="28"/>
          <w:lang w:val="en-US" w:eastAsia="zh-CN"/>
        </w:rPr>
        <w:t>每日推送</w:t>
      </w:r>
      <w:r>
        <w:rPr>
          <w:rFonts w:hint="eastAsia"/>
          <w:sz w:val="28"/>
          <w:szCs w:val="28"/>
        </w:rPr>
        <w:t>、</w:t>
      </w:r>
      <w:r>
        <w:rPr>
          <w:rFonts w:hint="eastAsia"/>
          <w:sz w:val="28"/>
          <w:szCs w:val="28"/>
          <w:lang w:val="en-US" w:eastAsia="zh-CN"/>
        </w:rPr>
        <w:t>咨询预约</w:t>
      </w:r>
      <w:r>
        <w:rPr>
          <w:rFonts w:hint="eastAsia"/>
          <w:sz w:val="28"/>
          <w:szCs w:val="28"/>
        </w:rPr>
        <w:t>、</w:t>
      </w:r>
      <w:r>
        <w:rPr>
          <w:rFonts w:hint="eastAsia"/>
          <w:sz w:val="28"/>
          <w:szCs w:val="28"/>
          <w:lang w:val="en-US" w:eastAsia="zh-CN"/>
        </w:rPr>
        <w:t>咨询室入驻</w:t>
      </w:r>
      <w:r>
        <w:rPr>
          <w:rFonts w:hint="eastAsia"/>
          <w:sz w:val="28"/>
          <w:szCs w:val="28"/>
        </w:rPr>
        <w:t>；</w:t>
      </w:r>
    </w:p>
    <w:p>
      <w:pPr>
        <w:widowControl/>
        <w:spacing w:line="360" w:lineRule="auto"/>
        <w:rPr>
          <w:b/>
          <w:sz w:val="28"/>
          <w:szCs w:val="28"/>
        </w:rPr>
      </w:pPr>
      <w:r>
        <w:rPr>
          <w:rFonts w:hint="eastAsia"/>
          <w:b/>
          <w:sz w:val="28"/>
          <w:szCs w:val="28"/>
        </w:rPr>
        <w:t>本系统有如下服务指标：</w:t>
      </w:r>
    </w:p>
    <w:p>
      <w:pPr>
        <w:pStyle w:val="14"/>
        <w:numPr>
          <w:ilvl w:val="0"/>
          <w:numId w:val="5"/>
        </w:numPr>
        <w:ind w:firstLineChars="0"/>
        <w:rPr>
          <w:sz w:val="28"/>
          <w:szCs w:val="28"/>
        </w:rPr>
      </w:pPr>
      <w:r>
        <w:rPr>
          <w:rFonts w:hint="eastAsia"/>
          <w:sz w:val="28"/>
          <w:szCs w:val="28"/>
        </w:rPr>
        <w:t>支持至少</w:t>
      </w:r>
      <w:r>
        <w:rPr>
          <w:rFonts w:hint="eastAsia"/>
          <w:sz w:val="28"/>
          <w:szCs w:val="28"/>
          <w:lang w:val="en-US" w:eastAsia="zh-CN"/>
        </w:rPr>
        <w:t>4</w:t>
      </w:r>
      <w:r>
        <w:rPr>
          <w:rFonts w:hint="eastAsia"/>
          <w:sz w:val="28"/>
          <w:szCs w:val="28"/>
        </w:rPr>
        <w:t>00000名学生注册；</w:t>
      </w:r>
    </w:p>
    <w:p>
      <w:pPr>
        <w:pStyle w:val="14"/>
        <w:numPr>
          <w:ilvl w:val="0"/>
          <w:numId w:val="5"/>
        </w:numPr>
        <w:ind w:firstLineChars="0"/>
        <w:rPr>
          <w:sz w:val="28"/>
          <w:szCs w:val="28"/>
        </w:rPr>
      </w:pPr>
      <w:r>
        <w:rPr>
          <w:rFonts w:hint="eastAsia"/>
          <w:sz w:val="28"/>
          <w:szCs w:val="28"/>
        </w:rPr>
        <w:t>并发访问量为60次/秒，平均响应时间&lt;0.5s</w:t>
      </w:r>
    </w:p>
    <w:p>
      <w:pPr>
        <w:pStyle w:val="14"/>
        <w:numPr>
          <w:ilvl w:val="0"/>
          <w:numId w:val="5"/>
        </w:numPr>
        <w:ind w:firstLineChars="0"/>
        <w:rPr>
          <w:sz w:val="28"/>
          <w:szCs w:val="28"/>
        </w:rPr>
      </w:pPr>
      <w:r>
        <w:rPr>
          <w:rFonts w:hint="eastAsia"/>
          <w:sz w:val="28"/>
          <w:szCs w:val="28"/>
        </w:rPr>
        <w:t>数据总量为4-6 TB，数据必须考虑故障恢复</w:t>
      </w:r>
    </w:p>
    <w:p>
      <w:pPr>
        <w:pStyle w:val="14"/>
        <w:numPr>
          <w:ilvl w:val="0"/>
          <w:numId w:val="5"/>
        </w:numPr>
        <w:ind w:firstLineChars="0"/>
        <w:rPr>
          <w:sz w:val="28"/>
          <w:szCs w:val="28"/>
        </w:rPr>
      </w:pPr>
      <w:r>
        <w:rPr>
          <w:rFonts w:hint="eastAsia"/>
          <w:sz w:val="28"/>
          <w:szCs w:val="28"/>
        </w:rPr>
        <w:t>提供7*24小时不间断服务</w:t>
      </w:r>
    </w:p>
    <w:p>
      <w:pPr>
        <w:pStyle w:val="14"/>
        <w:numPr>
          <w:ilvl w:val="0"/>
          <w:numId w:val="5"/>
        </w:numPr>
        <w:ind w:firstLineChars="0"/>
        <w:rPr>
          <w:sz w:val="28"/>
          <w:szCs w:val="28"/>
        </w:rPr>
      </w:pPr>
      <w:r>
        <w:rPr>
          <w:rFonts w:hint="eastAsia"/>
          <w:sz w:val="28"/>
          <w:szCs w:val="28"/>
        </w:rPr>
        <w:t>故障恢复时间&lt;2小时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8"/>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支持PHP应用和MySQL数据库；数据库容易无限制；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服务</w:t>
            </w:r>
          </w:p>
        </w:tc>
        <w:tc>
          <w:tcPr>
            <w:tcW w:w="1370" w:type="dxa"/>
          </w:tcPr>
          <w:p>
            <w:pPr>
              <w:spacing w:line="360" w:lineRule="auto"/>
              <w:rPr>
                <w:sz w:val="28"/>
              </w:rPr>
            </w:pPr>
          </w:p>
        </w:tc>
        <w:tc>
          <w:tcPr>
            <w:tcW w:w="5720" w:type="dxa"/>
          </w:tcPr>
          <w:p>
            <w:pPr>
              <w:rPr>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6"/>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w:t>
      </w:r>
      <w:r>
        <w:rPr>
          <w:sz w:val="28"/>
          <w:szCs w:val="28"/>
        </w:rPr>
        <w:t>2</w:t>
      </w:r>
      <w:r>
        <w:rPr>
          <w:rFonts w:hint="eastAsia"/>
          <w:sz w:val="28"/>
          <w:szCs w:val="28"/>
        </w:rPr>
        <w:t>中标方供货时间不能影响项目进度，售后服务队伍必须稳定；</w:t>
      </w:r>
    </w:p>
    <w:p>
      <w:pPr>
        <w:spacing w:line="360" w:lineRule="auto"/>
        <w:ind w:firstLine="719" w:firstLineChars="257"/>
        <w:rPr>
          <w:rFonts w:hint="eastAsia"/>
          <w:sz w:val="28"/>
          <w:szCs w:val="28"/>
        </w:rPr>
      </w:pPr>
      <w:r>
        <w:rPr>
          <w:rFonts w:hint="eastAsia"/>
          <w:sz w:val="28"/>
          <w:szCs w:val="28"/>
        </w:rPr>
        <w:t>1.</w:t>
      </w:r>
      <w:r>
        <w:rPr>
          <w:sz w:val="28"/>
          <w:szCs w:val="28"/>
        </w:rPr>
        <w:t>3</w:t>
      </w:r>
      <w:r>
        <w:rPr>
          <w:rFonts w:hint="eastAsia"/>
          <w:sz w:val="28"/>
          <w:szCs w:val="28"/>
        </w:rPr>
        <w:t xml:space="preserve"> 对招标方提出的超出本文件描述的需求，中标方应本着长期合作的态度，与招标方协商后，尽力帮助提供适宜的解决方案。</w:t>
      </w:r>
    </w:p>
    <w:p>
      <w:pPr>
        <w:numPr>
          <w:ilvl w:val="0"/>
          <w:numId w:val="6"/>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本次采购服务必须保证在2012年12月以前到位并部署完毕。中标人应制定详细的实施计划，并严格按照实施计划展开实施。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rFonts w:hint="eastAsia"/>
          <w:sz w:val="28"/>
          <w:szCs w:val="28"/>
        </w:rPr>
      </w:pPr>
      <w:r>
        <w:rPr>
          <w:rFonts w:hint="eastAsia"/>
          <w:sz w:val="28"/>
          <w:szCs w:val="28"/>
        </w:rPr>
        <w:t>2.3 实施的内容包括：网络环境和硬件环境调试、软件系统安装和集成、用户培训、系统故障处理以及招标方认为合理、必须的其他工作；</w:t>
      </w:r>
    </w:p>
    <w:p>
      <w:pPr>
        <w:numPr>
          <w:ilvl w:val="0"/>
          <w:numId w:val="6"/>
        </w:numPr>
        <w:spacing w:line="360" w:lineRule="auto"/>
        <w:rPr>
          <w:b/>
          <w:sz w:val="28"/>
          <w:szCs w:val="28"/>
        </w:rPr>
      </w:pPr>
      <w:r>
        <w:rPr>
          <w:rFonts w:hint="eastAsia"/>
          <w:b/>
          <w:sz w:val="28"/>
          <w:szCs w:val="28"/>
        </w:rPr>
        <w:t>后期服务</w:t>
      </w:r>
    </w:p>
    <w:p>
      <w:pPr>
        <w:pStyle w:val="5"/>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5"/>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5"/>
        <w:spacing w:line="360" w:lineRule="auto"/>
        <w:ind w:firstLine="840" w:firstLineChars="300"/>
        <w:jc w:val="both"/>
        <w:rPr>
          <w:rFonts w:hint="eastAsia"/>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numPr>
          <w:ilvl w:val="0"/>
          <w:numId w:val="6"/>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招标方与中标方签订的商务合同中须确定合同涉及的款项采取分期付款方式，在合同签订后一周内支付合同款项的50%，项目实施中期，即在201</w:t>
      </w:r>
      <w:r>
        <w:rPr>
          <w:rFonts w:hint="eastAsia"/>
          <w:sz w:val="28"/>
          <w:szCs w:val="28"/>
          <w:lang w:val="en-US" w:eastAsia="zh-CN"/>
        </w:rPr>
        <w:t>9</w:t>
      </w:r>
      <w:r>
        <w:rPr>
          <w:rFonts w:hint="eastAsia"/>
          <w:sz w:val="28"/>
          <w:szCs w:val="28"/>
        </w:rPr>
        <w:t>年11月，支付合同款项30%的中期款，系统运行4个月后，即在201</w:t>
      </w:r>
      <w:r>
        <w:rPr>
          <w:rFonts w:hint="eastAsia"/>
          <w:sz w:val="28"/>
          <w:szCs w:val="28"/>
          <w:lang w:val="en-US" w:eastAsia="zh-CN"/>
        </w:rPr>
        <w:t>9</w:t>
      </w:r>
      <w:r>
        <w:rPr>
          <w:rFonts w:hint="eastAsia"/>
          <w:sz w:val="28"/>
          <w:szCs w:val="28"/>
        </w:rPr>
        <w:t>年4月，进行全面验收，检查系统运行的安全性、稳定性和性能等，全面验收结束，招标方支付合同款项20%的余款。</w:t>
      </w:r>
    </w:p>
    <w:p>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A63"/>
    <w:rsid w:val="00372A66"/>
    <w:rsid w:val="00422A63"/>
    <w:rsid w:val="00D530A7"/>
    <w:rsid w:val="00F00AF8"/>
    <w:rsid w:val="16E33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Subtitle"/>
    <w:basedOn w:val="1"/>
    <w:next w:val="1"/>
    <w:link w:val="13"/>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5">
    <w:name w:val="HTML Preformatted"/>
    <w:basedOn w:val="1"/>
    <w:link w:val="15"/>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Title"/>
    <w:basedOn w:val="1"/>
    <w:next w:val="1"/>
    <w:link w:val="12"/>
    <w:qFormat/>
    <w:uiPriority w:val="10"/>
    <w:pPr>
      <w:spacing w:before="240" w:after="60"/>
      <w:jc w:val="center"/>
      <w:outlineLvl w:val="0"/>
    </w:pPr>
    <w:rPr>
      <w:rFonts w:eastAsia="宋体" w:asciiTheme="majorHAnsi" w:hAnsiTheme="majorHAnsi" w:cstheme="majorBidi"/>
      <w:b/>
      <w:bCs/>
      <w:sz w:val="32"/>
      <w:szCs w:val="32"/>
    </w:rPr>
  </w:style>
  <w:style w:type="table" w:styleId="8">
    <w:name w:val="Table Grid"/>
    <w:basedOn w:val="7"/>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10">
    <w:name w:val="页眉 字符"/>
    <w:basedOn w:val="9"/>
    <w:link w:val="3"/>
    <w:uiPriority w:val="99"/>
    <w:rPr>
      <w:sz w:val="18"/>
      <w:szCs w:val="18"/>
    </w:rPr>
  </w:style>
  <w:style w:type="character" w:customStyle="1" w:styleId="11">
    <w:name w:val="页脚 字符"/>
    <w:basedOn w:val="9"/>
    <w:link w:val="2"/>
    <w:uiPriority w:val="99"/>
    <w:rPr>
      <w:sz w:val="18"/>
      <w:szCs w:val="18"/>
    </w:rPr>
  </w:style>
  <w:style w:type="character" w:customStyle="1" w:styleId="12">
    <w:name w:val="标题 字符"/>
    <w:basedOn w:val="9"/>
    <w:link w:val="6"/>
    <w:qFormat/>
    <w:uiPriority w:val="10"/>
    <w:rPr>
      <w:rFonts w:eastAsia="宋体" w:asciiTheme="majorHAnsi" w:hAnsiTheme="majorHAnsi" w:cstheme="majorBidi"/>
      <w:b/>
      <w:bCs/>
      <w:sz w:val="32"/>
      <w:szCs w:val="32"/>
    </w:rPr>
  </w:style>
  <w:style w:type="character" w:customStyle="1" w:styleId="13">
    <w:name w:val="副标题 字符"/>
    <w:basedOn w:val="9"/>
    <w:link w:val="4"/>
    <w:qFormat/>
    <w:uiPriority w:val="11"/>
    <w:rPr>
      <w:rFonts w:eastAsia="宋体" w:asciiTheme="majorHAnsi" w:hAnsiTheme="majorHAnsi" w:cstheme="majorBidi"/>
      <w:b/>
      <w:bCs/>
      <w:kern w:val="28"/>
      <w:sz w:val="32"/>
      <w:szCs w:val="32"/>
    </w:rPr>
  </w:style>
  <w:style w:type="paragraph" w:styleId="14">
    <w:name w:val="List Paragraph"/>
    <w:basedOn w:val="1"/>
    <w:qFormat/>
    <w:uiPriority w:val="34"/>
    <w:pPr>
      <w:ind w:firstLine="420" w:firstLineChars="200"/>
    </w:pPr>
  </w:style>
  <w:style w:type="character" w:customStyle="1" w:styleId="15">
    <w:name w:val="HTML 预设格式 字符"/>
    <w:basedOn w:val="9"/>
    <w:link w:val="5"/>
    <w:qFormat/>
    <w:uiPriority w:val="0"/>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584</Words>
  <Characters>3331</Characters>
  <Lines>27</Lines>
  <Paragraphs>7</Paragraphs>
  <TotalTime>3</TotalTime>
  <ScaleCrop>false</ScaleCrop>
  <LinksUpToDate>false</LinksUpToDate>
  <CharactersWithSpaces>3908</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2019-06-18T12:29:00Z</dcterms:created>
  <dc:creator>孙 晴晴</dc:creator>
  <cp:lastModifiedBy>27271</cp:lastModifiedBy>
  <dcterms:modified xsi:type="dcterms:W3CDTF">2019-06-19T09:10:38Z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