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9702" w14:textId="4BBC2C8F" w:rsidR="00353516" w:rsidRDefault="00151331">
      <w:pPr>
        <w:rPr>
          <w:sz w:val="28"/>
          <w:szCs w:val="28"/>
        </w:rPr>
      </w:pPr>
      <w:r w:rsidRPr="00151331">
        <w:rPr>
          <w:rFonts w:hint="eastAsia"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为踏入社会的人员以及在校大学生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情感交流的平台，让他们的心情</w:t>
      </w:r>
      <w:r w:rsidR="00C44C56">
        <w:rPr>
          <w:rFonts w:hint="eastAsia"/>
          <w:sz w:val="28"/>
          <w:szCs w:val="28"/>
        </w:rPr>
        <w:t>得到释放，并且可以在其他听众那得到慰藉。让大部分人员互相理解。对于大学生，可以单独设置“记忆站”用于保存过往经历，包括聊天记录、纪念性意义的照片等，并且包含以时间为主线的记录。</w:t>
      </w:r>
    </w:p>
    <w:p w14:paraId="0D0634F5" w14:textId="460471D7" w:rsidR="00C44C56" w:rsidRDefault="00C44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商业机会：</w:t>
      </w:r>
      <w:bookmarkStart w:id="0" w:name="_GoBack"/>
      <w:bookmarkEnd w:id="0"/>
    </w:p>
    <w:p w14:paraId="33902BAF" w14:textId="13BCC4FD" w:rsidR="00C44C56" w:rsidRPr="00C44C56" w:rsidRDefault="00C44C56" w:rsidP="00C44C5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C44C56">
        <w:rPr>
          <w:rFonts w:hint="eastAsia"/>
          <w:sz w:val="28"/>
          <w:szCs w:val="28"/>
        </w:rPr>
        <w:t>用户</w:t>
      </w:r>
      <w:proofErr w:type="gramStart"/>
      <w:r w:rsidRPr="00C44C56">
        <w:rPr>
          <w:rFonts w:hint="eastAsia"/>
          <w:sz w:val="28"/>
          <w:szCs w:val="28"/>
        </w:rPr>
        <w:t>群比较</w:t>
      </w:r>
      <w:proofErr w:type="gramEnd"/>
      <w:r w:rsidRPr="00C44C56">
        <w:rPr>
          <w:rFonts w:hint="eastAsia"/>
          <w:sz w:val="28"/>
          <w:szCs w:val="28"/>
        </w:rPr>
        <w:t>广泛，主要商业机会包含广告的推广，并且可以开展心灵驿站，主要靠心理咨询师主管，帮助人们解决心理情感上的问题。</w:t>
      </w:r>
    </w:p>
    <w:p w14:paraId="4BDDE371" w14:textId="77777777" w:rsidR="00C44C56" w:rsidRPr="00151331" w:rsidRDefault="00C44C56">
      <w:pPr>
        <w:rPr>
          <w:rFonts w:hint="eastAsia"/>
          <w:sz w:val="28"/>
          <w:szCs w:val="28"/>
        </w:rPr>
      </w:pPr>
    </w:p>
    <w:sectPr w:rsidR="00C44C56" w:rsidRPr="0015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D3EAE" w14:textId="77777777" w:rsidR="005C0479" w:rsidRDefault="005C0479" w:rsidP="00151331">
      <w:r>
        <w:separator/>
      </w:r>
    </w:p>
  </w:endnote>
  <w:endnote w:type="continuationSeparator" w:id="0">
    <w:p w14:paraId="6D66A64B" w14:textId="77777777" w:rsidR="005C0479" w:rsidRDefault="005C0479" w:rsidP="0015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9B3E5" w14:textId="77777777" w:rsidR="005C0479" w:rsidRDefault="005C0479" w:rsidP="00151331">
      <w:r>
        <w:separator/>
      </w:r>
    </w:p>
  </w:footnote>
  <w:footnote w:type="continuationSeparator" w:id="0">
    <w:p w14:paraId="2335A8E4" w14:textId="77777777" w:rsidR="005C0479" w:rsidRDefault="005C0479" w:rsidP="0015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56A"/>
    <w:multiLevelType w:val="hybridMultilevel"/>
    <w:tmpl w:val="A10A8F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6B22BA"/>
    <w:multiLevelType w:val="hybridMultilevel"/>
    <w:tmpl w:val="E10E6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870280"/>
    <w:multiLevelType w:val="hybridMultilevel"/>
    <w:tmpl w:val="31A842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3139"/>
    <w:rsid w:val="00151331"/>
    <w:rsid w:val="004A3139"/>
    <w:rsid w:val="005C0479"/>
    <w:rsid w:val="00651167"/>
    <w:rsid w:val="00A5761C"/>
    <w:rsid w:val="00C44C56"/>
    <w:rsid w:val="00C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E1FA7"/>
  <w15:chartTrackingRefBased/>
  <w15:docId w15:val="{AA6E6324-DE4C-4276-9AC9-85BF07B1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331"/>
    <w:rPr>
      <w:sz w:val="18"/>
      <w:szCs w:val="18"/>
    </w:rPr>
  </w:style>
  <w:style w:type="paragraph" w:styleId="a7">
    <w:name w:val="List Paragraph"/>
    <w:basedOn w:val="a"/>
    <w:uiPriority w:val="34"/>
    <w:qFormat/>
    <w:rsid w:val="00C4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2019-03-14T08:17:00Z</dcterms:created>
  <dcterms:modified xsi:type="dcterms:W3CDTF">2019-03-14T08:38:00Z</dcterms:modified>
</cp:coreProperties>
</file>