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7AC" w:rsidRDefault="00EC617F">
      <w:pPr>
        <w:pStyle w:val="a3"/>
      </w:pPr>
      <w:r>
        <w:rPr>
          <w:rFonts w:hint="eastAsia"/>
        </w:rPr>
        <w:t>人员</w:t>
      </w:r>
    </w:p>
    <w:p w:rsidR="009E57AC" w:rsidRDefault="00EC617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D058AE">
        <w:rPr>
          <w:rFonts w:hint="eastAsia"/>
          <w:sz w:val="28"/>
          <w:szCs w:val="28"/>
        </w:rPr>
        <w:t>青年主要的情感变化。</w:t>
      </w:r>
    </w:p>
    <w:p w:rsidR="009E57AC" w:rsidRDefault="00EC617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E57AC" w:rsidRDefault="00EC617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：</w:t>
      </w:r>
      <w:r w:rsidR="00D058AE">
        <w:rPr>
          <w:rFonts w:hint="eastAsia"/>
          <w:sz w:val="28"/>
          <w:szCs w:val="28"/>
        </w:rPr>
        <w:t>有感情倾诉的对象，并且习惯将美好事物的发展记录下来的成员</w:t>
      </w:r>
      <w:r>
        <w:rPr>
          <w:rFonts w:hint="eastAsia"/>
          <w:sz w:val="28"/>
          <w:szCs w:val="28"/>
        </w:rPr>
        <w:t>；</w:t>
      </w:r>
    </w:p>
    <w:p w:rsidR="009E57AC" w:rsidRDefault="00EC617F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D058AE">
        <w:rPr>
          <w:rFonts w:hint="eastAsia"/>
          <w:sz w:val="28"/>
          <w:szCs w:val="28"/>
        </w:rPr>
        <w:t>主要心理咨询室的相关单位</w:t>
      </w:r>
      <w:r>
        <w:rPr>
          <w:rFonts w:hint="eastAsia"/>
          <w:sz w:val="28"/>
          <w:szCs w:val="28"/>
        </w:rPr>
        <w:t>；</w:t>
      </w:r>
    </w:p>
    <w:p w:rsidR="009E57AC" w:rsidRDefault="00EC617F">
      <w:pPr>
        <w:pStyle w:val="a3"/>
      </w:pPr>
      <w:r>
        <w:rPr>
          <w:rFonts w:hint="eastAsia"/>
        </w:rPr>
        <w:t>资金</w:t>
      </w:r>
    </w:p>
    <w:p w:rsidR="009E57AC" w:rsidRDefault="00EC617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E57AC" w:rsidRDefault="00EC617F">
      <w:pPr>
        <w:pStyle w:val="a3"/>
      </w:pPr>
      <w:r>
        <w:rPr>
          <w:rFonts w:hint="eastAsia"/>
        </w:rPr>
        <w:t>设备</w:t>
      </w:r>
    </w:p>
    <w:p w:rsidR="009E57AC" w:rsidRDefault="00EC61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058AE">
        <w:rPr>
          <w:rFonts w:hint="eastAsia"/>
          <w:sz w:val="28"/>
          <w:szCs w:val="28"/>
        </w:rPr>
        <w:t>不同类型的手机客户端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9E57AC" w:rsidRDefault="00EC617F">
      <w:pPr>
        <w:pStyle w:val="a3"/>
      </w:pPr>
      <w:r>
        <w:rPr>
          <w:rFonts w:hint="eastAsia"/>
        </w:rPr>
        <w:t>设施</w:t>
      </w:r>
    </w:p>
    <w:p w:rsidR="009E57AC" w:rsidRDefault="00EC61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E5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17F" w:rsidRDefault="00EC617F" w:rsidP="00D058AE">
      <w:r>
        <w:separator/>
      </w:r>
    </w:p>
  </w:endnote>
  <w:endnote w:type="continuationSeparator" w:id="0">
    <w:p w:rsidR="00EC617F" w:rsidRDefault="00EC617F" w:rsidP="00D05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17F" w:rsidRDefault="00EC617F" w:rsidP="00D058AE">
      <w:r>
        <w:separator/>
      </w:r>
    </w:p>
  </w:footnote>
  <w:footnote w:type="continuationSeparator" w:id="0">
    <w:p w:rsidR="00EC617F" w:rsidRDefault="00EC617F" w:rsidP="00D05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E57AC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8AE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617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3E60C"/>
  <w15:docId w15:val="{612E83F9-87AC-4FDB-A2FC-16484DAB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05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58AE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5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58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2012-08-13T06:57:00Z</dcterms:created>
  <dcterms:modified xsi:type="dcterms:W3CDTF">2019-03-14T09:12:00Z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