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79626A" w:rsidP="009F00DA">
      <w:pPr>
        <w:pStyle w:val="a3"/>
      </w:pPr>
      <w:r>
        <w:rPr>
          <w:rFonts w:hint="eastAsia"/>
        </w:rPr>
        <w:t>袋鼠听说</w:t>
      </w:r>
      <w:r>
        <w:rPr>
          <w:rFonts w:hint="eastAsia"/>
        </w:rPr>
        <w:t>APP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12383B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12383B"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12383B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12383B">
              <w:rPr>
                <w:rFonts w:hAnsi="宋体" w:hint="eastAsia"/>
                <w:bCs/>
                <w:color w:val="000000"/>
                <w:szCs w:val="21"/>
              </w:rPr>
              <w:t>没有对学生的困惑提供足够的帮助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12383B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李晓帆，张腾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</w:t>
            </w:r>
            <w:r w:rsidR="0012383B">
              <w:rPr>
                <w:rFonts w:ascii="宋体" w:hAnsi="宋体" w:hint="eastAsia"/>
                <w:bCs/>
                <w:color w:val="000000" w:themeColor="text1"/>
                <w:szCs w:val="21"/>
              </w:rPr>
              <w:t>心理状态及成长特点，在平台上为他们提供常见的问题解决方法</w:t>
            </w:r>
          </w:p>
        </w:tc>
      </w:tr>
      <w:tr w:rsidR="0012383B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383B" w:rsidRPr="008F6406" w:rsidRDefault="0012383B" w:rsidP="0012383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383B" w:rsidRDefault="0012383B" w:rsidP="0012383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383B" w:rsidRPr="008F6406" w:rsidRDefault="0012383B" w:rsidP="0012383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12383B">
              <w:rPr>
                <w:rFonts w:hAnsi="宋体" w:hint="eastAsia"/>
                <w:bCs/>
                <w:color w:val="000000"/>
                <w:szCs w:val="21"/>
              </w:rPr>
              <w:t>家长对于线上平台的不信任，对于平台上的资料和建议不信任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383B" w:rsidRPr="008F6406" w:rsidRDefault="0012383B" w:rsidP="0012383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383B" w:rsidRDefault="0012383B" w:rsidP="0012383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383B" w:rsidRDefault="0012383B" w:rsidP="0012383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83B" w:rsidRDefault="0012383B" w:rsidP="0012383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冯滨、张腾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383B" w:rsidRDefault="0012383B" w:rsidP="0012383B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深入分析青少年心理状态及与家长相处容易产生的冲突，为家长提供可行性建议</w:t>
            </w:r>
          </w:p>
        </w:tc>
      </w:tr>
      <w:tr w:rsidR="0012383B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383B" w:rsidRDefault="0012383B" w:rsidP="0012383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383B" w:rsidRDefault="0012383B" w:rsidP="0012383B">
            <w:pPr>
              <w:ind w:right="39"/>
              <w:rPr>
                <w:rFonts w:ascii="Calibri" w:hAnsi="Calibri"/>
              </w:rPr>
            </w:pPr>
            <w:r w:rsidRPr="0012383B">
              <w:rPr>
                <w:rFonts w:ascii="Calibri" w:hAnsi="Calibri" w:hint="eastAsia"/>
              </w:rPr>
              <w:t>倾听者认可度不高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383B" w:rsidRPr="00801DCE" w:rsidRDefault="0012383B" w:rsidP="0012383B">
            <w:pPr>
              <w:ind w:right="39"/>
              <w:rPr>
                <w:rFonts w:hAnsi="宋体"/>
                <w:bCs/>
                <w:szCs w:val="21"/>
              </w:rPr>
            </w:pPr>
            <w:r w:rsidRPr="0012383B">
              <w:rPr>
                <w:rFonts w:hAnsi="宋体" w:hint="eastAsia"/>
                <w:bCs/>
                <w:szCs w:val="21"/>
              </w:rPr>
              <w:t>初期平台用户少，咨询服务需求少，收益少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383B" w:rsidRPr="00B17FAB" w:rsidRDefault="0012383B" w:rsidP="0012383B">
            <w:pPr>
              <w:ind w:right="39"/>
              <w:rPr>
                <w:rFonts w:hAnsi="宋体"/>
                <w:bCs/>
                <w:szCs w:val="21"/>
              </w:rPr>
            </w:pPr>
            <w:r w:rsidRPr="0012383B">
              <w:rPr>
                <w:rFonts w:hAnsi="宋体" w:hint="eastAsia"/>
                <w:bCs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383B" w:rsidRDefault="0012383B" w:rsidP="0012383B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383B" w:rsidRDefault="0012383B" w:rsidP="0012383B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83B" w:rsidRDefault="0012383B" w:rsidP="0012383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冯滨，孙晴晴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383B" w:rsidRDefault="0012383B" w:rsidP="0012383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设计科学的业务流程，帮助倾听者快速入驻平台，</w:t>
            </w:r>
            <w:r w:rsidR="000E3361">
              <w:rPr>
                <w:rFonts w:ascii="宋体" w:hAnsi="宋体" w:hint="eastAsia"/>
                <w:bCs/>
                <w:color w:val="000000" w:themeColor="text1"/>
                <w:szCs w:val="21"/>
              </w:rPr>
              <w:t>为倾听者提供入驻福利</w:t>
            </w:r>
          </w:p>
        </w:tc>
      </w:tr>
      <w:tr w:rsidR="000E3361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3361" w:rsidRDefault="000E3361" w:rsidP="000E336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3361" w:rsidRDefault="000E3361" w:rsidP="000E336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无法核对咨询者和帮助者的对话内容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3361" w:rsidRDefault="000E3361" w:rsidP="000E336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不能对信息进行全面核查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3361" w:rsidRDefault="000E3361" w:rsidP="000E336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3361" w:rsidRDefault="000E3361" w:rsidP="000E3361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3361" w:rsidRDefault="000E3361" w:rsidP="000E3361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361" w:rsidRDefault="000E3361" w:rsidP="000E3361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孙晴晴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3361" w:rsidRDefault="000E3361" w:rsidP="000E3361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严格审核倾听者资质，联系咨询后的用户及时获得反馈</w:t>
            </w:r>
          </w:p>
        </w:tc>
      </w:tr>
      <w:tr w:rsidR="000E3361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361" w:rsidRDefault="000E3361" w:rsidP="000E3361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361" w:rsidRDefault="000E3361" w:rsidP="000E3361">
            <w:pPr>
              <w:ind w:right="39"/>
              <w:rPr>
                <w:rFonts w:ascii="Calibri" w:hAnsi="Calibri" w:hint="eastAsia"/>
              </w:rPr>
            </w:pPr>
            <w:r w:rsidRPr="000E3361"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361" w:rsidRDefault="000E3361" w:rsidP="000E3361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361" w:rsidRDefault="000E3361" w:rsidP="000E336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361" w:rsidRDefault="000E3361" w:rsidP="000E3361">
            <w:pPr>
              <w:ind w:right="39"/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361" w:rsidRDefault="000E3361" w:rsidP="000E3361">
            <w:pPr>
              <w:ind w:right="39"/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361" w:rsidRDefault="000E3361" w:rsidP="000E3361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李晓帆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361" w:rsidRDefault="004866BA" w:rsidP="000E3361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项目利益分配股份制吸引技术人才加入</w:t>
            </w:r>
          </w:p>
        </w:tc>
      </w:tr>
      <w:tr w:rsidR="000E3361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3361" w:rsidRDefault="000E3361" w:rsidP="000E336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6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3361" w:rsidRDefault="000E3361" w:rsidP="000E336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3361" w:rsidRDefault="000E3361" w:rsidP="000E336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3361" w:rsidRPr="002854DF" w:rsidRDefault="000E3361" w:rsidP="000E336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3361" w:rsidRDefault="000E3361" w:rsidP="000E3361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3361" w:rsidRDefault="000E3361" w:rsidP="000E3361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361" w:rsidRDefault="004866BA" w:rsidP="000E3361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范艺琳</w:t>
            </w:r>
            <w:bookmarkStart w:id="0" w:name="_GoBack"/>
            <w:bookmarkEnd w:id="0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3361" w:rsidRDefault="000E3361" w:rsidP="000E3361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3C92" w:rsidRDefault="00573C92" w:rsidP="0079626A">
      <w:r>
        <w:separator/>
      </w:r>
    </w:p>
  </w:endnote>
  <w:endnote w:type="continuationSeparator" w:id="0">
    <w:p w:rsidR="00573C92" w:rsidRDefault="00573C92" w:rsidP="00796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3C92" w:rsidRDefault="00573C92" w:rsidP="0079626A">
      <w:r>
        <w:separator/>
      </w:r>
    </w:p>
  </w:footnote>
  <w:footnote w:type="continuationSeparator" w:id="0">
    <w:p w:rsidR="00573C92" w:rsidRDefault="00573C92" w:rsidP="007962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E3361"/>
    <w:rsid w:val="000F15D7"/>
    <w:rsid w:val="0010061E"/>
    <w:rsid w:val="00102D63"/>
    <w:rsid w:val="0010568A"/>
    <w:rsid w:val="00117ACD"/>
    <w:rsid w:val="001224F0"/>
    <w:rsid w:val="00122811"/>
    <w:rsid w:val="00122CA5"/>
    <w:rsid w:val="0012383B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866BA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3C92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9626A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CBEF3"/>
  <w15:docId w15:val="{E97EDF08-24CD-4B3C-9DD5-ACF897C6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962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9626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962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962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6</cp:revision>
  <dcterms:created xsi:type="dcterms:W3CDTF">2012-09-20T02:46:00Z</dcterms:created>
  <dcterms:modified xsi:type="dcterms:W3CDTF">2019-06-16T08:37:00Z</dcterms:modified>
</cp:coreProperties>
</file>