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both"/>
        <w:rPr>
          <w:rFonts w:hint="eastAsia" w:ascii="宋体" w:hAnsi="宋体" w:eastAsia="宋体" w:cs="宋体"/>
          <w:color w:val="auto"/>
          <w:kern w:val="0"/>
          <w:sz w:val="52"/>
          <w:szCs w:val="52"/>
          <w:lang w:val="en-US" w:eastAsia="zh-CN" w:bidi="ar"/>
        </w:rPr>
      </w:pPr>
    </w:p>
    <w:p>
      <w:pPr>
        <w:keepNext w:val="0"/>
        <w:keepLines w:val="0"/>
        <w:widowControl/>
        <w:suppressLineNumbers w:val="0"/>
        <w:spacing w:line="360" w:lineRule="auto"/>
        <w:jc w:val="both"/>
        <w:rPr>
          <w:rFonts w:hint="eastAsia" w:ascii="宋体" w:hAnsi="宋体" w:eastAsia="宋体" w:cs="宋体"/>
          <w:color w:val="auto"/>
          <w:kern w:val="0"/>
          <w:sz w:val="52"/>
          <w:szCs w:val="52"/>
          <w:lang w:val="en-US" w:eastAsia="zh-CN" w:bidi="ar"/>
        </w:rPr>
      </w:pPr>
      <w:bookmarkStart w:id="39" w:name="_GoBack"/>
      <w:bookmarkEnd w:id="39"/>
    </w:p>
    <w:p>
      <w:pPr>
        <w:keepNext w:val="0"/>
        <w:keepLines w:val="0"/>
        <w:widowControl/>
        <w:suppressLineNumbers w:val="0"/>
        <w:spacing w:line="360" w:lineRule="auto"/>
        <w:jc w:val="center"/>
        <w:rPr>
          <w:rFonts w:hint="default" w:ascii="STSongStd-Light-Acro" w:hAnsi="STSongStd-Light-Acro" w:eastAsia="STSongStd-Light-Acro" w:cs="STSongStd-Light-Acro"/>
          <w:b/>
          <w:bCs/>
          <w:color w:val="000000"/>
          <w:kern w:val="0"/>
          <w:sz w:val="52"/>
          <w:szCs w:val="52"/>
          <w:lang w:val="en-US" w:eastAsia="zh-CN" w:bidi="ar"/>
        </w:rPr>
      </w:pPr>
      <w:r>
        <w:rPr>
          <w:rFonts w:hint="eastAsia" w:ascii="黑体" w:hAnsi="黑体" w:eastAsia="黑体" w:cs="黑体"/>
          <w:b/>
          <w:bCs/>
          <w:color w:val="auto"/>
          <w:kern w:val="0"/>
          <w:sz w:val="52"/>
          <w:szCs w:val="52"/>
          <w:lang w:val="en-US" w:eastAsia="zh-CN" w:bidi="ar"/>
        </w:rPr>
        <w:t>匿名社交系统需求规格说明书</w:t>
      </w: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p>
    <w:p>
      <w:pPr>
        <w:keepNext w:val="0"/>
        <w:keepLines w:val="0"/>
        <w:widowControl/>
        <w:suppressLineNumbers w:val="0"/>
        <w:spacing w:line="360" w:lineRule="auto"/>
        <w:jc w:val="center"/>
        <w:rPr>
          <w:rFonts w:hint="default" w:ascii="STSongStd-Light-Acro" w:hAnsi="STSongStd-Light-Acro" w:eastAsia="STSongStd-Light-Acro" w:cs="STSongStd-Light-Acro"/>
          <w:color w:val="000000"/>
          <w:kern w:val="0"/>
          <w:sz w:val="78"/>
          <w:szCs w:val="78"/>
          <w:lang w:val="en-US" w:eastAsia="zh-CN" w:bidi="ar"/>
        </w:rPr>
      </w:pPr>
      <w:r>
        <w:rPr>
          <w:rFonts w:hint="default" w:ascii="STSongStd-Light-Acro" w:hAnsi="STSongStd-Light-Acro" w:eastAsia="STSongStd-Light-Acro" w:cs="STSongStd-Light-Acro"/>
          <w:color w:val="000000"/>
          <w:kern w:val="0"/>
          <w:sz w:val="78"/>
          <w:szCs w:val="78"/>
          <w:lang w:val="en-US" w:eastAsia="zh-CN" w:bidi="ar"/>
        </w:rPr>
        <w:drawing>
          <wp:inline distT="0" distB="0" distL="114300" distR="114300">
            <wp:extent cx="1729740" cy="1584960"/>
            <wp:effectExtent l="0" t="0" r="7620" b="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5"/>
                    <a:stretch>
                      <a:fillRect/>
                    </a:stretch>
                  </pic:blipFill>
                  <pic:spPr>
                    <a:xfrm>
                      <a:off x="0" y="0"/>
                      <a:ext cx="1729740" cy="1584960"/>
                    </a:xfrm>
                    <a:prstGeom prst="rect">
                      <a:avLst/>
                    </a:prstGeom>
                  </pic:spPr>
                </pic:pic>
              </a:graphicData>
            </a:graphic>
          </wp:inline>
        </w:drawing>
      </w:r>
    </w:p>
    <w:p>
      <w:pPr>
        <w:spacing w:line="1000" w:lineRule="exact"/>
        <w:ind w:left="840" w:leftChars="0" w:firstLine="420" w:firstLineChars="0"/>
        <w:jc w:val="left"/>
        <w:rPr>
          <w:rFonts w:hint="default" w:ascii="黑体" w:hAnsi="黑体" w:eastAsia="黑体" w:cs="黑体"/>
          <w:sz w:val="32"/>
          <w:u w:val="single"/>
          <w:lang w:val="en-US" w:eastAsia="zh-CN"/>
        </w:rPr>
      </w:pPr>
      <w:r>
        <w:rPr>
          <w:rFonts w:hint="eastAsia" w:ascii="黑体" w:hAnsi="黑体" w:eastAsia="黑体" w:cs="黑体"/>
          <w:sz w:val="32"/>
        </w:rPr>
        <w:t>团队名称：</w:t>
      </w:r>
      <w:bookmarkStart w:id="0" w:name="_Author#2378636391"/>
      <w:r>
        <w:rPr>
          <w:rFonts w:hint="eastAsia" w:ascii="黑体" w:hAnsi="黑体" w:eastAsia="黑体" w:cs="黑体"/>
          <w:sz w:val="32"/>
          <w:u w:val="single"/>
        </w:rPr>
        <w:t xml:space="preserve">   </w:t>
      </w:r>
      <w:bookmarkEnd w:id="0"/>
      <w:r>
        <w:rPr>
          <w:rFonts w:hint="eastAsia" w:ascii="黑体" w:hAnsi="黑体" w:eastAsia="黑体" w:cs="黑体"/>
          <w:sz w:val="32"/>
          <w:u w:val="single"/>
          <w:lang w:val="en-US" w:eastAsia="zh-CN"/>
        </w:rPr>
        <w:t xml:space="preserve">      星辰斗士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指导教师：</w:t>
      </w:r>
      <w:r>
        <w:rPr>
          <w:rFonts w:hint="eastAsia" w:ascii="黑体" w:hAnsi="黑体" w:eastAsia="黑体" w:cs="黑体"/>
          <w:sz w:val="32"/>
          <w:u w:val="single"/>
        </w:rPr>
        <w:t xml:space="preserve">    </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t xml:space="preserve"> 代祖华</w:t>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default" w:ascii="黑体" w:hAnsi="黑体" w:eastAsia="黑体" w:cs="黑体"/>
          <w:sz w:val="32"/>
          <w:szCs w:val="32"/>
          <w:u w:val="single"/>
          <w:lang w:val="en-US" w:eastAsia="zh-CN"/>
        </w:rPr>
      </w:pPr>
      <w:r>
        <w:rPr>
          <w:rFonts w:hint="eastAsia" w:ascii="黑体" w:hAnsi="黑体" w:eastAsia="黑体" w:cs="黑体"/>
          <w:sz w:val="32"/>
        </w:rPr>
        <w:t>团队成员：</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  李小龙 201871030116     </w:t>
      </w:r>
    </w:p>
    <w:p>
      <w:pPr>
        <w:spacing w:line="1000" w:lineRule="exact"/>
        <w:ind w:left="840" w:leftChars="0" w:firstLine="420" w:firstLineChars="0"/>
        <w:jc w:val="left"/>
        <w:rPr>
          <w:rFonts w:hint="eastAsia" w:ascii="黑体" w:hAnsi="黑体" w:eastAsia="黑体" w:cs="黑体"/>
          <w:sz w:val="32"/>
          <w:szCs w:val="32"/>
          <w:u w:val="single"/>
          <w:lang w:val="en-US" w:eastAsia="zh-CN"/>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王超怀 201871030124     </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32"/>
          <w:szCs w:val="32"/>
          <w:u w:val="single"/>
          <w:lang w:val="en-US" w:eastAsia="zh-CN"/>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王明强 201871030127     </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w:t>
      </w:r>
    </w:p>
    <w:p>
      <w:pPr>
        <w:spacing w:line="1000" w:lineRule="exact"/>
        <w:ind w:left="840" w:leftChars="0" w:firstLine="420" w:firstLineChars="0"/>
        <w:jc w:val="left"/>
        <w:rPr>
          <w:rFonts w:hint="default" w:ascii="黑体" w:hAnsi="黑体" w:eastAsia="黑体" w:cs="黑体"/>
          <w:sz w:val="32"/>
          <w:szCs w:val="32"/>
          <w:u w:val="single"/>
          <w:lang w:val="en-US" w:eastAsia="zh-CN"/>
        </w:rPr>
      </w:pP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康旭  201871030115     </w:t>
      </w:r>
      <w:r>
        <w:rPr>
          <w:rFonts w:hint="eastAsia" w:ascii="黑体" w:hAnsi="黑体" w:eastAsia="黑体" w:cs="黑体"/>
          <w:sz w:val="32"/>
          <w:szCs w:val="32"/>
          <w:u w:val="none"/>
          <w:lang w:val="en-US" w:eastAsia="zh-CN"/>
        </w:rPr>
        <w:t xml:space="preserve">        </w:t>
      </w:r>
      <w:r>
        <w:rPr>
          <w:rFonts w:hint="eastAsia" w:ascii="黑体" w:hAnsi="黑体" w:eastAsia="黑体" w:cs="黑体"/>
          <w:sz w:val="32"/>
          <w:szCs w:val="32"/>
          <w:u w:val="single"/>
          <w:lang w:val="en-US" w:eastAsia="zh-CN"/>
        </w:rPr>
        <w:t xml:space="preserve">       </w:t>
      </w:r>
    </w:p>
    <w:p>
      <w:pPr>
        <w:keepNext w:val="0"/>
        <w:keepLines w:val="0"/>
        <w:widowControl/>
        <w:suppressLineNumbers w:val="0"/>
        <w:spacing w:line="360" w:lineRule="auto"/>
        <w:ind w:left="359" w:leftChars="171" w:firstLine="0" w:firstLineChars="0"/>
        <w:jc w:val="both"/>
        <w:rPr>
          <w:rFonts w:hint="eastAsia" w:ascii="STSongStd-Light-Acro" w:hAnsi="STSongStd-Light-Acro" w:eastAsia="STSongStd-Light-Acro" w:cs="STSongStd-Light-Acro"/>
          <w:color w:val="000000"/>
          <w:kern w:val="0"/>
          <w:sz w:val="36"/>
          <w:szCs w:val="36"/>
          <w:lang w:val="en-US" w:eastAsia="zh-CN" w:bidi="ar"/>
        </w:rPr>
      </w:pPr>
    </w:p>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sdt>
      <w:sdtPr>
        <w:rPr>
          <w:rFonts w:ascii="宋体" w:hAnsi="宋体" w:eastAsia="宋体" w:cstheme="minorBidi"/>
          <w:kern w:val="2"/>
          <w:sz w:val="21"/>
          <w:szCs w:val="24"/>
          <w:lang w:val="en-US" w:eastAsia="zh-CN" w:bidi="ar-SA"/>
        </w:rPr>
        <w:id w:val="147469519"/>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outlineLvl w:val="0"/>
          </w:pPr>
          <w:bookmarkStart w:id="1" w:name="_Toc11174"/>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bookmarkEnd w:id="1"/>
        </w:p>
        <w:p>
          <w:pPr>
            <w:pStyle w:val="9"/>
            <w:tabs>
              <w:tab w:val="right" w:leader="dot" w:pos="8306"/>
            </w:tabs>
            <w:rPr>
              <w:rFonts w:hint="eastAsia" w:ascii="黑体" w:hAnsi="黑体" w:eastAsia="黑体" w:cs="黑体"/>
            </w:rPr>
          </w:pPr>
          <w:r>
            <w:fldChar w:fldCharType="begin"/>
          </w:r>
          <w:r>
            <w:instrText xml:space="preserve">TOC \o "1-3" \h \u </w:instrText>
          </w:r>
          <w: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_Toc11174 </w:instrText>
          </w:r>
          <w:r>
            <w:rPr>
              <w:rFonts w:hint="eastAsia" w:ascii="黑体" w:hAnsi="黑体" w:eastAsia="黑体" w:cs="黑体"/>
            </w:rPr>
            <w:fldChar w:fldCharType="separate"/>
          </w:r>
          <w:r>
            <w:rPr>
              <w:rFonts w:hint="eastAsia" w:ascii="黑体" w:hAnsi="黑体" w:eastAsia="黑体" w:cs="黑体"/>
              <w:szCs w:val="32"/>
            </w:rPr>
            <w:t>目</w:t>
          </w:r>
          <w:r>
            <w:rPr>
              <w:rFonts w:hint="eastAsia" w:ascii="黑体" w:hAnsi="黑体" w:eastAsia="黑体" w:cs="黑体"/>
              <w:szCs w:val="32"/>
              <w:lang w:val="en-US" w:eastAsia="zh-CN"/>
            </w:rPr>
            <w:t xml:space="preserve">  </w:t>
          </w:r>
          <w:r>
            <w:rPr>
              <w:rFonts w:hint="eastAsia" w:ascii="黑体" w:hAnsi="黑体" w:eastAsia="黑体" w:cs="黑体"/>
              <w:szCs w:val="32"/>
            </w:rPr>
            <w:t>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_Toc11174 \h </w:instrText>
          </w:r>
          <w:r>
            <w:rPr>
              <w:rFonts w:hint="eastAsia" w:ascii="黑体" w:hAnsi="黑体" w:eastAsia="黑体" w:cs="黑体"/>
            </w:rPr>
            <w:fldChar w:fldCharType="separate"/>
          </w:r>
          <w:r>
            <w:rPr>
              <w:rFonts w:hint="eastAsia" w:ascii="黑体" w:hAnsi="黑体" w:eastAsia="黑体" w:cs="黑体"/>
            </w:rPr>
            <w:t>2</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_Toc23152 </w:instrText>
          </w:r>
          <w:r>
            <w:rPr>
              <w:rFonts w:hint="eastAsia" w:ascii="黑体" w:hAnsi="黑体" w:eastAsia="黑体" w:cs="黑体"/>
            </w:rPr>
            <w:fldChar w:fldCharType="separate"/>
          </w:r>
          <w:r>
            <w:rPr>
              <w:rFonts w:hint="eastAsia" w:ascii="黑体" w:hAnsi="黑体" w:eastAsia="黑体" w:cs="黑体"/>
              <w:lang w:val="en-US" w:eastAsia="zh-CN"/>
            </w:rPr>
            <w:t>第一章 绪论</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_Toc23152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_Toc6494 </w:instrText>
          </w:r>
          <w:r>
            <w:rPr>
              <w:rFonts w:hint="eastAsia" w:ascii="黑体" w:hAnsi="黑体" w:eastAsia="黑体" w:cs="黑体"/>
            </w:rPr>
            <w:fldChar w:fldCharType="separate"/>
          </w:r>
          <w:r>
            <w:rPr>
              <w:rFonts w:hint="eastAsia" w:ascii="黑体" w:hAnsi="黑体" w:eastAsia="黑体" w:cs="黑体"/>
              <w:lang w:val="en-US" w:eastAsia="zh-CN"/>
            </w:rPr>
            <w:t>1.1编写目的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_Toc6494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_Toc7585 </w:instrText>
          </w:r>
          <w:r>
            <w:rPr>
              <w:rFonts w:hint="eastAsia" w:ascii="黑体" w:hAnsi="黑体" w:eastAsia="黑体" w:cs="黑体"/>
            </w:rPr>
            <w:fldChar w:fldCharType="separate"/>
          </w:r>
          <w:r>
            <w:rPr>
              <w:rFonts w:hint="eastAsia" w:ascii="黑体" w:hAnsi="黑体" w:eastAsia="黑体" w:cs="黑体"/>
              <w:lang w:val="en-US" w:eastAsia="zh-CN"/>
            </w:rPr>
            <w:t>1.2项目背景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_Toc7585 \h </w:instrText>
          </w:r>
          <w:r>
            <w:rPr>
              <w:rFonts w:hint="eastAsia" w:ascii="黑体" w:hAnsi="黑体" w:eastAsia="黑体" w:cs="黑体"/>
            </w:rPr>
            <w:fldChar w:fldCharType="separate"/>
          </w:r>
          <w:r>
            <w:rPr>
              <w:rFonts w:hint="eastAsia" w:ascii="黑体" w:hAnsi="黑体" w:eastAsia="黑体" w:cs="黑体"/>
            </w:rPr>
            <w:t>3</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_Toc9445 </w:instrText>
          </w:r>
          <w:r>
            <w:rPr>
              <w:rFonts w:hint="eastAsia" w:ascii="黑体" w:hAnsi="黑体" w:eastAsia="黑体" w:cs="黑体"/>
            </w:rPr>
            <w:fldChar w:fldCharType="separate"/>
          </w:r>
          <w:r>
            <w:rPr>
              <w:rFonts w:hint="eastAsia" w:ascii="黑体" w:hAnsi="黑体" w:eastAsia="黑体" w:cs="黑体"/>
              <w:lang w:val="en-US" w:eastAsia="zh-CN"/>
            </w:rPr>
            <w:t>1.3范围</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_Toc9445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_Toc3428 </w:instrText>
          </w:r>
          <w:r>
            <w:rPr>
              <w:rFonts w:hint="eastAsia" w:ascii="黑体" w:hAnsi="黑体" w:eastAsia="黑体" w:cs="黑体"/>
            </w:rPr>
            <w:fldChar w:fldCharType="separate"/>
          </w:r>
          <w:r>
            <w:rPr>
              <w:rFonts w:hint="eastAsia" w:ascii="黑体" w:hAnsi="黑体" w:eastAsia="黑体" w:cs="黑体"/>
              <w:szCs w:val="32"/>
              <w:lang w:val="en-US" w:eastAsia="zh-CN"/>
            </w:rPr>
            <w:t>1.4 研究目的和意义</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_Toc3428 \h </w:instrText>
          </w:r>
          <w:r>
            <w:rPr>
              <w:rFonts w:hint="eastAsia" w:ascii="黑体" w:hAnsi="黑体" w:eastAsia="黑体" w:cs="黑体"/>
            </w:rPr>
            <w:fldChar w:fldCharType="separate"/>
          </w:r>
          <w:r>
            <w:rPr>
              <w:rFonts w:hint="eastAsia" w:ascii="黑体" w:hAnsi="黑体" w:eastAsia="黑体" w:cs="黑体"/>
            </w:rPr>
            <w:t>4</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_Toc27058 </w:instrText>
          </w:r>
          <w:r>
            <w:rPr>
              <w:rFonts w:hint="eastAsia" w:ascii="黑体" w:hAnsi="黑体" w:eastAsia="黑体" w:cs="黑体"/>
            </w:rPr>
            <w:fldChar w:fldCharType="separate"/>
          </w:r>
          <w:r>
            <w:rPr>
              <w:rFonts w:hint="eastAsia" w:ascii="黑体" w:hAnsi="黑体" w:eastAsia="黑体" w:cs="黑体"/>
              <w:szCs w:val="32"/>
              <w:lang w:val="en-US" w:eastAsia="zh-CN"/>
            </w:rPr>
            <w:t>1.5国内外相关研究情况</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_Toc27058 \h </w:instrText>
          </w:r>
          <w:r>
            <w:rPr>
              <w:rFonts w:hint="eastAsia" w:ascii="黑体" w:hAnsi="黑体" w:eastAsia="黑体" w:cs="黑体"/>
            </w:rPr>
            <w:fldChar w:fldCharType="separate"/>
          </w:r>
          <w:r>
            <w:rPr>
              <w:rFonts w:hint="eastAsia" w:ascii="黑体" w:hAnsi="黑体" w:eastAsia="黑体" w:cs="黑体"/>
            </w:rPr>
            <w:t>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_Toc8537 </w:instrText>
          </w:r>
          <w:r>
            <w:rPr>
              <w:rFonts w:hint="eastAsia" w:ascii="黑体" w:hAnsi="黑体" w:eastAsia="黑体" w:cs="黑体"/>
            </w:rPr>
            <w:fldChar w:fldCharType="separate"/>
          </w:r>
          <w:r>
            <w:rPr>
              <w:rFonts w:hint="eastAsia" w:ascii="黑体" w:hAnsi="黑体" w:eastAsia="黑体" w:cs="黑体"/>
              <w:lang w:val="en-US" w:eastAsia="zh-CN"/>
            </w:rPr>
            <w:t>第二章  匿名社交系统相关技术分析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_Toc8537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_Toc10979 </w:instrText>
          </w:r>
          <w:r>
            <w:rPr>
              <w:rFonts w:hint="eastAsia" w:ascii="黑体" w:hAnsi="黑体" w:eastAsia="黑体" w:cs="黑体"/>
            </w:rPr>
            <w:fldChar w:fldCharType="separate"/>
          </w:r>
          <w:r>
            <w:rPr>
              <w:rFonts w:hint="eastAsia" w:ascii="黑体" w:hAnsi="黑体" w:eastAsia="黑体" w:cs="黑体"/>
              <w:lang w:val="en-US" w:eastAsia="zh-CN"/>
            </w:rPr>
            <w:t>2.1  Android 系统介绍</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_Toc10979 \h </w:instrText>
          </w:r>
          <w:r>
            <w:rPr>
              <w:rFonts w:hint="eastAsia" w:ascii="黑体" w:hAnsi="黑体" w:eastAsia="黑体" w:cs="黑体"/>
            </w:rPr>
            <w:fldChar w:fldCharType="separate"/>
          </w:r>
          <w:r>
            <w:rPr>
              <w:rFonts w:hint="eastAsia" w:ascii="黑体" w:hAnsi="黑体" w:eastAsia="黑体" w:cs="黑体"/>
            </w:rPr>
            <w:t>6</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_Toc31283 </w:instrText>
          </w:r>
          <w:r>
            <w:rPr>
              <w:rFonts w:hint="eastAsia" w:ascii="黑体" w:hAnsi="黑体" w:eastAsia="黑体" w:cs="黑体"/>
            </w:rPr>
            <w:fldChar w:fldCharType="separate"/>
          </w:r>
          <w:r>
            <w:rPr>
              <w:rFonts w:hint="eastAsia" w:ascii="黑体" w:hAnsi="黑体" w:eastAsia="黑体" w:cs="黑体"/>
              <w:lang w:val="en-US" w:eastAsia="zh-CN"/>
            </w:rPr>
            <w:t>2.2  SQLite 数据库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_Toc31283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_Toc4136 </w:instrText>
          </w:r>
          <w:r>
            <w:rPr>
              <w:rFonts w:hint="eastAsia" w:ascii="黑体" w:hAnsi="黑体" w:eastAsia="黑体" w:cs="黑体"/>
            </w:rPr>
            <w:fldChar w:fldCharType="separate"/>
          </w:r>
          <w:r>
            <w:rPr>
              <w:rFonts w:hint="eastAsia" w:ascii="黑体" w:hAnsi="黑体" w:eastAsia="黑体" w:cs="黑体"/>
              <w:lang w:val="en-US" w:eastAsia="zh-CN"/>
            </w:rPr>
            <w:t>2.3  MVC、MVP 框架</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_Toc4136 \h </w:instrText>
          </w:r>
          <w:r>
            <w:rPr>
              <w:rFonts w:hint="eastAsia" w:ascii="黑体" w:hAnsi="黑体" w:eastAsia="黑体" w:cs="黑体"/>
            </w:rPr>
            <w:fldChar w:fldCharType="separate"/>
          </w:r>
          <w:r>
            <w:rPr>
              <w:rFonts w:hint="eastAsia" w:ascii="黑体" w:hAnsi="黑体" w:eastAsia="黑体" w:cs="黑体"/>
            </w:rPr>
            <w:t>7</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_Toc11146 </w:instrText>
          </w:r>
          <w:r>
            <w:rPr>
              <w:rFonts w:hint="eastAsia" w:ascii="黑体" w:hAnsi="黑体" w:eastAsia="黑体" w:cs="黑体"/>
            </w:rPr>
            <w:fldChar w:fldCharType="separate"/>
          </w:r>
          <w:r>
            <w:rPr>
              <w:rFonts w:hint="eastAsia" w:ascii="黑体" w:hAnsi="黑体" w:eastAsia="黑体" w:cs="黑体"/>
              <w:lang w:val="en-US" w:eastAsia="zh-CN"/>
            </w:rPr>
            <w:t>2.4  Android 多线程编程技术</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_Toc11146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_Toc18132 </w:instrText>
          </w:r>
          <w:r>
            <w:rPr>
              <w:rFonts w:hint="eastAsia" w:ascii="黑体" w:hAnsi="黑体" w:eastAsia="黑体" w:cs="黑体"/>
            </w:rPr>
            <w:fldChar w:fldCharType="separate"/>
          </w:r>
          <w:r>
            <w:rPr>
              <w:rFonts w:hint="eastAsia" w:ascii="黑体" w:hAnsi="黑体" w:eastAsia="黑体" w:cs="黑体"/>
              <w:lang w:val="en-US" w:eastAsia="zh-CN"/>
            </w:rPr>
            <w:t>2.5  本章小结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_Toc18132 \h </w:instrText>
          </w:r>
          <w:r>
            <w:rPr>
              <w:rFonts w:hint="eastAsia" w:ascii="黑体" w:hAnsi="黑体" w:eastAsia="黑体" w:cs="黑体"/>
            </w:rPr>
            <w:fldChar w:fldCharType="separate"/>
          </w:r>
          <w:r>
            <w:rPr>
              <w:rFonts w:hint="eastAsia" w:ascii="黑体" w:hAnsi="黑体" w:eastAsia="黑体" w:cs="黑体"/>
            </w:rPr>
            <w:t>8</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_Toc23827 </w:instrText>
          </w:r>
          <w:r>
            <w:rPr>
              <w:rFonts w:hint="eastAsia" w:ascii="黑体" w:hAnsi="黑体" w:eastAsia="黑体" w:cs="黑体"/>
            </w:rPr>
            <w:fldChar w:fldCharType="separate"/>
          </w:r>
          <w:r>
            <w:rPr>
              <w:rFonts w:hint="eastAsia" w:ascii="黑体" w:hAnsi="黑体" w:eastAsia="黑体" w:cs="黑体"/>
              <w:szCs w:val="44"/>
              <w:lang w:val="en-US" w:eastAsia="zh-CN"/>
            </w:rPr>
            <w:t>第三章  匿名社交系统的实现与测试</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_Toc23827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_Toc4274 </w:instrText>
          </w:r>
          <w:r>
            <w:rPr>
              <w:rFonts w:hint="eastAsia" w:ascii="黑体" w:hAnsi="黑体" w:eastAsia="黑体" w:cs="黑体"/>
            </w:rPr>
            <w:fldChar w:fldCharType="separate"/>
          </w:r>
          <w:r>
            <w:rPr>
              <w:rFonts w:hint="eastAsia" w:ascii="黑体" w:hAnsi="黑体" w:eastAsia="黑体" w:cs="黑体"/>
              <w:szCs w:val="32"/>
              <w:lang w:val="en-US" w:eastAsia="zh-CN"/>
            </w:rPr>
            <w:t>3.1  多身份匿名社交系统的实现环境</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_Toc4274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_Toc18096 </w:instrText>
          </w:r>
          <w:r>
            <w:rPr>
              <w:rFonts w:hint="eastAsia" w:ascii="黑体" w:hAnsi="黑体" w:eastAsia="黑体" w:cs="黑体"/>
            </w:rPr>
            <w:fldChar w:fldCharType="separate"/>
          </w:r>
          <w:r>
            <w:rPr>
              <w:rFonts w:hint="eastAsia" w:ascii="黑体" w:hAnsi="黑体" w:eastAsia="黑体" w:cs="黑体"/>
              <w:szCs w:val="32"/>
              <w:lang w:val="en-US" w:eastAsia="zh-CN"/>
            </w:rPr>
            <w:t>3.2  多身份匿名社交系统的功能实现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_Toc18096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rPr>
            <w:fldChar w:fldCharType="end"/>
          </w:r>
        </w:p>
        <w:p>
          <w:pPr>
            <w:pStyle w:val="5"/>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_Toc22100 </w:instrText>
          </w:r>
          <w:r>
            <w:rPr>
              <w:rFonts w:hint="eastAsia" w:ascii="黑体" w:hAnsi="黑体" w:eastAsia="黑体" w:cs="黑体"/>
            </w:rPr>
            <w:fldChar w:fldCharType="separate"/>
          </w:r>
          <w:r>
            <w:rPr>
              <w:rFonts w:hint="eastAsia" w:ascii="黑体" w:hAnsi="黑体" w:eastAsia="黑体" w:cs="黑体"/>
              <w:lang w:val="en-US" w:eastAsia="zh-CN"/>
            </w:rPr>
            <w:t>3.2.1  新建身份功能的实现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_Toc22100 \h </w:instrText>
          </w:r>
          <w:r>
            <w:rPr>
              <w:rFonts w:hint="eastAsia" w:ascii="黑体" w:hAnsi="黑体" w:eastAsia="黑体" w:cs="黑体"/>
            </w:rPr>
            <w:fldChar w:fldCharType="separate"/>
          </w:r>
          <w:r>
            <w:rPr>
              <w:rFonts w:hint="eastAsia" w:ascii="黑体" w:hAnsi="黑体" w:eastAsia="黑体" w:cs="黑体"/>
            </w:rPr>
            <w:t>9</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_Toc26111 </w:instrText>
          </w:r>
          <w:r>
            <w:rPr>
              <w:rFonts w:hint="eastAsia" w:ascii="黑体" w:hAnsi="黑体" w:eastAsia="黑体" w:cs="黑体"/>
            </w:rPr>
            <w:fldChar w:fldCharType="separate"/>
          </w:r>
          <w:r>
            <w:rPr>
              <w:rFonts w:hint="eastAsia" w:ascii="黑体" w:hAnsi="黑体" w:eastAsia="黑体" w:cs="黑体"/>
              <w:szCs w:val="32"/>
              <w:lang w:val="en-US" w:eastAsia="zh-CN"/>
            </w:rPr>
            <w:t>3.3  多身份匿名社交系统功能设计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_Toc26111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_Toc16620 </w:instrText>
          </w:r>
          <w:r>
            <w:rPr>
              <w:rFonts w:hint="eastAsia" w:ascii="黑体" w:hAnsi="黑体" w:eastAsia="黑体" w:cs="黑体"/>
            </w:rPr>
            <w:fldChar w:fldCharType="separate"/>
          </w:r>
          <w:r>
            <w:rPr>
              <w:rFonts w:hint="eastAsia" w:ascii="黑体" w:hAnsi="黑体" w:eastAsia="黑体" w:cs="黑体"/>
              <w:szCs w:val="32"/>
              <w:lang w:val="en-US" w:eastAsia="zh-CN"/>
            </w:rPr>
            <w:t>3.4多身份匿名社交系统数据库设计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_Toc16620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5"/>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_Toc328 </w:instrText>
          </w:r>
          <w:r>
            <w:rPr>
              <w:rFonts w:hint="eastAsia" w:ascii="黑体" w:hAnsi="黑体" w:eastAsia="黑体" w:cs="黑体"/>
            </w:rPr>
            <w:fldChar w:fldCharType="separate"/>
          </w:r>
          <w:r>
            <w:rPr>
              <w:rFonts w:hint="eastAsia" w:ascii="黑体" w:hAnsi="黑体" w:eastAsia="黑体" w:cs="黑体"/>
              <w:lang w:val="en-US" w:eastAsia="zh-CN"/>
            </w:rPr>
            <w:t>3.4.1  数据库功能分析</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_Toc328 \h </w:instrText>
          </w:r>
          <w:r>
            <w:rPr>
              <w:rFonts w:hint="eastAsia" w:ascii="黑体" w:hAnsi="黑体" w:eastAsia="黑体" w:cs="黑体"/>
            </w:rPr>
            <w:fldChar w:fldCharType="separate"/>
          </w:r>
          <w:r>
            <w:rPr>
              <w:rFonts w:hint="eastAsia" w:ascii="黑体" w:hAnsi="黑体" w:eastAsia="黑体" w:cs="黑体"/>
            </w:rPr>
            <w:t>10</w:t>
          </w:r>
          <w:r>
            <w:rPr>
              <w:rFonts w:hint="eastAsia" w:ascii="黑体" w:hAnsi="黑体" w:eastAsia="黑体" w:cs="黑体"/>
            </w:rPr>
            <w:fldChar w:fldCharType="end"/>
          </w:r>
          <w:r>
            <w:rPr>
              <w:rFonts w:hint="eastAsia" w:ascii="黑体" w:hAnsi="黑体" w:eastAsia="黑体" w:cs="黑体"/>
            </w:rPr>
            <w:fldChar w:fldCharType="end"/>
          </w:r>
        </w:p>
        <w:p>
          <w:pPr>
            <w:pStyle w:val="5"/>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_Toc16378 </w:instrText>
          </w:r>
          <w:r>
            <w:rPr>
              <w:rFonts w:hint="eastAsia" w:ascii="黑体" w:hAnsi="黑体" w:eastAsia="黑体" w:cs="黑体"/>
            </w:rPr>
            <w:fldChar w:fldCharType="separate"/>
          </w:r>
          <w:r>
            <w:rPr>
              <w:rFonts w:hint="eastAsia" w:ascii="黑体" w:hAnsi="黑体" w:eastAsia="黑体" w:cs="黑体"/>
              <w:bCs/>
              <w:szCs w:val="24"/>
              <w:lang w:val="en-US" w:eastAsia="zh-CN"/>
            </w:rPr>
            <w:t>3.4.2  多身份匿名社交系统数据的逻辑设计</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_Toc16378 \h </w:instrText>
          </w:r>
          <w:r>
            <w:rPr>
              <w:rFonts w:hint="eastAsia" w:ascii="黑体" w:hAnsi="黑体" w:eastAsia="黑体" w:cs="黑体"/>
            </w:rPr>
            <w:fldChar w:fldCharType="separate"/>
          </w:r>
          <w:r>
            <w:rPr>
              <w:rFonts w:hint="eastAsia" w:ascii="黑体" w:hAnsi="黑体" w:eastAsia="黑体" w:cs="黑体"/>
            </w:rPr>
            <w:t>11</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_Toc27391 </w:instrText>
          </w:r>
          <w:r>
            <w:rPr>
              <w:rFonts w:hint="eastAsia" w:ascii="黑体" w:hAnsi="黑体" w:eastAsia="黑体" w:cs="黑体"/>
            </w:rPr>
            <w:fldChar w:fldCharType="separate"/>
          </w:r>
          <w:r>
            <w:rPr>
              <w:rFonts w:hint="eastAsia" w:ascii="黑体" w:hAnsi="黑体" w:eastAsia="黑体" w:cs="黑体"/>
              <w:szCs w:val="44"/>
              <w:lang w:val="en-US" w:eastAsia="zh-CN"/>
            </w:rPr>
            <w:t>第四章  系统设计模型</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_Toc27391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_Toc16719 </w:instrText>
          </w:r>
          <w:r>
            <w:rPr>
              <w:rFonts w:hint="eastAsia" w:ascii="黑体" w:hAnsi="黑体" w:eastAsia="黑体" w:cs="黑体"/>
            </w:rPr>
            <w:fldChar w:fldCharType="separate"/>
          </w:r>
          <w:r>
            <w:rPr>
              <w:rFonts w:hint="eastAsia" w:ascii="黑体" w:hAnsi="黑体" w:eastAsia="黑体" w:cs="黑体"/>
              <w:lang w:val="en-US" w:eastAsia="zh-CN"/>
            </w:rPr>
            <w:t>4.1 类的属性和操作</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_Toc16719 \h </w:instrText>
          </w:r>
          <w:r>
            <w:rPr>
              <w:rFonts w:hint="eastAsia" w:ascii="黑体" w:hAnsi="黑体" w:eastAsia="黑体" w:cs="黑体"/>
            </w:rPr>
            <w:fldChar w:fldCharType="separate"/>
          </w:r>
          <w:r>
            <w:rPr>
              <w:rFonts w:hint="eastAsia" w:ascii="黑体" w:hAnsi="黑体" w:eastAsia="黑体" w:cs="黑体"/>
            </w:rPr>
            <w:t>13</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_Toc21045 </w:instrText>
          </w:r>
          <w:r>
            <w:rPr>
              <w:rFonts w:hint="eastAsia" w:ascii="黑体" w:hAnsi="黑体" w:eastAsia="黑体" w:cs="黑体"/>
            </w:rPr>
            <w:fldChar w:fldCharType="separate"/>
          </w:r>
          <w:r>
            <w:rPr>
              <w:rFonts w:hint="eastAsia" w:ascii="黑体" w:hAnsi="黑体" w:eastAsia="黑体" w:cs="黑体"/>
              <w:lang w:val="en-US" w:eastAsia="zh-CN"/>
            </w:rPr>
            <w:t>4.2 类的层次关系和关联关系</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_Toc21045 \h </w:instrText>
          </w:r>
          <w:r>
            <w:rPr>
              <w:rFonts w:hint="eastAsia" w:ascii="黑体" w:hAnsi="黑体" w:eastAsia="黑体" w:cs="黑体"/>
            </w:rPr>
            <w:fldChar w:fldCharType="separate"/>
          </w:r>
          <w:r>
            <w:rPr>
              <w:rFonts w:hint="eastAsia" w:ascii="黑体" w:hAnsi="黑体" w:eastAsia="黑体" w:cs="黑体"/>
            </w:rPr>
            <w:t>15</w:t>
          </w:r>
          <w:r>
            <w:rPr>
              <w:rFonts w:hint="eastAsia" w:ascii="黑体" w:hAnsi="黑体" w:eastAsia="黑体" w:cs="黑体"/>
            </w:rPr>
            <w:fldChar w:fldCharType="end"/>
          </w:r>
          <w:r>
            <w:rPr>
              <w:rFonts w:hint="eastAsia" w:ascii="黑体" w:hAnsi="黑体" w:eastAsia="黑体" w:cs="黑体"/>
            </w:rPr>
            <w:fldChar w:fldCharType="end"/>
          </w:r>
        </w:p>
        <w:p>
          <w:pPr>
            <w:pStyle w:val="9"/>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_Toc22065 </w:instrText>
          </w:r>
          <w:r>
            <w:rPr>
              <w:rFonts w:hint="eastAsia" w:ascii="黑体" w:hAnsi="黑体" w:eastAsia="黑体" w:cs="黑体"/>
            </w:rPr>
            <w:fldChar w:fldCharType="separate"/>
          </w:r>
          <w:r>
            <w:rPr>
              <w:rFonts w:hint="eastAsia" w:ascii="黑体" w:hAnsi="黑体" w:eastAsia="黑体" w:cs="黑体"/>
            </w:rPr>
            <w:t>第</w:t>
          </w:r>
          <w:r>
            <w:rPr>
              <w:rFonts w:hint="eastAsia" w:ascii="黑体" w:hAnsi="黑体" w:eastAsia="黑体" w:cs="黑体"/>
              <w:lang w:val="en-US" w:eastAsia="zh-CN"/>
            </w:rPr>
            <w:t>五</w:t>
          </w:r>
          <w:r>
            <w:rPr>
              <w:rFonts w:hint="eastAsia" w:ascii="黑体" w:hAnsi="黑体" w:eastAsia="黑体" w:cs="黑体"/>
            </w:rPr>
            <w:t>章</w:t>
          </w:r>
          <w:r>
            <w:rPr>
              <w:rFonts w:hint="eastAsia" w:ascii="黑体" w:hAnsi="黑体" w:eastAsia="黑体" w:cs="黑体"/>
              <w:lang w:val="en-US" w:eastAsia="zh-CN"/>
            </w:rPr>
            <w:t xml:space="preserve"> </w:t>
          </w:r>
          <w:r>
            <w:rPr>
              <w:rFonts w:hint="eastAsia" w:ascii="黑体" w:hAnsi="黑体" w:eastAsia="黑体" w:cs="黑体"/>
            </w:rPr>
            <w:t>详细设计与实施</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_Toc22065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_Toc4009 </w:instrText>
          </w:r>
          <w:r>
            <w:rPr>
              <w:rFonts w:hint="eastAsia" w:ascii="黑体" w:hAnsi="黑体" w:eastAsia="黑体" w:cs="黑体"/>
            </w:rPr>
            <w:fldChar w:fldCharType="separate"/>
          </w:r>
          <w:r>
            <w:rPr>
              <w:rFonts w:hint="eastAsia" w:ascii="黑体" w:hAnsi="黑体" w:eastAsia="黑体" w:cs="黑体"/>
              <w:bCs/>
              <w:szCs w:val="30"/>
            </w:rPr>
            <w:t>5.1系统的架构</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_Toc4009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10"/>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_Toc5800 </w:instrText>
          </w:r>
          <w:r>
            <w:rPr>
              <w:rFonts w:hint="eastAsia" w:ascii="黑体" w:hAnsi="黑体" w:eastAsia="黑体" w:cs="黑体"/>
            </w:rPr>
            <w:fldChar w:fldCharType="separate"/>
          </w:r>
          <w:r>
            <w:rPr>
              <w:rFonts w:hint="eastAsia" w:ascii="黑体" w:hAnsi="黑体" w:eastAsia="黑体" w:cs="黑体"/>
              <w:bCs/>
              <w:szCs w:val="30"/>
            </w:rPr>
            <w:t>5.2系统的主要功能实现</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_Toc5800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5"/>
            <w:tabs>
              <w:tab w:val="right" w:leader="dot" w:pos="8306"/>
            </w:tabs>
            <w:rPr>
              <w:rFonts w:hint="eastAsia" w:ascii="黑体" w:hAnsi="黑体" w:eastAsia="黑体" w:cs="黑体"/>
            </w:rPr>
          </w:pPr>
          <w:r>
            <w:rPr>
              <w:rFonts w:hint="eastAsia" w:ascii="黑体" w:hAnsi="黑体" w:eastAsia="黑体" w:cs="黑体"/>
            </w:rPr>
            <w:fldChar w:fldCharType="begin"/>
          </w:r>
          <w:r>
            <w:rPr>
              <w:rFonts w:hint="eastAsia" w:ascii="黑体" w:hAnsi="黑体" w:eastAsia="黑体" w:cs="黑体"/>
            </w:rPr>
            <w:instrText xml:space="preserve"> HYPERLINK \l _Toc7265 </w:instrText>
          </w:r>
          <w:r>
            <w:rPr>
              <w:rFonts w:hint="eastAsia" w:ascii="黑体" w:hAnsi="黑体" w:eastAsia="黑体" w:cs="黑体"/>
            </w:rPr>
            <w:fldChar w:fldCharType="separate"/>
          </w:r>
          <w:r>
            <w:rPr>
              <w:rFonts w:hint="eastAsia" w:ascii="黑体" w:hAnsi="黑体" w:eastAsia="黑体" w:cs="黑体"/>
              <w:szCs w:val="28"/>
            </w:rPr>
            <w:t>5.2.1建立数据库</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_Toc7265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_Toc23619 </w:instrText>
          </w:r>
          <w:r>
            <w:rPr>
              <w:rFonts w:hint="eastAsia" w:ascii="黑体" w:hAnsi="黑体" w:eastAsia="黑体" w:cs="黑体"/>
            </w:rPr>
            <w:fldChar w:fldCharType="separate"/>
          </w:r>
          <w:r>
            <w:rPr>
              <w:rFonts w:hint="eastAsia" w:ascii="黑体" w:hAnsi="黑体" w:eastAsia="黑体" w:cs="黑体"/>
              <w:szCs w:val="28"/>
            </w:rPr>
            <w:t>5.2.2建立数据表</w:t>
          </w:r>
          <w:r>
            <w:rPr>
              <w:rFonts w:hint="eastAsia" w:ascii="黑体" w:hAnsi="黑体" w:eastAsia="黑体" w:cs="黑体"/>
            </w:rPr>
            <w:tab/>
          </w:r>
          <w:r>
            <w:rPr>
              <w:rFonts w:hint="eastAsia" w:ascii="黑体" w:hAnsi="黑体" w:eastAsia="黑体" w:cs="黑体"/>
            </w:rPr>
            <w:fldChar w:fldCharType="begin"/>
          </w:r>
          <w:r>
            <w:rPr>
              <w:rFonts w:hint="eastAsia" w:ascii="黑体" w:hAnsi="黑体" w:eastAsia="黑体" w:cs="黑体"/>
            </w:rPr>
            <w:instrText xml:space="preserve"> PAGEREF _Toc23619 \h </w:instrText>
          </w:r>
          <w:r>
            <w:rPr>
              <w:rFonts w:hint="eastAsia" w:ascii="黑体" w:hAnsi="黑体" w:eastAsia="黑体" w:cs="黑体"/>
            </w:rPr>
            <w:fldChar w:fldCharType="separate"/>
          </w:r>
          <w:r>
            <w:rPr>
              <w:rFonts w:hint="eastAsia" w:ascii="黑体" w:hAnsi="黑体" w:eastAsia="黑体" w:cs="黑体"/>
            </w:rPr>
            <w:t>17</w:t>
          </w:r>
          <w:r>
            <w:rPr>
              <w:rFonts w:hint="eastAsia" w:ascii="黑体" w:hAnsi="黑体" w:eastAsia="黑体" w:cs="黑体"/>
            </w:rPr>
            <w:fldChar w:fldCharType="end"/>
          </w:r>
          <w:r>
            <w:rPr>
              <w:rFonts w:hint="eastAsia" w:ascii="黑体" w:hAnsi="黑体" w:eastAsia="黑体" w:cs="黑体"/>
            </w:rPr>
            <w:fldChar w:fldCharType="end"/>
          </w:r>
        </w:p>
        <w:p>
          <w:r>
            <w:fldChar w:fldCharType="end"/>
          </w:r>
        </w:p>
      </w:sdtContent>
    </w:sdt>
    <w:p>
      <w:pPr>
        <w:rPr>
          <w:rFonts w:hint="eastAsia" w:ascii="STSongStd-Light-Acro" w:hAnsi="STSongStd-Light-Acro" w:eastAsia="STSongStd-Light-Acro" w:cs="STSongStd-Light-Acro"/>
          <w:color w:val="000000"/>
          <w:kern w:val="0"/>
          <w:sz w:val="36"/>
          <w:szCs w:val="36"/>
          <w:lang w:val="en-US" w:eastAsia="zh-CN" w:bidi="ar"/>
        </w:rPr>
      </w:pPr>
      <w:r>
        <w:rPr>
          <w:rFonts w:hint="eastAsia" w:ascii="STSongStd-Light-Acro" w:hAnsi="STSongStd-Light-Acro" w:eastAsia="STSongStd-Light-Acro" w:cs="STSongStd-Light-Acro"/>
          <w:color w:val="000000"/>
          <w:kern w:val="0"/>
          <w:sz w:val="36"/>
          <w:szCs w:val="36"/>
          <w:lang w:val="en-US" w:eastAsia="zh-CN" w:bidi="ar"/>
        </w:rPr>
        <w:br w:type="page"/>
      </w:r>
    </w:p>
    <w:p>
      <w:pPr>
        <w:pStyle w:val="2"/>
        <w:bidi w:val="0"/>
        <w:jc w:val="center"/>
        <w:rPr>
          <w:rFonts w:hint="eastAsia" w:ascii="黑体" w:hAnsi="黑体" w:eastAsia="黑体" w:cs="黑体"/>
          <w:lang w:val="en-US" w:eastAsia="zh-CN"/>
        </w:rPr>
      </w:pPr>
      <w:bookmarkStart w:id="2" w:name="_Toc23152"/>
      <w:bookmarkStart w:id="3" w:name="_Toc11490"/>
      <w:bookmarkStart w:id="4" w:name="_Toc10830"/>
      <w:r>
        <w:rPr>
          <w:rFonts w:hint="eastAsia" w:ascii="黑体" w:hAnsi="黑体" w:eastAsia="黑体" w:cs="黑体"/>
          <w:lang w:val="en-US" w:eastAsia="zh-CN"/>
        </w:rPr>
        <w:t>第一章 绪论</w:t>
      </w:r>
      <w:bookmarkEnd w:id="2"/>
    </w:p>
    <w:p>
      <w:pPr>
        <w:pStyle w:val="3"/>
        <w:numPr>
          <w:ilvl w:val="0"/>
          <w:numId w:val="0"/>
        </w:numPr>
        <w:bidi w:val="0"/>
        <w:spacing w:line="360" w:lineRule="auto"/>
        <w:outlineLvl w:val="1"/>
        <w:rPr>
          <w:rFonts w:hint="eastAsia"/>
          <w:sz w:val="24"/>
          <w:szCs w:val="24"/>
        </w:rPr>
      </w:pPr>
      <w:bookmarkStart w:id="5" w:name="_Toc6494"/>
      <w:r>
        <w:rPr>
          <w:rFonts w:hint="eastAsia"/>
          <w:lang w:val="en-US" w:eastAsia="zh-CN"/>
        </w:rPr>
        <w:t>1.1编写目的</w:t>
      </w:r>
      <w:bookmarkEnd w:id="3"/>
      <w:bookmarkEnd w:id="4"/>
      <w:bookmarkEnd w:id="5"/>
    </w:p>
    <w:p>
      <w:pPr>
        <w:pStyle w:val="6"/>
        <w:spacing w:line="360" w:lineRule="auto"/>
        <w:ind w:firstLine="480" w:firstLineChars="200"/>
        <w:rPr>
          <w:rFonts w:hint="eastAsia"/>
          <w:sz w:val="24"/>
          <w:szCs w:val="24"/>
        </w:rPr>
      </w:pPr>
      <w:r>
        <w:rPr>
          <w:rFonts w:hint="eastAsia"/>
          <w:sz w:val="24"/>
          <w:szCs w:val="24"/>
        </w:rPr>
        <w:t>该文档是基于安卓开发的匿名社区软件项目需求分析与原型设计的功能和性能的要求，重点描述了</w:t>
      </w:r>
      <w:r>
        <w:rPr>
          <w:rFonts w:hint="eastAsia"/>
          <w:sz w:val="24"/>
          <w:szCs w:val="24"/>
          <w:lang w:val="en-US" w:eastAsia="zh-CN"/>
        </w:rPr>
        <w:t>多身份匿名社交系统</w:t>
      </w:r>
      <w:r>
        <w:rPr>
          <w:rFonts w:hint="eastAsia"/>
          <w:sz w:val="24"/>
          <w:szCs w:val="24"/>
        </w:rPr>
        <w:t>的功能需求，是概要设计阶段的重要输入。</w:t>
      </w:r>
    </w:p>
    <w:p>
      <w:pPr>
        <w:pStyle w:val="6"/>
        <w:spacing w:line="360" w:lineRule="auto"/>
        <w:rPr>
          <w:rFonts w:hint="default" w:eastAsiaTheme="minorEastAsia"/>
          <w:sz w:val="24"/>
          <w:szCs w:val="24"/>
          <w:lang w:val="en-US" w:eastAsia="zh-CN"/>
        </w:rPr>
      </w:pPr>
      <w:r>
        <w:rPr>
          <w:rFonts w:hint="eastAsia"/>
          <w:sz w:val="24"/>
          <w:szCs w:val="24"/>
        </w:rPr>
        <w:t>本文档的预期读者是：</w:t>
      </w:r>
      <w:r>
        <w:rPr>
          <w:rFonts w:hint="eastAsia"/>
          <w:sz w:val="24"/>
          <w:szCs w:val="24"/>
          <w:lang w:val="en-US" w:eastAsia="zh-CN"/>
        </w:rPr>
        <w:t>网站使用者</w:t>
      </w:r>
    </w:p>
    <w:p>
      <w:pPr>
        <w:pStyle w:val="6"/>
        <w:spacing w:line="360" w:lineRule="auto"/>
        <w:rPr>
          <w:rFonts w:hint="eastAsia" w:eastAsiaTheme="minorEastAsia"/>
          <w:sz w:val="24"/>
          <w:szCs w:val="24"/>
          <w:lang w:val="en-US" w:eastAsia="zh-CN"/>
        </w:rPr>
      </w:pPr>
      <w:r>
        <w:rPr>
          <w:rFonts w:hint="eastAsia"/>
          <w:sz w:val="24"/>
          <w:szCs w:val="24"/>
        </w:rPr>
        <w:t>·设计人员</w:t>
      </w:r>
      <w:r>
        <w:rPr>
          <w:rFonts w:hint="eastAsia"/>
          <w:sz w:val="24"/>
          <w:szCs w:val="24"/>
          <w:lang w:eastAsia="zh-CN"/>
        </w:rPr>
        <w:t>：</w:t>
      </w:r>
      <w:r>
        <w:rPr>
          <w:rFonts w:hint="eastAsia"/>
          <w:sz w:val="24"/>
          <w:szCs w:val="24"/>
          <w:lang w:val="en-US" w:eastAsia="zh-CN"/>
        </w:rPr>
        <w:t>康旭</w:t>
      </w:r>
    </w:p>
    <w:p>
      <w:pPr>
        <w:pStyle w:val="6"/>
        <w:spacing w:line="360" w:lineRule="auto"/>
        <w:rPr>
          <w:rFonts w:hint="default" w:eastAsiaTheme="minorEastAsia"/>
          <w:sz w:val="24"/>
          <w:szCs w:val="24"/>
          <w:lang w:val="en-US" w:eastAsia="zh-CN"/>
        </w:rPr>
      </w:pPr>
      <w:r>
        <w:rPr>
          <w:rFonts w:hint="eastAsia"/>
          <w:sz w:val="24"/>
          <w:szCs w:val="24"/>
        </w:rPr>
        <w:t>·开发人员</w:t>
      </w:r>
      <w:r>
        <w:rPr>
          <w:rFonts w:hint="eastAsia"/>
          <w:sz w:val="24"/>
          <w:szCs w:val="24"/>
          <w:lang w:eastAsia="zh-CN"/>
        </w:rPr>
        <w:t>：</w:t>
      </w:r>
      <w:r>
        <w:rPr>
          <w:rFonts w:hint="eastAsia"/>
          <w:sz w:val="24"/>
          <w:szCs w:val="24"/>
          <w:lang w:val="en-US" w:eastAsia="zh-CN"/>
        </w:rPr>
        <w:t>王超怀</w:t>
      </w:r>
    </w:p>
    <w:p>
      <w:pPr>
        <w:pStyle w:val="6"/>
        <w:spacing w:line="360" w:lineRule="auto"/>
        <w:rPr>
          <w:rFonts w:hint="eastAsia" w:eastAsiaTheme="minorEastAsia"/>
          <w:sz w:val="24"/>
          <w:szCs w:val="24"/>
          <w:lang w:val="en-US" w:eastAsia="zh-CN"/>
        </w:rPr>
      </w:pPr>
      <w:r>
        <w:rPr>
          <w:rFonts w:hint="eastAsia"/>
          <w:sz w:val="24"/>
          <w:szCs w:val="24"/>
        </w:rPr>
        <w:t>·项目管理人员；</w:t>
      </w:r>
      <w:r>
        <w:rPr>
          <w:rFonts w:hint="eastAsia"/>
          <w:sz w:val="24"/>
          <w:szCs w:val="24"/>
          <w:lang w:val="en-US" w:eastAsia="zh-CN"/>
        </w:rPr>
        <w:t>李小龙</w:t>
      </w:r>
    </w:p>
    <w:p>
      <w:pPr>
        <w:pStyle w:val="6"/>
        <w:spacing w:line="360" w:lineRule="auto"/>
        <w:rPr>
          <w:rFonts w:hint="default" w:eastAsiaTheme="minorEastAsia"/>
          <w:sz w:val="24"/>
          <w:szCs w:val="24"/>
          <w:lang w:val="en-US" w:eastAsia="zh-CN"/>
        </w:rPr>
      </w:pPr>
      <w:r>
        <w:rPr>
          <w:rFonts w:hint="eastAsia"/>
          <w:sz w:val="24"/>
          <w:szCs w:val="24"/>
        </w:rPr>
        <w:t>·测试人员；</w:t>
      </w:r>
      <w:r>
        <w:rPr>
          <w:rFonts w:hint="eastAsia"/>
          <w:sz w:val="24"/>
          <w:szCs w:val="24"/>
          <w:lang w:val="en-US" w:eastAsia="zh-CN"/>
        </w:rPr>
        <w:t>王明强</w:t>
      </w:r>
    </w:p>
    <w:p>
      <w:pPr>
        <w:pStyle w:val="6"/>
        <w:spacing w:line="360" w:lineRule="auto"/>
        <w:rPr>
          <w:rFonts w:hint="default" w:eastAsiaTheme="minorEastAsia"/>
          <w:sz w:val="24"/>
          <w:szCs w:val="24"/>
          <w:lang w:val="en-US" w:eastAsia="zh-CN"/>
        </w:rPr>
      </w:pPr>
      <w:r>
        <w:rPr>
          <w:rFonts w:hint="eastAsia"/>
          <w:sz w:val="24"/>
          <w:szCs w:val="24"/>
        </w:rPr>
        <w:t>·用户</w:t>
      </w:r>
      <w:r>
        <w:rPr>
          <w:rFonts w:hint="eastAsia"/>
          <w:sz w:val="24"/>
          <w:szCs w:val="24"/>
          <w:lang w:eastAsia="zh-CN"/>
        </w:rPr>
        <w:t>：</w:t>
      </w:r>
      <w:r>
        <w:rPr>
          <w:rFonts w:hint="eastAsia"/>
          <w:sz w:val="24"/>
          <w:szCs w:val="24"/>
          <w:lang w:val="en-US" w:eastAsia="zh-CN"/>
        </w:rPr>
        <w:t>网络用户</w:t>
      </w:r>
    </w:p>
    <w:p>
      <w:pPr>
        <w:pStyle w:val="3"/>
        <w:bidi w:val="0"/>
        <w:spacing w:line="360" w:lineRule="auto"/>
        <w:outlineLvl w:val="1"/>
        <w:rPr>
          <w:rFonts w:hint="eastAsia"/>
          <w:b/>
          <w:lang w:val="en-US" w:eastAsia="zh-CN"/>
        </w:rPr>
      </w:pPr>
      <w:bookmarkStart w:id="6" w:name="_Toc15299"/>
      <w:bookmarkStart w:id="7" w:name="_Toc7585"/>
      <w:bookmarkStart w:id="8" w:name="_Toc24929"/>
      <w:r>
        <w:rPr>
          <w:rFonts w:hint="eastAsia"/>
          <w:b/>
          <w:lang w:val="en-US" w:eastAsia="zh-CN"/>
        </w:rPr>
        <w:t>1.2项目背景</w:t>
      </w:r>
      <w:bookmarkEnd w:id="6"/>
      <w:bookmarkEnd w:id="7"/>
      <w:bookmarkEnd w:id="8"/>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软件名称：基于安卓开发的匿名社区软件</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开发单位：</w:t>
      </w:r>
      <w:r>
        <w:rPr>
          <w:rFonts w:hint="eastAsia" w:asciiTheme="minorEastAsia" w:hAnsiTheme="minorEastAsia" w:eastAsiaTheme="minorEastAsia" w:cstheme="minorEastAsia"/>
          <w:sz w:val="24"/>
          <w:szCs w:val="24"/>
          <w:lang w:val="en-US" w:eastAsia="zh-CN"/>
        </w:rPr>
        <w:t>计算机科学与工程学院18级卓越班星辰斗士小组</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项目成员：</w:t>
      </w:r>
      <w:r>
        <w:rPr>
          <w:rFonts w:hint="eastAsia" w:asciiTheme="minorEastAsia" w:hAnsiTheme="minorEastAsia" w:eastAsiaTheme="minorEastAsia" w:cstheme="minorEastAsia"/>
          <w:sz w:val="24"/>
          <w:szCs w:val="24"/>
          <w:lang w:val="en-US" w:eastAsia="zh-CN"/>
        </w:rPr>
        <w:t>李小龙；王明强；康旭；王超怀</w:t>
      </w:r>
    </w:p>
    <w:p>
      <w:pPr>
        <w:pStyle w:val="6"/>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用户：</w:t>
      </w:r>
      <w:r>
        <w:rPr>
          <w:rFonts w:hint="eastAsia" w:asciiTheme="minorEastAsia" w:hAnsiTheme="minorEastAsia" w:eastAsiaTheme="minorEastAsia" w:cstheme="minorEastAsia"/>
          <w:sz w:val="24"/>
          <w:szCs w:val="24"/>
          <w:lang w:val="en-US" w:eastAsia="zh-CN"/>
        </w:rPr>
        <w:t>网络用户</w:t>
      </w:r>
    </w:p>
    <w:p>
      <w:pPr>
        <w:pStyle w:val="6"/>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近年来，随着全球互联网的快速发展，移动设备的普及以及移动设备功能的完善，移动平台开发迅速发展起来[1]。目前我们日常生活中可以使用到的移动平台主要有 Android 系统由 Google 公司开发，iOS 系统由苹果公司开发，Windows  Phone 系统由微软公司开发，Symbian 系统由诺基亚公司开发以及 YunOS 系统由阿里巴巴公司开发，其中 Android 操作系统，iOS 操作系统是移动平台主要操作系统  [2]。根据媒体报道，根据市场最新数据统计，今年 Android 手机系统的全球市场份额较前几年有个显著的提高，达到了 87.5%，而 iOS 手机系统的全球市场份额较前几年有所下滑，跌至 12.1%同时创下历史新低。在近几年的移动互联网发展中，Android 更受消费者的青睐，主要因为 Android 设备在价格方面比 iOS 设备便宜，同时 Android 手机应用市场上的免费应用要比苹果手机应用商店上的应用丰富[3]。</w:t>
      </w:r>
    </w:p>
    <w:p>
      <w:pPr>
        <w:pStyle w:val="3"/>
        <w:bidi w:val="0"/>
        <w:spacing w:line="360" w:lineRule="auto"/>
        <w:rPr>
          <w:rFonts w:hint="eastAsia"/>
          <w:b/>
          <w:lang w:val="en-US" w:eastAsia="zh-CN"/>
        </w:rPr>
      </w:pPr>
      <w:bookmarkStart w:id="9" w:name="_Toc8114"/>
      <w:bookmarkStart w:id="10" w:name="_Toc9445"/>
      <w:bookmarkStart w:id="11" w:name="_Toc3109"/>
      <w:r>
        <w:rPr>
          <w:rFonts w:hint="eastAsia"/>
          <w:b/>
          <w:lang w:val="en-US" w:eastAsia="zh-CN"/>
        </w:rPr>
        <w:t>1.3范围</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本文的主要工作内容是总结目前应用市场上匿名软件系统的主要的功能，找出应用市场上匿名社交软件的不足，不能彻底满足用户多身份匿名的诉求从而提出了多身份匿名社交系统的解决方案。主要研究工作有以下几点：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分析国内外匿名社交系统在功能上的不足，综合市场调研结果，明确用户对匿名社交系统的具体需求。在国内外相对成熟的匿名社交系统解决方案上提出了多身份匿名社交系统，确定系统的身份模块、专区模块、好友模块、聊天模块的功能。 </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2）对多身份匿名社交系统中的关键点身份模块进行了详细的设计，重点说明了身份模型和数据库的设计以及处理流程，并就匿名社交系统如何利用身份模块实现多身份进行了详细的说明。同时对对多身份匿名社交系统中聊天模块中进行了特色化的设计，并就同一个人的不同身份之间进行聊天，同一个不同身份和其他用户的同一个身份进行聊天以及一个用户的多个身份入群进行了详细的说明。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（3）对多身份匿名社交系统中的专区模块的设计目的和意义做了详细的阐述。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本文所研究的多身份匿名社交系统，是一款基于匿名社交关系的移动社交平台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lang w:val="en-US" w:eastAsia="zh-CN"/>
        </w:rPr>
      </w:pPr>
      <w:r>
        <w:rPr>
          <w:rFonts w:hint="eastAsia" w:ascii="宋体" w:hAnsi="宋体" w:eastAsia="宋体" w:cs="宋体"/>
          <w:sz w:val="24"/>
          <w:szCs w:val="24"/>
          <w:lang w:val="en-US" w:eastAsia="zh-CN"/>
        </w:rPr>
        <w:t xml:space="preserve">软件。它需要能够向用户提供身份切换、专区切换、发布状态、管理好友和聊天等功能。 </w:t>
      </w:r>
      <w:bookmarkStart w:id="12" w:name="_Toc29154"/>
      <w:bookmarkStart w:id="13" w:name="_Toc14460"/>
    </w:p>
    <w:bookmarkEnd w:id="12"/>
    <w:bookmarkEnd w:id="13"/>
    <w:p>
      <w:pPr>
        <w:outlineLvl w:val="1"/>
        <w:rPr>
          <w:rFonts w:hint="default" w:ascii="黑体" w:hAnsi="黑体" w:eastAsia="黑体" w:cs="黑体"/>
          <w:sz w:val="32"/>
          <w:szCs w:val="32"/>
          <w:lang w:val="en-US" w:eastAsia="zh-CN"/>
        </w:rPr>
      </w:pPr>
      <w:bookmarkStart w:id="14" w:name="_Toc3428"/>
      <w:r>
        <w:rPr>
          <w:rFonts w:hint="eastAsia" w:ascii="黑体" w:hAnsi="黑体" w:eastAsia="黑体" w:cs="黑体"/>
          <w:b/>
          <w:sz w:val="32"/>
          <w:szCs w:val="32"/>
          <w:lang w:val="en-US" w:eastAsia="zh-CN"/>
        </w:rPr>
        <w:t>1.4 研究目的和意义</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随着时代的进步社会的发展，人们的生活节奏快、交际圈子小、工作压力大，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没有充足的时间结实新的朋友，没有合适的系统分享自己的观点，没有合适的渠道释放自己的压力。多身份匿名社交系统旨在为人们提供一个结识新的朋友，分享自己的观点，释放压力的系统。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本文所研究的多身份匿名社交系统是在 Android 操作系统上开发的一款匿名社交软件。它可以在各大应用市场上免费下载，可以支持多个电信运营商，用户使用软件时可以关注自己感兴趣的专区，切换不同的专区，在专区上查看其他用户发表的图片和文本信息并且与其他们进行评论、点赞互动。支持用户切换不同的身份在专区中发布图片和文本信息，也支持用户切换不同身份在专区中评论同一条内容，同时支持用户切换多个身份申请入群。软件具有好友系统，用户可以添加感兴趣的用户为好友，并且为同一个用户的不同身份建立不同的好友关系。软件具有即时通信功能，可以方便好友之间联系发送文本、图片以及红包等。通过多身份匿名社交软件方便查看好友的最新发布状态。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jc w:val="both"/>
        <w:textAlignment w:val="auto"/>
        <w:outlineLvl w:val="1"/>
        <w:rPr>
          <w:rFonts w:hint="eastAsia" w:ascii="黑体" w:hAnsi="黑体" w:eastAsia="黑体" w:cs="黑体"/>
          <w:sz w:val="32"/>
          <w:szCs w:val="32"/>
          <w:lang w:val="en-US" w:eastAsia="zh-CN"/>
        </w:rPr>
      </w:pPr>
      <w:bookmarkStart w:id="15" w:name="_Toc27058"/>
      <w:r>
        <w:rPr>
          <w:rFonts w:hint="eastAsia" w:ascii="黑体" w:hAnsi="黑体" w:eastAsia="黑体" w:cs="黑体"/>
          <w:sz w:val="32"/>
          <w:szCs w:val="32"/>
          <w:lang w:val="en-US" w:eastAsia="zh-CN"/>
        </w:rPr>
        <w:t>1.5国内外相关研究情况</w:t>
      </w:r>
      <w:bookmarkEnd w:id="15"/>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随着移动互联网的发展，国内外 Android 平台中有众多的移动社交应用，其中匿名社交应用成为当前热门话题[12,13]。匿名社交 APP 在国内应用市场处于火爆状态，在较短的时间里，有多个匿名社交 APP 发布[14,15]。目前，各大手机应用市场上的匿名社交 APP 总数有了很快的增长。在国外市场中同样处于火爆状态，Secret、Whisper是国外很火爆的匿名社交软件，在应用市场上社交类软件排名一直处于领先地位，其中 Whisper 是陌生人之间的匿名社交，而 Secret 是熟人之间的匿名社交[16]。 Whisper 是一款面向 90 后的社交软件。在该平台上，使用者可以匿名发布状态。使用者可以把图片作为背景发布自己的秘密。Whisper 支持简单的滤镜、文字编辑功能。同时，用户也可以与该平台上其他用户发布的“秘密”进行互动，该平台为用户提供了两种回应方式，一种是公开回应另一种是私信[17]。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Secret 是 2014 年由两位前谷歌员工在 APP  Store 发布的产品。在美国，这款匿名社交 APP 迅速火爆起来，同时没过多久在国内也迅速火爆起来。Secret 主打熟人式匿名分享，也可以基于位置推荐好友[18]。 </w:t>
      </w:r>
    </w:p>
    <w:p>
      <w:pPr>
        <w:keepNext w:val="0"/>
        <w:keepLines w:val="0"/>
        <w:pageBreakBefore w:val="0"/>
        <w:widowControl w:val="0"/>
        <w:tabs>
          <w:tab w:val="left" w:pos="583"/>
        </w:tabs>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无秘 APP，是一款熟人匿名社交 APP，通过导入手机通讯录的联系人来聚集熟人，现在有了较为稳定的用户增长。在无秘，你可以发布一些平时不好意思说、不方便分享的内容，查看一些大家平时不好意思、不方便分享的内容  [19]。它不同于大家熟悉的微信，而是匿名的朋友圈。主要功能有，匿名朋友圈：与在微信朋友圈发布状态一样发布秘密，只是发布者、互动者处于匿名状态。发现漫游：服务器中拥有大量的秘密数据，用户可以任意发现里面的秘密。匿名聊天：私聊中支持朋友之间的匿名聊天，聊天群中也支持朋友之间匿名互动交流[20]。隐私保护：为用户提供了可靠的匿名保障和技术支持[21]。  </w:t>
      </w:r>
    </w:p>
    <w:p>
      <w:pPr>
        <w:rPr>
          <w:rFonts w:hint="eastAsia" w:ascii="宋体" w:hAnsi="宋体" w:eastAsia="宋体" w:cs="宋体"/>
          <w:sz w:val="24"/>
          <w:szCs w:val="24"/>
          <w:lang w:val="en-US" w:eastAsia="zh-CN"/>
        </w:rPr>
      </w:pPr>
    </w:p>
    <w:p>
      <w:pPr>
        <w:pStyle w:val="2"/>
        <w:numPr>
          <w:ilvl w:val="0"/>
          <w:numId w:val="0"/>
        </w:numPr>
        <w:bidi w:val="0"/>
        <w:jc w:val="center"/>
        <w:rPr>
          <w:rFonts w:hint="eastAsia" w:ascii="黑体" w:hAnsi="黑体" w:eastAsia="黑体" w:cs="黑体"/>
          <w:b/>
          <w:szCs w:val="44"/>
          <w:lang w:val="en-US" w:eastAsia="zh-CN"/>
        </w:rPr>
      </w:pPr>
      <w:bookmarkStart w:id="16" w:name="_Toc8537"/>
      <w:r>
        <w:rPr>
          <w:rFonts w:hint="eastAsia" w:ascii="黑体" w:hAnsi="黑体" w:eastAsia="黑体" w:cs="黑体"/>
          <w:lang w:val="en-US" w:eastAsia="zh-CN"/>
        </w:rPr>
        <w:t>第二章  匿名社交系统相关技术分析</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sz w:val="24"/>
          <w:szCs w:val="24"/>
          <w:lang w:val="en-US" w:eastAsia="zh-CN"/>
        </w:rPr>
      </w:pPr>
      <w:r>
        <w:rPr>
          <w:rFonts w:hint="eastAsia" w:ascii="宋体" w:hAnsi="宋体" w:eastAsia="宋体" w:cs="宋体"/>
          <w:sz w:val="24"/>
          <w:szCs w:val="24"/>
          <w:lang w:val="en-US" w:eastAsia="zh-CN"/>
        </w:rPr>
        <w:t>本章主要介绍 Android 系统相关的知识，SQLite 数据库的知识，MVC、MVP 设计模式以及 Android 多线程编程技术，这些技术是设计和实现多身份匿名社交系统系统的理论基础。</w:t>
      </w:r>
      <w:r>
        <w:rPr>
          <w:rFonts w:hint="eastAsia"/>
          <w:sz w:val="24"/>
          <w:szCs w:val="24"/>
          <w:lang w:val="en-US" w:eastAsia="zh-CN"/>
        </w:rPr>
        <w:t xml:space="preserve"> </w:t>
      </w:r>
    </w:p>
    <w:p>
      <w:pPr>
        <w:numPr>
          <w:ilvl w:val="0"/>
          <w:numId w:val="0"/>
        </w:numPr>
        <w:outlineLvl w:val="1"/>
        <w:rPr>
          <w:rFonts w:hint="eastAsia"/>
          <w:lang w:val="en-US" w:eastAsia="zh-CN"/>
        </w:rPr>
      </w:pPr>
      <w:bookmarkStart w:id="17" w:name="_Toc10979"/>
      <w:r>
        <w:rPr>
          <w:rStyle w:val="20"/>
          <w:rFonts w:hint="eastAsia"/>
          <w:lang w:val="en-US" w:eastAsia="zh-CN"/>
        </w:rPr>
        <w:t>2.1  Android 系统介绍</w:t>
      </w:r>
      <w:bookmarkEnd w:id="17"/>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Android 手机系统是由 Google 公司开发的操作系统。可以在手持设备以及智能电子设备上应用，并且可以为第三方公司提供基础平台，供第三方公司进行二次开发。</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应用框架层为开发人员提供应用程序开发所需要的最基本的 API，使开发人员可以高效的开发应用程序，例如可以简单获取响铃方式，状态栏等等 。应用程序包括一些 Android 系统自带的应用，例如 Email 客户端，SMS 短信消息程序，浏览器，联系人等系统最基本的功能。</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ervice 是一种应用程序中不可见的组件，一般运行在后台程序，不像 Activity切换到后台时就不继续运行了，也可以响应用户的操作。有本地服务和远程服务两种。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ContentProvider 主要用于在不同的应用程序之间实现数据共享的功能，它提供了一套完整的机制，允许一个程序访问另一个程序的数据，同时还能保证被访数据的安全性。ContentProvider 是 Android 实现跨程序共享数据的标准方式。它可以保证我们程序中的隐私数据不会有泄漏的风险[29,30]。内容提供器的用法一般有两种，一种是使用现有的内容提供器来读取和操作相应程序中的数据，另一种是创建自己的内容提供器给我们程序的数据提供外部访问接口。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Broadcast 可以用来在不同程序之间传递消息。它包括有序广播和无序广播。在程序需要的地方，自己定义一条消息，通过广播出去，在想要处理广播的地方使用BroadcastReceiver 来接收这条消息进行处理。用户可以在配置文件静态注册广播接受者，这种注册方式可以在程序未启动情况下接受到广播，用户可以在代码中动态注册广播接受者，这种注册方式可以提高程序的资源利用率。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Intent 是程序中组件与组件连接的纽带。Intent 可以携带基本的数据类型以及序列化的对象。</w:t>
      </w:r>
    </w:p>
    <w:p>
      <w:pPr>
        <w:pStyle w:val="3"/>
        <w:bidi w:val="0"/>
        <w:rPr>
          <w:rFonts w:hint="eastAsia"/>
          <w:lang w:val="en-US" w:eastAsia="zh-CN"/>
        </w:rPr>
      </w:pPr>
      <w:bookmarkStart w:id="18" w:name="_Toc31283"/>
      <w:r>
        <w:rPr>
          <w:rFonts w:hint="eastAsia"/>
          <w:lang w:val="en-US" w:eastAsia="zh-CN"/>
        </w:rPr>
        <w:t>2.2  SQLite 数据库</w:t>
      </w:r>
      <w:bookmarkEnd w:id="18"/>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 是一款关系型数据库，不仅支持标准的 SQL 语法，还遵循了数据库的事物。SQL 有以下优点：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（1）轻量级：SQLite 是运行在嵌入式系统进程内的数据库，没有数据库的客户端和服务端的区分，体积小，容易部署，运算速度非常快，只要程序中有它的一个动态库，可以使用全部功能。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（2）绿色：SQLite 数据库不需要依赖第三方软件或包，只需要自己的库，没有其他安装部署需求，并且是开源的。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（3）单一存储：SQLite 数据库中保存的信息存储在同一个地方。将文件移植到其他机器上，可以操作同样的数据库。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（4）跨平台：支持 Windows，Linux，Android 等多种操作系统[37]。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（5）内存数据库：把数据库中文件先加载到内存中后进行操作[38]。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为 了 让 开 发 者 能 够 更 方 便 地 管 理 数 据 库 ， 专 门 提 供 一 个</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SQLiteOpenHelper 帮助类，借助这个类就可以非常简单地数据库进行创建和升级。 </w:t>
      </w:r>
    </w:p>
    <w:p>
      <w:pPr>
        <w:pStyle w:val="3"/>
        <w:bidi w:val="0"/>
        <w:rPr>
          <w:rFonts w:hint="eastAsia"/>
          <w:lang w:val="en-US" w:eastAsia="zh-CN"/>
        </w:rPr>
      </w:pPr>
      <w:bookmarkStart w:id="19" w:name="_Toc4136"/>
      <w:r>
        <w:rPr>
          <w:rFonts w:hint="eastAsia"/>
          <w:lang w:val="en-US" w:eastAsia="zh-CN"/>
        </w:rPr>
        <w:t>2.3  MVC、MVP 框架</w:t>
      </w:r>
      <w:bookmarkEnd w:id="19"/>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MVC 全名是 Model  View  Controller，是软件设计中常用的一种设计框架。它能够使业务逻辑层、数据层、界面显示层分离  [39]。其中 Model 代表模型用来处理数据，业务逻辑等，View 代表视图用来处理界面显示效果和用户进行交互，Controller 代表控制器用来处理业务逻辑，使模型和视图分离，</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在 Android 中程序界面通常采用 XML 文件编写，这些 XML 以理解为 View。这样显示界面只与对应的 XML 有关，便于后期界面的更改。只要逻辑代码中控件对应的 id 与界面 XML 文件对应的 id 不发生变化，逻辑代码就不需要修改，这样增强了代码的可维护性，减少程序 bug 的产生。</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Android 的模型层是业务模型，建立的业务模型相关的模型类，与界面显示没有关系，而与业务逻辑有关。在该层中可以执行数据库的操作或者网络操作等耗时操作。 </w:t>
      </w:r>
    </w:p>
    <w:p>
      <w:pPr>
        <w:pStyle w:val="3"/>
        <w:bidi w:val="0"/>
        <w:rPr>
          <w:rFonts w:hint="eastAsia"/>
          <w:lang w:val="en-US" w:eastAsia="zh-CN"/>
        </w:rPr>
      </w:pPr>
      <w:bookmarkStart w:id="20" w:name="_Toc11146"/>
      <w:r>
        <w:rPr>
          <w:rFonts w:hint="eastAsia"/>
          <w:lang w:val="en-US" w:eastAsia="zh-CN"/>
        </w:rPr>
        <w:t>2.4  Android 多线程编程技术</w:t>
      </w:r>
      <w:bookmarkEnd w:id="20"/>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当程序正在执行耗时操作，例如向服务器发出一条网络请求。如果网络速度比较缓慢，服务器不会立刻响应我们的请求，编写程序时就要将这类操作放到子线程中运行，否则就会阻塞主线程，从而程序出现异常。和许多其他的GUI库一样，Android的 UI 也是线程不安全的。Android 中更新 UI 元素的操作要放到主线程中执行，否则就会阻塞主线程，从而程序出现异常[43]。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Android 系统为开发者提供了专门的 API 来处理异步消息，目的为了能够在子线程中更新界面 UI 元素[44]。Android 中的异步消息处理主要由四个部分组成，Message、Handler、MessageQueue 和 Looper。其中 Message 是可以携带少量信息在不同线程之间传递的信息。开发者可以将携带消息设置到 Message 的 what 字段中，另外还可以将整型数据信息设置到 arg1 和 arg2 字段中，同时可以将类信息设置到 obj 字段中。</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Handler 就是用来处理消息的，它主要作用就是是发送封装好的 Message 对象和处理接收的 Message 对象。发送封装好的 Message 对象要使用该类的 sendMessage()方法，而处理接收到的 Message 对象时，要使用该类的 handleMessage()方法。</w:t>
      </w:r>
    </w:p>
    <w:p>
      <w:pPr>
        <w:pStyle w:val="3"/>
        <w:bidi w:val="0"/>
        <w:rPr>
          <w:rFonts w:hint="eastAsia"/>
          <w:lang w:val="en-US" w:eastAsia="zh-CN"/>
        </w:rPr>
      </w:pPr>
      <w:bookmarkStart w:id="21" w:name="_Toc18132"/>
      <w:r>
        <w:rPr>
          <w:rFonts w:hint="eastAsia"/>
          <w:lang w:val="en-US" w:eastAsia="zh-CN"/>
        </w:rPr>
        <w:t>2.5  本章小结</w:t>
      </w:r>
      <w:bookmarkEnd w:id="21"/>
      <w:r>
        <w:rPr>
          <w:rFonts w:hint="eastAsia"/>
          <w:lang w:val="en-US" w:eastAsia="zh-CN"/>
        </w:rPr>
        <w:t xml:space="preserve"> </w:t>
      </w:r>
    </w:p>
    <w:p>
      <w:pPr>
        <w:pStyle w:val="6"/>
        <w:spacing w:line="360" w:lineRule="auto"/>
        <w:ind w:firstLine="480" w:firstLineChars="200"/>
        <w:rPr>
          <w:rFonts w:hint="eastAsia" w:hAnsi="宋体" w:eastAsia="宋体" w:cs="宋体"/>
          <w:sz w:val="24"/>
          <w:szCs w:val="24"/>
          <w:lang w:val="en-US" w:eastAsia="zh-CN"/>
        </w:rPr>
      </w:pPr>
      <w:r>
        <w:rPr>
          <w:rFonts w:hint="eastAsia" w:hAnsi="宋体" w:eastAsia="宋体" w:cs="宋体"/>
          <w:sz w:val="24"/>
          <w:szCs w:val="24"/>
          <w:lang w:val="en-US" w:eastAsia="zh-CN"/>
        </w:rPr>
        <w:t xml:space="preserve">本章主要对多身份匿名社交系统中主要涉及到的相关技术做了简单介绍，包括Android 系统相关的知识，SQLite 数据库的知识，MVC、MVP 设计模式以及 Android多线程编程技术，多身份匿名社交系统的实现离不开这些技术的支持。 </w:t>
      </w: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spacing w:line="360" w:lineRule="auto"/>
        <w:ind w:firstLine="480" w:firstLineChars="200"/>
        <w:rPr>
          <w:rFonts w:hint="eastAsia" w:hAnsi="宋体" w:eastAsia="宋体" w:cs="宋体"/>
          <w:sz w:val="24"/>
          <w:szCs w:val="24"/>
          <w:lang w:val="en-US" w:eastAsia="zh-CN"/>
        </w:rPr>
      </w:pPr>
    </w:p>
    <w:p>
      <w:pPr>
        <w:pStyle w:val="6"/>
        <w:keepNext w:val="0"/>
        <w:keepLines w:val="0"/>
        <w:pageBreakBefore w:val="0"/>
        <w:widowControl w:val="0"/>
        <w:kinsoku/>
        <w:wordWrap/>
        <w:overflowPunct/>
        <w:topLinePunct w:val="0"/>
        <w:autoSpaceDE/>
        <w:autoSpaceDN/>
        <w:bidi w:val="0"/>
        <w:adjustRightInd/>
        <w:snapToGrid/>
        <w:spacing w:before="313" w:beforeLines="100" w:after="313" w:afterLines="100" w:line="360" w:lineRule="auto"/>
        <w:jc w:val="center"/>
        <w:textAlignment w:val="auto"/>
        <w:outlineLvl w:val="0"/>
        <w:rPr>
          <w:rFonts w:hint="eastAsia" w:ascii="黑体" w:hAnsi="黑体" w:eastAsia="黑体" w:cs="黑体"/>
          <w:b/>
          <w:sz w:val="44"/>
          <w:szCs w:val="44"/>
          <w:lang w:val="en-US" w:eastAsia="zh-CN"/>
        </w:rPr>
      </w:pPr>
      <w:bookmarkStart w:id="22" w:name="_Toc23827"/>
      <w:r>
        <w:rPr>
          <w:rFonts w:hint="eastAsia" w:ascii="黑体" w:hAnsi="黑体" w:eastAsia="黑体" w:cs="黑体"/>
          <w:b/>
          <w:sz w:val="44"/>
          <w:szCs w:val="44"/>
          <w:lang w:val="en-US" w:eastAsia="zh-CN"/>
        </w:rPr>
        <w:t>第三章  匿名社交系统的实现与测试</w:t>
      </w:r>
      <w:bookmarkEnd w:id="22"/>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多身份匿名社交系统主要包括身份模块、好友模块、专区模块、聊天模块，使用 SQLite 数据库存储，融云即时通讯服务，MVC、MVP 框架，Android 四大组件，Android 线程之间和进程之间通信，TCP/IP 协议和 HTTP 协议等一系列的关键技术。而这些关键技术组合起来从而实现了多身份匿名社交的核心模块。在本章将会讨论多身份匿名社交系统的身份模块、好友模块、专区模块、聊天模块的详细实现过程测试过程。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3" w:name="_Toc4274"/>
      <w:r>
        <w:rPr>
          <w:rFonts w:hint="eastAsia" w:ascii="黑体" w:hAnsi="黑体" w:eastAsia="黑体" w:cs="黑体"/>
          <w:b/>
          <w:sz w:val="32"/>
          <w:szCs w:val="32"/>
          <w:lang w:val="en-US" w:eastAsia="zh-CN"/>
        </w:rPr>
        <w:t>3.1  多身份匿名社交系统的实现环境</w:t>
      </w:r>
      <w:bookmarkEnd w:id="23"/>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系统运行环境是高于 Android  2.3 系统版本的手机和平板电脑。开发环境是 HP笔记本电脑，主频 2.3GHz，内存 4G，硬盘 500GB，操作系统是 Windows7，测试环境是红米手机、华为手机、三星手机、锤子手机和云测试平台，开发工具是 Android Studio 2.0。 </w:t>
      </w:r>
    </w:p>
    <w:p>
      <w:pPr>
        <w:pStyle w:val="6"/>
        <w:spacing w:line="360" w:lineRule="auto"/>
        <w:outlineLvl w:val="1"/>
        <w:rPr>
          <w:rFonts w:hint="eastAsia" w:asciiTheme="minorEastAsia" w:hAnsiTheme="minorEastAsia" w:eastAsiaTheme="minorEastAsia" w:cstheme="minorEastAsia"/>
          <w:b w:val="0"/>
          <w:bCs/>
          <w:sz w:val="24"/>
          <w:szCs w:val="24"/>
          <w:lang w:val="en-US" w:eastAsia="zh-CN"/>
        </w:rPr>
      </w:pPr>
      <w:bookmarkStart w:id="24" w:name="_Toc18096"/>
      <w:r>
        <w:rPr>
          <w:rFonts w:hint="eastAsia" w:ascii="黑体" w:hAnsi="黑体" w:eastAsia="黑体" w:cs="黑体"/>
          <w:b/>
          <w:sz w:val="32"/>
          <w:szCs w:val="32"/>
          <w:lang w:val="en-US" w:eastAsia="zh-CN"/>
        </w:rPr>
        <w:t>3.2  多身份匿名社交系统的功能实现</w:t>
      </w:r>
      <w:bookmarkEnd w:id="24"/>
      <w:r>
        <w:rPr>
          <w:rFonts w:hint="eastAsia" w:asciiTheme="minorEastAsia" w:hAnsiTheme="minorEastAsia" w:eastAsiaTheme="minorEastAsia" w:cstheme="minorEastAsia"/>
          <w:b w:val="0"/>
          <w:bCs/>
          <w:sz w:val="24"/>
          <w:szCs w:val="24"/>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 xml:space="preserve">由第三章多身份匿名社交系统的设计得到整个客户端主要模块分为身份模块、好友模块、专区模块、聊天模块，而身份模块是多身份匿名社交系统的核心模块，里面包含新建身份功能、切换身份功能、上传身份专属头像功能，设置专区身份等功能，好友模块中包含申请好友、好友分组管理、删除好友等功能，专区模块中包含专区发布内容功能、专区版规功能、专区公告功能、专区精华帖功能、专区活动功能、专区投票功能等，聊天模块中包含单聊功能、群聊功能等。以下将介绍各个模块核心功能的实现。 </w:t>
      </w:r>
    </w:p>
    <w:p>
      <w:pPr>
        <w:pStyle w:val="4"/>
        <w:bidi w:val="0"/>
        <w:rPr>
          <w:rFonts w:hint="eastAsia"/>
          <w:lang w:val="en-US" w:eastAsia="zh-CN"/>
        </w:rPr>
      </w:pPr>
      <w:bookmarkStart w:id="25" w:name="_Toc22100"/>
      <w:r>
        <w:rPr>
          <w:rFonts w:hint="eastAsia"/>
          <w:lang w:val="en-US" w:eastAsia="zh-CN"/>
        </w:rPr>
        <w:t>3.2.1  新建身份功能的实现</w:t>
      </w:r>
      <w:bookmarkEnd w:id="25"/>
      <w:r>
        <w:rPr>
          <w:rFonts w:hint="eastAsia"/>
          <w:lang w:val="en-US" w:eastAsia="zh-CN"/>
        </w:rPr>
        <w:t xml:space="preserve"> </w:t>
      </w:r>
    </w:p>
    <w:p>
      <w:pPr>
        <w:pStyle w:val="6"/>
        <w:spacing w:line="360" w:lineRule="auto"/>
        <w:ind w:firstLine="480" w:firstLineChars="20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新建身份是在程序 CreateUserActivity 类中实现的，流程如图 4.1 所示。界面布局中使用 ScrollView 标签，来适配手机保证界面可以屏幕大和屏幕小的都可以正常显示。界面中标签使用第三方控件 Tag Group 来实现，选择分类使用 Spinner 控件来实现，自定义一个 SpinnerAdapter 继承 BaseAdapter，新建一个自定义 SpinnerAdapter</w:t>
      </w:r>
    </w:p>
    <w:p>
      <w:pPr>
        <w:pStyle w:val="6"/>
        <w:spacing w:line="360" w:lineRule="auto"/>
        <w:outlineLvl w:val="1"/>
        <w:rPr>
          <w:rFonts w:hint="eastAsia" w:ascii="黑体" w:hAnsi="黑体" w:eastAsia="黑体" w:cs="黑体"/>
          <w:b/>
          <w:sz w:val="44"/>
          <w:szCs w:val="44"/>
          <w:lang w:val="en-US" w:eastAsia="zh-CN"/>
        </w:rPr>
      </w:pPr>
      <w:bookmarkStart w:id="26" w:name="_Toc26111"/>
      <w:r>
        <w:rPr>
          <w:rFonts w:hint="eastAsia" w:ascii="黑体" w:hAnsi="黑体" w:eastAsia="黑体" w:cs="黑体"/>
          <w:b/>
          <w:sz w:val="32"/>
          <w:szCs w:val="32"/>
          <w:lang w:val="en-US" w:eastAsia="zh-CN"/>
        </w:rPr>
        <w:t>3.3  多身份匿名社交系统功能设计</w:t>
      </w:r>
      <w:bookmarkEnd w:id="26"/>
      <w:r>
        <w:rPr>
          <w:rFonts w:hint="eastAsia" w:ascii="黑体" w:hAnsi="黑体" w:eastAsia="黑体" w:cs="黑体"/>
          <w:b/>
          <w:sz w:val="44"/>
          <w:szCs w:val="44"/>
          <w:lang w:val="en-US" w:eastAsia="zh-CN"/>
        </w:rPr>
        <w:t xml:space="preserve"> </w:t>
      </w:r>
    </w:p>
    <w:p>
      <w:pPr>
        <w:pStyle w:val="6"/>
        <w:spacing w:line="360" w:lineRule="auto"/>
        <w:ind w:firstLine="480" w:firstLineChars="200"/>
        <w:outlineLvl w:val="9"/>
        <w:rPr>
          <w:rFonts w:hint="eastAsia" w:ascii="宋体" w:hAnsi="宋体" w:eastAsia="宋体" w:cs="宋体"/>
          <w:b/>
          <w:sz w:val="24"/>
          <w:szCs w:val="24"/>
          <w:lang w:val="en-US" w:eastAsia="zh-CN"/>
        </w:rPr>
      </w:pPr>
      <w:r>
        <w:rPr>
          <w:rFonts w:hint="eastAsia" w:ascii="宋体" w:hAnsi="宋体" w:eastAsia="宋体" w:cs="宋体"/>
          <w:b w:val="0"/>
          <w:bCs/>
          <w:sz w:val="24"/>
          <w:szCs w:val="24"/>
          <w:lang w:val="en-US" w:eastAsia="zh-CN"/>
        </w:rPr>
        <w:t>本文研究的是多身份匿名社交系统，所以以下的功能设计与技术的研究主要将针对身份模块、好友模块、专区模块以及聊天模块的功能模块如图 3.2 所示。身份模块主要包含新建身份、切换身份、管理专区身份、查看身份的审核状态的功能。好友模块主要包含申请好友、同意好友、删除好友、管理好友、管理好友分组等功能。专区模块主要包含切换专区、发布专区状态、新建专区投票、发布专区勾搭等功能。聊天模块主要包含单聊和群聊功能。单聊中有发送普通文本、图片消息，普通红包，魔法表情等功能。群聊中有发送普通文本、图片消息，普通红包，拼手气红包，魔法表情，设置群头衔，设置群禁言，多个身份入群，切换群聊中的当前身份，退群，踢人，解散群等功能。</w:t>
      </w:r>
      <w:r>
        <w:rPr>
          <w:rFonts w:hint="eastAsia" w:ascii="宋体" w:hAnsi="宋体" w:eastAsia="宋体" w:cs="宋体"/>
          <w:b/>
          <w:sz w:val="24"/>
          <w:szCs w:val="24"/>
          <w:lang w:val="en-US" w:eastAsia="zh-CN"/>
        </w:rPr>
        <w:t xml:space="preserve"> </w:t>
      </w:r>
    </w:p>
    <w:p>
      <w:pPr>
        <w:pStyle w:val="6"/>
        <w:spacing w:line="360" w:lineRule="auto"/>
        <w:ind w:firstLine="480" w:firstLineChars="200"/>
        <w:jc w:val="both"/>
        <w:outlineLvl w:val="9"/>
        <w:rPr>
          <w:rFonts w:hint="eastAsia" w:hAnsi="宋体" w:eastAsia="宋体" w:cs="宋体"/>
          <w:sz w:val="24"/>
          <w:szCs w:val="24"/>
          <w:lang w:val="en-US" w:eastAsia="zh-CN"/>
        </w:rPr>
      </w:pPr>
      <w:r>
        <w:rPr>
          <w:rFonts w:ascii="宋体" w:hAnsi="宋体" w:eastAsia="宋体" w:cs="宋体"/>
          <w:sz w:val="24"/>
          <w:szCs w:val="24"/>
        </w:rPr>
        <w:drawing>
          <wp:inline distT="0" distB="0" distL="114300" distR="114300">
            <wp:extent cx="5042535" cy="2655570"/>
            <wp:effectExtent l="0" t="0" r="1905"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5042535" cy="2655570"/>
                    </a:xfrm>
                    <a:prstGeom prst="rect">
                      <a:avLst/>
                    </a:prstGeom>
                    <a:noFill/>
                    <a:ln w="9525">
                      <a:noFill/>
                    </a:ln>
                  </pic:spPr>
                </pic:pic>
              </a:graphicData>
            </a:graphic>
          </wp:inline>
        </w:drawing>
      </w:r>
      <w:r>
        <w:rPr>
          <w:rFonts w:hint="eastAsia" w:hAnsi="宋体" w:eastAsia="宋体" w:cs="宋体"/>
          <w:sz w:val="24"/>
          <w:szCs w:val="24"/>
          <w:lang w:val="en-US" w:eastAsia="zh-CN"/>
        </w:rPr>
        <w:t xml:space="preserve">   </w:t>
      </w:r>
    </w:p>
    <w:p>
      <w:pPr>
        <w:pStyle w:val="6"/>
        <w:spacing w:line="360" w:lineRule="auto"/>
        <w:jc w:val="both"/>
        <w:outlineLvl w:val="1"/>
        <w:rPr>
          <w:rFonts w:hint="eastAsia" w:ascii="黑体" w:hAnsi="黑体" w:eastAsia="黑体" w:cs="黑体"/>
          <w:b/>
          <w:sz w:val="32"/>
          <w:szCs w:val="32"/>
          <w:lang w:val="en-US" w:eastAsia="zh-CN"/>
        </w:rPr>
      </w:pPr>
      <w:bookmarkStart w:id="27" w:name="_Toc16620"/>
      <w:r>
        <w:rPr>
          <w:rFonts w:hint="eastAsia" w:ascii="黑体" w:hAnsi="黑体" w:eastAsia="黑体" w:cs="黑体"/>
          <w:b/>
          <w:sz w:val="32"/>
          <w:szCs w:val="32"/>
          <w:lang w:val="en-US" w:eastAsia="zh-CN"/>
        </w:rPr>
        <w:t>3.4 多身份匿名社交系统数据库设计</w:t>
      </w:r>
      <w:bookmarkEnd w:id="27"/>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现实世界中的对象拥有不同的属性，在多身份匿名社交系统中，这些对象也同样拥有不同的属性。目前的匿名社交系统只是单身份的，用户只能以注册时的身份在系统中，而多身份匿名社交系统中，用户有一个身份表与之对应。即用户可以拥有多个身份。客户端使用 SQLite 数据库存储用户信息。</w:t>
      </w:r>
    </w:p>
    <w:p>
      <w:pPr>
        <w:pStyle w:val="4"/>
        <w:bidi w:val="0"/>
        <w:rPr>
          <w:rFonts w:hint="eastAsia"/>
          <w:lang w:val="en-US" w:eastAsia="zh-CN"/>
        </w:rPr>
      </w:pPr>
      <w:bookmarkStart w:id="28" w:name="_Toc328"/>
      <w:r>
        <w:rPr>
          <w:rFonts w:hint="eastAsia"/>
          <w:lang w:val="en-US" w:eastAsia="zh-CN"/>
        </w:rPr>
        <w:t>3.4.1  数据库功能分析</w:t>
      </w:r>
      <w:bookmarkEnd w:id="28"/>
      <w:r>
        <w:rPr>
          <w:rFonts w:hint="eastAsia"/>
          <w:lang w:val="en-US" w:eastAsia="zh-CN"/>
        </w:rPr>
        <w:t xml:space="preserve">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多身份匿名社交系统数据库不仅要求传统匿名社交系统数据存储的功能，还应该能够存储多身份的好友关系的能力。在数据的存储、处理和管理功能上和普通的匿名社交系统数据库功能相似，只是在多身份匿名社交系统数据库增加了存储用户身份信息表，聊天消息表中添加了多个字段来标识消息是本人说还是角色说等。多身份匿名社交系统数据库主要包括以下功能：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（1）查询好友申请：查询用户所有身份收到的好友申请信息。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（2）查询群通知：查询用户所有身份收到的群通知信息。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（3）查询好友分组信息：查询用户当前身份的好友分组。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（4）查询好友信息：查询用户当前身份的好友信息。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（5）查询身份信息：查询用户所有身份的信息。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（6）查询聊天会话信息：查询用户所有身份的聊天会话信息。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 xml:space="preserve">（7）查询聊天消息：查询用户所有身份的聊天信息。 </w:t>
      </w:r>
    </w:p>
    <w:p>
      <w:pPr>
        <w:pStyle w:val="6"/>
        <w:spacing w:line="360" w:lineRule="auto"/>
        <w:ind w:firstLine="480" w:firstLineChars="200"/>
        <w:jc w:val="both"/>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聊天信息内容包括文本消息，图片消息，表情消息，多身份匿名社交系统不仅要保存当前的聊天信息，还要保存聊天的历史记录。为了存储这些信息，需要在聊天数据库中创建一个 Message 表来存储聊天信息，并且需要创建一个 Conversation表来存在聊天的会话信息，Conversation 表中主键是 Message 表的外键。Member 表用来存储用户的身份信息，CmdNotice 表用来存储用户接收到的好友申请通知和群通知，主要表的 ER 图如图 3.10 所示。</w:t>
      </w:r>
    </w:p>
    <w:p>
      <w:pPr>
        <w:pStyle w:val="6"/>
        <w:spacing w:line="360" w:lineRule="auto"/>
        <w:ind w:firstLine="480" w:firstLineChars="200"/>
        <w:jc w:val="both"/>
        <w:rPr>
          <w:rFonts w:ascii="宋体" w:hAnsi="宋体" w:eastAsia="宋体" w:cs="宋体"/>
          <w:sz w:val="24"/>
          <w:szCs w:val="24"/>
        </w:rPr>
      </w:pPr>
      <w:r>
        <w:rPr>
          <w:rFonts w:ascii="宋体" w:hAnsi="宋体" w:eastAsia="宋体" w:cs="宋体"/>
          <w:sz w:val="24"/>
          <w:szCs w:val="24"/>
        </w:rPr>
        <w:drawing>
          <wp:inline distT="0" distB="0" distL="114300" distR="114300">
            <wp:extent cx="5158105" cy="2114550"/>
            <wp:effectExtent l="0" t="0" r="825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158105" cy="2114550"/>
                    </a:xfrm>
                    <a:prstGeom prst="rect">
                      <a:avLst/>
                    </a:prstGeom>
                    <a:noFill/>
                    <a:ln w="9525">
                      <a:noFill/>
                    </a:ln>
                  </pic:spPr>
                </pic:pic>
              </a:graphicData>
            </a:graphic>
          </wp:inline>
        </w:drawing>
      </w:r>
    </w:p>
    <w:p>
      <w:pPr>
        <w:pStyle w:val="6"/>
        <w:spacing w:line="360" w:lineRule="auto"/>
        <w:ind w:firstLine="482" w:firstLineChars="200"/>
        <w:jc w:val="both"/>
        <w:outlineLvl w:val="2"/>
        <w:rPr>
          <w:rFonts w:hint="eastAsia" w:ascii="宋体" w:hAnsi="宋体" w:eastAsia="宋体" w:cs="宋体"/>
          <w:b/>
          <w:bCs/>
          <w:sz w:val="24"/>
          <w:szCs w:val="24"/>
          <w:lang w:val="en-US" w:eastAsia="zh-CN"/>
        </w:rPr>
      </w:pPr>
      <w:bookmarkStart w:id="29" w:name="_Toc16378"/>
      <w:r>
        <w:rPr>
          <w:rFonts w:hint="eastAsia" w:ascii="黑体" w:hAnsi="黑体" w:eastAsia="黑体" w:cs="黑体"/>
          <w:b/>
          <w:bCs/>
          <w:sz w:val="24"/>
          <w:szCs w:val="24"/>
          <w:lang w:val="en-US" w:eastAsia="zh-CN"/>
        </w:rPr>
        <w:t>3.4.2  多身份匿名社交系统数据的逻辑设计</w:t>
      </w:r>
      <w:bookmarkEnd w:id="29"/>
      <w:r>
        <w:rPr>
          <w:rFonts w:hint="eastAsia" w:ascii="宋体" w:hAnsi="宋体" w:eastAsia="宋体" w:cs="宋体"/>
          <w:b/>
          <w:bCs/>
          <w:sz w:val="24"/>
          <w:szCs w:val="24"/>
          <w:lang w:val="en-US" w:eastAsia="zh-CN"/>
        </w:rPr>
        <w:t xml:space="preserve"> </w:t>
      </w:r>
    </w:p>
    <w:p>
      <w:pPr>
        <w:pStyle w:val="6"/>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Member 表中，id 字段表示 Member 的主键，deviceId 字段表示当前身份的设备ID，userId 字段表示身份 ID，userNo 字段表示身份 NO，userName 字段表示身份姓名，userImg 字段表示身份头像。Member 的字段信息如表 3.1 所示。 </w:t>
      </w:r>
    </w:p>
    <w:p>
      <w:pPr>
        <w:pStyle w:val="6"/>
        <w:spacing w:line="360" w:lineRule="auto"/>
        <w:ind w:firstLine="480" w:firstLineChars="20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表 3.1   Member 表的字段信息</w:t>
      </w:r>
    </w:p>
    <w:p>
      <w:pPr>
        <w:pStyle w:val="6"/>
        <w:spacing w:line="360" w:lineRule="auto"/>
        <w:ind w:firstLine="480" w:firstLineChars="200"/>
        <w:jc w:val="both"/>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824095" cy="3405505"/>
            <wp:effectExtent l="0" t="0" r="6985" b="825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4824095" cy="3405505"/>
                    </a:xfrm>
                    <a:prstGeom prst="rect">
                      <a:avLst/>
                    </a:prstGeom>
                    <a:noFill/>
                    <a:ln w="9525">
                      <a:noFill/>
                    </a:ln>
                  </pic:spPr>
                </pic:pic>
              </a:graphicData>
            </a:graphic>
          </wp:inline>
        </w:drawing>
      </w:r>
    </w:p>
    <w:p>
      <w:pPr>
        <w:pStyle w:val="6"/>
        <w:spacing w:line="360" w:lineRule="auto"/>
        <w:ind w:firstLine="480" w:firstLineChars="200"/>
        <w:jc w:val="both"/>
        <w:rPr>
          <w:rFonts w:hint="eastAsia" w:ascii="宋体" w:hAnsi="宋体" w:eastAsia="宋体" w:cs="宋体"/>
          <w:sz w:val="24"/>
          <w:szCs w:val="24"/>
          <w:lang w:val="en-US" w:eastAsia="zh-CN"/>
        </w:rPr>
      </w:pPr>
    </w:p>
    <w:p>
      <w:pPr>
        <w:pStyle w:val="6"/>
        <w:spacing w:line="360" w:lineRule="auto"/>
        <w:ind w:firstLine="480" w:firstLineChars="200"/>
        <w:jc w:val="both"/>
        <w:rPr>
          <w:rFonts w:hint="eastAsia" w:ascii="黑体" w:hAnsi="黑体" w:eastAsia="黑体" w:cs="黑体"/>
          <w:b w:val="0"/>
          <w:bCs/>
          <w:sz w:val="24"/>
          <w:szCs w:val="24"/>
          <w:lang w:val="en-US" w:eastAsia="zh-CN"/>
        </w:rPr>
      </w:pPr>
    </w:p>
    <w:p>
      <w:pPr>
        <w:rPr>
          <w:rFonts w:hint="eastAsia" w:ascii="宋体" w:hAnsi="宋体" w:eastAsia="宋体" w:cs="宋体"/>
          <w:sz w:val="24"/>
          <w:szCs w:val="24"/>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numPr>
          <w:ilvl w:val="0"/>
          <w:numId w:val="0"/>
        </w:numPr>
        <w:ind w:leftChars="0"/>
        <w:rPr>
          <w:rFonts w:hint="default"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313" w:afterLines="100"/>
        <w:ind w:leftChars="0"/>
        <w:jc w:val="center"/>
        <w:textAlignment w:val="auto"/>
        <w:outlineLvl w:val="0"/>
        <w:rPr>
          <w:rFonts w:hint="default" w:ascii="黑体" w:hAnsi="黑体" w:eastAsia="黑体" w:cs="黑体"/>
          <w:b/>
          <w:sz w:val="44"/>
          <w:szCs w:val="44"/>
          <w:lang w:val="en-US" w:eastAsia="zh-CN"/>
        </w:rPr>
      </w:pPr>
      <w:bookmarkStart w:id="30" w:name="_Toc27391"/>
      <w:r>
        <w:rPr>
          <w:rFonts w:hint="eastAsia" w:ascii="黑体" w:hAnsi="黑体" w:eastAsia="黑体" w:cs="黑体"/>
          <w:b/>
          <w:sz w:val="44"/>
          <w:szCs w:val="44"/>
          <w:lang w:val="en-US" w:eastAsia="zh-CN"/>
        </w:rPr>
        <w:t>第四章  系统设计模型</w:t>
      </w:r>
      <w:bookmarkEnd w:id="3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多身份匿名社交系统与普通匿名社交系统的最大区别在于用户能够在系统中分别扮演多个不同身份拥有多个不同身份，可以在系统中不同专区发布状态，可以多个身份申请加入同一聊天群，可以与其他用户进行单聊，群聊。在群聊中，用户可以切换到任意一个自己申请入群通过的身份和其他用户就行互动交流。这样可以在系统中重复隐藏自己的身份，与其他用户进行匿名社交。本章内容对多身份匿名社交系统的总体架构和各个功能模块进行说明。</w:t>
      </w:r>
    </w:p>
    <w:p>
      <w:pPr>
        <w:pStyle w:val="3"/>
        <w:bidi w:val="0"/>
        <w:rPr>
          <w:rFonts w:hint="eastAsia"/>
          <w:lang w:val="en-US" w:eastAsia="zh-CN"/>
        </w:rPr>
      </w:pPr>
      <w:bookmarkStart w:id="31" w:name="_Toc16719"/>
      <w:r>
        <w:rPr>
          <w:rFonts w:hint="eastAsia"/>
          <w:lang w:val="en-US" w:eastAsia="zh-CN"/>
        </w:rPr>
        <w:t>4.1 类的属性和操作</w:t>
      </w:r>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1.类图</w:t>
      </w:r>
    </w:p>
    <w:p>
      <w:pPr>
        <w:rPr>
          <w:rFonts w:hint="eastAsia" w:asciiTheme="minorEastAsia" w:hAnsiTheme="minorEastAsia" w:eastAsiaTheme="minorEastAsia" w:cstheme="minorEastAsia"/>
          <w:b w:val="0"/>
          <w:bCs/>
          <w:sz w:val="24"/>
          <w:szCs w:val="24"/>
          <w:lang w:val="en-US" w:eastAsia="zh-CN"/>
        </w:rPr>
      </w:pPr>
      <w:r>
        <w:rPr>
          <w:rFonts w:ascii="宋体" w:hAnsi="宋体" w:eastAsia="宋体" w:cs="宋体"/>
          <w:sz w:val="24"/>
          <w:szCs w:val="24"/>
        </w:rPr>
        <w:drawing>
          <wp:inline distT="0" distB="0" distL="114300" distR="114300">
            <wp:extent cx="5309870" cy="4785360"/>
            <wp:effectExtent l="0" t="0" r="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9"/>
                    <a:stretch>
                      <a:fillRect/>
                    </a:stretch>
                  </pic:blipFill>
                  <pic:spPr>
                    <a:xfrm>
                      <a:off x="0" y="0"/>
                      <a:ext cx="5309870" cy="4785360"/>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E-R图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217160" cy="3472815"/>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10"/>
                    <a:stretch>
                      <a:fillRect/>
                    </a:stretch>
                  </pic:blipFill>
                  <pic:spPr>
                    <a:xfrm>
                      <a:off x="0" y="0"/>
                      <a:ext cx="5217160" cy="3472815"/>
                    </a:xfrm>
                    <a:prstGeom prst="rect">
                      <a:avLst/>
                    </a:prstGeom>
                    <a:noFill/>
                    <a:ln w="9525">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用例图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544695" cy="4329430"/>
            <wp:effectExtent l="0" t="0" r="12065" b="13970"/>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11"/>
                    <a:stretch>
                      <a:fillRect/>
                    </a:stretch>
                  </pic:blipFill>
                  <pic:spPr>
                    <a:xfrm>
                      <a:off x="0" y="0"/>
                      <a:ext cx="4544695" cy="432943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both"/>
        <w:textAlignment w:val="auto"/>
        <w:rPr>
          <w:rFonts w:hint="eastAsia" w:asciiTheme="minorEastAsia" w:hAnsiTheme="minorEastAsia" w:eastAsiaTheme="minorEastAsia" w:cstheme="minorEastAsia"/>
          <w:b w:val="0"/>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80" w:firstLineChars="200"/>
        <w:jc w:val="both"/>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活动图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938905" cy="5079365"/>
            <wp:effectExtent l="0" t="0" r="8255" b="10795"/>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12"/>
                    <a:stretch>
                      <a:fillRect/>
                    </a:stretch>
                  </pic:blipFill>
                  <pic:spPr>
                    <a:xfrm>
                      <a:off x="0" y="0"/>
                      <a:ext cx="3938905" cy="507936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val="0"/>
          <w:bCs/>
          <w:sz w:val="24"/>
          <w:szCs w:val="24"/>
          <w:lang w:val="en-US" w:eastAsia="zh-CN"/>
        </w:rPr>
        <w:t>我们小组在面向对象设计阶段，通过UML图进一步细化分析系统设计模型，例如对项目的每个模块画出了详细的活动图；并且精化了类的属性和操作，详细定义类中服务参数和具体实现逻辑，对系统中各个模块的类进行了更加细致的区分；依据软件开发环境调整类的层次关系和关联关系，使项目的层次关系更加清晰；最后定义了软件数据库表结构，为实现社区物业管理系统进行铺垫。在本次团队项目系统详细设计的过程中，我们每个人都有参与讨论，并且提出了自己的见解，最后由</w:t>
      </w:r>
      <w:r>
        <w:rPr>
          <w:rFonts w:hint="eastAsia" w:asciiTheme="minorEastAsia" w:hAnsiTheme="minorEastAsia" w:cstheme="minorEastAsia"/>
          <w:b w:val="0"/>
          <w:bCs/>
          <w:sz w:val="24"/>
          <w:szCs w:val="24"/>
          <w:lang w:val="en-US" w:eastAsia="zh-CN"/>
        </w:rPr>
        <w:t>李小龙</w:t>
      </w:r>
      <w:r>
        <w:rPr>
          <w:rFonts w:hint="eastAsia" w:asciiTheme="minorEastAsia" w:hAnsiTheme="minorEastAsia" w:eastAsiaTheme="minorEastAsia" w:cstheme="minorEastAsia"/>
          <w:b w:val="0"/>
          <w:bCs/>
          <w:sz w:val="24"/>
          <w:szCs w:val="24"/>
          <w:lang w:val="en-US" w:eastAsia="zh-CN"/>
        </w:rPr>
        <w:t>同学根据大家讨论的内容编写完成了《软件系统详细设计说明书》。</w:t>
      </w:r>
    </w:p>
    <w:p>
      <w:pPr>
        <w:pStyle w:val="3"/>
        <w:bidi w:val="0"/>
        <w:rPr>
          <w:rFonts w:hint="eastAsia"/>
          <w:lang w:val="en-US" w:eastAsia="zh-CN"/>
        </w:rPr>
      </w:pPr>
      <w:bookmarkStart w:id="32" w:name="_Toc21045"/>
      <w:r>
        <w:rPr>
          <w:rFonts w:hint="eastAsia"/>
          <w:lang w:val="en-US" w:eastAsia="zh-CN"/>
        </w:rPr>
        <w:t>4.2 类的层次关系和关联关系</w:t>
      </w:r>
      <w:bookmarkEnd w:id="32"/>
      <w:r>
        <w:rPr>
          <w:rFonts w:hint="eastAsia"/>
          <w:lang w:val="en-US" w:eastAsia="zh-CN"/>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rPr>
          <w:rFonts w:hint="eastAsia" w:asciiTheme="minorEastAsia" w:hAnsiTheme="minorEastAsia" w:eastAsiaTheme="minorEastAsia" w:cstheme="minorEastAsia"/>
          <w:b w:val="0"/>
          <w:bCs/>
          <w:kern w:val="2"/>
          <w:sz w:val="24"/>
          <w:szCs w:val="24"/>
          <w:lang w:val="en-US" w:eastAsia="zh-CN" w:bidi="ar-SA"/>
        </w:rPr>
      </w:pPr>
      <w:bookmarkStart w:id="33" w:name="_Toc8452"/>
      <w:r>
        <w:rPr>
          <w:rFonts w:hint="default" w:asciiTheme="minorEastAsia" w:hAnsiTheme="minorEastAsia" w:eastAsiaTheme="minorEastAsia" w:cstheme="minorEastAsia"/>
          <w:b w:val="0"/>
          <w:bCs/>
          <w:kern w:val="2"/>
          <w:sz w:val="24"/>
          <w:szCs w:val="24"/>
          <w:lang w:val="en-US" w:eastAsia="zh-CN" w:bidi="ar-SA"/>
        </w:rPr>
        <w:t>类之间的关系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1．种类： Generalization(泛化)，Dependency(依赖关系)、Association(关联关系)、Aggregation(聚合关系)、Composition(合成关系)。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2．其中Aggregation(聚合关系)、Composition(合成关系)属于Association(关联关系)，是特殊的Association关联关系。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3．Generalization(泛化)表现为继承或实现关系(is a)。具体形式为类与类之间的继承关系，接口与接口之间的继承关系，类对接口的实现关系。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jc w:val="left"/>
        <w:textAlignment w:val="auto"/>
        <w:rPr>
          <w:rFonts w:hint="default" w:asciiTheme="minorEastAsia" w:hAnsiTheme="minorEastAsia" w:eastAsiaTheme="minorEastAsia" w:cstheme="minorEastAsia"/>
          <w:b w:val="0"/>
          <w:bCs/>
          <w:kern w:val="2"/>
          <w:sz w:val="24"/>
          <w:szCs w:val="24"/>
          <w:lang w:val="en-US" w:eastAsia="zh-CN" w:bidi="ar-SA"/>
        </w:rPr>
      </w:pPr>
      <w:r>
        <w:rPr>
          <w:rFonts w:hint="default" w:asciiTheme="minorEastAsia" w:hAnsiTheme="minorEastAsia" w:eastAsiaTheme="minorEastAsia" w:cstheme="minorEastAsia"/>
          <w:b w:val="0"/>
          <w:bCs/>
          <w:kern w:val="2"/>
          <w:sz w:val="24"/>
          <w:szCs w:val="24"/>
          <w:lang w:val="en-US" w:eastAsia="zh-CN" w:bidi="ar-SA"/>
        </w:rPr>
        <w:t>4．Association关联关系表现为变量(has a )。类与类之间的联接，它使一个类知道另一个类的属性和方法。例如如果A依赖于B，则B体现为A的全局变量。关联关系有双向关联和单向关联。双向关联：两个类都知道另一个类的公共属性和操作。单向关联：只有一个类知道另外一个类的公共属性和操作。大多数关联应该是单向的，单向关系更容易建立和维护，有助于寻找可服用的类。</w:t>
      </w:r>
    </w:p>
    <w:p>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jc w:val="left"/>
        <w:textAlignment w:val="auto"/>
        <w:rPr>
          <w:rFonts w:hint="default" w:asciiTheme="minorEastAsia" w:hAnsiTheme="minorEastAsia" w:eastAsiaTheme="minorEastAsia" w:cstheme="minorEastAsia"/>
          <w:b w:val="0"/>
          <w:bCs/>
          <w:kern w:val="2"/>
          <w:sz w:val="24"/>
          <w:szCs w:val="24"/>
          <w:lang w:val="en-US" w:eastAsia="zh-CN" w:bidi="ar-SA"/>
        </w:rPr>
      </w:pPr>
      <w:r>
        <w:rPr>
          <w:rFonts w:hint="eastAsia" w:asciiTheme="minorEastAsia" w:hAnsiTheme="minorEastAsia" w:cstheme="minorEastAsia"/>
          <w:b w:val="0"/>
          <w:bCs/>
          <w:kern w:val="2"/>
          <w:sz w:val="24"/>
          <w:szCs w:val="24"/>
          <w:lang w:val="en-US" w:eastAsia="zh-CN" w:bidi="ar-SA"/>
        </w:rPr>
        <w:t>5</w:t>
      </w:r>
      <w:r>
        <w:rPr>
          <w:rFonts w:hint="default" w:asciiTheme="minorEastAsia" w:hAnsiTheme="minorEastAsia" w:eastAsiaTheme="minorEastAsia" w:cstheme="minorEastAsia"/>
          <w:b w:val="0"/>
          <w:bCs/>
          <w:kern w:val="2"/>
          <w:sz w:val="24"/>
          <w:szCs w:val="24"/>
          <w:lang w:val="en-US" w:eastAsia="zh-CN" w:bidi="ar-SA"/>
        </w:rPr>
        <w:t>．Dependency(依赖关系)表现为函数中的参数(use a)。是类与类之间的连接，表示一个类依赖于另一个类的定义，其中一个类的变化将影响另外一个类。例如如果A依赖于B，则B体现为局部变量，方法的参数、或静态方法的调用。</w:t>
      </w:r>
    </w:p>
    <w:p>
      <w:pPr>
        <w:pStyle w:val="12"/>
        <w:bidi w:val="0"/>
        <w:jc w:val="center"/>
        <w:rPr>
          <w:rFonts w:hint="eastAsia" w:ascii="黑体" w:hAnsi="黑体" w:cs="黑体"/>
          <w:szCs w:val="36"/>
        </w:rPr>
      </w:pPr>
      <w:bookmarkStart w:id="34" w:name="_Toc22065"/>
      <w:r>
        <w:rPr>
          <w:rFonts w:hint="eastAsia"/>
        </w:rPr>
        <w:t>第</w:t>
      </w:r>
      <w:r>
        <w:rPr>
          <w:rFonts w:hint="eastAsia"/>
          <w:lang w:val="en-US" w:eastAsia="zh-CN"/>
        </w:rPr>
        <w:t>五</w:t>
      </w:r>
      <w:r>
        <w:rPr>
          <w:rFonts w:hint="eastAsia"/>
        </w:rPr>
        <w:t>章</w:t>
      </w:r>
      <w:r>
        <w:rPr>
          <w:rFonts w:hint="eastAsia"/>
          <w:lang w:val="en-US" w:eastAsia="zh-CN"/>
        </w:rPr>
        <w:t xml:space="preserve"> </w:t>
      </w:r>
      <w:r>
        <w:rPr>
          <w:rFonts w:hint="eastAsia"/>
        </w:rPr>
        <w:t>详细设计与实施</w:t>
      </w:r>
      <w:bookmarkEnd w:id="33"/>
      <w:bookmarkEnd w:id="34"/>
    </w:p>
    <w:p>
      <w:pPr>
        <w:pStyle w:val="13"/>
        <w:spacing w:before="180" w:beforeLines="50" w:after="180" w:afterLines="50" w:line="440" w:lineRule="exact"/>
        <w:ind w:firstLine="0" w:firstLineChars="0"/>
        <w:outlineLvl w:val="1"/>
        <w:rPr>
          <w:rFonts w:hint="eastAsia" w:ascii="黑体" w:hAnsi="黑体" w:eastAsia="黑体" w:cs="黑体"/>
          <w:b/>
          <w:bCs/>
          <w:sz w:val="30"/>
          <w:szCs w:val="30"/>
        </w:rPr>
      </w:pPr>
      <w:bookmarkStart w:id="35" w:name="_Toc4009"/>
      <w:r>
        <w:rPr>
          <w:rFonts w:hint="eastAsia" w:ascii="黑体" w:hAnsi="黑体" w:eastAsia="黑体" w:cs="黑体"/>
          <w:b/>
          <w:bCs/>
          <w:sz w:val="30"/>
          <w:szCs w:val="30"/>
        </w:rPr>
        <w:t>5.1系统的架构</w:t>
      </w:r>
      <w:bookmarkEnd w:id="35"/>
    </w:p>
    <w:p>
      <w:pPr>
        <w:pStyle w:val="13"/>
        <w:spacing w:line="440" w:lineRule="exact"/>
        <w:ind w:firstLine="560"/>
        <w:rPr>
          <w:rFonts w:hint="eastAsia" w:ascii="宋体" w:hAnsi="宋体" w:cs="黑体"/>
          <w:szCs w:val="24"/>
        </w:rPr>
      </w:pPr>
      <w:r>
        <w:rPr>
          <w:rFonts w:hint="eastAsia" w:ascii="黑体" w:hAnsi="黑体" w:eastAsia="黑体" w:cs="黑体"/>
          <w:sz w:val="28"/>
          <w:szCs w:val="28"/>
        </w:rPr>
        <w:tab/>
      </w:r>
      <w:r>
        <w:rPr>
          <w:rFonts w:hint="eastAsia" w:ascii="宋体" w:hAnsi="宋体" w:cs="黑体"/>
          <w:szCs w:val="24"/>
        </w:rPr>
        <w:t>三层架构通常意义上的三层架构就是将整个业务应用划分为：表现层，业务逻辑层，数据访问层。区分层次的目的即为了“高内聚，低耦合”的思想。三层体系的应用程序将业务规划，数据访问，合法性校验等工作放到了中间层进行处理。通常情况下，客户端不直接与数据库进行交互，二是通过COM/DCOM通讯与中间层建立连接，在经过由中间层与数据库进行交，具体的逻辑如下图5.1所示：</w:t>
      </w:r>
    </w:p>
    <w:p>
      <w:pPr>
        <w:pStyle w:val="13"/>
        <w:ind w:firstLine="0" w:firstLineChars="0"/>
        <w:jc w:val="center"/>
        <w:rPr>
          <w:rFonts w:hint="eastAsia"/>
        </w:rPr>
      </w:pPr>
      <w:r>
        <w:drawing>
          <wp:inline distT="0" distB="0" distL="114300" distR="114300">
            <wp:extent cx="4723765" cy="1200150"/>
            <wp:effectExtent l="0" t="0" r="63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3"/>
                    <a:stretch>
                      <a:fillRect/>
                    </a:stretch>
                  </pic:blipFill>
                  <pic:spPr>
                    <a:xfrm>
                      <a:off x="0" y="0"/>
                      <a:ext cx="4723765" cy="1200150"/>
                    </a:xfrm>
                    <a:prstGeom prst="rect">
                      <a:avLst/>
                    </a:prstGeom>
                    <a:noFill/>
                    <a:ln>
                      <a:noFill/>
                    </a:ln>
                  </pic:spPr>
                </pic:pic>
              </a:graphicData>
            </a:graphic>
          </wp:inline>
        </w:drawing>
      </w:r>
    </w:p>
    <w:p>
      <w:pPr>
        <w:pStyle w:val="13"/>
        <w:ind w:firstLine="0" w:firstLineChars="0"/>
        <w:jc w:val="center"/>
        <w:rPr>
          <w:rFonts w:hint="eastAsia" w:ascii="黑体" w:hAnsi="黑体" w:eastAsia="黑体" w:cs="黑体"/>
          <w:sz w:val="28"/>
          <w:szCs w:val="28"/>
        </w:rPr>
      </w:pPr>
      <w:r>
        <w:rPr>
          <w:rFonts w:hint="eastAsia" w:ascii="黑体" w:hAnsi="黑体" w:eastAsia="黑体" w:cs="黑体"/>
          <w:sz w:val="28"/>
          <w:szCs w:val="28"/>
        </w:rPr>
        <w:t>图5.1 系统的架构</w:t>
      </w:r>
    </w:p>
    <w:p>
      <w:pPr>
        <w:pStyle w:val="13"/>
        <w:spacing w:before="180" w:beforeLines="50" w:after="180" w:afterLines="50" w:line="440" w:lineRule="exact"/>
        <w:ind w:firstLine="0" w:firstLineChars="0"/>
        <w:outlineLvl w:val="1"/>
        <w:rPr>
          <w:rFonts w:hint="eastAsia" w:ascii="黑体" w:hAnsi="黑体" w:eastAsia="黑体" w:cs="黑体"/>
          <w:b/>
          <w:bCs/>
          <w:sz w:val="30"/>
          <w:szCs w:val="30"/>
        </w:rPr>
      </w:pPr>
      <w:bookmarkStart w:id="36" w:name="_Toc5800"/>
      <w:r>
        <w:rPr>
          <w:rFonts w:hint="eastAsia" w:ascii="黑体" w:hAnsi="黑体" w:eastAsia="黑体" w:cs="黑体"/>
          <w:b/>
          <w:bCs/>
          <w:sz w:val="30"/>
          <w:szCs w:val="30"/>
        </w:rPr>
        <w:t>5.2系统的主要功能实现</w:t>
      </w:r>
      <w:bookmarkEnd w:id="36"/>
    </w:p>
    <w:p>
      <w:pPr>
        <w:pStyle w:val="13"/>
        <w:spacing w:before="180" w:beforeLines="50" w:after="180" w:afterLines="50" w:line="440" w:lineRule="exact"/>
        <w:ind w:firstLine="0" w:firstLineChars="0"/>
        <w:outlineLvl w:val="2"/>
        <w:rPr>
          <w:rFonts w:hint="eastAsia" w:ascii="黑体" w:hAnsi="黑体" w:eastAsia="黑体" w:cs="黑体"/>
          <w:b/>
          <w:sz w:val="28"/>
          <w:szCs w:val="28"/>
        </w:rPr>
      </w:pPr>
      <w:bookmarkStart w:id="37" w:name="_Toc7265"/>
      <w:r>
        <w:rPr>
          <w:rFonts w:hint="eastAsia" w:ascii="黑体" w:hAnsi="黑体" w:eastAsia="黑体"/>
          <w:b/>
          <w:sz w:val="28"/>
          <w:szCs w:val="28"/>
        </w:rPr>
        <w:t>5.2.1建立数据库</w:t>
      </w:r>
      <w:bookmarkEnd w:id="37"/>
    </w:p>
    <w:p>
      <w:pPr>
        <w:pStyle w:val="13"/>
        <w:spacing w:line="440" w:lineRule="exact"/>
        <w:ind w:firstLine="480"/>
        <w:rPr>
          <w:rFonts w:hint="eastAsia" w:ascii="宋体" w:hAnsi="宋体" w:cs="宋体" w:eastAsiaTheme="minorEastAsia"/>
          <w:szCs w:val="24"/>
          <w:lang w:val="en-US" w:eastAsia="zh-CN"/>
        </w:rPr>
      </w:pPr>
      <w:r>
        <w:rPr>
          <w:rFonts w:hint="eastAsia" w:ascii="宋体" w:hAnsi="宋体" w:cs="宋体"/>
          <w:szCs w:val="24"/>
        </w:rPr>
        <w:t>Create database</w:t>
      </w:r>
      <w:r>
        <w:rPr>
          <w:rFonts w:hint="eastAsia" w:ascii="宋体" w:hAnsi="宋体"/>
          <w:szCs w:val="24"/>
          <w:lang w:val="en-US" w:eastAsia="zh-CN"/>
        </w:rPr>
        <w:t>匿名社交软件</w:t>
      </w:r>
    </w:p>
    <w:p>
      <w:pPr>
        <w:pStyle w:val="13"/>
        <w:spacing w:before="180" w:beforeLines="50" w:after="180" w:afterLines="50" w:line="440" w:lineRule="exact"/>
        <w:ind w:firstLine="0" w:firstLineChars="0"/>
        <w:jc w:val="both"/>
        <w:outlineLvl w:val="2"/>
        <w:rPr>
          <w:rFonts w:hint="eastAsia" w:ascii="黑体" w:hAnsi="黑体" w:eastAsia="黑体"/>
          <w:b/>
          <w:sz w:val="28"/>
          <w:szCs w:val="28"/>
        </w:rPr>
      </w:pPr>
      <w:bookmarkStart w:id="38" w:name="_Toc23619"/>
      <w:r>
        <w:rPr>
          <w:rFonts w:hint="eastAsia" w:ascii="黑体" w:hAnsi="黑体" w:eastAsia="黑体"/>
          <w:b/>
          <w:sz w:val="28"/>
          <w:szCs w:val="28"/>
        </w:rPr>
        <w:t>5.2.2建立数据表</w:t>
      </w:r>
      <w:bookmarkEnd w:id="38"/>
    </w:p>
    <w:p>
      <w:pPr>
        <w:pStyle w:val="13"/>
        <w:spacing w:before="180" w:beforeLines="50" w:after="180" w:afterLines="50" w:line="440" w:lineRule="exact"/>
        <w:ind w:firstLine="0" w:firstLineChars="0"/>
        <w:rPr>
          <w:rFonts w:hint="eastAsia" w:ascii="黑体" w:hAnsi="黑体" w:eastAsia="黑体"/>
          <w:b/>
          <w:sz w:val="28"/>
          <w:szCs w:val="28"/>
        </w:rPr>
      </w:pPr>
      <w:r>
        <w:rPr>
          <w:rFonts w:hint="eastAsia" w:ascii="宋体" w:hAnsi="宋体"/>
          <w:szCs w:val="24"/>
        </w:rPr>
        <w:t>（1）</w:t>
      </w:r>
      <w:r>
        <w:rPr>
          <w:rFonts w:ascii="宋体" w:hAnsi="宋体"/>
          <w:szCs w:val="24"/>
        </w:rPr>
        <w:t>A</w:t>
      </w:r>
      <w:r>
        <w:rPr>
          <w:rFonts w:hint="eastAsia" w:ascii="宋体" w:hAnsi="宋体"/>
          <w:szCs w:val="24"/>
        </w:rPr>
        <w:t>dmin表（管理员）</w:t>
      </w:r>
    </w:p>
    <w:p>
      <w:pPr>
        <w:autoSpaceDE w:val="0"/>
        <w:autoSpaceDN w:val="0"/>
        <w:adjustRightInd w:val="0"/>
        <w:ind w:firstLine="210" w:firstLineChars="100"/>
        <w:jc w:val="left"/>
        <w:rPr>
          <w:rFonts w:ascii="宋体" w:hAnsi="宋体"/>
          <w:szCs w:val="24"/>
        </w:rPr>
      </w:pPr>
      <w:r>
        <w:rPr>
          <w:rFonts w:ascii="宋体" w:hAnsi="宋体"/>
          <w:szCs w:val="24"/>
        </w:rPr>
        <w:t>Create  table admin</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(32) not null,</w:t>
      </w:r>
    </w:p>
    <w:p>
      <w:pPr>
        <w:autoSpaceDE w:val="0"/>
        <w:autoSpaceDN w:val="0"/>
        <w:adjustRightInd w:val="0"/>
        <w:ind w:firstLine="210" w:firstLineChars="100"/>
        <w:jc w:val="left"/>
        <w:rPr>
          <w:rFonts w:ascii="宋体" w:hAnsi="宋体"/>
          <w:szCs w:val="24"/>
        </w:rPr>
      </w:pPr>
      <w:r>
        <w:rPr>
          <w:rFonts w:ascii="宋体" w:hAnsi="宋体"/>
          <w:szCs w:val="24"/>
        </w:rPr>
        <w:t>Password varchar (32) not null,</w:t>
      </w:r>
    </w:p>
    <w:p>
      <w:pPr>
        <w:autoSpaceDE w:val="0"/>
        <w:autoSpaceDN w:val="0"/>
        <w:adjustRightInd w:val="0"/>
        <w:ind w:firstLine="210" w:firstLineChars="100"/>
        <w:jc w:val="left"/>
        <w:rPr>
          <w:rFonts w:ascii="宋体" w:hAnsi="宋体"/>
          <w:szCs w:val="24"/>
        </w:rPr>
      </w:pPr>
      <w:r>
        <w:rPr>
          <w:rFonts w:ascii="宋体" w:hAnsi="宋体"/>
          <w:szCs w:val="24"/>
        </w:rPr>
        <w:t>Status int  not null,);</w:t>
      </w:r>
    </w:p>
    <w:p>
      <w:pPr>
        <w:pStyle w:val="13"/>
        <w:spacing w:line="440" w:lineRule="exact"/>
        <w:ind w:firstLine="0" w:firstLineChars="0"/>
        <w:jc w:val="left"/>
        <w:rPr>
          <w:rFonts w:hint="eastAsia" w:ascii="宋体" w:hAnsi="宋体"/>
          <w:szCs w:val="24"/>
        </w:rPr>
      </w:pPr>
      <w:r>
        <w:rPr>
          <w:rFonts w:hint="eastAsia" w:ascii="宋体" w:hAnsi="宋体"/>
          <w:szCs w:val="24"/>
        </w:rPr>
        <w:t>（2）</w:t>
      </w:r>
      <w:r>
        <w:rPr>
          <w:rFonts w:ascii="宋体" w:hAnsi="宋体"/>
          <w:szCs w:val="24"/>
        </w:rPr>
        <w:t>attendance</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Student_attendance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pStyle w:val="13"/>
        <w:spacing w:line="440" w:lineRule="exact"/>
        <w:ind w:firstLine="210" w:firstLineChars="100"/>
        <w:rPr>
          <w:rFonts w:hint="eastAsia" w:ascii="宋体" w:hAnsi="宋体"/>
          <w:szCs w:val="24"/>
        </w:rPr>
      </w:pPr>
      <w:r>
        <w:rPr>
          <w:rFonts w:ascii="宋体" w:hAnsi="宋体"/>
          <w:szCs w:val="24"/>
        </w:rPr>
        <w:t>Information int not null, );</w:t>
      </w:r>
      <w:r>
        <w:rPr>
          <w:rFonts w:hint="eastAsia" w:ascii="宋体" w:hAnsi="宋体"/>
          <w:szCs w:val="24"/>
        </w:rPr>
        <w:t xml:space="preserve"> </w:t>
      </w:r>
    </w:p>
    <w:p>
      <w:pPr>
        <w:pStyle w:val="13"/>
        <w:spacing w:line="440" w:lineRule="exact"/>
        <w:ind w:firstLine="0" w:firstLineChars="0"/>
        <w:rPr>
          <w:rFonts w:hint="eastAsia" w:ascii="宋体" w:hAnsi="宋体"/>
          <w:szCs w:val="24"/>
        </w:rPr>
      </w:pPr>
      <w:r>
        <w:rPr>
          <w:rFonts w:hint="eastAsia" w:ascii="宋体" w:hAnsi="宋体"/>
          <w:szCs w:val="24"/>
        </w:rPr>
        <w:t>（3）</w:t>
      </w:r>
      <w:r>
        <w:rPr>
          <w:rFonts w:ascii="宋体" w:hAnsi="宋体"/>
          <w:szCs w:val="24"/>
        </w:rPr>
        <w:t>make_up_lessons</w:t>
      </w:r>
      <w:r>
        <w:rPr>
          <w:rFonts w:hint="eastAsia" w:ascii="宋体" w:hAnsi="宋体"/>
          <w:szCs w:val="24"/>
        </w:rPr>
        <w:t>表</w:t>
      </w:r>
    </w:p>
    <w:p>
      <w:pPr>
        <w:autoSpaceDE w:val="0"/>
        <w:autoSpaceDN w:val="0"/>
        <w:adjustRightInd w:val="0"/>
        <w:ind w:firstLine="105" w:firstLineChars="50"/>
        <w:jc w:val="left"/>
        <w:rPr>
          <w:rFonts w:ascii="宋体" w:hAnsi="宋体"/>
          <w:szCs w:val="24"/>
        </w:rPr>
      </w:pPr>
      <w:r>
        <w:rPr>
          <w:rFonts w:ascii="宋体" w:hAnsi="宋体"/>
          <w:szCs w:val="24"/>
        </w:rPr>
        <w:t>Create  table Student_make_up_lessons</w:t>
      </w:r>
    </w:p>
    <w:p>
      <w:pPr>
        <w:autoSpaceDE w:val="0"/>
        <w:autoSpaceDN w:val="0"/>
        <w:adjustRightInd w:val="0"/>
        <w:ind w:firstLine="210" w:firstLineChars="100"/>
        <w:jc w:val="left"/>
        <w:rPr>
          <w:rFonts w:ascii="宋体" w:hAnsi="宋体"/>
          <w:szCs w:val="24"/>
        </w:rPr>
      </w:pPr>
      <w:r>
        <w:rPr>
          <w:rFonts w:ascii="宋体" w:hAnsi="宋体"/>
          <w:szCs w:val="24"/>
        </w:rPr>
        <w:t>(Time int  Primary key,</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Teacher_name varchar (128) not null,</w:t>
      </w:r>
    </w:p>
    <w:p>
      <w:pPr>
        <w:autoSpaceDE w:val="0"/>
        <w:autoSpaceDN w:val="0"/>
        <w:adjustRightInd w:val="0"/>
        <w:jc w:val="left"/>
        <w:rPr>
          <w:rFonts w:hint="eastAsia" w:ascii="宋体" w:hAnsi="宋体"/>
          <w:szCs w:val="24"/>
        </w:rPr>
      </w:pPr>
      <w:r>
        <w:rPr>
          <w:rFonts w:ascii="宋体" w:hAnsi="宋体"/>
          <w:szCs w:val="24"/>
        </w:rPr>
        <w:t>Course_name int not null, );</w:t>
      </w:r>
      <w:r>
        <w:rPr>
          <w:rFonts w:hint="eastAsia" w:ascii="宋体" w:hAnsi="宋体"/>
          <w:szCs w:val="24"/>
        </w:rPr>
        <w:t xml:space="preserve"> </w:t>
      </w:r>
    </w:p>
    <w:p>
      <w:pPr>
        <w:autoSpaceDE w:val="0"/>
        <w:autoSpaceDN w:val="0"/>
        <w:adjustRightInd w:val="0"/>
        <w:jc w:val="left"/>
        <w:rPr>
          <w:rFonts w:hint="eastAsia" w:ascii="宋体" w:hAnsi="宋体"/>
          <w:szCs w:val="24"/>
        </w:rPr>
      </w:pPr>
      <w:r>
        <w:rPr>
          <w:rFonts w:hint="eastAsia" w:ascii="宋体" w:hAnsi="宋体"/>
          <w:szCs w:val="24"/>
        </w:rPr>
        <w:t>（4）</w:t>
      </w:r>
      <w:r>
        <w:rPr>
          <w:rFonts w:ascii="宋体" w:hAnsi="宋体"/>
          <w:szCs w:val="24"/>
        </w:rPr>
        <w:t>temperature</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Student_temperature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Time int not null,</w:t>
      </w:r>
    </w:p>
    <w:p>
      <w:pPr>
        <w:autoSpaceDE w:val="0"/>
        <w:autoSpaceDN w:val="0"/>
        <w:adjustRightInd w:val="0"/>
        <w:ind w:firstLine="210" w:firstLineChars="100"/>
        <w:jc w:val="left"/>
        <w:rPr>
          <w:rFonts w:hint="eastAsia" w:ascii="宋体" w:hAnsi="宋体"/>
          <w:szCs w:val="24"/>
        </w:rPr>
      </w:pPr>
      <w:r>
        <w:rPr>
          <w:rFonts w:ascii="宋体" w:hAnsi="宋体"/>
          <w:szCs w:val="24"/>
        </w:rPr>
        <w:t>Temperature int not null, );</w:t>
      </w:r>
    </w:p>
    <w:p>
      <w:pPr>
        <w:autoSpaceDE w:val="0"/>
        <w:autoSpaceDN w:val="0"/>
        <w:adjustRightInd w:val="0"/>
        <w:jc w:val="left"/>
        <w:rPr>
          <w:rFonts w:hint="eastAsia" w:ascii="宋体" w:hAnsi="宋体"/>
          <w:szCs w:val="24"/>
        </w:rPr>
      </w:pPr>
      <w:r>
        <w:rPr>
          <w:rFonts w:hint="eastAsia" w:ascii="宋体" w:hAnsi="宋体"/>
          <w:szCs w:val="24"/>
        </w:rPr>
        <w:t>（5）</w:t>
      </w:r>
      <w:r>
        <w:rPr>
          <w:rFonts w:ascii="宋体" w:hAnsi="宋体"/>
          <w:szCs w:val="24"/>
        </w:rPr>
        <w:t>sign_in</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Student_sign_in</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Place varchar (128) not null,</w:t>
      </w:r>
    </w:p>
    <w:p>
      <w:pPr>
        <w:autoSpaceDE w:val="0"/>
        <w:autoSpaceDN w:val="0"/>
        <w:adjustRightInd w:val="0"/>
        <w:ind w:firstLine="210" w:firstLineChars="100"/>
        <w:jc w:val="left"/>
        <w:rPr>
          <w:rFonts w:ascii="宋体" w:hAnsi="宋体"/>
          <w:szCs w:val="24"/>
        </w:rPr>
      </w:pPr>
      <w:r>
        <w:rPr>
          <w:rFonts w:ascii="宋体" w:hAnsi="宋体"/>
          <w:szCs w:val="24"/>
        </w:rPr>
        <w:t>Time int not null, );</w:t>
      </w:r>
    </w:p>
    <w:p>
      <w:pPr>
        <w:pStyle w:val="13"/>
        <w:spacing w:line="440" w:lineRule="exact"/>
        <w:ind w:firstLine="0" w:firstLineChars="0"/>
        <w:rPr>
          <w:rFonts w:hint="eastAsia" w:ascii="宋体" w:hAnsi="宋体"/>
          <w:szCs w:val="24"/>
        </w:rPr>
      </w:pPr>
      <w:r>
        <w:rPr>
          <w:rFonts w:hint="eastAsia" w:ascii="宋体" w:hAnsi="宋体"/>
          <w:szCs w:val="24"/>
        </w:rPr>
        <w:t>（6）</w:t>
      </w:r>
      <w:r>
        <w:rPr>
          <w:rFonts w:ascii="宋体" w:hAnsi="宋体"/>
          <w:szCs w:val="24"/>
        </w:rPr>
        <w:t>leave</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Student_leave</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autoSpaceDE w:val="0"/>
        <w:autoSpaceDN w:val="0"/>
        <w:adjustRightInd w:val="0"/>
        <w:ind w:firstLine="210" w:firstLineChars="100"/>
        <w:jc w:val="left"/>
        <w:rPr>
          <w:rFonts w:ascii="宋体" w:hAnsi="宋体"/>
          <w:szCs w:val="24"/>
        </w:rPr>
      </w:pPr>
      <w:r>
        <w:rPr>
          <w:rFonts w:ascii="宋体" w:hAnsi="宋体"/>
          <w:szCs w:val="24"/>
        </w:rPr>
        <w:t>Information int not null,</w:t>
      </w:r>
    </w:p>
    <w:p>
      <w:pPr>
        <w:autoSpaceDE w:val="0"/>
        <w:autoSpaceDN w:val="0"/>
        <w:adjustRightInd w:val="0"/>
        <w:ind w:firstLine="210" w:firstLineChars="100"/>
        <w:jc w:val="left"/>
        <w:rPr>
          <w:rFonts w:ascii="宋体" w:hAnsi="宋体"/>
          <w:szCs w:val="24"/>
        </w:rPr>
      </w:pPr>
      <w:r>
        <w:rPr>
          <w:rFonts w:ascii="宋体" w:hAnsi="宋体"/>
          <w:szCs w:val="24"/>
        </w:rPr>
        <w:t>Reason int not null,</w:t>
      </w:r>
    </w:p>
    <w:p>
      <w:pPr>
        <w:autoSpaceDE w:val="0"/>
        <w:autoSpaceDN w:val="0"/>
        <w:adjustRightInd w:val="0"/>
        <w:ind w:firstLine="210" w:firstLineChars="100"/>
        <w:jc w:val="left"/>
        <w:rPr>
          <w:rFonts w:ascii="宋体" w:hAnsi="宋体"/>
          <w:szCs w:val="24"/>
        </w:rPr>
      </w:pPr>
      <w:r>
        <w:rPr>
          <w:rFonts w:ascii="宋体" w:hAnsi="宋体"/>
          <w:szCs w:val="24"/>
        </w:rPr>
        <w:t>Departure_time int not null,</w:t>
      </w:r>
    </w:p>
    <w:p>
      <w:pPr>
        <w:pStyle w:val="13"/>
        <w:spacing w:line="440" w:lineRule="exact"/>
        <w:ind w:firstLine="210" w:firstLineChars="100"/>
        <w:rPr>
          <w:rFonts w:hint="eastAsia" w:ascii="宋体" w:hAnsi="宋体"/>
          <w:szCs w:val="24"/>
        </w:rPr>
      </w:pPr>
      <w:r>
        <w:rPr>
          <w:rFonts w:ascii="宋体" w:hAnsi="宋体"/>
          <w:szCs w:val="24"/>
        </w:rPr>
        <w:t>Back_time int not null, );</w:t>
      </w:r>
      <w:r>
        <w:rPr>
          <w:rFonts w:hint="eastAsia" w:ascii="宋体" w:hAnsi="宋体"/>
          <w:szCs w:val="24"/>
        </w:rPr>
        <w:t xml:space="preserve"> </w:t>
      </w:r>
    </w:p>
    <w:p>
      <w:pPr>
        <w:pStyle w:val="13"/>
        <w:spacing w:line="440" w:lineRule="exact"/>
        <w:ind w:firstLine="0" w:firstLineChars="0"/>
        <w:rPr>
          <w:rFonts w:hint="eastAsia" w:ascii="宋体" w:hAnsi="宋体"/>
          <w:szCs w:val="24"/>
        </w:rPr>
      </w:pPr>
      <w:r>
        <w:rPr>
          <w:rFonts w:hint="eastAsia" w:ascii="宋体" w:hAnsi="宋体"/>
          <w:szCs w:val="24"/>
        </w:rPr>
        <w:t>（7）</w:t>
      </w:r>
      <w:r>
        <w:rPr>
          <w:rFonts w:ascii="宋体" w:hAnsi="宋体"/>
          <w:szCs w:val="24"/>
        </w:rPr>
        <w:t>absenteeism</w:t>
      </w:r>
      <w:r>
        <w:rPr>
          <w:rFonts w:hint="eastAsia" w:ascii="宋体" w:hAnsi="宋体"/>
          <w:szCs w:val="24"/>
        </w:rPr>
        <w:t xml:space="preserve"> 表</w:t>
      </w:r>
    </w:p>
    <w:p>
      <w:pPr>
        <w:autoSpaceDE w:val="0"/>
        <w:autoSpaceDN w:val="0"/>
        <w:adjustRightInd w:val="0"/>
        <w:ind w:firstLine="210" w:firstLineChars="100"/>
        <w:jc w:val="left"/>
        <w:rPr>
          <w:rFonts w:ascii="宋体" w:hAnsi="宋体"/>
          <w:szCs w:val="24"/>
        </w:rPr>
      </w:pPr>
      <w:r>
        <w:rPr>
          <w:rFonts w:ascii="宋体" w:hAnsi="宋体"/>
          <w:szCs w:val="24"/>
        </w:rPr>
        <w:t>Create  table Student_absenteeism</w:t>
      </w:r>
    </w:p>
    <w:p>
      <w:pPr>
        <w:autoSpaceDE w:val="0"/>
        <w:autoSpaceDN w:val="0"/>
        <w:adjustRightInd w:val="0"/>
        <w:ind w:firstLine="210" w:firstLineChars="100"/>
        <w:jc w:val="left"/>
        <w:rPr>
          <w:rFonts w:ascii="宋体" w:hAnsi="宋体"/>
          <w:szCs w:val="24"/>
        </w:rPr>
      </w:pPr>
      <w:r>
        <w:rPr>
          <w:rFonts w:ascii="宋体" w:hAnsi="宋体"/>
          <w:szCs w:val="24"/>
        </w:rPr>
        <w:t>( Id int  Primary key,</w:t>
      </w:r>
    </w:p>
    <w:p>
      <w:pPr>
        <w:autoSpaceDE w:val="0"/>
        <w:autoSpaceDN w:val="0"/>
        <w:adjustRightInd w:val="0"/>
        <w:ind w:firstLine="210" w:firstLineChars="100"/>
        <w:jc w:val="left"/>
        <w:rPr>
          <w:rFonts w:ascii="宋体" w:hAnsi="宋体"/>
          <w:szCs w:val="24"/>
        </w:rPr>
      </w:pPr>
      <w:r>
        <w:rPr>
          <w:rFonts w:ascii="宋体" w:hAnsi="宋体"/>
          <w:szCs w:val="24"/>
        </w:rPr>
        <w:t>Name varchar (128) not null,</w:t>
      </w:r>
    </w:p>
    <w:p>
      <w:pPr>
        <w:autoSpaceDE w:val="0"/>
        <w:autoSpaceDN w:val="0"/>
        <w:adjustRightInd w:val="0"/>
        <w:ind w:firstLine="210" w:firstLineChars="100"/>
        <w:jc w:val="left"/>
        <w:rPr>
          <w:rFonts w:ascii="宋体" w:hAnsi="宋体"/>
          <w:szCs w:val="24"/>
        </w:rPr>
      </w:pPr>
      <w:r>
        <w:rPr>
          <w:rFonts w:ascii="宋体" w:hAnsi="宋体"/>
          <w:szCs w:val="24"/>
        </w:rPr>
        <w:t>Major varchar (128) not null,</w:t>
      </w:r>
    </w:p>
    <w:p>
      <w:pPr>
        <w:autoSpaceDE w:val="0"/>
        <w:autoSpaceDN w:val="0"/>
        <w:adjustRightInd w:val="0"/>
        <w:ind w:firstLine="210" w:firstLineChars="100"/>
        <w:jc w:val="left"/>
        <w:rPr>
          <w:rFonts w:ascii="宋体" w:hAnsi="宋体"/>
          <w:szCs w:val="24"/>
        </w:rPr>
      </w:pPr>
      <w:r>
        <w:rPr>
          <w:rFonts w:ascii="宋体" w:hAnsi="宋体"/>
          <w:szCs w:val="24"/>
        </w:rPr>
        <w:t>Class int not null,</w:t>
      </w:r>
    </w:p>
    <w:p>
      <w:pPr>
        <w:autoSpaceDE w:val="0"/>
        <w:autoSpaceDN w:val="0"/>
        <w:adjustRightInd w:val="0"/>
        <w:ind w:firstLine="210" w:firstLineChars="100"/>
        <w:jc w:val="left"/>
        <w:rPr>
          <w:rFonts w:ascii="宋体" w:hAnsi="宋体"/>
          <w:szCs w:val="24"/>
        </w:rPr>
      </w:pPr>
      <w:r>
        <w:rPr>
          <w:rFonts w:ascii="宋体" w:hAnsi="宋体"/>
          <w:szCs w:val="24"/>
        </w:rPr>
        <w:t>Information int not null,</w:t>
      </w:r>
    </w:p>
    <w:p>
      <w:pPr>
        <w:autoSpaceDE w:val="0"/>
        <w:autoSpaceDN w:val="0"/>
        <w:adjustRightInd w:val="0"/>
        <w:ind w:firstLine="210" w:firstLineChars="100"/>
        <w:jc w:val="left"/>
        <w:rPr>
          <w:rFonts w:ascii="宋体" w:hAnsi="宋体"/>
          <w:szCs w:val="24"/>
        </w:rPr>
      </w:pPr>
      <w:r>
        <w:rPr>
          <w:rFonts w:ascii="宋体" w:hAnsi="宋体"/>
          <w:szCs w:val="24"/>
        </w:rPr>
        <w:t>Absenteeism_time int not null,</w:t>
      </w:r>
    </w:p>
    <w:p>
      <w:pPr>
        <w:autoSpaceDE w:val="0"/>
        <w:autoSpaceDN w:val="0"/>
        <w:adjustRightInd w:val="0"/>
        <w:ind w:firstLine="210" w:firstLineChars="100"/>
        <w:jc w:val="left"/>
        <w:rPr>
          <w:rFonts w:ascii="宋体" w:hAnsi="宋体"/>
          <w:szCs w:val="24"/>
        </w:rPr>
      </w:pPr>
      <w:r>
        <w:rPr>
          <w:rFonts w:ascii="宋体" w:hAnsi="宋体"/>
          <w:szCs w:val="24"/>
        </w:rPr>
        <w:t>lesson int not null, );</w:t>
      </w:r>
    </w:p>
    <w:p>
      <w:pPr>
        <w:pStyle w:val="13"/>
        <w:spacing w:line="440" w:lineRule="exact"/>
        <w:ind w:firstLine="0" w:firstLineChars="0"/>
        <w:rPr>
          <w:rFonts w:hint="eastAsia" w:ascii="宋体" w:hAnsi="宋体"/>
          <w:szCs w:val="24"/>
        </w:rPr>
      </w:pPr>
      <w:r>
        <w:rPr>
          <w:rFonts w:hint="eastAsia" w:ascii="宋体" w:hAnsi="宋体"/>
          <w:szCs w:val="24"/>
        </w:rPr>
        <w:t>（8）</w:t>
      </w:r>
      <w:r>
        <w:rPr>
          <w:rFonts w:ascii="宋体" w:hAnsi="宋体"/>
          <w:szCs w:val="24"/>
        </w:rPr>
        <w:t>statistics</w:t>
      </w:r>
      <w:r>
        <w:rPr>
          <w:rFonts w:hint="eastAsia" w:ascii="宋体" w:hAnsi="宋体"/>
          <w:szCs w:val="24"/>
        </w:rPr>
        <w:t>表</w:t>
      </w:r>
    </w:p>
    <w:p>
      <w:pPr>
        <w:autoSpaceDE w:val="0"/>
        <w:autoSpaceDN w:val="0"/>
        <w:adjustRightInd w:val="0"/>
        <w:ind w:firstLine="210" w:firstLineChars="100"/>
        <w:jc w:val="left"/>
        <w:rPr>
          <w:rFonts w:ascii="宋体" w:hAnsi="宋体"/>
          <w:szCs w:val="24"/>
        </w:rPr>
      </w:pPr>
      <w:r>
        <w:rPr>
          <w:rFonts w:ascii="宋体" w:hAnsi="宋体"/>
          <w:szCs w:val="24"/>
        </w:rPr>
        <w:t>Create  table Student_monthly_statistics</w:t>
      </w:r>
    </w:p>
    <w:p>
      <w:pPr>
        <w:autoSpaceDE w:val="0"/>
        <w:autoSpaceDN w:val="0"/>
        <w:adjustRightInd w:val="0"/>
        <w:ind w:firstLine="210" w:firstLineChars="100"/>
        <w:jc w:val="left"/>
        <w:rPr>
          <w:rFonts w:ascii="宋体" w:hAnsi="宋体"/>
          <w:szCs w:val="24"/>
        </w:rPr>
      </w:pPr>
      <w:r>
        <w:rPr>
          <w:rFonts w:ascii="宋体" w:hAnsi="宋体"/>
          <w:szCs w:val="24"/>
        </w:rPr>
        <w:t>(Student_absenteeism int  Primary key,</w:t>
      </w:r>
    </w:p>
    <w:p>
      <w:pPr>
        <w:autoSpaceDE w:val="0"/>
        <w:autoSpaceDN w:val="0"/>
        <w:adjustRightInd w:val="0"/>
        <w:ind w:firstLine="210" w:firstLineChars="100"/>
        <w:jc w:val="left"/>
        <w:rPr>
          <w:rFonts w:ascii="宋体" w:hAnsi="宋体"/>
          <w:szCs w:val="24"/>
        </w:rPr>
      </w:pPr>
      <w:r>
        <w:rPr>
          <w:rFonts w:ascii="宋体" w:hAnsi="宋体"/>
          <w:szCs w:val="24"/>
        </w:rPr>
        <w:t>Student_attendance varchar (128) not null,</w:t>
      </w:r>
    </w:p>
    <w:p>
      <w:pPr>
        <w:autoSpaceDE w:val="0"/>
        <w:autoSpaceDN w:val="0"/>
        <w:adjustRightInd w:val="0"/>
        <w:ind w:firstLine="210" w:firstLineChars="100"/>
        <w:jc w:val="left"/>
        <w:rPr>
          <w:rFonts w:ascii="宋体" w:hAnsi="宋体"/>
          <w:szCs w:val="24"/>
        </w:rPr>
      </w:pPr>
      <w:r>
        <w:rPr>
          <w:rFonts w:ascii="宋体" w:hAnsi="宋体"/>
          <w:szCs w:val="24"/>
        </w:rPr>
        <w:t>Student_leave varchar (128) not null,</w:t>
      </w:r>
    </w:p>
    <w:p>
      <w:pPr>
        <w:autoSpaceDE w:val="0"/>
        <w:autoSpaceDN w:val="0"/>
        <w:adjustRightInd w:val="0"/>
        <w:ind w:firstLine="210" w:firstLineChars="100"/>
        <w:jc w:val="left"/>
        <w:rPr>
          <w:rFonts w:ascii="宋体" w:hAnsi="宋体"/>
          <w:szCs w:val="24"/>
        </w:rPr>
      </w:pPr>
      <w:r>
        <w:rPr>
          <w:rFonts w:ascii="宋体" w:hAnsi="宋体"/>
          <w:szCs w:val="24"/>
        </w:rPr>
        <w:t>Student_make_up_lessons int not null,</w:t>
      </w:r>
    </w:p>
    <w:p>
      <w:pPr>
        <w:autoSpaceDE w:val="0"/>
        <w:autoSpaceDN w:val="0"/>
        <w:adjustRightInd w:val="0"/>
        <w:ind w:firstLine="210" w:firstLineChars="100"/>
        <w:jc w:val="left"/>
        <w:rPr>
          <w:rFonts w:ascii="宋体" w:hAnsi="宋体"/>
          <w:szCs w:val="24"/>
        </w:rPr>
      </w:pPr>
      <w:r>
        <w:rPr>
          <w:rFonts w:ascii="宋体" w:hAnsi="宋体"/>
          <w:szCs w:val="24"/>
        </w:rPr>
        <w:t xml:space="preserve">Student_sign_in int not null, </w:t>
      </w:r>
    </w:p>
    <w:p>
      <w:pPr>
        <w:autoSpaceDE w:val="0"/>
        <w:autoSpaceDN w:val="0"/>
        <w:adjustRightInd w:val="0"/>
        <w:ind w:firstLine="210" w:firstLineChars="100"/>
        <w:jc w:val="left"/>
        <w:rPr>
          <w:rFonts w:ascii="宋体" w:hAnsi="宋体"/>
          <w:szCs w:val="24"/>
        </w:rPr>
      </w:pPr>
      <w:r>
        <w:rPr>
          <w:rFonts w:ascii="宋体" w:hAnsi="宋体"/>
          <w:szCs w:val="24"/>
        </w:rPr>
        <w:t>Student_temperature int not null,);</w:t>
      </w:r>
    </w:p>
    <w:p>
      <w:pPr>
        <w:pStyle w:val="13"/>
        <w:ind w:firstLine="480"/>
        <w:jc w:val="both"/>
        <w:rPr>
          <w:rFonts w:hint="eastAsia"/>
        </w:rPr>
      </w:pPr>
      <w:r>
        <w:rPr>
          <w:rFonts w:hint="eastAsia" w:ascii="宋体" w:hAnsi="宋体" w:cs="宋体"/>
          <w:szCs w:val="24"/>
        </w:rPr>
        <w:t>本次设计主要建立了八张表，分别为Admin，</w:t>
      </w:r>
      <w:r>
        <w:rPr>
          <w:rFonts w:ascii="宋体" w:hAnsi="宋体"/>
          <w:szCs w:val="24"/>
        </w:rPr>
        <w:t>attendance</w:t>
      </w:r>
      <w:r>
        <w:rPr>
          <w:rFonts w:hint="eastAsia" w:ascii="宋体" w:hAnsi="宋体" w:cs="宋体"/>
          <w:szCs w:val="24"/>
        </w:rPr>
        <w:t>，</w:t>
      </w:r>
      <w:r>
        <w:rPr>
          <w:rFonts w:ascii="宋体" w:hAnsi="宋体"/>
          <w:szCs w:val="24"/>
        </w:rPr>
        <w:t>make_up_lessons</w:t>
      </w:r>
      <w:r>
        <w:rPr>
          <w:rFonts w:hint="eastAsia" w:ascii="宋体" w:hAnsi="宋体" w:cs="宋体"/>
          <w:szCs w:val="24"/>
        </w:rPr>
        <w:t>，</w:t>
      </w:r>
      <w:r>
        <w:rPr>
          <w:rFonts w:ascii="宋体" w:hAnsi="宋体"/>
          <w:szCs w:val="24"/>
        </w:rPr>
        <w:t>temperature</w:t>
      </w:r>
      <w:r>
        <w:rPr>
          <w:rFonts w:hint="eastAsia" w:ascii="宋体" w:hAnsi="宋体" w:cs="宋体"/>
          <w:szCs w:val="24"/>
        </w:rPr>
        <w:t>，</w:t>
      </w:r>
      <w:r>
        <w:rPr>
          <w:rFonts w:ascii="宋体" w:hAnsi="宋体"/>
          <w:szCs w:val="24"/>
        </w:rPr>
        <w:t>sign_in</w:t>
      </w:r>
      <w:r>
        <w:rPr>
          <w:rFonts w:hint="eastAsia" w:ascii="宋体" w:hAnsi="宋体" w:cs="宋体"/>
          <w:szCs w:val="24"/>
        </w:rPr>
        <w:t>，</w:t>
      </w:r>
      <w:r>
        <w:rPr>
          <w:rFonts w:ascii="宋体" w:hAnsi="宋体"/>
          <w:szCs w:val="24"/>
        </w:rPr>
        <w:t>leave</w:t>
      </w:r>
      <w:r>
        <w:rPr>
          <w:rFonts w:hint="eastAsia" w:ascii="宋体" w:hAnsi="宋体" w:cs="宋体"/>
          <w:szCs w:val="24"/>
        </w:rPr>
        <w:t>表，</w:t>
      </w:r>
      <w:r>
        <w:rPr>
          <w:rFonts w:ascii="宋体" w:hAnsi="宋体"/>
          <w:szCs w:val="24"/>
        </w:rPr>
        <w:t>absenteeism</w:t>
      </w:r>
      <w:r>
        <w:rPr>
          <w:rFonts w:hint="eastAsia" w:ascii="宋体" w:hAnsi="宋体"/>
          <w:szCs w:val="24"/>
        </w:rPr>
        <w:t xml:space="preserve"> 表</w:t>
      </w:r>
      <w:r>
        <w:rPr>
          <w:rFonts w:hint="eastAsia" w:ascii="宋体" w:hAnsi="宋体" w:cs="宋体"/>
          <w:szCs w:val="24"/>
        </w:rPr>
        <w:t>，</w:t>
      </w:r>
      <w:r>
        <w:rPr>
          <w:rFonts w:ascii="宋体" w:hAnsi="宋体"/>
          <w:szCs w:val="24"/>
        </w:rPr>
        <w:t>statistics</w:t>
      </w:r>
      <w:r>
        <w:rPr>
          <w:rFonts w:hint="eastAsia" w:ascii="宋体" w:hAnsi="宋体"/>
          <w:szCs w:val="24"/>
        </w:rPr>
        <w:t xml:space="preserve"> 表，</w:t>
      </w:r>
      <w:r>
        <w:rPr>
          <w:rFonts w:hint="eastAsia" w:ascii="宋体" w:hAnsi="宋体" w:cs="宋体"/>
          <w:szCs w:val="24"/>
        </w:rPr>
        <w:t>具体见表过程如述过程，</w:t>
      </w:r>
    </w:p>
    <w:p>
      <w:pPr>
        <w:pStyle w:val="13"/>
        <w:ind w:firstLine="480"/>
        <w:rPr>
          <w:rFonts w:hint="eastAsia"/>
        </w:rPr>
      </w:pPr>
    </w:p>
    <w:p>
      <w:pPr>
        <w:pStyle w:val="13"/>
        <w:ind w:firstLine="482"/>
        <w:jc w:val="center"/>
        <w:rPr>
          <w:rFonts w:hint="eastAsia" w:ascii="宋体" w:hAnsi="宋体"/>
          <w:b/>
          <w:bCs/>
          <w:color w:val="000000"/>
          <w:szCs w:val="24"/>
        </w:rPr>
      </w:pPr>
    </w:p>
    <w:p>
      <w:pPr>
        <w:pStyle w:val="13"/>
        <w:ind w:firstLine="560"/>
        <w:rPr>
          <w:rFonts w:hint="eastAsia" w:ascii="宋体" w:hAnsi="宋体"/>
          <w:color w:val="000000"/>
          <w:sz w:val="28"/>
          <w:szCs w:val="28"/>
        </w:rPr>
      </w:pPr>
    </w:p>
    <w:p>
      <w:pPr>
        <w:pStyle w:val="13"/>
        <w:ind w:firstLine="560"/>
        <w:jc w:val="center"/>
        <w:rPr>
          <w:rFonts w:hint="eastAsia" w:ascii="宋体" w:hAnsi="宋体"/>
          <w:color w:val="000000"/>
          <w:sz w:val="28"/>
          <w:szCs w:val="28"/>
        </w:rPr>
      </w:pPr>
    </w:p>
    <w:p>
      <w:pPr>
        <w:pStyle w:val="13"/>
        <w:ind w:firstLine="480"/>
        <w:jc w:val="center"/>
        <w:rPr>
          <w:rFonts w:hint="eastAsi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heme="minorEastAsia" w:hAnsiTheme="minorEastAsia" w:eastAsiaTheme="minorEastAsia" w:cstheme="minorEastAsia"/>
          <w:b w:val="0"/>
          <w:bCs/>
          <w:sz w:val="24"/>
          <w:szCs w:val="24"/>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Ac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9D2A68"/>
    <w:multiLevelType w:val="singleLevel"/>
    <w:tmpl w:val="419D2A6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777A90"/>
    <w:rsid w:val="1836766F"/>
    <w:rsid w:val="371979F7"/>
    <w:rsid w:val="453253DF"/>
    <w:rsid w:val="4B517E2F"/>
    <w:rsid w:val="5DE00143"/>
    <w:rsid w:val="66F279D7"/>
    <w:rsid w:val="68585004"/>
    <w:rsid w:val="79B03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Plain Text"/>
    <w:basedOn w:val="1"/>
    <w:qFormat/>
    <w:uiPriority w:val="0"/>
    <w:rPr>
      <w:rFonts w:ascii="宋体" w:hAnsi="Courier New"/>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paragraph" w:styleId="12">
    <w:name w:val="Title"/>
    <w:next w:val="13"/>
    <w:qFormat/>
    <w:uiPriority w:val="0"/>
    <w:pPr>
      <w:keepLines/>
      <w:pageBreakBefore/>
      <w:widowControl w:val="0"/>
      <w:spacing w:before="240" w:after="120"/>
      <w:jc w:val="both"/>
      <w:outlineLvl w:val="0"/>
    </w:pPr>
    <w:rPr>
      <w:rFonts w:ascii="Calibri" w:hAnsi="Calibri" w:eastAsia="黑体" w:cs="Times New Roman"/>
      <w:b/>
      <w:kern w:val="2"/>
      <w:sz w:val="36"/>
      <w:lang w:val="en-US" w:eastAsia="zh-CN" w:bidi="ar-SA"/>
    </w:rPr>
  </w:style>
  <w:style w:type="paragraph" w:styleId="13">
    <w:name w:val="Body Text First Indent"/>
    <w:basedOn w:val="1"/>
    <w:semiHidden/>
    <w:qFormat/>
    <w:uiPriority w:val="0"/>
    <w:pPr>
      <w:ind w:firstLine="498" w:firstLineChars="200"/>
    </w:pPr>
  </w:style>
  <w:style w:type="character" w:styleId="16">
    <w:name w:val="Strong"/>
    <w:basedOn w:val="15"/>
    <w:qFormat/>
    <w:uiPriority w:val="0"/>
    <w:rPr>
      <w:b/>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character" w:customStyle="1" w:styleId="19">
    <w:name w:val="标题 1 Char"/>
    <w:link w:val="2"/>
    <w:uiPriority w:val="0"/>
    <w:rPr>
      <w:b/>
      <w:kern w:val="44"/>
      <w:sz w:val="44"/>
    </w:rPr>
  </w:style>
  <w:style w:type="character" w:customStyle="1" w:styleId="20">
    <w:name w:val="标题 2 Char"/>
    <w:link w:val="3"/>
    <w:uiPriority w:val="0"/>
    <w:rPr>
      <w:rFonts w:ascii="Arial" w:hAnsi="Arial" w:eastAsia="黑体"/>
      <w:b/>
      <w:sz w:val="32"/>
    </w:rPr>
  </w:style>
  <w:style w:type="character" w:customStyle="1" w:styleId="21">
    <w:name w:val="标题 3 Char"/>
    <w:link w:val="4"/>
    <w:uiPriority w:val="0"/>
    <w:rPr>
      <w:b/>
      <w:sz w:val="32"/>
    </w:rPr>
  </w:style>
  <w:style w:type="paragraph" w:customStyle="1" w:styleId="22">
    <w:name w:val="章标题(不加入目录内)"/>
    <w:basedOn w:val="12"/>
    <w:qFormat/>
    <w:uiPriority w:val="0"/>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2021-05-18T11:23:00Z</dcterms:created>
  <dc:creator>LeeBruce</dc:creator>
  <cp:lastModifiedBy>似海双眸，不为我蓝</cp:lastModifiedBy>
  <dcterms:modified xsi:type="dcterms:W3CDTF">2021-07-12T14:39:33Z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901926733ED24FBEA8AC7960E9C50A1A</vt:lpwstr>
  </property>
</Properties>
</file>