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943F31">
        <w:rPr>
          <w:rFonts w:hint="eastAsia"/>
        </w:rPr>
        <w:t>2016</w:t>
      </w:r>
      <w:r w:rsidR="00943F31">
        <w:rPr>
          <w:rFonts w:hint="eastAsia"/>
        </w:rPr>
        <w:t>年</w:t>
      </w:r>
      <w:r w:rsidR="00943F31">
        <w:rPr>
          <w:rFonts w:hint="eastAsia"/>
        </w:rPr>
        <w:t>11</w:t>
      </w:r>
      <w:r w:rsidR="00943F31">
        <w:rPr>
          <w:rFonts w:hint="eastAsia"/>
        </w:rPr>
        <w:t>月</w:t>
      </w:r>
      <w:r w:rsidR="00943F31">
        <w:rPr>
          <w:rFonts w:hint="eastAsia"/>
        </w:rPr>
        <w:t>2</w:t>
      </w:r>
      <w:r w:rsidR="00943F31">
        <w:rPr>
          <w:rFonts w:hint="eastAsia"/>
        </w:rPr>
        <w:t>日</w:t>
      </w:r>
      <w:r>
        <w:rPr>
          <w:rFonts w:hint="eastAsia"/>
        </w:rPr>
        <w:t>至</w:t>
      </w:r>
      <w:r w:rsidR="00943F31">
        <w:rPr>
          <w:rFonts w:hint="eastAsia"/>
        </w:rPr>
        <w:t>2016</w:t>
      </w:r>
      <w:r w:rsidR="00943F31">
        <w:rPr>
          <w:rFonts w:hint="eastAsia"/>
        </w:rPr>
        <w:t>年</w:t>
      </w:r>
      <w:r w:rsidR="00943F31">
        <w:rPr>
          <w:rFonts w:hint="eastAsia"/>
        </w:rPr>
        <w:t>11</w:t>
      </w:r>
      <w:r w:rsidR="00943F31">
        <w:rPr>
          <w:rFonts w:hint="eastAsia"/>
        </w:rPr>
        <w:t>月</w:t>
      </w:r>
      <w:r w:rsidR="00943F31">
        <w:rPr>
          <w:rFonts w:hint="eastAsia"/>
        </w:rPr>
        <w:t>6</w:t>
      </w:r>
      <w:r w:rsidR="00943F31"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943F31">
        <w:rPr>
          <w:rFonts w:hint="eastAsia"/>
        </w:rPr>
        <w:t>杨绍阳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943F31" w:rsidP="00196657">
            <w:pPr>
              <w:spacing w:line="240" w:lineRule="auto"/>
              <w:rPr>
                <w:color w:val="0070C0"/>
              </w:rPr>
            </w:pPr>
            <w:r>
              <w:rPr>
                <w:color w:val="0070C0"/>
              </w:rPr>
              <w:t>可行性报告编写</w:t>
            </w:r>
          </w:p>
        </w:tc>
        <w:tc>
          <w:tcPr>
            <w:tcW w:w="2410" w:type="dxa"/>
          </w:tcPr>
          <w:p w:rsidR="00196657" w:rsidRPr="005C59E4" w:rsidRDefault="00943F3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周二</w:t>
            </w:r>
            <w:r>
              <w:rPr>
                <w:rFonts w:hint="eastAsia"/>
                <w:color w:val="0070C0"/>
              </w:rPr>
              <w:t>、</w:t>
            </w:r>
            <w:r>
              <w:rPr>
                <w:color w:val="0070C0"/>
              </w:rPr>
              <w:t>周三</w:t>
            </w:r>
          </w:p>
        </w:tc>
        <w:tc>
          <w:tcPr>
            <w:tcW w:w="1701" w:type="dxa"/>
          </w:tcPr>
          <w:p w:rsidR="00196657" w:rsidRPr="005C59E4" w:rsidRDefault="00943F3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943F31" w:rsidP="00196657">
            <w:pPr>
              <w:spacing w:line="240" w:lineRule="auto"/>
              <w:rPr>
                <w:color w:val="0070C0"/>
              </w:rPr>
            </w:pPr>
            <w:r>
              <w:rPr>
                <w:color w:val="0070C0"/>
              </w:rPr>
              <w:t>设计界面原型</w:t>
            </w:r>
          </w:p>
        </w:tc>
        <w:tc>
          <w:tcPr>
            <w:tcW w:w="2410" w:type="dxa"/>
          </w:tcPr>
          <w:p w:rsidR="00196657" w:rsidRPr="005C59E4" w:rsidRDefault="00943F3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周三</w:t>
            </w:r>
            <w:r>
              <w:rPr>
                <w:rFonts w:hint="eastAsia"/>
                <w:color w:val="0070C0"/>
              </w:rPr>
              <w:t>、</w:t>
            </w:r>
            <w:r>
              <w:rPr>
                <w:color w:val="0070C0"/>
              </w:rPr>
              <w:t>周四</w:t>
            </w:r>
          </w:p>
        </w:tc>
        <w:tc>
          <w:tcPr>
            <w:tcW w:w="1701" w:type="dxa"/>
          </w:tcPr>
          <w:p w:rsidR="00196657" w:rsidRPr="005C59E4" w:rsidRDefault="00943F3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  <w:bookmarkStart w:id="0" w:name="_GoBack"/>
            <w:bookmarkEnd w:id="0"/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943F31" w:rsidP="00943F31">
            <w:pPr>
              <w:pStyle w:val="a6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、界面设计说明书</w:t>
            </w: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943F31" w:rsidP="00943F31">
            <w:pPr>
              <w:pStyle w:val="a6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、网站架构设计说明书</w:t>
            </w: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943F31" w:rsidTr="00196657">
        <w:tc>
          <w:tcPr>
            <w:tcW w:w="3652" w:type="dxa"/>
          </w:tcPr>
          <w:p w:rsidR="00943F31" w:rsidRDefault="00943F31" w:rsidP="00943F31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、数据库设计说明书</w:t>
            </w:r>
          </w:p>
        </w:tc>
        <w:tc>
          <w:tcPr>
            <w:tcW w:w="2410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</w:tr>
      <w:tr w:rsidR="00943F31" w:rsidTr="00196657">
        <w:tc>
          <w:tcPr>
            <w:tcW w:w="3652" w:type="dxa"/>
          </w:tcPr>
          <w:p w:rsidR="00943F31" w:rsidRDefault="00943F31" w:rsidP="00943F31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、测试计划及测试用例</w:t>
            </w:r>
          </w:p>
        </w:tc>
        <w:tc>
          <w:tcPr>
            <w:tcW w:w="2410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</w:tr>
      <w:tr w:rsidR="00943F31" w:rsidTr="00196657">
        <w:tc>
          <w:tcPr>
            <w:tcW w:w="3652" w:type="dxa"/>
          </w:tcPr>
          <w:p w:rsidR="00943F31" w:rsidRDefault="00943F31" w:rsidP="00943F31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、时序图设计（</w:t>
            </w:r>
            <w:r>
              <w:rPr>
                <w:rFonts w:hint="eastAsia"/>
              </w:rPr>
              <w:t>EA</w:t>
            </w:r>
            <w:r>
              <w:rPr>
                <w:rFonts w:hint="eastAsia"/>
              </w:rPr>
              <w:t>）</w:t>
            </w:r>
          </w:p>
        </w:tc>
        <w:tc>
          <w:tcPr>
            <w:tcW w:w="2410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</w:tr>
      <w:tr w:rsidR="00943F31" w:rsidTr="00196657">
        <w:tc>
          <w:tcPr>
            <w:tcW w:w="3652" w:type="dxa"/>
          </w:tcPr>
          <w:p w:rsidR="00943F31" w:rsidRDefault="00943F31" w:rsidP="00943F31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、人力规划、时间规划、风险规划</w:t>
            </w:r>
          </w:p>
        </w:tc>
        <w:tc>
          <w:tcPr>
            <w:tcW w:w="2410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38D" w:rsidRDefault="0039638D">
      <w:pPr>
        <w:spacing w:line="240" w:lineRule="auto"/>
      </w:pPr>
      <w:r>
        <w:separator/>
      </w:r>
    </w:p>
  </w:endnote>
  <w:endnote w:type="continuationSeparator" w:id="0">
    <w:p w:rsidR="0039638D" w:rsidRDefault="003963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38D" w:rsidRDefault="0039638D">
      <w:pPr>
        <w:spacing w:line="240" w:lineRule="auto"/>
      </w:pPr>
      <w:r>
        <w:separator/>
      </w:r>
    </w:p>
  </w:footnote>
  <w:footnote w:type="continuationSeparator" w:id="0">
    <w:p w:rsidR="0039638D" w:rsidRDefault="003963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39638D"/>
    <w:rsid w:val="006419DE"/>
    <w:rsid w:val="00871FDF"/>
    <w:rsid w:val="00943F31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杨绍阳</cp:lastModifiedBy>
  <cp:revision>10</cp:revision>
  <dcterms:created xsi:type="dcterms:W3CDTF">2016-06-14T02:04:00Z</dcterms:created>
  <dcterms:modified xsi:type="dcterms:W3CDTF">2016-11-07T07:10:00Z</dcterms:modified>
</cp:coreProperties>
</file>