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34EA8">
        <w:rPr>
          <w:rFonts w:hint="eastAsia"/>
        </w:rPr>
        <w:t>2016/11/2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34EA8">
        <w:rPr>
          <w:rFonts w:hint="eastAsia"/>
        </w:rPr>
        <w:t>2016/11/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B10D7">
        <w:rPr>
          <w:rFonts w:hint="eastAsia"/>
        </w:rPr>
        <w:t>胡琪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34EA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产品创意计划书</w:t>
            </w:r>
          </w:p>
        </w:tc>
        <w:tc>
          <w:tcPr>
            <w:tcW w:w="2410" w:type="dxa"/>
          </w:tcPr>
          <w:p w:rsidR="00196657" w:rsidRPr="005C59E4" w:rsidRDefault="00834EA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2016/11/2-2016/11/2</w:t>
            </w:r>
          </w:p>
        </w:tc>
        <w:tc>
          <w:tcPr>
            <w:tcW w:w="1701" w:type="dxa"/>
          </w:tcPr>
          <w:p w:rsidR="00196657" w:rsidRPr="005C59E4" w:rsidRDefault="009F5633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34EA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界面原型的励志帖子和登录界面</w:t>
            </w:r>
          </w:p>
        </w:tc>
        <w:tc>
          <w:tcPr>
            <w:tcW w:w="2410" w:type="dxa"/>
          </w:tcPr>
          <w:p w:rsidR="00196657" w:rsidRPr="005C59E4" w:rsidRDefault="00834EA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2016/11/3-2016/11/6</w:t>
            </w:r>
          </w:p>
        </w:tc>
        <w:tc>
          <w:tcPr>
            <w:tcW w:w="1701" w:type="dxa"/>
          </w:tcPr>
          <w:p w:rsidR="00196657" w:rsidRPr="005C59E4" w:rsidRDefault="009F5633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34EA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每日立会总结</w:t>
            </w:r>
          </w:p>
        </w:tc>
        <w:tc>
          <w:tcPr>
            <w:tcW w:w="2410" w:type="dxa"/>
          </w:tcPr>
          <w:p w:rsidR="00196657" w:rsidRPr="005C59E4" w:rsidRDefault="00834EA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2016/11/3</w:t>
            </w:r>
          </w:p>
        </w:tc>
        <w:tc>
          <w:tcPr>
            <w:tcW w:w="1701" w:type="dxa"/>
          </w:tcPr>
          <w:p w:rsidR="00196657" w:rsidRPr="005C59E4" w:rsidRDefault="009F5633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996051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问题：在开始建立项目时组内成员优分歧、界面原型的设计出现错误定位</w:t>
      </w:r>
    </w:p>
    <w:p w:rsidR="00996051" w:rsidRPr="00996051" w:rsidRDefault="00996051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关注点：项目的初期定位和原型界面的设计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196657" w:rsidTr="00996051">
        <w:tc>
          <w:tcPr>
            <w:tcW w:w="3652" w:type="dxa"/>
            <w:gridSpan w:val="2"/>
            <w:shd w:val="clear" w:color="auto" w:fill="D9D9D9" w:themeFill="background1" w:themeFillShade="D9"/>
          </w:tcPr>
          <w:p w:rsidR="00196657" w:rsidRDefault="00196657" w:rsidP="00996051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996051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:rsidR="00196657" w:rsidRDefault="00196657" w:rsidP="00996051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996051">
        <w:tc>
          <w:tcPr>
            <w:tcW w:w="3652" w:type="dxa"/>
            <w:gridSpan w:val="2"/>
          </w:tcPr>
          <w:p w:rsidR="00196657" w:rsidRDefault="00996051" w:rsidP="00996051">
            <w:pPr>
              <w:pStyle w:val="a6"/>
              <w:ind w:firstLineChars="0" w:firstLine="0"/>
            </w:pPr>
            <w:r>
              <w:rPr>
                <w:rFonts w:hint="eastAsia"/>
              </w:rPr>
              <w:t>界面设计说明书</w:t>
            </w:r>
          </w:p>
        </w:tc>
        <w:tc>
          <w:tcPr>
            <w:tcW w:w="2410" w:type="dxa"/>
          </w:tcPr>
          <w:p w:rsidR="00196657" w:rsidRDefault="00996051" w:rsidP="00996051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7" w:type="dxa"/>
          </w:tcPr>
          <w:p w:rsidR="00196657" w:rsidRDefault="00996051" w:rsidP="00996051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196657" w:rsidTr="00996051">
        <w:tc>
          <w:tcPr>
            <w:tcW w:w="3652" w:type="dxa"/>
            <w:gridSpan w:val="2"/>
          </w:tcPr>
          <w:p w:rsidR="00196657" w:rsidRDefault="00996051" w:rsidP="00996051">
            <w:pPr>
              <w:pStyle w:val="a6"/>
              <w:ind w:firstLineChars="0" w:firstLine="0"/>
            </w:pPr>
            <w:r>
              <w:rPr>
                <w:rFonts w:hint="eastAsia"/>
              </w:rPr>
              <w:t>网站价架构说明书</w:t>
            </w:r>
          </w:p>
        </w:tc>
        <w:tc>
          <w:tcPr>
            <w:tcW w:w="2410" w:type="dxa"/>
          </w:tcPr>
          <w:p w:rsidR="00196657" w:rsidRDefault="00996051" w:rsidP="00996051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7" w:type="dxa"/>
          </w:tcPr>
          <w:p w:rsidR="00196657" w:rsidRDefault="00996051" w:rsidP="00996051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996051" w:rsidTr="00996051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:rsidR="00996051" w:rsidRDefault="00996051" w:rsidP="00996051">
            <w:pPr>
              <w:ind w:left="108"/>
            </w:pPr>
            <w:r>
              <w:rPr>
                <w:rFonts w:hint="eastAsia"/>
              </w:rPr>
              <w:t>数据库设计说明书</w:t>
            </w:r>
          </w:p>
        </w:tc>
        <w:tc>
          <w:tcPr>
            <w:tcW w:w="2417" w:type="dxa"/>
            <w:gridSpan w:val="2"/>
          </w:tcPr>
          <w:p w:rsidR="00996051" w:rsidRDefault="00996051" w:rsidP="00996051">
            <w:pPr>
              <w:ind w:left="108"/>
            </w:pPr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7" w:type="dxa"/>
          </w:tcPr>
          <w:p w:rsidR="00996051" w:rsidRDefault="00996051" w:rsidP="00996051">
            <w:pPr>
              <w:ind w:left="108"/>
            </w:pPr>
            <w:r>
              <w:rPr>
                <w:rFonts w:hint="eastAsia"/>
              </w:rPr>
              <w:t>未开始</w:t>
            </w:r>
          </w:p>
        </w:tc>
      </w:tr>
      <w:tr w:rsidR="00996051" w:rsidTr="00996051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:rsidR="00996051" w:rsidRDefault="00996051" w:rsidP="00996051">
            <w:r>
              <w:rPr>
                <w:rFonts w:hint="eastAsia"/>
              </w:rPr>
              <w:t>测试计划及测试用例</w:t>
            </w:r>
          </w:p>
        </w:tc>
        <w:tc>
          <w:tcPr>
            <w:tcW w:w="2417" w:type="dxa"/>
            <w:gridSpan w:val="2"/>
          </w:tcPr>
          <w:p w:rsidR="00996051" w:rsidRDefault="00996051" w:rsidP="00996051">
            <w:r>
              <w:rPr>
                <w:rFonts w:hint="eastAsia"/>
                <w:color w:val="0070C0"/>
              </w:rPr>
              <w:t>2016/11/9-2016/11/9</w:t>
            </w:r>
          </w:p>
        </w:tc>
        <w:tc>
          <w:tcPr>
            <w:tcW w:w="1707" w:type="dxa"/>
          </w:tcPr>
          <w:p w:rsidR="00996051" w:rsidRDefault="00996051" w:rsidP="00996051">
            <w:r>
              <w:rPr>
                <w:rFonts w:hint="eastAsia"/>
              </w:rPr>
              <w:t>未开始</w:t>
            </w:r>
          </w:p>
        </w:tc>
      </w:tr>
      <w:tr w:rsidR="00996051" w:rsidTr="00996051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996051" w:rsidRDefault="00996051" w:rsidP="00996051">
            <w:r>
              <w:rPr>
                <w:rFonts w:hint="eastAsia"/>
              </w:rPr>
              <w:t>时序图设计（</w:t>
            </w: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）</w:t>
            </w:r>
          </w:p>
        </w:tc>
        <w:tc>
          <w:tcPr>
            <w:tcW w:w="2417" w:type="dxa"/>
            <w:gridSpan w:val="2"/>
          </w:tcPr>
          <w:p w:rsidR="00996051" w:rsidRDefault="00996051" w:rsidP="00996051">
            <w:r>
              <w:rPr>
                <w:rFonts w:hint="eastAsia"/>
                <w:color w:val="0070C0"/>
              </w:rPr>
              <w:t>2016/11/9-2016/11/10</w:t>
            </w:r>
          </w:p>
        </w:tc>
        <w:tc>
          <w:tcPr>
            <w:tcW w:w="1707" w:type="dxa"/>
          </w:tcPr>
          <w:p w:rsidR="00996051" w:rsidRDefault="00996051" w:rsidP="00996051">
            <w:r>
              <w:rPr>
                <w:rFonts w:hint="eastAsia"/>
              </w:rPr>
              <w:t>未开始</w:t>
            </w:r>
          </w:p>
        </w:tc>
      </w:tr>
      <w:tr w:rsidR="00996051" w:rsidTr="00996051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996051" w:rsidRDefault="00996051" w:rsidP="00996051">
            <w:r>
              <w:rPr>
                <w:rFonts w:hint="eastAsia"/>
              </w:rPr>
              <w:t>人力、时间、风险规划</w:t>
            </w:r>
          </w:p>
        </w:tc>
        <w:tc>
          <w:tcPr>
            <w:tcW w:w="2415" w:type="dxa"/>
            <w:gridSpan w:val="2"/>
          </w:tcPr>
          <w:p w:rsidR="00996051" w:rsidRDefault="00996051" w:rsidP="00996051">
            <w:r>
              <w:rPr>
                <w:rFonts w:hint="eastAsia"/>
                <w:color w:val="0070C0"/>
              </w:rPr>
              <w:t>2016/11/9-2016/11/13</w:t>
            </w:r>
          </w:p>
        </w:tc>
        <w:tc>
          <w:tcPr>
            <w:tcW w:w="1709" w:type="dxa"/>
          </w:tcPr>
          <w:p w:rsidR="00996051" w:rsidRDefault="00996051" w:rsidP="00996051">
            <w:r>
              <w:rPr>
                <w:rFonts w:hint="eastAsia"/>
              </w:rPr>
              <w:t>未开始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F75" w:rsidRDefault="00AA0F75">
      <w:pPr>
        <w:spacing w:line="240" w:lineRule="auto"/>
      </w:pPr>
      <w:r>
        <w:separator/>
      </w:r>
    </w:p>
  </w:endnote>
  <w:endnote w:type="continuationSeparator" w:id="0">
    <w:p w:rsidR="00AA0F75" w:rsidRDefault="00AA0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F75" w:rsidRDefault="00AA0F75">
      <w:pPr>
        <w:spacing w:line="240" w:lineRule="auto"/>
      </w:pPr>
      <w:r>
        <w:separator/>
      </w:r>
    </w:p>
  </w:footnote>
  <w:footnote w:type="continuationSeparator" w:id="0">
    <w:p w:rsidR="00AA0F75" w:rsidRDefault="00AA0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DD45C1" w:rsidP="00871FDF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-19050</wp:posOffset>
              </wp:positionH>
              <wp:positionV relativeFrom="paragraph">
                <wp:posOffset>-207010</wp:posOffset>
              </wp:positionV>
              <wp:extent cx="876300" cy="361950"/>
              <wp:effectExtent l="0" t="0" r="19050" b="1905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5C1" w:rsidRPr="00DD45C1" w:rsidRDefault="00DD45C1">
                          <w:pPr>
                            <w:rPr>
                              <w:rFonts w:asciiTheme="minorEastAsia" w:hAnsiTheme="minorEastAsia"/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 w:rsidRPr="00DD45C1">
                            <w:rPr>
                              <w:rFonts w:asciiTheme="minorEastAsia" w:hAnsiTheme="minorEastAsia" w:hint="eastAsia"/>
                              <w:b/>
                              <w:sz w:val="32"/>
                              <w:szCs w:val="32"/>
                            </w:rPr>
                            <w:t>eStudy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1.5pt;margin-top:-16.3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">
              <v:textbox>
                <w:txbxContent>
                  <w:p w:rsidR="00DD45C1" w:rsidRPr="00DD45C1" w:rsidRDefault="00DD45C1">
                    <w:pPr>
                      <w:rPr>
                        <w:rFonts w:asciiTheme="minorEastAsia" w:hAnsiTheme="minorEastAsi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D45C1">
                      <w:rPr>
                        <w:rFonts w:asciiTheme="minorEastAsia" w:hAnsiTheme="minorEastAsia" w:hint="eastAsia"/>
                        <w:b/>
                        <w:sz w:val="32"/>
                        <w:szCs w:val="32"/>
                      </w:rPr>
                      <w:t>eStudy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B10D7"/>
    <w:rsid w:val="005C0B3B"/>
    <w:rsid w:val="006419DE"/>
    <w:rsid w:val="00834EA8"/>
    <w:rsid w:val="00871FDF"/>
    <w:rsid w:val="008E7727"/>
    <w:rsid w:val="00974E84"/>
    <w:rsid w:val="00996051"/>
    <w:rsid w:val="009F5633"/>
    <w:rsid w:val="009F6F5E"/>
    <w:rsid w:val="00A63CE0"/>
    <w:rsid w:val="00AA0F75"/>
    <w:rsid w:val="00AC4693"/>
    <w:rsid w:val="00BB106A"/>
    <w:rsid w:val="00CA34BC"/>
    <w:rsid w:val="00D13152"/>
    <w:rsid w:val="00DD45C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19</cp:revision>
  <dcterms:created xsi:type="dcterms:W3CDTF">2016-06-14T02:04:00Z</dcterms:created>
  <dcterms:modified xsi:type="dcterms:W3CDTF">2016-11-07T08:41:00Z</dcterms:modified>
</cp:coreProperties>
</file>