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napToGrid w:val="0"/>
        <w:spacing w:before="100" w:beforeAutospacing="1" w:after="100" w:afterAutospacing="1"/>
        <w:jc w:val="center"/>
        <w:rPr>
          <w:rFonts w:ascii="黑体" w:eastAsia="黑体"/>
          <w:b/>
          <w:color w:val="333333"/>
          <w:sz w:val="36"/>
        </w:rPr>
      </w:pPr>
      <w:bookmarkStart w:id="0" w:name="OLE_LINK1"/>
      <w:bookmarkStart w:id="1" w:name="OLE_LINK2"/>
      <w:r>
        <w:rPr>
          <w:rFonts w:hint="eastAsia" w:ascii="黑体" w:eastAsia="黑体"/>
          <w:b/>
          <w:color w:val="333333"/>
          <w:sz w:val="36"/>
        </w:rPr>
        <w:t>重庆邮电大学毕业设计(论文)任务书</w:t>
      </w:r>
    </w:p>
    <w:p>
      <w:pPr>
        <w:widowControl/>
        <w:jc w:val="left"/>
        <w:rPr>
          <w:rFonts w:eastAsia="Times New Roman"/>
          <w:kern w:val="0"/>
          <w:sz w:val="24"/>
        </w:rPr>
      </w:pPr>
      <w:r>
        <w:rPr>
          <w:rFonts w:hint="eastAsia"/>
          <w:b/>
          <w:color w:val="333333"/>
          <w:sz w:val="24"/>
        </w:rPr>
        <w:t>设计(论文)题目</w:t>
      </w:r>
      <w:bookmarkStart w:id="2" w:name="OLE_LINK4"/>
      <w:bookmarkStart w:id="3" w:name="OLE_LINK5"/>
      <w:r>
        <w:rPr>
          <w:rFonts w:hint="eastAsia"/>
          <w:b/>
          <w:color w:val="333333"/>
          <w:sz w:val="24"/>
          <w:u w:val="single"/>
        </w:rPr>
        <w:t xml:space="preserve">  </w:t>
      </w:r>
      <w:r>
        <w:rPr>
          <w:b/>
          <w:color w:val="333333"/>
          <w:sz w:val="24"/>
          <w:u w:val="single"/>
        </w:rPr>
        <w:t>中长途交通换乘方式推荐系统</w:t>
      </w:r>
      <w:bookmarkEnd w:id="2"/>
      <w:bookmarkEnd w:id="3"/>
      <w:r>
        <w:rPr>
          <w:b/>
          <w:color w:val="333333"/>
          <w:sz w:val="24"/>
          <w:u w:val="single"/>
        </w:rPr>
        <w:t>iOS客户端的设计与实现</w:t>
      </w:r>
      <w:r>
        <w:rPr>
          <w:rFonts w:hint="eastAsia"/>
          <w:b/>
          <w:color w:val="333333"/>
          <w:sz w:val="24"/>
          <w:u w:val="single"/>
        </w:rPr>
        <w:t xml:space="preserve">  </w:t>
      </w:r>
    </w:p>
    <w:p>
      <w:pPr>
        <w:snapToGrid w:val="0"/>
        <w:spacing w:before="100" w:beforeAutospacing="1" w:after="100" w:afterAutospacing="1"/>
        <w:rPr>
          <w:b/>
          <w:color w:val="333333"/>
          <w:sz w:val="24"/>
          <w:u w:val="single"/>
        </w:rPr>
      </w:pPr>
      <w:r>
        <w:rPr>
          <w:rFonts w:hint="eastAsia"/>
          <w:b/>
          <w:color w:val="333333"/>
          <w:sz w:val="24"/>
        </w:rPr>
        <w:t>学生姓名</w:t>
      </w:r>
      <w:r>
        <w:rPr>
          <w:b/>
          <w:color w:val="333333"/>
          <w:sz w:val="24"/>
          <w:u w:val="single"/>
        </w:rPr>
        <w:t xml:space="preserve"> </w:t>
      </w:r>
      <w:r>
        <w:rPr>
          <w:rFonts w:hint="eastAsia"/>
          <w:b/>
          <w:color w:val="333333"/>
          <w:sz w:val="24"/>
          <w:u w:val="single"/>
        </w:rPr>
        <w:t>李鑫</w:t>
      </w:r>
      <w:r>
        <w:rPr>
          <w:b/>
          <w:color w:val="333333"/>
          <w:sz w:val="24"/>
          <w:u w:val="single"/>
        </w:rPr>
        <w:t xml:space="preserve">  </w:t>
      </w:r>
      <w:r>
        <w:rPr>
          <w:rFonts w:hint="eastAsia"/>
          <w:b/>
          <w:color w:val="333333"/>
          <w:sz w:val="24"/>
        </w:rPr>
        <w:t>学院</w:t>
      </w:r>
      <w:r>
        <w:rPr>
          <w:b/>
          <w:color w:val="333333"/>
          <w:sz w:val="24"/>
          <w:u w:val="single"/>
        </w:rPr>
        <w:t xml:space="preserve"> 计算机科学与技术 </w:t>
      </w:r>
      <w:r>
        <w:rPr>
          <w:rFonts w:hint="eastAsia"/>
          <w:b/>
          <w:color w:val="333333"/>
          <w:sz w:val="24"/>
        </w:rPr>
        <w:t>专业</w:t>
      </w:r>
      <w:r>
        <w:rPr>
          <w:b/>
          <w:color w:val="333333"/>
          <w:sz w:val="24"/>
          <w:u w:val="single"/>
        </w:rPr>
        <w:t xml:space="preserve"> 网络工程 </w:t>
      </w:r>
      <w:r>
        <w:rPr>
          <w:rFonts w:hint="eastAsia"/>
          <w:b/>
          <w:color w:val="333333"/>
          <w:sz w:val="24"/>
        </w:rPr>
        <w:t>班别</w:t>
      </w:r>
      <w:r>
        <w:rPr>
          <w:b/>
          <w:color w:val="333333"/>
          <w:sz w:val="24"/>
          <w:u w:val="single"/>
        </w:rPr>
        <w:t xml:space="preserve">  0431201  </w:t>
      </w:r>
    </w:p>
    <w:p>
      <w:pPr>
        <w:snapToGrid w:val="0"/>
        <w:spacing w:before="100" w:beforeAutospacing="1" w:after="100" w:afterAutospacing="1"/>
        <w:jc w:val="center"/>
        <w:rPr>
          <w:b/>
          <w:color w:val="333333"/>
          <w:sz w:val="24"/>
        </w:rPr>
      </w:pPr>
      <w:r>
        <w:rPr>
          <w:rFonts w:hint="eastAsia"/>
          <w:b/>
          <w:color w:val="333333"/>
          <w:sz w:val="24"/>
        </w:rPr>
        <w:t>指导教师</w:t>
      </w:r>
      <w:r>
        <w:rPr>
          <w:b/>
          <w:color w:val="333333"/>
          <w:sz w:val="24"/>
          <w:u w:val="single"/>
        </w:rPr>
        <w:t xml:space="preserve">  雷建军  </w:t>
      </w:r>
      <w:r>
        <w:rPr>
          <w:rFonts w:hint="eastAsia"/>
          <w:b/>
          <w:color w:val="333333"/>
          <w:sz w:val="24"/>
        </w:rPr>
        <w:t>职称</w:t>
      </w:r>
      <w:r>
        <w:rPr>
          <w:b/>
          <w:color w:val="333333"/>
          <w:sz w:val="24"/>
          <w:u w:val="single"/>
        </w:rPr>
        <w:t xml:space="preserve">   副教授   </w:t>
      </w:r>
      <w:r>
        <w:rPr>
          <w:rFonts w:hint="eastAsia"/>
          <w:b/>
          <w:color w:val="333333"/>
          <w:sz w:val="24"/>
        </w:rPr>
        <w:t>下达任务日期</w:t>
      </w:r>
      <w:r>
        <w:rPr>
          <w:b/>
          <w:color w:val="333333"/>
          <w:sz w:val="24"/>
          <w:u w:val="single"/>
        </w:rPr>
        <w:t xml:space="preserve">  2016  </w:t>
      </w:r>
      <w:r>
        <w:rPr>
          <w:rFonts w:hint="eastAsia"/>
          <w:b/>
          <w:color w:val="333333"/>
          <w:sz w:val="24"/>
        </w:rPr>
        <w:t>年</w:t>
      </w:r>
      <w:r>
        <w:rPr>
          <w:b/>
          <w:color w:val="333333"/>
          <w:sz w:val="24"/>
          <w:u w:val="single"/>
        </w:rPr>
        <w:t xml:space="preserve">  1 </w:t>
      </w:r>
      <w:r>
        <w:rPr>
          <w:rFonts w:hint="eastAsia"/>
          <w:b/>
          <w:color w:val="333333"/>
          <w:sz w:val="24"/>
        </w:rPr>
        <w:t>月</w:t>
      </w:r>
      <w:r>
        <w:rPr>
          <w:b/>
          <w:color w:val="333333"/>
          <w:sz w:val="24"/>
          <w:u w:val="single"/>
        </w:rPr>
        <w:t xml:space="preserve">  8 </w:t>
      </w:r>
      <w:r>
        <w:rPr>
          <w:rFonts w:hint="eastAsia"/>
          <w:b/>
          <w:color w:val="333333"/>
          <w:sz w:val="24"/>
        </w:rPr>
        <w:t>日</w:t>
      </w:r>
    </w:p>
    <w:tbl>
      <w:tblPr>
        <w:tblStyle w:val="5"/>
        <w:tblW w:w="893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0"/>
        <w:gridCol w:w="80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41" w:hRule="atLeast"/>
          <w:jc w:val="center"/>
        </w:trPr>
        <w:tc>
          <w:tcPr>
            <w:tcW w:w="860" w:type="dxa"/>
            <w:tcBorders>
              <w:top w:val="single" w:color="auto" w:sz="4" w:space="0"/>
              <w:left w:val="single" w:color="auto" w:sz="4" w:space="0"/>
              <w:bottom w:val="single" w:color="auto" w:sz="4" w:space="0"/>
              <w:right w:val="single" w:color="auto" w:sz="4" w:space="0"/>
            </w:tcBorders>
            <w:vAlign w:val="center"/>
          </w:tcPr>
          <w:p>
            <w:pPr>
              <w:ind w:left="-105" w:leftChars="-50" w:right="-122" w:rightChars="-58" w:firstLine="236" w:firstLineChars="98"/>
              <w:jc w:val="left"/>
              <w:rPr>
                <w:b/>
                <w:color w:val="333333"/>
                <w:sz w:val="24"/>
              </w:rPr>
            </w:pPr>
            <w:r>
              <w:rPr>
                <w:rFonts w:hint="eastAsia"/>
                <w:b/>
                <w:color w:val="333333"/>
                <w:sz w:val="24"/>
              </w:rPr>
              <w:t>主</w:t>
            </w:r>
          </w:p>
          <w:p>
            <w:pPr>
              <w:ind w:left="-105" w:leftChars="-50" w:right="-122" w:rightChars="-58" w:firstLine="236" w:firstLineChars="98"/>
              <w:jc w:val="left"/>
              <w:rPr>
                <w:b/>
                <w:color w:val="333333"/>
                <w:sz w:val="24"/>
              </w:rPr>
            </w:pPr>
            <w:r>
              <w:rPr>
                <w:rFonts w:hint="eastAsia"/>
                <w:b/>
                <w:color w:val="333333"/>
                <w:sz w:val="24"/>
              </w:rPr>
              <w:t>要</w:t>
            </w:r>
          </w:p>
          <w:p>
            <w:pPr>
              <w:ind w:left="-105" w:leftChars="-50" w:right="-122" w:rightChars="-58" w:firstLine="236" w:firstLineChars="98"/>
              <w:jc w:val="left"/>
              <w:rPr>
                <w:b/>
                <w:color w:val="333333"/>
                <w:sz w:val="24"/>
              </w:rPr>
            </w:pPr>
            <w:r>
              <w:rPr>
                <w:rFonts w:hint="eastAsia"/>
                <w:b/>
                <w:color w:val="333333"/>
                <w:sz w:val="24"/>
              </w:rPr>
              <w:t>研</w:t>
            </w:r>
          </w:p>
          <w:p>
            <w:pPr>
              <w:ind w:left="-105" w:leftChars="-50" w:right="-122" w:rightChars="-58" w:firstLine="236" w:firstLineChars="98"/>
              <w:jc w:val="left"/>
              <w:rPr>
                <w:b/>
                <w:color w:val="333333"/>
                <w:sz w:val="24"/>
              </w:rPr>
            </w:pPr>
            <w:r>
              <w:rPr>
                <w:rFonts w:hint="eastAsia"/>
                <w:b/>
                <w:color w:val="333333"/>
                <w:sz w:val="24"/>
              </w:rPr>
              <w:t>究</w:t>
            </w:r>
          </w:p>
          <w:p>
            <w:pPr>
              <w:ind w:left="-105" w:leftChars="-50" w:right="-122" w:rightChars="-58" w:firstLine="236" w:firstLineChars="98"/>
              <w:jc w:val="left"/>
              <w:rPr>
                <w:b/>
                <w:color w:val="333333"/>
                <w:sz w:val="24"/>
              </w:rPr>
            </w:pPr>
            <w:r>
              <w:rPr>
                <w:rFonts w:hint="eastAsia"/>
                <w:b/>
                <w:color w:val="333333"/>
                <w:sz w:val="24"/>
              </w:rPr>
              <w:t>内</w:t>
            </w:r>
          </w:p>
          <w:p>
            <w:pPr>
              <w:ind w:left="-105" w:leftChars="-50" w:right="-122" w:rightChars="-58" w:firstLine="236" w:firstLineChars="98"/>
              <w:jc w:val="left"/>
              <w:rPr>
                <w:b/>
                <w:color w:val="333333"/>
                <w:sz w:val="24"/>
              </w:rPr>
            </w:pPr>
            <w:r>
              <w:rPr>
                <w:rFonts w:hint="eastAsia"/>
                <w:b/>
                <w:color w:val="333333"/>
                <w:sz w:val="24"/>
              </w:rPr>
              <w:t>容</w:t>
            </w:r>
          </w:p>
          <w:p>
            <w:pPr>
              <w:ind w:left="-105" w:leftChars="-50" w:right="-122" w:rightChars="-58" w:firstLine="354" w:firstLineChars="147"/>
              <w:jc w:val="left"/>
              <w:rPr>
                <w:b/>
                <w:color w:val="333333"/>
                <w:sz w:val="24"/>
              </w:rPr>
            </w:pPr>
            <w:r>
              <w:rPr>
                <w:rFonts w:hint="eastAsia"/>
                <w:b/>
                <w:color w:val="333333"/>
                <w:sz w:val="24"/>
              </w:rPr>
              <w:t>、</w:t>
            </w:r>
          </w:p>
          <w:p>
            <w:pPr>
              <w:ind w:left="-105" w:leftChars="-50" w:right="-122" w:rightChars="-58" w:firstLine="236" w:firstLineChars="98"/>
              <w:jc w:val="left"/>
              <w:rPr>
                <w:b/>
                <w:color w:val="333333"/>
                <w:sz w:val="24"/>
              </w:rPr>
            </w:pPr>
            <w:r>
              <w:rPr>
                <w:rFonts w:hint="eastAsia"/>
                <w:b/>
                <w:color w:val="333333"/>
                <w:sz w:val="24"/>
              </w:rPr>
              <w:t>方</w:t>
            </w:r>
          </w:p>
          <w:p>
            <w:pPr>
              <w:ind w:left="-105" w:leftChars="-50" w:right="-122" w:rightChars="-58" w:firstLine="236" w:firstLineChars="98"/>
              <w:jc w:val="left"/>
              <w:rPr>
                <w:b/>
                <w:color w:val="333333"/>
                <w:sz w:val="24"/>
              </w:rPr>
            </w:pPr>
            <w:r>
              <w:rPr>
                <w:rFonts w:hint="eastAsia"/>
                <w:b/>
                <w:color w:val="333333"/>
                <w:sz w:val="24"/>
              </w:rPr>
              <w:t>法</w:t>
            </w:r>
          </w:p>
          <w:p>
            <w:pPr>
              <w:ind w:left="-105" w:leftChars="-50" w:right="-122" w:rightChars="-58" w:firstLine="236" w:firstLineChars="98"/>
              <w:jc w:val="left"/>
              <w:rPr>
                <w:b/>
                <w:color w:val="333333"/>
                <w:sz w:val="24"/>
              </w:rPr>
            </w:pPr>
            <w:r>
              <w:rPr>
                <w:rFonts w:hint="eastAsia"/>
                <w:b/>
                <w:color w:val="333333"/>
                <w:sz w:val="24"/>
              </w:rPr>
              <w:t>和</w:t>
            </w:r>
          </w:p>
          <w:p>
            <w:pPr>
              <w:ind w:left="-105" w:leftChars="-50" w:right="-122" w:rightChars="-58" w:firstLine="236" w:firstLineChars="98"/>
              <w:jc w:val="left"/>
              <w:rPr>
                <w:b/>
                <w:color w:val="333333"/>
                <w:sz w:val="24"/>
              </w:rPr>
            </w:pPr>
            <w:r>
              <w:rPr>
                <w:rFonts w:hint="eastAsia"/>
                <w:b/>
                <w:color w:val="333333"/>
                <w:sz w:val="24"/>
              </w:rPr>
              <w:t>要</w:t>
            </w:r>
          </w:p>
          <w:p>
            <w:pPr>
              <w:ind w:left="-105" w:leftChars="-50" w:right="-122" w:rightChars="-58" w:firstLine="236" w:firstLineChars="98"/>
              <w:jc w:val="left"/>
              <w:rPr>
                <w:rFonts w:ascii="宋体" w:hAnsi="宋体" w:cs="宋体"/>
                <w:b/>
                <w:color w:val="333333"/>
                <w:sz w:val="24"/>
              </w:rPr>
            </w:pPr>
            <w:r>
              <w:rPr>
                <w:rFonts w:hint="eastAsia"/>
                <w:b/>
                <w:color w:val="333333"/>
                <w:sz w:val="24"/>
              </w:rPr>
              <w:t>求</w:t>
            </w:r>
          </w:p>
        </w:tc>
        <w:tc>
          <w:tcPr>
            <w:tcW w:w="8076"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rPr>
                <w:rFonts w:ascii="宋体" w:hAnsi="宋体" w:cs="宋体"/>
                <w:color w:val="333333"/>
                <w:sz w:val="24"/>
              </w:rPr>
            </w:pPr>
            <w:r>
              <w:rPr>
                <w:rFonts w:ascii="宋体" w:hAnsi="宋体" w:cs="宋体"/>
                <w:color w:val="333333"/>
                <w:sz w:val="24"/>
              </w:rPr>
              <w:t>1、主要研究内容：由于人们</w:t>
            </w:r>
            <w:r>
              <w:rPr>
                <w:rFonts w:hint="eastAsia" w:ascii="宋体" w:hAnsi="宋体" w:cs="宋体"/>
                <w:color w:val="333333"/>
                <w:sz w:val="24"/>
              </w:rPr>
              <w:t>旅游</w:t>
            </w:r>
            <w:r>
              <w:rPr>
                <w:rFonts w:ascii="宋体" w:hAnsi="宋体" w:cs="宋体"/>
                <w:color w:val="333333"/>
                <w:sz w:val="24"/>
              </w:rPr>
              <w:t>或者回家的时候经常会</w:t>
            </w:r>
            <w:r>
              <w:rPr>
                <w:rFonts w:hint="eastAsia" w:ascii="宋体" w:hAnsi="宋体" w:cs="宋体"/>
                <w:color w:val="333333"/>
                <w:sz w:val="24"/>
              </w:rPr>
              <w:t>遇到乘坐</w:t>
            </w:r>
            <w:r>
              <w:rPr>
                <w:rFonts w:ascii="宋体" w:hAnsi="宋体" w:cs="宋体"/>
                <w:color w:val="333333"/>
                <w:sz w:val="24"/>
              </w:rPr>
              <w:t>中长途交通工具</w:t>
            </w:r>
            <w:r>
              <w:rPr>
                <w:rFonts w:hint="eastAsia" w:ascii="宋体" w:hAnsi="宋体" w:cs="宋体"/>
                <w:color w:val="333333"/>
                <w:sz w:val="24"/>
              </w:rPr>
              <w:t>的</w:t>
            </w:r>
            <w:r>
              <w:rPr>
                <w:rFonts w:ascii="宋体" w:hAnsi="宋体" w:cs="宋体"/>
                <w:color w:val="333333"/>
                <w:sz w:val="24"/>
              </w:rPr>
              <w:t>时候，</w:t>
            </w:r>
            <w:r>
              <w:rPr>
                <w:rFonts w:hint="eastAsia" w:ascii="宋体" w:hAnsi="宋体" w:cs="宋体"/>
                <w:color w:val="333333"/>
                <w:sz w:val="24"/>
              </w:rPr>
              <w:t>很多情况下</w:t>
            </w:r>
            <w:r>
              <w:rPr>
                <w:rFonts w:ascii="宋体" w:hAnsi="宋体" w:cs="宋体"/>
                <w:color w:val="333333"/>
                <w:sz w:val="24"/>
              </w:rPr>
              <w:t>都会出现买不到票</w:t>
            </w:r>
            <w:r>
              <w:rPr>
                <w:rFonts w:hint="eastAsia" w:ascii="宋体" w:hAnsi="宋体" w:cs="宋体"/>
                <w:color w:val="333333"/>
                <w:sz w:val="24"/>
              </w:rPr>
              <w:t>或者</w:t>
            </w:r>
            <w:r>
              <w:rPr>
                <w:rFonts w:ascii="宋体" w:hAnsi="宋体" w:cs="宋体"/>
                <w:color w:val="333333"/>
                <w:sz w:val="24"/>
              </w:rPr>
              <w:t>买的票不合适的情况，而我</w:t>
            </w:r>
            <w:r>
              <w:rPr>
                <w:rFonts w:hint="eastAsia" w:ascii="宋体" w:hAnsi="宋体" w:cs="宋体"/>
                <w:color w:val="333333"/>
                <w:sz w:val="24"/>
              </w:rPr>
              <w:t>的</w:t>
            </w:r>
            <w:r>
              <w:rPr>
                <w:rFonts w:ascii="宋体" w:hAnsi="宋体" w:cs="宋体"/>
                <w:color w:val="333333"/>
                <w:sz w:val="24"/>
              </w:rPr>
              <w:t>研究内容就是通过智能推荐系统</w:t>
            </w:r>
            <w:r>
              <w:rPr>
                <w:rFonts w:hint="eastAsia" w:ascii="宋体" w:hAnsi="宋体" w:cs="宋体"/>
                <w:color w:val="333333"/>
                <w:sz w:val="24"/>
              </w:rPr>
              <w:t>跟</w:t>
            </w:r>
            <w:r>
              <w:rPr>
                <w:rFonts w:ascii="宋体" w:hAnsi="宋体" w:cs="宋体"/>
                <w:color w:val="333333"/>
                <w:sz w:val="24"/>
              </w:rPr>
              <w:t>用户的出发地和目的地推荐一个合理的，短时间的，</w:t>
            </w:r>
            <w:r>
              <w:rPr>
                <w:rFonts w:hint="eastAsia" w:ascii="宋体" w:hAnsi="宋体" w:cs="宋体"/>
                <w:color w:val="333333"/>
                <w:sz w:val="24"/>
              </w:rPr>
              <w:t>性价比高的路线</w:t>
            </w:r>
            <w:r>
              <w:rPr>
                <w:rFonts w:ascii="宋体" w:hAnsi="宋体" w:cs="宋体"/>
                <w:color w:val="333333"/>
                <w:sz w:val="24"/>
              </w:rPr>
              <w:t>或者换乘方式。</w:t>
            </w:r>
          </w:p>
          <w:p>
            <w:pPr>
              <w:spacing w:before="100" w:beforeAutospacing="1" w:after="100" w:afterAutospacing="1"/>
              <w:rPr>
                <w:color w:val="333333"/>
                <w:sz w:val="24"/>
              </w:rPr>
            </w:pPr>
            <w:r>
              <w:rPr>
                <w:color w:val="333333"/>
                <w:sz w:val="24"/>
              </w:rPr>
              <w:t>2、中长途交通换乘方式推荐系统iOS客户端的设计与实现，</w:t>
            </w:r>
            <w:r>
              <w:rPr>
                <w:rFonts w:hint="eastAsia"/>
                <w:color w:val="333333"/>
                <w:sz w:val="24"/>
              </w:rPr>
              <w:t>利用</w:t>
            </w:r>
            <w:r>
              <w:rPr>
                <w:color w:val="333333"/>
                <w:sz w:val="24"/>
              </w:rPr>
              <w:t>Sketch跟Xcode与Swift语言</w:t>
            </w:r>
            <w:r>
              <w:rPr>
                <w:rFonts w:hint="eastAsia"/>
                <w:color w:val="333333"/>
                <w:sz w:val="24"/>
              </w:rPr>
              <w:t>与</w:t>
            </w:r>
            <w:r>
              <w:rPr>
                <w:color w:val="333333"/>
                <w:sz w:val="24"/>
              </w:rPr>
              <w:t>来设计与实现iOS客户端应用。Sketch用来设计</w:t>
            </w:r>
            <w:r>
              <w:rPr>
                <w:rFonts w:hint="eastAsia"/>
                <w:color w:val="333333"/>
                <w:sz w:val="24"/>
              </w:rPr>
              <w:t>与</w:t>
            </w:r>
            <w:r>
              <w:rPr>
                <w:color w:val="333333"/>
                <w:sz w:val="24"/>
              </w:rPr>
              <w:t>生成iOS端的Icon与图片资源，</w:t>
            </w:r>
            <w:r>
              <w:rPr>
                <w:rFonts w:hint="eastAsia"/>
                <w:color w:val="333333"/>
                <w:sz w:val="24"/>
              </w:rPr>
              <w:t>Xcode</w:t>
            </w:r>
            <w:r>
              <w:rPr>
                <w:color w:val="333333"/>
                <w:sz w:val="24"/>
              </w:rPr>
              <w:t>作为开发工具实现客户端的具体功能。</w:t>
            </w:r>
            <w:r>
              <w:rPr>
                <w:rFonts w:hint="eastAsia"/>
                <w:color w:val="333333"/>
                <w:sz w:val="24"/>
              </w:rPr>
              <w:t>利用响应式</w:t>
            </w:r>
            <w:r>
              <w:rPr>
                <w:color w:val="333333"/>
                <w:sz w:val="24"/>
              </w:rPr>
              <w:t>函数编程的思想构建</w:t>
            </w:r>
            <w:r>
              <w:rPr>
                <w:rFonts w:hint="eastAsia"/>
                <w:color w:val="333333"/>
                <w:sz w:val="24"/>
              </w:rPr>
              <w:t>应用程序</w:t>
            </w:r>
            <w:r>
              <w:rPr>
                <w:color w:val="333333"/>
                <w:sz w:val="24"/>
              </w:rPr>
              <w:t>跟代码。使</w:t>
            </w:r>
            <w:r>
              <w:rPr>
                <w:rFonts w:hint="eastAsia"/>
                <w:color w:val="333333"/>
                <w:sz w:val="24"/>
              </w:rPr>
              <w:t>程序</w:t>
            </w:r>
            <w:r>
              <w:rPr>
                <w:color w:val="333333"/>
                <w:sz w:val="24"/>
              </w:rPr>
              <w:t>的可读性更强，理解起来更容易，</w:t>
            </w:r>
            <w:r>
              <w:rPr>
                <w:rFonts w:hint="eastAsia"/>
                <w:color w:val="333333"/>
                <w:sz w:val="24"/>
              </w:rPr>
              <w:t>编写起来</w:t>
            </w:r>
            <w:r>
              <w:rPr>
                <w:color w:val="333333"/>
                <w:sz w:val="24"/>
              </w:rPr>
              <w:t>更简单。</w:t>
            </w:r>
          </w:p>
          <w:p>
            <w:pPr>
              <w:spacing w:before="100" w:beforeAutospacing="1" w:after="100" w:afterAutospacing="1"/>
              <w:rPr>
                <w:rFonts w:hint="eastAsia"/>
                <w:color w:val="333333"/>
                <w:sz w:val="24"/>
                <w:lang w:eastAsia="zh-CN"/>
              </w:rPr>
            </w:pPr>
            <w:r>
              <w:rPr>
                <w:rFonts w:hint="eastAsia"/>
                <w:color w:val="333333"/>
                <w:sz w:val="24"/>
              </w:rPr>
              <w:t>3、</w:t>
            </w:r>
            <w:r>
              <w:rPr>
                <w:rFonts w:hint="eastAsia"/>
                <w:color w:val="333333"/>
                <w:sz w:val="24"/>
                <w:lang w:eastAsia="zh-CN"/>
              </w:rPr>
              <w:t>本系统要求实现一个简单的交通方式换乘推荐功能，用户登录了系统之后可以选择要去的目的地，系统会对用户当前的位置进行自发动定位，同用户的时用户输入了目的地之后系统会自动的给用户推荐若干个推荐路线。来实现用户的方便换乘。</w:t>
            </w:r>
          </w:p>
          <w:p>
            <w:pPr>
              <w:spacing w:before="100" w:beforeAutospacing="1" w:after="100" w:afterAutospacing="1"/>
              <w:rPr>
                <w:rFonts w:hint="eastAsia"/>
                <w:color w:val="333333"/>
                <w:sz w:val="24"/>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43" w:hRule="atLeast"/>
          <w:jc w:val="center"/>
        </w:trPr>
        <w:tc>
          <w:tcPr>
            <w:tcW w:w="860" w:type="dxa"/>
            <w:tcBorders>
              <w:top w:val="single" w:color="auto" w:sz="4" w:space="0"/>
              <w:left w:val="single" w:color="auto" w:sz="4" w:space="0"/>
              <w:bottom w:val="single" w:color="auto" w:sz="4" w:space="0"/>
              <w:right w:val="single" w:color="auto" w:sz="4" w:space="0"/>
            </w:tcBorders>
            <w:vAlign w:val="center"/>
          </w:tcPr>
          <w:p>
            <w:pPr>
              <w:jc w:val="center"/>
              <w:rPr>
                <w:b/>
                <w:color w:val="333333"/>
                <w:sz w:val="24"/>
              </w:rPr>
            </w:pPr>
            <w:r>
              <w:rPr>
                <w:rFonts w:hint="eastAsia"/>
                <w:b/>
                <w:color w:val="333333"/>
                <w:sz w:val="24"/>
              </w:rPr>
              <w:t>进</w:t>
            </w:r>
          </w:p>
          <w:p>
            <w:pPr>
              <w:jc w:val="center"/>
              <w:rPr>
                <w:b/>
                <w:color w:val="333333"/>
                <w:sz w:val="24"/>
              </w:rPr>
            </w:pPr>
            <w:r>
              <w:rPr>
                <w:rFonts w:hint="eastAsia"/>
                <w:b/>
                <w:color w:val="333333"/>
                <w:sz w:val="24"/>
              </w:rPr>
              <w:t>度</w:t>
            </w:r>
          </w:p>
          <w:p>
            <w:pPr>
              <w:jc w:val="center"/>
              <w:rPr>
                <w:b/>
                <w:color w:val="333333"/>
                <w:sz w:val="24"/>
              </w:rPr>
            </w:pPr>
            <w:r>
              <w:rPr>
                <w:rFonts w:hint="eastAsia"/>
                <w:b/>
                <w:color w:val="333333"/>
                <w:sz w:val="24"/>
              </w:rPr>
              <w:t>计</w:t>
            </w:r>
          </w:p>
          <w:p>
            <w:pPr>
              <w:jc w:val="center"/>
              <w:rPr>
                <w:rFonts w:ascii="宋体" w:hAnsi="宋体" w:cs="宋体"/>
                <w:b/>
                <w:color w:val="333333"/>
                <w:sz w:val="24"/>
              </w:rPr>
            </w:pPr>
            <w:r>
              <w:rPr>
                <w:rFonts w:hint="eastAsia"/>
                <w:b/>
                <w:color w:val="333333"/>
                <w:sz w:val="24"/>
              </w:rPr>
              <w:t>划</w:t>
            </w:r>
          </w:p>
        </w:tc>
        <w:tc>
          <w:tcPr>
            <w:tcW w:w="8076" w:type="dxa"/>
            <w:tcBorders>
              <w:top w:val="single" w:color="auto" w:sz="4" w:space="0"/>
              <w:left w:val="single" w:color="auto" w:sz="4" w:space="0"/>
              <w:bottom w:val="single" w:color="auto" w:sz="4" w:space="0"/>
              <w:right w:val="single" w:color="auto" w:sz="4" w:space="0"/>
            </w:tcBorders>
          </w:tcPr>
          <w:p>
            <w:pPr>
              <w:pStyle w:val="9"/>
              <w:keepNext w:val="0"/>
              <w:keepLines w:val="0"/>
              <w:widowControl/>
              <w:suppressLineNumbers w:val="0"/>
              <w:bidi w:val="0"/>
              <w:spacing w:before="0" w:beforeAutospacing="1" w:after="0" w:afterAutospacing="0" w:line="240" w:lineRule="auto"/>
              <w:ind w:left="0" w:right="0"/>
              <w:jc w:val="both"/>
              <w:rPr>
                <w:color w:val="000000"/>
              </w:rPr>
            </w:pPr>
            <w:r>
              <w:rPr>
                <w:rFonts w:hint="eastAsia" w:ascii="宋体" w:hAnsi="宋体" w:eastAsia="宋体" w:cs="宋体"/>
                <w:color w:val="333333"/>
                <w:sz w:val="24"/>
                <w:szCs w:val="24"/>
                <w:lang w:val="en-US"/>
              </w:rPr>
              <w:t>2015</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12</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25</w:t>
            </w:r>
            <w:r>
              <w:rPr>
                <w:rFonts w:hint="default" w:ascii="Times New Roman" w:hAnsi="Times New Roman" w:cs="Times New Roman"/>
                <w:color w:val="000000"/>
                <w:sz w:val="24"/>
                <w:szCs w:val="24"/>
                <w:lang w:eastAsia="zh-CN"/>
              </w:rPr>
              <w:t>日至</w:t>
            </w:r>
            <w:r>
              <w:rPr>
                <w:rFonts w:hint="eastAsia" w:ascii="宋体" w:hAnsi="宋体" w:eastAsia="宋体" w:cs="宋体"/>
                <w:color w:val="000000"/>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12</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30</w:t>
            </w:r>
            <w:r>
              <w:rPr>
                <w:rFonts w:hint="default" w:ascii="Times New Roman" w:hAnsi="Times New Roman" w:cs="Times New Roman"/>
                <w:color w:val="000000"/>
                <w:sz w:val="24"/>
                <w:szCs w:val="24"/>
                <w:lang w:eastAsia="zh-CN"/>
              </w:rPr>
              <w:t>日 确定毕业设计题目</w:t>
            </w:r>
          </w:p>
          <w:p>
            <w:pPr>
              <w:pStyle w:val="9"/>
              <w:keepNext w:val="0"/>
              <w:keepLines w:val="0"/>
              <w:widowControl/>
              <w:suppressLineNumbers w:val="0"/>
              <w:bidi w:val="0"/>
              <w:spacing w:before="278" w:beforeAutospacing="0" w:after="278" w:afterAutospacing="0" w:line="240" w:lineRule="auto"/>
              <w:ind w:left="0" w:right="0"/>
              <w:jc w:val="both"/>
              <w:rPr>
                <w:color w:val="000000"/>
              </w:rPr>
            </w:pPr>
            <w:r>
              <w:rPr>
                <w:rFonts w:hint="eastAsia" w:ascii="宋体" w:hAnsi="宋体" w:eastAsia="宋体" w:cs="宋体"/>
                <w:color w:val="333333"/>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1</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10</w:t>
            </w:r>
            <w:r>
              <w:rPr>
                <w:rFonts w:hint="default" w:ascii="Times New Roman" w:hAnsi="Times New Roman" w:cs="Times New Roman"/>
                <w:color w:val="000000"/>
                <w:sz w:val="24"/>
                <w:szCs w:val="24"/>
                <w:lang w:eastAsia="zh-CN"/>
              </w:rPr>
              <w:t>日至</w:t>
            </w:r>
            <w:r>
              <w:rPr>
                <w:rFonts w:hint="eastAsia" w:ascii="宋体" w:hAnsi="宋体" w:eastAsia="宋体" w:cs="宋体"/>
                <w:color w:val="000000"/>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1</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20</w:t>
            </w:r>
            <w:r>
              <w:rPr>
                <w:rFonts w:hint="default" w:ascii="Times New Roman" w:hAnsi="Times New Roman" w:cs="Times New Roman"/>
                <w:color w:val="000000"/>
                <w:sz w:val="24"/>
                <w:szCs w:val="24"/>
                <w:lang w:eastAsia="zh-CN"/>
              </w:rPr>
              <w:t>日 向指导老师提交开题报告</w:t>
            </w:r>
          </w:p>
          <w:p>
            <w:pPr>
              <w:pStyle w:val="9"/>
              <w:keepNext w:val="0"/>
              <w:keepLines w:val="0"/>
              <w:widowControl/>
              <w:suppressLineNumbers w:val="0"/>
              <w:bidi w:val="0"/>
              <w:spacing w:before="278" w:beforeAutospacing="0" w:after="278" w:afterAutospacing="0" w:line="240" w:lineRule="auto"/>
              <w:ind w:left="0" w:right="0"/>
              <w:jc w:val="both"/>
              <w:rPr>
                <w:color w:val="000000"/>
              </w:rPr>
            </w:pPr>
            <w:r>
              <w:rPr>
                <w:rFonts w:hint="eastAsia" w:ascii="宋体" w:hAnsi="宋体" w:eastAsia="宋体" w:cs="宋体"/>
                <w:color w:val="333333"/>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1</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20</w:t>
            </w:r>
            <w:r>
              <w:rPr>
                <w:rFonts w:hint="default" w:ascii="Times New Roman" w:hAnsi="Times New Roman" w:cs="Times New Roman"/>
                <w:color w:val="000000"/>
                <w:sz w:val="24"/>
                <w:szCs w:val="24"/>
                <w:lang w:eastAsia="zh-CN"/>
              </w:rPr>
              <w:t>日至</w:t>
            </w:r>
            <w:r>
              <w:rPr>
                <w:rFonts w:hint="eastAsia" w:ascii="宋体" w:hAnsi="宋体" w:eastAsia="宋体" w:cs="宋体"/>
                <w:color w:val="000000"/>
                <w:sz w:val="24"/>
                <w:szCs w:val="24"/>
                <w:lang w:val="en-US"/>
              </w:rPr>
              <w:t>2016</w:t>
            </w:r>
            <w:r>
              <w:rPr>
                <w:rFonts w:hint="default" w:ascii="Times New Roman" w:hAnsi="Times New Roman" w:cs="Times New Roman"/>
                <w:color w:val="000000"/>
                <w:sz w:val="24"/>
                <w:szCs w:val="24"/>
                <w:lang w:eastAsia="zh-CN"/>
              </w:rPr>
              <w:t>年</w:t>
            </w:r>
            <w:r>
              <w:rPr>
                <w:rFonts w:hint="eastAsia" w:cs="宋体"/>
                <w:color w:val="000000"/>
                <w:sz w:val="24"/>
                <w:szCs w:val="24"/>
                <w:lang w:val="en-US" w:eastAsia="zh-CN"/>
              </w:rPr>
              <w:t>2</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30</w:t>
            </w:r>
            <w:r>
              <w:rPr>
                <w:rFonts w:hint="default" w:ascii="Times New Roman" w:hAnsi="Times New Roman" w:cs="Times New Roman"/>
                <w:color w:val="000000"/>
                <w:sz w:val="24"/>
                <w:szCs w:val="24"/>
                <w:lang w:eastAsia="zh-CN"/>
              </w:rPr>
              <w:t>日 调查研究课题相关技术</w:t>
            </w:r>
          </w:p>
          <w:p>
            <w:pPr>
              <w:pStyle w:val="9"/>
              <w:keepNext w:val="0"/>
              <w:keepLines w:val="0"/>
              <w:widowControl/>
              <w:suppressLineNumbers w:val="0"/>
              <w:bidi w:val="0"/>
              <w:spacing w:before="278" w:beforeAutospacing="0" w:after="278" w:afterAutospacing="0" w:line="240" w:lineRule="auto"/>
              <w:ind w:left="0" w:right="0"/>
              <w:jc w:val="both"/>
              <w:rPr>
                <w:color w:val="000000"/>
              </w:rPr>
            </w:pPr>
            <w:r>
              <w:rPr>
                <w:rFonts w:hint="eastAsia" w:ascii="宋体" w:hAnsi="宋体" w:eastAsia="宋体" w:cs="宋体"/>
                <w:color w:val="333333"/>
                <w:sz w:val="24"/>
                <w:szCs w:val="24"/>
                <w:lang w:val="en-US"/>
              </w:rPr>
              <w:t>2016</w:t>
            </w:r>
            <w:r>
              <w:rPr>
                <w:rFonts w:hint="default" w:ascii="Times New Roman" w:hAnsi="Times New Roman" w:cs="Times New Roman"/>
                <w:color w:val="000000"/>
                <w:sz w:val="24"/>
                <w:szCs w:val="24"/>
                <w:lang w:eastAsia="zh-CN"/>
              </w:rPr>
              <w:t>年</w:t>
            </w:r>
            <w:r>
              <w:rPr>
                <w:rFonts w:hint="eastAsia" w:cs="宋体"/>
                <w:color w:val="000000"/>
                <w:sz w:val="24"/>
                <w:szCs w:val="24"/>
                <w:lang w:val="en-US" w:eastAsia="zh-CN"/>
              </w:rPr>
              <w:t>2</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30</w:t>
            </w:r>
            <w:r>
              <w:rPr>
                <w:rFonts w:hint="default" w:ascii="Times New Roman" w:hAnsi="Times New Roman" w:cs="Times New Roman"/>
                <w:color w:val="000000"/>
                <w:sz w:val="24"/>
                <w:szCs w:val="24"/>
                <w:lang w:eastAsia="zh-CN"/>
              </w:rPr>
              <w:t>日至</w:t>
            </w:r>
            <w:r>
              <w:rPr>
                <w:rFonts w:hint="eastAsia" w:ascii="宋体" w:hAnsi="宋体" w:eastAsia="宋体" w:cs="宋体"/>
                <w:color w:val="000000"/>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3</w:t>
            </w:r>
            <w:r>
              <w:rPr>
                <w:rFonts w:hint="default" w:ascii="Times New Roman" w:hAnsi="Times New Roman" w:cs="Times New Roman"/>
                <w:color w:val="000000"/>
                <w:sz w:val="24"/>
                <w:szCs w:val="24"/>
                <w:lang w:eastAsia="zh-CN"/>
              </w:rPr>
              <w:t>月</w:t>
            </w:r>
            <w:r>
              <w:rPr>
                <w:rFonts w:hint="eastAsia" w:cs="宋体"/>
                <w:color w:val="000000"/>
                <w:sz w:val="24"/>
                <w:szCs w:val="24"/>
                <w:lang w:val="en-US" w:eastAsia="zh-CN"/>
              </w:rPr>
              <w:t>3</w:t>
            </w:r>
            <w:r>
              <w:rPr>
                <w:rFonts w:hint="eastAsia" w:ascii="宋体" w:hAnsi="宋体" w:eastAsia="宋体" w:cs="宋体"/>
                <w:color w:val="000000"/>
                <w:sz w:val="24"/>
                <w:szCs w:val="24"/>
                <w:lang w:val="en-US"/>
              </w:rPr>
              <w:t>0</w:t>
            </w:r>
            <w:r>
              <w:rPr>
                <w:rFonts w:hint="default" w:ascii="Times New Roman" w:hAnsi="Times New Roman" w:cs="Times New Roman"/>
                <w:color w:val="000000"/>
                <w:sz w:val="24"/>
                <w:szCs w:val="24"/>
                <w:lang w:eastAsia="zh-CN"/>
              </w:rPr>
              <w:t>日 对系统进行设计和实现</w:t>
            </w:r>
          </w:p>
          <w:p>
            <w:pPr>
              <w:pStyle w:val="9"/>
              <w:keepNext w:val="0"/>
              <w:keepLines w:val="0"/>
              <w:widowControl/>
              <w:suppressLineNumbers w:val="0"/>
              <w:bidi w:val="0"/>
              <w:spacing w:before="278" w:beforeAutospacing="0" w:after="278" w:afterAutospacing="0" w:line="240" w:lineRule="auto"/>
              <w:ind w:left="0" w:right="0"/>
              <w:jc w:val="both"/>
              <w:rPr>
                <w:color w:val="000000"/>
              </w:rPr>
            </w:pPr>
            <w:r>
              <w:rPr>
                <w:rFonts w:hint="eastAsia" w:ascii="宋体" w:hAnsi="宋体" w:eastAsia="宋体" w:cs="宋体"/>
                <w:color w:val="333333"/>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3</w:t>
            </w:r>
            <w:r>
              <w:rPr>
                <w:rFonts w:hint="default" w:ascii="Times New Roman" w:hAnsi="Times New Roman" w:cs="Times New Roman"/>
                <w:color w:val="000000"/>
                <w:sz w:val="24"/>
                <w:szCs w:val="24"/>
                <w:lang w:eastAsia="zh-CN"/>
              </w:rPr>
              <w:t>月</w:t>
            </w:r>
            <w:r>
              <w:rPr>
                <w:rFonts w:hint="eastAsia" w:cs="宋体"/>
                <w:color w:val="000000"/>
                <w:sz w:val="24"/>
                <w:szCs w:val="24"/>
                <w:lang w:val="en-US" w:eastAsia="zh-CN"/>
              </w:rPr>
              <w:t>3</w:t>
            </w:r>
            <w:r>
              <w:rPr>
                <w:rFonts w:hint="eastAsia" w:ascii="宋体" w:hAnsi="宋体" w:eastAsia="宋体" w:cs="宋体"/>
                <w:color w:val="000000"/>
                <w:sz w:val="24"/>
                <w:szCs w:val="24"/>
                <w:lang w:val="en-US"/>
              </w:rPr>
              <w:t>0</w:t>
            </w:r>
            <w:r>
              <w:rPr>
                <w:rFonts w:hint="default" w:ascii="Times New Roman" w:hAnsi="Times New Roman" w:cs="Times New Roman"/>
                <w:color w:val="000000"/>
                <w:sz w:val="24"/>
                <w:szCs w:val="24"/>
                <w:lang w:eastAsia="zh-CN"/>
              </w:rPr>
              <w:t>日至</w:t>
            </w:r>
            <w:r>
              <w:rPr>
                <w:rFonts w:hint="eastAsia" w:ascii="宋体" w:hAnsi="宋体" w:eastAsia="宋体" w:cs="宋体"/>
                <w:color w:val="000000"/>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4</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10</w:t>
            </w:r>
            <w:r>
              <w:rPr>
                <w:rFonts w:hint="default" w:ascii="Times New Roman" w:hAnsi="Times New Roman" w:cs="Times New Roman"/>
                <w:color w:val="000000"/>
                <w:sz w:val="24"/>
                <w:szCs w:val="24"/>
                <w:lang w:eastAsia="zh-CN"/>
              </w:rPr>
              <w:t>日 撰写毕业设计论文</w:t>
            </w:r>
          </w:p>
          <w:p>
            <w:pPr>
              <w:pStyle w:val="9"/>
              <w:keepNext w:val="0"/>
              <w:keepLines w:val="0"/>
              <w:widowControl/>
              <w:suppressLineNumbers w:val="0"/>
              <w:bidi w:val="0"/>
              <w:spacing w:before="278" w:beforeAutospacing="0" w:after="278" w:afterAutospacing="0" w:line="240" w:lineRule="auto"/>
              <w:ind w:left="0" w:right="0"/>
              <w:jc w:val="both"/>
              <w:rPr>
                <w:color w:val="000000"/>
              </w:rPr>
            </w:pPr>
            <w:r>
              <w:rPr>
                <w:rFonts w:hint="eastAsia" w:ascii="宋体" w:hAnsi="宋体" w:eastAsia="宋体" w:cs="宋体"/>
                <w:color w:val="333333"/>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4</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10</w:t>
            </w:r>
            <w:r>
              <w:rPr>
                <w:rFonts w:hint="default" w:ascii="Times New Roman" w:hAnsi="Times New Roman" w:cs="Times New Roman"/>
                <w:color w:val="000000"/>
                <w:sz w:val="24"/>
                <w:szCs w:val="24"/>
                <w:lang w:eastAsia="zh-CN"/>
              </w:rPr>
              <w:t>日至</w:t>
            </w:r>
            <w:r>
              <w:rPr>
                <w:rFonts w:hint="eastAsia" w:ascii="宋体" w:hAnsi="宋体" w:eastAsia="宋体" w:cs="宋体"/>
                <w:color w:val="000000"/>
                <w:sz w:val="24"/>
                <w:szCs w:val="24"/>
                <w:lang w:val="en-US"/>
              </w:rPr>
              <w:t>2016</w:t>
            </w:r>
            <w:r>
              <w:rPr>
                <w:rFonts w:hint="default" w:ascii="Times New Roman" w:hAnsi="Times New Roman" w:cs="Times New Roman"/>
                <w:color w:val="000000"/>
                <w:sz w:val="24"/>
                <w:szCs w:val="24"/>
                <w:lang w:eastAsia="zh-CN"/>
              </w:rPr>
              <w:t>年</w:t>
            </w:r>
            <w:r>
              <w:rPr>
                <w:rFonts w:hint="eastAsia" w:ascii="宋体" w:hAnsi="宋体" w:eastAsia="宋体" w:cs="宋体"/>
                <w:color w:val="000000"/>
                <w:sz w:val="24"/>
                <w:szCs w:val="24"/>
                <w:lang w:val="en-US"/>
              </w:rPr>
              <w:t>4</w:t>
            </w:r>
            <w:r>
              <w:rPr>
                <w:rFonts w:hint="default" w:ascii="Times New Roman" w:hAnsi="Times New Roman" w:cs="Times New Roman"/>
                <w:color w:val="000000"/>
                <w:sz w:val="24"/>
                <w:szCs w:val="24"/>
                <w:lang w:eastAsia="zh-CN"/>
              </w:rPr>
              <w:t>月</w:t>
            </w:r>
            <w:r>
              <w:rPr>
                <w:rFonts w:hint="eastAsia" w:ascii="宋体" w:hAnsi="宋体" w:eastAsia="宋体" w:cs="宋体"/>
                <w:color w:val="000000"/>
                <w:sz w:val="24"/>
                <w:szCs w:val="24"/>
                <w:lang w:val="en-US"/>
              </w:rPr>
              <w:t>30</w:t>
            </w:r>
            <w:r>
              <w:rPr>
                <w:rFonts w:hint="default" w:ascii="Times New Roman" w:hAnsi="Times New Roman" w:cs="Times New Roman"/>
                <w:color w:val="000000"/>
                <w:sz w:val="24"/>
                <w:szCs w:val="24"/>
                <w:lang w:eastAsia="zh-CN"/>
              </w:rPr>
              <w:t>日 修改论文初稿行成二稿</w:t>
            </w:r>
          </w:p>
          <w:p>
            <w:pPr>
              <w:pStyle w:val="9"/>
              <w:keepNext w:val="0"/>
              <w:keepLines w:val="0"/>
              <w:widowControl/>
              <w:suppressLineNumbers w:val="0"/>
              <w:bidi w:val="0"/>
              <w:spacing w:before="0" w:beforeAutospacing="1" w:after="0" w:afterAutospacing="0" w:line="240" w:lineRule="auto"/>
              <w:ind w:left="0" w:right="0"/>
              <w:jc w:val="both"/>
              <w:rPr>
                <w:color w:val="000000"/>
              </w:rPr>
            </w:pPr>
            <w:r>
              <w:rPr>
                <w:rFonts w:hint="eastAsia" w:ascii="宋体" w:hAnsi="宋体" w:eastAsia="宋体" w:cs="宋体"/>
                <w:color w:val="333333"/>
                <w:sz w:val="24"/>
                <w:szCs w:val="24"/>
                <w:lang w:val="en-US"/>
              </w:rPr>
              <w:t>2016</w:t>
            </w:r>
            <w:r>
              <w:rPr>
                <w:color w:val="333333"/>
                <w:sz w:val="24"/>
                <w:szCs w:val="24"/>
                <w:lang w:eastAsia="zh-CN"/>
              </w:rPr>
              <w:t>年</w:t>
            </w:r>
            <w:r>
              <w:rPr>
                <w:rFonts w:hint="eastAsia" w:ascii="宋体" w:hAnsi="宋体" w:eastAsia="宋体" w:cs="宋体"/>
                <w:color w:val="333333"/>
                <w:sz w:val="24"/>
                <w:szCs w:val="24"/>
                <w:lang w:val="en-US"/>
              </w:rPr>
              <w:t>4</w:t>
            </w:r>
            <w:r>
              <w:rPr>
                <w:color w:val="333333"/>
                <w:sz w:val="24"/>
                <w:szCs w:val="24"/>
                <w:lang w:eastAsia="zh-CN"/>
              </w:rPr>
              <w:t>月</w:t>
            </w:r>
            <w:r>
              <w:rPr>
                <w:rFonts w:hint="eastAsia" w:ascii="宋体" w:hAnsi="宋体" w:eastAsia="宋体" w:cs="宋体"/>
                <w:color w:val="333333"/>
                <w:sz w:val="24"/>
                <w:szCs w:val="24"/>
                <w:lang w:val="en-US"/>
              </w:rPr>
              <w:t>30</w:t>
            </w:r>
            <w:r>
              <w:rPr>
                <w:color w:val="333333"/>
                <w:sz w:val="24"/>
                <w:szCs w:val="24"/>
                <w:lang w:eastAsia="zh-CN"/>
              </w:rPr>
              <w:t>日至</w:t>
            </w:r>
            <w:r>
              <w:rPr>
                <w:rFonts w:hint="eastAsia" w:ascii="宋体" w:hAnsi="宋体" w:eastAsia="宋体" w:cs="宋体"/>
                <w:color w:val="333333"/>
                <w:sz w:val="24"/>
                <w:szCs w:val="24"/>
                <w:lang w:val="en-US"/>
              </w:rPr>
              <w:t>2016</w:t>
            </w:r>
            <w:r>
              <w:rPr>
                <w:color w:val="333333"/>
                <w:sz w:val="24"/>
                <w:szCs w:val="24"/>
                <w:lang w:eastAsia="zh-CN"/>
              </w:rPr>
              <w:t>年</w:t>
            </w:r>
            <w:r>
              <w:rPr>
                <w:rFonts w:hint="eastAsia" w:ascii="宋体" w:hAnsi="宋体" w:eastAsia="宋体" w:cs="宋体"/>
                <w:color w:val="333333"/>
                <w:sz w:val="24"/>
                <w:szCs w:val="24"/>
                <w:lang w:val="en-US"/>
              </w:rPr>
              <w:t>5</w:t>
            </w:r>
            <w:r>
              <w:rPr>
                <w:color w:val="333333"/>
                <w:sz w:val="24"/>
                <w:szCs w:val="24"/>
                <w:lang w:eastAsia="zh-CN"/>
              </w:rPr>
              <w:t>月</w:t>
            </w:r>
            <w:r>
              <w:rPr>
                <w:rFonts w:hint="eastAsia" w:ascii="宋体" w:hAnsi="宋体" w:eastAsia="宋体" w:cs="宋体"/>
                <w:color w:val="333333"/>
                <w:sz w:val="24"/>
                <w:szCs w:val="24"/>
                <w:lang w:val="en-US"/>
              </w:rPr>
              <w:t>20</w:t>
            </w:r>
            <w:r>
              <w:rPr>
                <w:color w:val="333333"/>
                <w:sz w:val="24"/>
                <w:szCs w:val="24"/>
                <w:lang w:eastAsia="zh-CN"/>
              </w:rPr>
              <w:t>日 最后修改论文定稿</w:t>
            </w:r>
          </w:p>
          <w:p>
            <w:pPr>
              <w:spacing w:before="100" w:beforeAutospacing="1" w:after="100" w:afterAutospacing="1"/>
              <w:rPr>
                <w:rFonts w:ascii="宋体" w:hAnsi="宋体" w:cs="宋体"/>
                <w:b/>
                <w:color w:val="333333"/>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137" w:hRule="atLeast"/>
          <w:jc w:val="center"/>
        </w:trPr>
        <w:tc>
          <w:tcPr>
            <w:tcW w:w="860" w:type="dxa"/>
            <w:tcBorders>
              <w:top w:val="single" w:color="auto" w:sz="4" w:space="0"/>
              <w:left w:val="single" w:color="auto" w:sz="4" w:space="0"/>
              <w:bottom w:val="single" w:color="auto" w:sz="4" w:space="0"/>
              <w:right w:val="single" w:color="auto" w:sz="4" w:space="0"/>
            </w:tcBorders>
            <w:vAlign w:val="center"/>
          </w:tcPr>
          <w:p>
            <w:pPr>
              <w:jc w:val="center"/>
              <w:rPr>
                <w:b/>
                <w:color w:val="333333"/>
                <w:sz w:val="24"/>
              </w:rPr>
            </w:pPr>
            <w:r>
              <w:rPr>
                <w:rFonts w:hint="eastAsia"/>
                <w:b/>
                <w:color w:val="333333"/>
                <w:sz w:val="24"/>
              </w:rPr>
              <w:t>主</w:t>
            </w:r>
          </w:p>
          <w:p>
            <w:pPr>
              <w:jc w:val="center"/>
              <w:rPr>
                <w:b/>
                <w:color w:val="333333"/>
                <w:sz w:val="24"/>
              </w:rPr>
            </w:pPr>
            <w:r>
              <w:rPr>
                <w:rFonts w:hint="eastAsia"/>
                <w:b/>
                <w:color w:val="333333"/>
                <w:sz w:val="24"/>
              </w:rPr>
              <w:t>要</w:t>
            </w:r>
          </w:p>
          <w:p>
            <w:pPr>
              <w:jc w:val="center"/>
              <w:rPr>
                <w:b/>
                <w:color w:val="333333"/>
                <w:sz w:val="24"/>
              </w:rPr>
            </w:pPr>
            <w:r>
              <w:rPr>
                <w:rFonts w:hint="eastAsia"/>
                <w:b/>
                <w:color w:val="333333"/>
                <w:sz w:val="24"/>
              </w:rPr>
              <w:t>参</w:t>
            </w:r>
          </w:p>
          <w:p>
            <w:pPr>
              <w:jc w:val="center"/>
              <w:rPr>
                <w:b/>
                <w:color w:val="333333"/>
                <w:sz w:val="24"/>
              </w:rPr>
            </w:pPr>
            <w:r>
              <w:rPr>
                <w:rFonts w:hint="eastAsia"/>
                <w:b/>
                <w:color w:val="333333"/>
                <w:sz w:val="24"/>
              </w:rPr>
              <w:t>考</w:t>
            </w:r>
          </w:p>
          <w:p>
            <w:pPr>
              <w:jc w:val="center"/>
              <w:rPr>
                <w:b/>
                <w:color w:val="333333"/>
                <w:sz w:val="24"/>
              </w:rPr>
            </w:pPr>
            <w:r>
              <w:rPr>
                <w:rFonts w:hint="eastAsia"/>
                <w:b/>
                <w:color w:val="333333"/>
                <w:sz w:val="24"/>
              </w:rPr>
              <w:t>文</w:t>
            </w:r>
          </w:p>
          <w:p>
            <w:pPr>
              <w:jc w:val="center"/>
              <w:rPr>
                <w:b/>
                <w:color w:val="333333"/>
                <w:sz w:val="24"/>
              </w:rPr>
            </w:pPr>
            <w:r>
              <w:rPr>
                <w:rFonts w:hint="eastAsia"/>
                <w:b/>
                <w:color w:val="333333"/>
                <w:sz w:val="24"/>
              </w:rPr>
              <w:t>献</w:t>
            </w:r>
          </w:p>
        </w:tc>
        <w:tc>
          <w:tcPr>
            <w:tcW w:w="8076" w:type="dxa"/>
            <w:tcBorders>
              <w:top w:val="single" w:color="auto" w:sz="4" w:space="0"/>
              <w:left w:val="single" w:color="auto" w:sz="4" w:space="0"/>
              <w:bottom w:val="single" w:color="auto" w:sz="4" w:space="0"/>
              <w:right w:val="single" w:color="auto" w:sz="4" w:space="0"/>
            </w:tcBorders>
          </w:tcPr>
          <w:p>
            <w:pPr>
              <w:keepNext w:val="0"/>
              <w:keepLines w:val="0"/>
              <w:widowControl/>
              <w:numPr>
                <w:ilvl w:val="-1"/>
                <w:numId w:val="0"/>
              </w:numPr>
              <w:suppressLineNumbers w:val="0"/>
              <w:spacing w:before="0" w:beforeAutospacing="1" w:after="0" w:afterAutospacing="1" w:line="240" w:lineRule="auto"/>
              <w:ind w:left="360" w:leftChars="0"/>
              <w:jc w:val="both"/>
              <w:rPr>
                <w:rFonts w:ascii="Verdana" w:hAnsi="Verdana" w:cs="Verdana"/>
                <w:sz w:val="21"/>
                <w:szCs w:val="21"/>
              </w:rPr>
            </w:pPr>
            <w:r>
              <w:rPr>
                <w:rFonts w:hint="eastAsia" w:ascii="Verdana" w:hAnsi="Verdana" w:cs="Verdana"/>
                <w:b w:val="0"/>
                <w:i w:val="0"/>
                <w:caps w:val="0"/>
                <w:color w:val="000000"/>
                <w:spacing w:val="0"/>
                <w:sz w:val="21"/>
                <w:szCs w:val="21"/>
                <w:shd w:val="clear" w:fill="FFFFFF"/>
                <w:lang w:val="en-US" w:eastAsia="zh-CN"/>
              </w:rPr>
              <w:t>[1]</w:t>
            </w:r>
            <w:r>
              <w:rPr>
                <w:rFonts w:hint="default" w:ascii="Verdana" w:hAnsi="Verdana" w:cs="Verdana"/>
                <w:b w:val="0"/>
                <w:i w:val="0"/>
                <w:caps w:val="0"/>
                <w:color w:val="000000"/>
                <w:spacing w:val="0"/>
                <w:sz w:val="21"/>
                <w:szCs w:val="21"/>
                <w:shd w:val="clear" w:fill="FFFFFF"/>
              </w:rPr>
              <w:t>梁杰. The Swift Programming Language[EB/OL]. https://github.com/nu</w:t>
            </w:r>
            <w:bookmarkStart w:id="4" w:name="_GoBack"/>
            <w:r>
              <w:rPr>
                <w:rFonts w:hint="default" w:ascii="Verdana" w:hAnsi="Verdana" w:cs="Verdana"/>
                <w:b w:val="0"/>
                <w:i w:val="0"/>
                <w:caps w:val="0"/>
                <w:color w:val="000000"/>
                <w:spacing w:val="0"/>
                <w:sz w:val="21"/>
                <w:szCs w:val="21"/>
                <w:shd w:val="clear" w:fill="FFFFFF"/>
              </w:rPr>
              <w:t>mbbbbb/the-swift-programming-language-in-chinese.</w:t>
            </w:r>
          </w:p>
          <w:p>
            <w:pPr>
              <w:keepNext w:val="0"/>
              <w:keepLines w:val="0"/>
              <w:widowControl/>
              <w:numPr>
                <w:numId w:val="0"/>
              </w:numPr>
              <w:suppressLineNumbers w:val="0"/>
              <w:spacing w:before="0" w:beforeAutospacing="1" w:after="0" w:afterAutospacing="1" w:line="240" w:lineRule="auto"/>
              <w:ind w:left="360" w:leftChars="0"/>
              <w:jc w:val="both"/>
              <w:rPr>
                <w:rFonts w:hint="default" w:ascii="Verdana" w:hAnsi="Verdana" w:cs="Verdana"/>
                <w:sz w:val="21"/>
                <w:szCs w:val="21"/>
              </w:rPr>
            </w:pPr>
            <w:r>
              <w:rPr>
                <w:rFonts w:hint="eastAsia" w:ascii="Verdana" w:hAnsi="Verdana" w:cs="Verdana"/>
                <w:b w:val="0"/>
                <w:i w:val="0"/>
                <w:caps w:val="0"/>
                <w:color w:val="000000"/>
                <w:spacing w:val="0"/>
                <w:sz w:val="21"/>
                <w:szCs w:val="21"/>
                <w:shd w:val="clear" w:fill="FFFFFF"/>
                <w:lang w:val="en-US" w:eastAsia="zh-CN"/>
              </w:rPr>
              <w:t xml:space="preserve">[2] </w:t>
            </w:r>
            <w:r>
              <w:rPr>
                <w:rFonts w:hint="default" w:ascii="Verdana" w:hAnsi="Verdana" w:cs="Verdana"/>
                <w:b w:val="0"/>
                <w:i w:val="0"/>
                <w:caps w:val="0"/>
                <w:color w:val="000000"/>
                <w:spacing w:val="0"/>
                <w:sz w:val="21"/>
                <w:szCs w:val="21"/>
                <w:shd w:val="clear" w:fill="FFFFFF"/>
              </w:rPr>
              <w:t>王巍. Swifter 100个Swift开发必备Tip[M]. 电子工业出版社, 2015.</w:t>
            </w:r>
          </w:p>
          <w:p>
            <w:pPr>
              <w:keepNext w:val="0"/>
              <w:keepLines w:val="0"/>
              <w:widowControl/>
              <w:numPr>
                <w:numId w:val="0"/>
              </w:numPr>
              <w:suppressLineNumbers w:val="0"/>
              <w:spacing w:before="0" w:beforeAutospacing="1" w:after="0" w:afterAutospacing="1" w:line="240" w:lineRule="auto"/>
              <w:ind w:left="360" w:leftChars="0"/>
              <w:jc w:val="both"/>
              <w:rPr>
                <w:rFonts w:hint="default" w:ascii="Verdana" w:hAnsi="Verdana" w:cs="Verdana"/>
                <w:sz w:val="21"/>
                <w:szCs w:val="21"/>
              </w:rPr>
            </w:pPr>
            <w:r>
              <w:rPr>
                <w:rFonts w:hint="eastAsia" w:ascii="Verdana" w:hAnsi="Verdana" w:cs="Verdana"/>
                <w:b w:val="0"/>
                <w:i w:val="0"/>
                <w:caps w:val="0"/>
                <w:color w:val="000000"/>
                <w:spacing w:val="0"/>
                <w:sz w:val="21"/>
                <w:szCs w:val="21"/>
                <w:shd w:val="clear" w:fill="FFFFFF"/>
                <w:lang w:val="en-US" w:eastAsia="zh-CN"/>
              </w:rPr>
              <w:t xml:space="preserve">[3] </w:t>
            </w:r>
            <w:r>
              <w:rPr>
                <w:rFonts w:hint="default" w:ascii="Verdana" w:hAnsi="Verdana" w:cs="Verdana"/>
                <w:b w:val="0"/>
                <w:i w:val="0"/>
                <w:caps w:val="0"/>
                <w:color w:val="000000"/>
                <w:spacing w:val="0"/>
                <w:sz w:val="21"/>
                <w:szCs w:val="21"/>
                <w:shd w:val="clear" w:fill="FFFFFF"/>
              </w:rPr>
              <w:t>黎华. Objective-C高级编程[M]. 人民邮电出版社, 2013.</w:t>
            </w:r>
          </w:p>
          <w:bookmarkEnd w:id="4"/>
          <w:p>
            <w:pPr>
              <w:keepNext w:val="0"/>
              <w:keepLines w:val="0"/>
              <w:widowControl/>
              <w:numPr>
                <w:numId w:val="0"/>
              </w:numPr>
              <w:suppressLineNumbers w:val="0"/>
              <w:spacing w:before="0" w:beforeAutospacing="1" w:after="0" w:afterAutospacing="1" w:line="240" w:lineRule="auto"/>
              <w:ind w:left="360" w:leftChars="0"/>
              <w:jc w:val="both"/>
              <w:rPr>
                <w:rFonts w:hint="default" w:ascii="Verdana" w:hAnsi="Verdana" w:cs="Verdana"/>
                <w:sz w:val="21"/>
                <w:szCs w:val="21"/>
              </w:rPr>
            </w:pPr>
            <w:r>
              <w:rPr>
                <w:rFonts w:hint="eastAsia" w:ascii="Verdana" w:hAnsi="Verdana" w:cs="Verdana"/>
                <w:b w:val="0"/>
                <w:i w:val="0"/>
                <w:caps w:val="0"/>
                <w:color w:val="000000"/>
                <w:spacing w:val="0"/>
                <w:sz w:val="21"/>
                <w:szCs w:val="21"/>
                <w:shd w:val="clear" w:fill="FFFFFF"/>
                <w:lang w:val="en-US" w:eastAsia="zh-CN"/>
              </w:rPr>
              <w:t xml:space="preserve">[4] </w:t>
            </w:r>
            <w:r>
              <w:rPr>
                <w:rFonts w:hint="default" w:ascii="Verdana" w:hAnsi="Verdana" w:cs="Verdana"/>
                <w:b w:val="0"/>
                <w:i w:val="0"/>
                <w:caps w:val="0"/>
                <w:color w:val="000000"/>
                <w:spacing w:val="0"/>
                <w:sz w:val="21"/>
                <w:szCs w:val="21"/>
                <w:shd w:val="clear" w:fill="FFFFFF"/>
              </w:rPr>
              <w:t>Chris, Eidhof. Advanced Swift[EB/OL]. https://www.objc.io/.</w:t>
            </w:r>
          </w:p>
          <w:p>
            <w:pPr>
              <w:pStyle w:val="8"/>
              <w:spacing w:before="100" w:beforeAutospacing="1" w:after="100" w:afterAutospacing="1"/>
              <w:ind w:left="360" w:firstLine="0" w:firstLineChars="0"/>
              <w:rPr>
                <w:rFonts w:ascii="宋体" w:hAnsi="宋体" w:cs="宋体"/>
                <w:b/>
                <w:color w:val="333333"/>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12" w:hRule="atLeast"/>
          <w:jc w:val="center"/>
        </w:trPr>
        <w:tc>
          <w:tcPr>
            <w:tcW w:w="8936" w:type="dxa"/>
            <w:gridSpan w:val="2"/>
            <w:tcBorders>
              <w:top w:val="single" w:color="auto" w:sz="4" w:space="0"/>
              <w:left w:val="single" w:color="auto" w:sz="4" w:space="0"/>
              <w:bottom w:val="single" w:color="auto" w:sz="4" w:space="0"/>
              <w:right w:val="single" w:color="auto" w:sz="4" w:space="0"/>
            </w:tcBorders>
          </w:tcPr>
          <w:p>
            <w:pPr>
              <w:spacing w:line="280" w:lineRule="exact"/>
              <w:rPr>
                <w:b/>
                <w:color w:val="333333"/>
                <w:sz w:val="24"/>
              </w:rPr>
            </w:pPr>
          </w:p>
          <w:p>
            <w:pPr>
              <w:spacing w:line="280" w:lineRule="exact"/>
              <w:rPr>
                <w:b/>
                <w:color w:val="333333"/>
                <w:sz w:val="24"/>
              </w:rPr>
            </w:pPr>
            <w:r>
              <w:rPr>
                <w:rFonts w:hint="eastAsia"/>
                <w:b/>
                <w:color w:val="333333"/>
                <w:sz w:val="24"/>
              </w:rPr>
              <w:t>指导教师签字 ___</w:t>
            </w:r>
            <w:r>
              <w:rPr>
                <w:rFonts w:hint="eastAsia"/>
                <w:color w:val="333333"/>
                <w:sz w:val="24"/>
              </w:rPr>
              <w:t>_____</w:t>
            </w:r>
            <w:r>
              <w:rPr>
                <w:rFonts w:hint="eastAsia"/>
                <w:b/>
                <w:color w:val="333333"/>
                <w:sz w:val="24"/>
              </w:rPr>
              <w:t>___                             ______年___月____日</w:t>
            </w:r>
          </w:p>
          <w:p>
            <w:pPr>
              <w:spacing w:before="100" w:beforeAutospacing="1" w:after="100" w:afterAutospacing="1" w:line="280" w:lineRule="exact"/>
              <w:rPr>
                <w:b/>
                <w:color w:val="333333"/>
                <w:sz w:val="24"/>
              </w:rPr>
            </w:pPr>
            <w:r>
              <w:rPr>
                <w:rFonts w:hint="eastAsia"/>
                <w:b/>
                <w:color w:val="333333"/>
                <w:sz w:val="24"/>
              </w:rPr>
              <w:t>教学部主任签字___</w:t>
            </w:r>
            <w:r>
              <w:rPr>
                <w:rFonts w:hint="eastAsia"/>
                <w:color w:val="333333"/>
                <w:sz w:val="24"/>
              </w:rPr>
              <w:t>_____</w:t>
            </w:r>
            <w:r>
              <w:rPr>
                <w:rFonts w:hint="eastAsia"/>
                <w:b/>
                <w:color w:val="333333"/>
                <w:sz w:val="24"/>
              </w:rPr>
              <w:t xml:space="preserve">__　                          </w:t>
            </w:r>
            <w:r>
              <w:rPr>
                <w:rFonts w:hint="eastAsia"/>
                <w:color w:val="333333"/>
                <w:sz w:val="24"/>
                <w:u w:val="single"/>
              </w:rPr>
              <w:t xml:space="preserve">_  </w:t>
            </w:r>
            <w:r>
              <w:rPr>
                <w:rFonts w:hint="eastAsia"/>
                <w:color w:val="333333"/>
                <w:sz w:val="24"/>
              </w:rPr>
              <w:t>____</w:t>
            </w:r>
            <w:r>
              <w:rPr>
                <w:rFonts w:hint="eastAsia"/>
                <w:b/>
                <w:color w:val="333333"/>
                <w:sz w:val="24"/>
              </w:rPr>
              <w:t>年___月____日</w:t>
            </w:r>
          </w:p>
          <w:p>
            <w:pPr>
              <w:spacing w:before="100" w:beforeAutospacing="1" w:after="100" w:afterAutospacing="1" w:line="280" w:lineRule="exact"/>
              <w:rPr>
                <w:rFonts w:ascii="宋体" w:hAnsi="宋体" w:cs="宋体"/>
                <w:b/>
                <w:color w:val="333333"/>
                <w:sz w:val="24"/>
              </w:rPr>
            </w:pPr>
            <w:r>
              <w:rPr>
                <w:rFonts w:hint="eastAsia"/>
                <w:b/>
                <w:color w:val="333333"/>
                <w:sz w:val="24"/>
              </w:rPr>
              <w:t xml:space="preserve">（校外加盖公章）　　　　 　                    </w:t>
            </w:r>
          </w:p>
        </w:tc>
      </w:tr>
      <w:bookmarkEnd w:id="0"/>
      <w:bookmarkEnd w:id="1"/>
    </w:tbl>
    <w:p>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DengXian">
    <w:altName w:val="微软雅黑"/>
    <w:panose1 w:val="00000000000000000000"/>
    <w:charset w:val="86"/>
    <w:family w:val="auto"/>
    <w:pitch w:val="default"/>
    <w:sig w:usb0="00000000" w:usb1="00000000" w:usb2="00000016" w:usb3="00000000" w:csb0="0004000F" w:csb1="00000000"/>
  </w:font>
  <w:font w:name="黑体">
    <w:panose1 w:val="02010609060101010101"/>
    <w:charset w:val="86"/>
    <w:family w:val="swiss"/>
    <w:pitch w:val="default"/>
    <w:sig w:usb0="800002BF" w:usb1="38CF7CFA" w:usb2="00000016" w:usb3="00000000" w:csb0="00040001" w:csb1="00000000"/>
  </w:font>
  <w:font w:name="DengXian Light">
    <w:altName w:val="微软雅黑"/>
    <w:panose1 w:val="00000000000000000000"/>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37"/>
    <w:rsid w:val="0000460E"/>
    <w:rsid w:val="000329C2"/>
    <w:rsid w:val="0013072E"/>
    <w:rsid w:val="00150DFD"/>
    <w:rsid w:val="001B3575"/>
    <w:rsid w:val="003C48D0"/>
    <w:rsid w:val="004A2C11"/>
    <w:rsid w:val="004C71E8"/>
    <w:rsid w:val="00510A4A"/>
    <w:rsid w:val="0063041A"/>
    <w:rsid w:val="00680CFD"/>
    <w:rsid w:val="006C4051"/>
    <w:rsid w:val="006D314B"/>
    <w:rsid w:val="00771E90"/>
    <w:rsid w:val="00783406"/>
    <w:rsid w:val="007D6D50"/>
    <w:rsid w:val="00954827"/>
    <w:rsid w:val="009A19FF"/>
    <w:rsid w:val="009C1C33"/>
    <w:rsid w:val="009F42B4"/>
    <w:rsid w:val="00A90E2A"/>
    <w:rsid w:val="00AF29CC"/>
    <w:rsid w:val="00B85337"/>
    <w:rsid w:val="00CA4599"/>
    <w:rsid w:val="00CD1533"/>
    <w:rsid w:val="00E15488"/>
    <w:rsid w:val="00E5332D"/>
    <w:rsid w:val="00E8578B"/>
    <w:rsid w:val="37C661D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rFonts w:ascii="Times New Roman" w:hAnsi="Times New Roman" w:eastAsia="宋体" w:cs="Times New Roman"/>
      <w:sz w:val="18"/>
      <w:szCs w:val="18"/>
    </w:rPr>
  </w:style>
  <w:style w:type="character" w:customStyle="1" w:styleId="7">
    <w:name w:val="页脚 Char"/>
    <w:basedOn w:val="4"/>
    <w:link w:val="2"/>
    <w:uiPriority w:val="99"/>
    <w:rPr>
      <w:rFonts w:ascii="Times New Roman" w:hAnsi="Times New Roman" w:eastAsia="宋体" w:cs="Times New Roman"/>
      <w:sz w:val="18"/>
      <w:szCs w:val="18"/>
    </w:rPr>
  </w:style>
  <w:style w:type="paragraph" w:customStyle="1" w:styleId="8">
    <w:name w:val="List Paragraph"/>
    <w:basedOn w:val="1"/>
    <w:qFormat/>
    <w:uiPriority w:val="34"/>
    <w:pPr>
      <w:ind w:firstLine="420" w:firstLineChars="200"/>
    </w:pPr>
  </w:style>
  <w:style w:type="paragraph" w:customStyle="1" w:styleId="9">
    <w:name w:val="cjk"/>
    <w:basedOn w:val="1"/>
    <w:uiPriority w:val="0"/>
    <w:pPr>
      <w:jc w:val="left"/>
    </w:pPr>
    <w:rPr>
      <w:rFonts w:hint="eastAsia" w:ascii="宋体" w:hAnsi="宋体" w:eastAsia="宋体" w:cs="宋体"/>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7A83A-E4CC-43DC-B0DB-44359E21EBF7}">
  <ds:schemaRefs/>
</ds:datastoreItem>
</file>

<file path=docProps/app.xml><?xml version="1.0" encoding="utf-8"?>
<Properties xmlns="http://schemas.openxmlformats.org/officeDocument/2006/extended-properties" xmlns:vt="http://schemas.openxmlformats.org/officeDocument/2006/docPropsVTypes">
  <Template>Normal</Template>
  <Pages>2</Pages>
  <Words>136</Words>
  <Characters>777</Characters>
  <Lines>6</Lines>
  <Paragraphs>1</Paragraphs>
  <TotalTime>0</TotalTime>
  <ScaleCrop>false</ScaleCrop>
  <LinksUpToDate>false</LinksUpToDate>
  <CharactersWithSpaces>912</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2016-01-07T08:48:00Z</dcterms:created>
  <dc:creator>李鑫</dc:creator>
  <cp:lastModifiedBy>Administrator</cp:lastModifiedBy>
  <dcterms:modified xsi:type="dcterms:W3CDTF">2016-01-12T15:35:06Z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