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AED0D" w14:textId="77777777" w:rsidR="00E86B47" w:rsidRDefault="00000000">
      <w:pPr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Unilab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>与PLC之间交互规则如下：</w:t>
      </w:r>
    </w:p>
    <w:p w14:paraId="62EE21B9" w14:textId="77777777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一、</w:t>
      </w:r>
      <w:proofErr w:type="spellStart"/>
      <w:r>
        <w:rPr>
          <w:rFonts w:ascii="宋体" w:eastAsia="宋体" w:hAnsi="宋体" w:hint="eastAsia"/>
          <w:sz w:val="24"/>
          <w:szCs w:val="28"/>
        </w:rPr>
        <w:t>unilab</w:t>
      </w:r>
      <w:proofErr w:type="spellEnd"/>
      <w:r>
        <w:rPr>
          <w:rFonts w:ascii="宋体" w:eastAsia="宋体" w:hAnsi="宋体" w:hint="eastAsia"/>
          <w:sz w:val="24"/>
          <w:szCs w:val="28"/>
        </w:rPr>
        <w:t>下发配方指令至PLC，控制PLC执行任务</w:t>
      </w:r>
    </w:p>
    <w:p w14:paraId="0C4151DB" w14:textId="77777777" w:rsidR="00E86B47" w:rsidRDefault="00000000">
      <w:pPr>
        <w:rPr>
          <w:rFonts w:ascii="宋体" w:eastAsia="宋体" w:hAnsi="宋体" w:hint="eastAsia"/>
          <w:sz w:val="24"/>
          <w:szCs w:val="28"/>
        </w:rPr>
      </w:pPr>
      <w:r w:rsidRPr="00A40048">
        <w:rPr>
          <w:rFonts w:ascii="宋体" w:eastAsia="宋体" w:hAnsi="宋体" w:hint="eastAsia"/>
          <w:sz w:val="24"/>
          <w:szCs w:val="28"/>
          <w:highlight w:val="yellow"/>
        </w:rPr>
        <w:t>原则：以单瓶电解液为单元</w:t>
      </w:r>
      <w:r>
        <w:rPr>
          <w:rFonts w:ascii="宋体" w:eastAsia="宋体" w:hAnsi="宋体" w:hint="eastAsia"/>
          <w:sz w:val="24"/>
          <w:szCs w:val="28"/>
        </w:rPr>
        <w:t>，那就是三四个电池为一个小组，这一组的任务就是统一都一样（平行样），该任务小组可编辑参数：</w:t>
      </w:r>
      <w:r w:rsidRPr="00A40048">
        <w:rPr>
          <w:rFonts w:ascii="宋体" w:eastAsia="宋体" w:hAnsi="宋体" w:hint="eastAsia"/>
          <w:sz w:val="24"/>
          <w:szCs w:val="28"/>
          <w:highlight w:val="yellow"/>
        </w:rPr>
        <w:t>①压制力 ②电解液加注量 ③7或8种物料④电解液瓶使用次数，</w:t>
      </w:r>
      <w:r>
        <w:rPr>
          <w:rFonts w:ascii="宋体" w:eastAsia="宋体" w:hAnsi="宋体" w:hint="eastAsia"/>
          <w:sz w:val="24"/>
          <w:szCs w:val="28"/>
        </w:rPr>
        <w:t>其中小组内每个都是一样的参数，不同组间可以编辑参数。</w:t>
      </w:r>
    </w:p>
    <w:p w14:paraId="78029256" w14:textId="77777777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交互流程：</w:t>
      </w:r>
    </w:p>
    <w:p w14:paraId="38F38F0B" w14:textId="77777777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#设备启动#</w:t>
      </w:r>
    </w:p>
    <w:p w14:paraId="05FE9F8D" w14:textId="77777777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1.PLC先执行</w:t>
      </w:r>
      <w:proofErr w:type="spellStart"/>
      <w:r>
        <w:rPr>
          <w:rFonts w:ascii="宋体" w:eastAsia="宋体" w:hAnsi="宋体" w:hint="eastAsia"/>
          <w:sz w:val="24"/>
          <w:szCs w:val="28"/>
        </w:rPr>
        <w:t>unilab</w:t>
      </w:r>
      <w:proofErr w:type="spellEnd"/>
      <w:r>
        <w:rPr>
          <w:rFonts w:ascii="宋体" w:eastAsia="宋体" w:hAnsi="宋体" w:hint="eastAsia"/>
          <w:sz w:val="24"/>
          <w:szCs w:val="28"/>
        </w:rPr>
        <w:t>命令切换手动模式。</w:t>
      </w:r>
    </w:p>
    <w:p w14:paraId="0293B75B" w14:textId="77777777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2.PLC执行</w:t>
      </w:r>
      <w:proofErr w:type="spellStart"/>
      <w:r>
        <w:rPr>
          <w:rFonts w:ascii="宋体" w:eastAsia="宋体" w:hAnsi="宋体" w:hint="eastAsia"/>
          <w:sz w:val="24"/>
          <w:szCs w:val="28"/>
        </w:rPr>
        <w:t>unilab</w:t>
      </w:r>
      <w:proofErr w:type="spellEnd"/>
      <w:r>
        <w:rPr>
          <w:rFonts w:ascii="宋体" w:eastAsia="宋体" w:hAnsi="宋体" w:hint="eastAsia"/>
          <w:sz w:val="24"/>
          <w:szCs w:val="28"/>
        </w:rPr>
        <w:t>初始化命令。</w:t>
      </w:r>
    </w:p>
    <w:p w14:paraId="7ECBA4C5" w14:textId="77777777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3.PLC执行</w:t>
      </w:r>
      <w:proofErr w:type="spellStart"/>
      <w:r>
        <w:rPr>
          <w:rFonts w:ascii="宋体" w:eastAsia="宋体" w:hAnsi="宋体" w:hint="eastAsia"/>
          <w:sz w:val="24"/>
          <w:szCs w:val="28"/>
        </w:rPr>
        <w:t>unilab</w:t>
      </w:r>
      <w:proofErr w:type="spellEnd"/>
      <w:r>
        <w:rPr>
          <w:rFonts w:ascii="宋体" w:eastAsia="宋体" w:hAnsi="宋体" w:hint="eastAsia"/>
          <w:sz w:val="24"/>
          <w:szCs w:val="28"/>
        </w:rPr>
        <w:t>自动模式命令。</w:t>
      </w:r>
    </w:p>
    <w:p w14:paraId="2D4F729C" w14:textId="77777777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4.PLC执行</w:t>
      </w:r>
      <w:proofErr w:type="spellStart"/>
      <w:r>
        <w:rPr>
          <w:rFonts w:ascii="宋体" w:eastAsia="宋体" w:hAnsi="宋体" w:hint="eastAsia"/>
          <w:sz w:val="24"/>
          <w:szCs w:val="28"/>
        </w:rPr>
        <w:t>unilab</w:t>
      </w:r>
      <w:proofErr w:type="spellEnd"/>
      <w:r>
        <w:rPr>
          <w:rFonts w:ascii="宋体" w:eastAsia="宋体" w:hAnsi="宋体" w:hint="eastAsia"/>
          <w:sz w:val="24"/>
          <w:szCs w:val="28"/>
        </w:rPr>
        <w:t>设备启动命令。</w:t>
      </w:r>
    </w:p>
    <w:p w14:paraId="7EBA204D" w14:textId="77777777" w:rsidR="00E86B47" w:rsidRDefault="00E86B47">
      <w:pPr>
        <w:rPr>
          <w:rFonts w:ascii="宋体" w:eastAsia="宋体" w:hAnsi="宋体" w:hint="eastAsia"/>
          <w:sz w:val="24"/>
          <w:szCs w:val="28"/>
        </w:rPr>
      </w:pPr>
    </w:p>
    <w:p w14:paraId="47E8B33D" w14:textId="77777777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需要交互地址：</w:t>
      </w:r>
    </w:p>
    <w:tbl>
      <w:tblPr>
        <w:tblW w:w="8258" w:type="dxa"/>
        <w:tblLook w:val="04A0" w:firstRow="1" w:lastRow="0" w:firstColumn="1" w:lastColumn="0" w:noHBand="0" w:noVBand="1"/>
      </w:tblPr>
      <w:tblGrid>
        <w:gridCol w:w="2620"/>
        <w:gridCol w:w="1114"/>
        <w:gridCol w:w="1153"/>
        <w:gridCol w:w="1050"/>
        <w:gridCol w:w="1301"/>
        <w:gridCol w:w="1020"/>
      </w:tblGrid>
      <w:tr w:rsidR="00E86B47" w14:paraId="6F1CE4CD" w14:textId="77777777">
        <w:trPr>
          <w:trHeight w:val="27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ED0A10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A7DE6E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DataType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023AB1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92A325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898C3F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DeviceType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D62381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Address</w:t>
            </w:r>
          </w:p>
        </w:tc>
      </w:tr>
      <w:tr w:rsidR="00E86B47" w14:paraId="1C41FBE9" w14:textId="77777777">
        <w:trPr>
          <w:trHeight w:val="27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827D9D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COIL_SYS_START_CMD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19D4AA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D9FE00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设备启动命令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F24A2C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coil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1463B6" w14:textId="77777777" w:rsidR="00E86B47" w:rsidRDefault="0000000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8010</w:t>
            </w:r>
          </w:p>
        </w:tc>
      </w:tr>
      <w:tr w:rsidR="00E86B47" w14:paraId="6ED6D143" w14:textId="77777777">
        <w:trPr>
          <w:trHeight w:val="27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69D55D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COIL_SYS_STOP_CMD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2B21B5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D5EB83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设备停止命令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B8C899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coil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F45E6A" w14:textId="77777777" w:rsidR="00E86B47" w:rsidRDefault="0000000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8020</w:t>
            </w:r>
          </w:p>
        </w:tc>
      </w:tr>
      <w:tr w:rsidR="00E86B47" w14:paraId="65C0B90D" w14:textId="77777777">
        <w:trPr>
          <w:trHeight w:val="27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26DF7E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COIL_SYS_RESET_CMD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58AAD4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C1EC02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设备复位命令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87E723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coil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BAFE76" w14:textId="77777777" w:rsidR="00E86B47" w:rsidRDefault="0000000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8030</w:t>
            </w:r>
          </w:p>
        </w:tc>
      </w:tr>
      <w:tr w:rsidR="00E86B47" w14:paraId="4D5BA659" w14:textId="77777777">
        <w:trPr>
          <w:trHeight w:val="27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880CCD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COIL_SYS_HAND_CMD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5FEF96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74C1D3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设备手动模式命令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3CB69C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coil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365B5B" w14:textId="77777777" w:rsidR="00E86B47" w:rsidRDefault="0000000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8040</w:t>
            </w:r>
          </w:p>
        </w:tc>
      </w:tr>
      <w:tr w:rsidR="00E86B47" w14:paraId="3DF3DF58" w14:textId="77777777">
        <w:trPr>
          <w:trHeight w:val="27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097A93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COIL_SYS_AUTO_CMD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B035DE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E408BA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设备自动模式命令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2FA2EA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coil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8993B2" w14:textId="77777777" w:rsidR="00E86B47" w:rsidRDefault="0000000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8050</w:t>
            </w:r>
          </w:p>
        </w:tc>
      </w:tr>
      <w:tr w:rsidR="00E86B47" w14:paraId="10BA812D" w14:textId="77777777">
        <w:trPr>
          <w:trHeight w:val="27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CBF7FA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COIL_SYS_INIT_CMD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F516D2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E91B45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设备初始化模式命令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C82C44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coil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56EC78" w14:textId="77777777" w:rsidR="00E86B47" w:rsidRDefault="0000000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8060</w:t>
            </w:r>
          </w:p>
        </w:tc>
      </w:tr>
    </w:tbl>
    <w:p w14:paraId="312D5962" w14:textId="77777777" w:rsidR="00E86B47" w:rsidRDefault="00E86B47">
      <w:pPr>
        <w:rPr>
          <w:rFonts w:ascii="宋体" w:eastAsia="宋体" w:hAnsi="宋体" w:hint="eastAsia"/>
          <w:sz w:val="24"/>
          <w:szCs w:val="28"/>
        </w:rPr>
      </w:pPr>
    </w:p>
    <w:p w14:paraId="288389E0" w14:textId="1E8E4E1C" w:rsidR="00A40048" w:rsidRDefault="00A40048">
      <w:pPr>
        <w:rPr>
          <w:rFonts w:ascii="宋体" w:eastAsia="宋体" w:hAnsi="宋体" w:hint="eastAsia"/>
          <w:sz w:val="24"/>
          <w:szCs w:val="28"/>
        </w:rPr>
      </w:pPr>
      <w:r w:rsidRPr="001D3916">
        <w:rPr>
          <w:rFonts w:ascii="宋体" w:eastAsia="宋体" w:hAnsi="宋体" w:hint="eastAsia"/>
          <w:sz w:val="24"/>
          <w:szCs w:val="28"/>
          <w:highlight w:val="yellow"/>
        </w:rPr>
        <w:t>手动---点击初始化----初始化完成-----自动模式（1s）true---（停止状态）---设备启动</w:t>
      </w:r>
    </w:p>
    <w:p w14:paraId="07689660" w14:textId="77777777" w:rsidR="00E86B47" w:rsidRDefault="00E86B47">
      <w:pPr>
        <w:rPr>
          <w:rFonts w:ascii="宋体" w:eastAsia="宋体" w:hAnsi="宋体" w:hint="eastAsia"/>
          <w:sz w:val="24"/>
          <w:szCs w:val="28"/>
        </w:rPr>
      </w:pPr>
    </w:p>
    <w:p w14:paraId="0496C2CE" w14:textId="376245E0" w:rsidR="00E86B47" w:rsidRDefault="00CD5E98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 w:rsidRPr="00CD5E98">
        <w:rPr>
          <w:rFonts w:ascii="宋体" w:eastAsia="宋体" w:hAnsi="宋体" w:hint="eastAsia"/>
          <w:color w:val="EE0000"/>
          <w:sz w:val="24"/>
          <w:szCs w:val="28"/>
        </w:rPr>
        <w:t>红色为批注</w:t>
      </w:r>
      <w:r w:rsidR="00D461F9" w:rsidRPr="00D461F9">
        <w:rPr>
          <w:rFonts w:ascii="宋体" w:eastAsia="宋体" w:hAnsi="宋体" w:hint="eastAsia"/>
          <w:color w:val="EE0000"/>
          <w:sz w:val="24"/>
          <w:szCs w:val="28"/>
        </w:rPr>
        <w:t>-华海明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5EEF8CAE" w14:textId="2EF5A4FB" w:rsidR="00E86B47" w:rsidRDefault="001D3916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第二步：#本批次电解液数量下发#</w:t>
      </w:r>
    </w:p>
    <w:p w14:paraId="001C5155" w14:textId="0E12394A" w:rsidR="008420F8" w:rsidRPr="0070152F" w:rsidRDefault="008420F8">
      <w:pPr>
        <w:rPr>
          <w:rFonts w:ascii="宋体" w:eastAsia="宋体" w:hAnsi="宋体" w:hint="eastAsia"/>
          <w:color w:val="EE0000"/>
          <w:sz w:val="24"/>
          <w:szCs w:val="28"/>
        </w:rPr>
      </w:pPr>
      <w:r w:rsidRPr="0070152F">
        <w:rPr>
          <w:rFonts w:ascii="宋体" w:eastAsia="宋体" w:hAnsi="宋体" w:hint="eastAsia"/>
          <w:color w:val="EE0000"/>
          <w:sz w:val="24"/>
          <w:szCs w:val="28"/>
        </w:rPr>
        <w:t>小车已放在1-2号箱过渡仓位置</w:t>
      </w:r>
    </w:p>
    <w:p w14:paraId="6F054F36" w14:textId="34E74A2F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5.PLC请求批次电解液瓶数发送信号true</w:t>
      </w:r>
      <w:r w:rsidR="00D318A6" w:rsidRPr="00D318A6">
        <w:rPr>
          <w:rFonts w:ascii="宋体" w:eastAsia="宋体" w:hAnsi="宋体" w:hint="eastAsia"/>
          <w:color w:val="EE0000"/>
          <w:sz w:val="24"/>
          <w:szCs w:val="28"/>
        </w:rPr>
        <w:t>（依华）</w:t>
      </w:r>
      <w:r>
        <w:rPr>
          <w:rFonts w:ascii="宋体" w:eastAsia="宋体" w:hAnsi="宋体" w:hint="eastAsia"/>
          <w:sz w:val="24"/>
          <w:szCs w:val="28"/>
        </w:rPr>
        <w:t>。</w:t>
      </w:r>
      <w:r w:rsidR="00D934B0">
        <w:rPr>
          <w:rFonts w:ascii="等线" w:eastAsia="等线" w:hAnsi="等线" w:cs="宋体" w:hint="eastAsia"/>
          <w:color w:val="000000"/>
          <w:kern w:val="0"/>
          <w:sz w:val="22"/>
          <w:highlight w:val="yellow"/>
        </w:rPr>
        <w:t>8520</w:t>
      </w:r>
    </w:p>
    <w:p w14:paraId="3FBEAE34" w14:textId="18BF34AA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6.unilab写入本批次电解液瓶数</w:t>
      </w:r>
      <w:r w:rsidR="00D934B0" w:rsidRPr="00D934B0">
        <w:rPr>
          <w:rFonts w:ascii="等线" w:eastAsia="等线" w:hAnsi="等线" w:cs="宋体" w:hint="eastAsia"/>
          <w:color w:val="000000"/>
          <w:kern w:val="0"/>
          <w:sz w:val="22"/>
          <w:highlight w:val="yellow"/>
        </w:rPr>
        <w:t>496</w:t>
      </w:r>
      <w:r>
        <w:rPr>
          <w:rFonts w:ascii="宋体" w:eastAsia="宋体" w:hAnsi="宋体" w:hint="eastAsia"/>
          <w:sz w:val="24"/>
          <w:szCs w:val="28"/>
        </w:rPr>
        <w:t>，并将批次电解液瓶数发送完成信号true</w:t>
      </w:r>
      <w:r w:rsidR="00D318A6" w:rsidRPr="00D318A6">
        <w:rPr>
          <w:rFonts w:ascii="宋体" w:eastAsia="宋体" w:hAnsi="宋体" w:hint="eastAsia"/>
          <w:color w:val="EE0000"/>
          <w:sz w:val="24"/>
          <w:szCs w:val="28"/>
        </w:rPr>
        <w:t>（Uni-lab）</w:t>
      </w:r>
      <w:r>
        <w:rPr>
          <w:rFonts w:ascii="宋体" w:eastAsia="宋体" w:hAnsi="宋体" w:hint="eastAsia"/>
          <w:sz w:val="24"/>
          <w:szCs w:val="28"/>
        </w:rPr>
        <w:t>。</w:t>
      </w:r>
      <w:r w:rsidR="00D934B0">
        <w:rPr>
          <w:rFonts w:ascii="等线" w:eastAsia="等线" w:hAnsi="等线" w:cs="宋体" w:hint="eastAsia"/>
          <w:color w:val="000000"/>
          <w:kern w:val="0"/>
          <w:sz w:val="22"/>
          <w:highlight w:val="yellow"/>
        </w:rPr>
        <w:t>8720</w:t>
      </w:r>
    </w:p>
    <w:p w14:paraId="3940CB18" w14:textId="00BA9054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7.plc接收电解液瓶数，并将请求批次电解液瓶数发送信号false</w:t>
      </w:r>
      <w:r w:rsidR="00D318A6" w:rsidRPr="00D318A6">
        <w:rPr>
          <w:rFonts w:ascii="宋体" w:eastAsia="宋体" w:hAnsi="宋体" w:hint="eastAsia"/>
          <w:color w:val="EE0000"/>
          <w:sz w:val="24"/>
          <w:szCs w:val="28"/>
        </w:rPr>
        <w:t>（依华）</w:t>
      </w:r>
      <w:r w:rsidR="00D934B0">
        <w:rPr>
          <w:rFonts w:ascii="等线" w:eastAsia="等线" w:hAnsi="等线" w:cs="宋体" w:hint="eastAsia"/>
          <w:color w:val="000000"/>
          <w:kern w:val="0"/>
          <w:sz w:val="22"/>
          <w:highlight w:val="yellow"/>
        </w:rPr>
        <w:t>8520</w:t>
      </w:r>
    </w:p>
    <w:p w14:paraId="46F8D1B8" w14:textId="2E2F4643" w:rsidR="00D318A6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8.unilab批次电解液瓶数发送完成信号false</w:t>
      </w:r>
      <w:r w:rsidR="00D318A6" w:rsidRPr="00D318A6">
        <w:rPr>
          <w:rFonts w:ascii="宋体" w:eastAsia="宋体" w:hAnsi="宋体" w:hint="eastAsia"/>
          <w:color w:val="EE0000"/>
          <w:sz w:val="24"/>
          <w:szCs w:val="28"/>
        </w:rPr>
        <w:t>（Uni-lab）</w:t>
      </w:r>
      <w:r>
        <w:rPr>
          <w:rFonts w:ascii="宋体" w:eastAsia="宋体" w:hAnsi="宋体" w:hint="eastAsia"/>
          <w:sz w:val="24"/>
          <w:szCs w:val="28"/>
        </w:rPr>
        <w:t>。</w:t>
      </w:r>
      <w:r w:rsidR="00D934B0">
        <w:rPr>
          <w:rFonts w:ascii="等线" w:eastAsia="等线" w:hAnsi="等线" w:cs="宋体" w:hint="eastAsia"/>
          <w:color w:val="000000"/>
          <w:kern w:val="0"/>
          <w:sz w:val="22"/>
          <w:highlight w:val="yellow"/>
        </w:rPr>
        <w:t>8720</w:t>
      </w:r>
    </w:p>
    <w:p w14:paraId="41745C87" w14:textId="7CAB4894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9.PLC根据电解液托盘传送信号到位情况和接收到数量执行电解液瓶搬运。</w:t>
      </w:r>
      <w:r w:rsidR="00A163CD">
        <w:rPr>
          <w:rFonts w:ascii="宋体" w:eastAsia="宋体" w:hAnsi="宋体" w:hint="eastAsia"/>
          <w:sz w:val="24"/>
          <w:szCs w:val="28"/>
        </w:rPr>
        <w:t>（</w:t>
      </w:r>
      <w:r w:rsidR="00A163CD" w:rsidRPr="00A163CD">
        <w:rPr>
          <w:rFonts w:ascii="宋体" w:eastAsia="宋体" w:hAnsi="宋体" w:hint="eastAsia"/>
          <w:color w:val="EE0000"/>
          <w:sz w:val="24"/>
          <w:szCs w:val="28"/>
        </w:rPr>
        <w:t>依华，单独测试</w:t>
      </w:r>
      <w:r w:rsidR="00A163CD">
        <w:rPr>
          <w:rFonts w:ascii="宋体" w:eastAsia="宋体" w:hAnsi="宋体" w:hint="eastAsia"/>
          <w:sz w:val="24"/>
          <w:szCs w:val="28"/>
        </w:rPr>
        <w:t>）</w:t>
      </w:r>
      <w:r w:rsidR="00D934B0" w:rsidRPr="00D934B0">
        <w:rPr>
          <w:rFonts w:ascii="宋体" w:eastAsia="宋体" w:hAnsi="宋体" w:hint="eastAsia"/>
          <w:sz w:val="24"/>
          <w:szCs w:val="28"/>
          <w:highlight w:val="yellow"/>
        </w:rPr>
        <w:t>应该不用我们发指令</w:t>
      </w:r>
    </w:p>
    <w:p w14:paraId="53D489F5" w14:textId="77777777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（备注电解液瓶数如果与奔耀联机，是否可能来自于奔耀的信号，</w:t>
      </w:r>
      <w:r>
        <w:rPr>
          <w:rFonts w:ascii="宋体" w:eastAsia="宋体" w:hAnsi="宋体" w:hint="eastAsia"/>
          <w:color w:val="EE0000"/>
          <w:sz w:val="24"/>
          <w:szCs w:val="28"/>
        </w:rPr>
        <w:t>暂定命令由</w:t>
      </w:r>
      <w:proofErr w:type="spellStart"/>
      <w:r>
        <w:rPr>
          <w:rFonts w:ascii="宋体" w:eastAsia="宋体" w:hAnsi="宋体" w:hint="eastAsia"/>
          <w:color w:val="EE0000"/>
          <w:sz w:val="24"/>
          <w:szCs w:val="28"/>
        </w:rPr>
        <w:t>Unilab</w:t>
      </w:r>
      <w:proofErr w:type="spellEnd"/>
      <w:r>
        <w:rPr>
          <w:rFonts w:ascii="宋体" w:eastAsia="宋体" w:hAnsi="宋体" w:hint="eastAsia"/>
          <w:color w:val="EE0000"/>
          <w:sz w:val="24"/>
          <w:szCs w:val="28"/>
        </w:rPr>
        <w:t>下发，不会冲突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19F6D0B2" w14:textId="77777777" w:rsidR="00E86B47" w:rsidRDefault="00E86B47">
      <w:pPr>
        <w:rPr>
          <w:rFonts w:ascii="宋体" w:eastAsia="宋体" w:hAnsi="宋体" w:hint="eastAsia"/>
          <w:sz w:val="24"/>
          <w:szCs w:val="28"/>
        </w:rPr>
      </w:pPr>
    </w:p>
    <w:tbl>
      <w:tblPr>
        <w:tblW w:w="9782" w:type="dxa"/>
        <w:tblLook w:val="04A0" w:firstRow="1" w:lastRow="0" w:firstColumn="1" w:lastColumn="0" w:noHBand="0" w:noVBand="1"/>
      </w:tblPr>
      <w:tblGrid>
        <w:gridCol w:w="3402"/>
        <w:gridCol w:w="993"/>
        <w:gridCol w:w="2551"/>
        <w:gridCol w:w="1276"/>
        <w:gridCol w:w="1560"/>
      </w:tblGrid>
      <w:tr w:rsidR="00E86B47" w14:paraId="6F5F0F2A" w14:textId="77777777">
        <w:trPr>
          <w:trHeight w:val="27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653D1E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E66E7B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294291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UNILAB发送电解液瓶数完毕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EBA55E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coil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33E82E" w14:textId="77777777" w:rsidR="00E86B47" w:rsidRDefault="00000000">
            <w:pPr>
              <w:widowControl/>
              <w:ind w:right="880"/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8720</w:t>
            </w:r>
          </w:p>
        </w:tc>
      </w:tr>
      <w:tr w:rsidR="00E86B47" w14:paraId="666DEAF5" w14:textId="77777777">
        <w:trPr>
          <w:trHeight w:val="27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D5B22C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211BD3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353F54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设备请求接受电解液瓶数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CB2C8C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coil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789EB9" w14:textId="77777777" w:rsidR="00E86B47" w:rsidRDefault="00000000">
            <w:pPr>
              <w:widowControl/>
              <w:ind w:right="880"/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8520</w:t>
            </w:r>
          </w:p>
        </w:tc>
      </w:tr>
    </w:tbl>
    <w:p w14:paraId="37326AB2" w14:textId="77777777" w:rsidR="00E86B47" w:rsidRDefault="00E86B47">
      <w:pPr>
        <w:rPr>
          <w:rFonts w:ascii="宋体" w:eastAsia="宋体" w:hAnsi="宋体" w:hint="eastAsia"/>
          <w:sz w:val="24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402"/>
        <w:gridCol w:w="993"/>
        <w:gridCol w:w="2551"/>
        <w:gridCol w:w="1440"/>
        <w:gridCol w:w="1395"/>
      </w:tblGrid>
      <w:tr w:rsidR="00E86B47" w14:paraId="3F5996B6" w14:textId="77777777">
        <w:trPr>
          <w:trHeight w:val="32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B3F345F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REG_MSG_ELECTROLYTE_NUM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C8F841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WORD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E7FA9A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电解液使用瓶数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CB59D8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hold_register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4280F3" w14:textId="77777777" w:rsidR="00E86B47" w:rsidRDefault="00000000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496</w:t>
            </w:r>
          </w:p>
        </w:tc>
      </w:tr>
      <w:tr w:rsidR="00E86B47" w14:paraId="404B11CC" w14:textId="77777777">
        <w:trPr>
          <w:trHeight w:val="27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B3DDD4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9F4F78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WORD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2A5767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负极片盘矩阵点位（初始位0）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E57C29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614647" w14:textId="77777777" w:rsidR="00E86B47" w:rsidRDefault="00000000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440</w:t>
            </w:r>
          </w:p>
        </w:tc>
      </w:tr>
      <w:tr w:rsidR="00E86B47" w14:paraId="725EAE1C" w14:textId="77777777">
        <w:trPr>
          <w:trHeight w:val="27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F250C5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296C73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WORD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344F8D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隔膜盘矩阵点位（初始位0）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FF0D11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491C40" w14:textId="77777777" w:rsidR="00E86B47" w:rsidRDefault="00000000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450</w:t>
            </w:r>
          </w:p>
        </w:tc>
      </w:tr>
      <w:tr w:rsidR="00E86B47" w14:paraId="153B1D5C" w14:textId="77777777">
        <w:trPr>
          <w:trHeight w:val="27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B48A14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DF65C6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WORD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EF20B0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电解液瓶盘_缓存上料矩阵点位（初始位0）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5ECDCA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2A8D01" w14:textId="77777777" w:rsidR="00E86B47" w:rsidRDefault="00000000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460</w:t>
            </w:r>
          </w:p>
        </w:tc>
      </w:tr>
      <w:tr w:rsidR="00E86B47" w14:paraId="36E63621" w14:textId="77777777">
        <w:trPr>
          <w:trHeight w:val="27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51846C3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ADC34C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WORD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9497F3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电解液瓶盘_缓存回收矩阵点位（初始位0）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D3AB93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FA307B" w14:textId="77777777" w:rsidR="00E86B47" w:rsidRDefault="00000000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E86B47" w14:paraId="27496706" w14:textId="77777777">
        <w:trPr>
          <w:trHeight w:val="27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9AAEB2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01DB3B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WORD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D27C89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g_电解液瓶盘_手套箱无杆缸矩阵点位（初始位0）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74D86A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F04458" w14:textId="77777777" w:rsidR="00E86B47" w:rsidRDefault="00000000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470</w:t>
            </w:r>
          </w:p>
        </w:tc>
      </w:tr>
      <w:tr w:rsidR="00E86B47" w14:paraId="76B79E5F" w14:textId="77777777">
        <w:trPr>
          <w:trHeight w:val="27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635F4E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8E88E8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WORD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74FE38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移液枪头矩阵点位（初始位0）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C3FC4E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867688" w14:textId="77777777" w:rsidR="00E86B47" w:rsidRDefault="00000000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</w:t>
            </w:r>
          </w:p>
        </w:tc>
      </w:tr>
      <w:tr w:rsidR="00E86B47" w14:paraId="2459AF1E" w14:textId="77777777">
        <w:trPr>
          <w:trHeight w:val="27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2DB7CE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653031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WORD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E5CDED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负极片盘数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EF038D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1B2FAA" w14:textId="77777777" w:rsidR="00E86B47" w:rsidRDefault="00000000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443</w:t>
            </w:r>
          </w:p>
        </w:tc>
      </w:tr>
      <w:tr w:rsidR="00E86B47" w14:paraId="4BFC7AD3" w14:textId="77777777">
        <w:trPr>
          <w:trHeight w:val="27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255FAB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D9E1C4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WORD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9F5CB1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隔膜盘数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B4EB1F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C742F9" w14:textId="77777777" w:rsidR="00E86B47" w:rsidRDefault="00000000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453</w:t>
            </w:r>
          </w:p>
        </w:tc>
      </w:tr>
    </w:tbl>
    <w:p w14:paraId="28253877" w14:textId="77777777" w:rsidR="00E86B47" w:rsidRDefault="00E86B47">
      <w:pPr>
        <w:rPr>
          <w:rFonts w:ascii="宋体" w:eastAsia="宋体" w:hAnsi="宋体" w:hint="eastAsia"/>
          <w:sz w:val="24"/>
          <w:szCs w:val="28"/>
        </w:rPr>
      </w:pPr>
    </w:p>
    <w:p w14:paraId="46C830E2" w14:textId="7C608F41" w:rsidR="00E86B47" w:rsidRDefault="00745924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第三步：#开始组装#（基本点：</w:t>
      </w:r>
      <w:r w:rsidRPr="00745924">
        <w:rPr>
          <w:rFonts w:ascii="宋体" w:eastAsia="宋体" w:hAnsi="宋体" w:hint="eastAsia"/>
          <w:sz w:val="24"/>
          <w:szCs w:val="28"/>
          <w:highlight w:val="yellow"/>
        </w:rPr>
        <w:t>每瓶电解液为基础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2C11EA6A" w14:textId="0618E23E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10.PLC扫电解液瓶码并填写二维码参数</w:t>
      </w:r>
      <w:r w:rsidR="00A163CD" w:rsidRPr="00A163CD">
        <w:rPr>
          <w:rFonts w:ascii="宋体" w:eastAsia="宋体" w:hAnsi="宋体" w:hint="eastAsia"/>
          <w:color w:val="EE0000"/>
          <w:sz w:val="24"/>
          <w:szCs w:val="28"/>
        </w:rPr>
        <w:t>（依华）</w:t>
      </w:r>
      <w:r>
        <w:rPr>
          <w:rFonts w:ascii="宋体" w:eastAsia="宋体" w:hAnsi="宋体" w:hint="eastAsia"/>
          <w:sz w:val="24"/>
          <w:szCs w:val="28"/>
        </w:rPr>
        <w:t>。</w:t>
      </w:r>
      <w:r w:rsidR="00D934B0" w:rsidRPr="00D934B0">
        <w:rPr>
          <w:rFonts w:ascii="宋体" w:eastAsia="宋体" w:hAnsi="宋体" w:hint="eastAsia"/>
          <w:sz w:val="24"/>
          <w:szCs w:val="28"/>
          <w:highlight w:val="yellow"/>
        </w:rPr>
        <w:t>不用我们发指令</w:t>
      </w:r>
    </w:p>
    <w:p w14:paraId="465AAA91" w14:textId="18048AC5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11.PLC请求配方发送信号true</w:t>
      </w:r>
      <w:r w:rsidR="00A163CD" w:rsidRPr="00A163CD">
        <w:rPr>
          <w:rFonts w:ascii="宋体" w:eastAsia="宋体" w:hAnsi="宋体" w:hint="eastAsia"/>
          <w:color w:val="EE0000"/>
          <w:sz w:val="24"/>
          <w:szCs w:val="28"/>
        </w:rPr>
        <w:t>（</w:t>
      </w:r>
      <w:r w:rsidR="00745924" w:rsidRPr="00A163CD">
        <w:rPr>
          <w:rFonts w:ascii="宋体" w:eastAsia="宋体" w:hAnsi="宋体" w:hint="eastAsia"/>
          <w:color w:val="EE0000"/>
          <w:sz w:val="24"/>
          <w:szCs w:val="28"/>
        </w:rPr>
        <w:t>依华</w:t>
      </w:r>
      <w:r w:rsidR="00A163CD" w:rsidRPr="00A163CD">
        <w:rPr>
          <w:rFonts w:ascii="宋体" w:eastAsia="宋体" w:hAnsi="宋体" w:hint="eastAsia"/>
          <w:color w:val="EE0000"/>
          <w:sz w:val="24"/>
          <w:szCs w:val="28"/>
        </w:rPr>
        <w:t>）</w:t>
      </w:r>
      <w:r>
        <w:rPr>
          <w:rFonts w:ascii="宋体" w:eastAsia="宋体" w:hAnsi="宋体" w:hint="eastAsia"/>
          <w:sz w:val="24"/>
          <w:szCs w:val="28"/>
        </w:rPr>
        <w:t>。</w:t>
      </w:r>
      <w:r w:rsidR="00D934B0" w:rsidRPr="000D4011">
        <w:rPr>
          <w:rFonts w:ascii="宋体" w:eastAsia="宋体" w:hAnsi="宋体" w:hint="eastAsia"/>
          <w:sz w:val="24"/>
          <w:szCs w:val="28"/>
          <w:highlight w:val="yellow"/>
        </w:rPr>
        <w:t>8500</w:t>
      </w:r>
    </w:p>
    <w:p w14:paraId="1F4E5026" w14:textId="74376D64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12.unilab读取电解液码，</w:t>
      </w:r>
      <w:proofErr w:type="spellStart"/>
      <w:r>
        <w:rPr>
          <w:rFonts w:ascii="宋体" w:eastAsia="宋体" w:hAnsi="宋体" w:hint="eastAsia"/>
          <w:sz w:val="24"/>
          <w:szCs w:val="28"/>
        </w:rPr>
        <w:t>unilab</w:t>
      </w:r>
      <w:proofErr w:type="spellEnd"/>
      <w:r>
        <w:rPr>
          <w:rFonts w:ascii="宋体" w:eastAsia="宋体" w:hAnsi="宋体" w:hint="eastAsia"/>
          <w:sz w:val="24"/>
          <w:szCs w:val="28"/>
        </w:rPr>
        <w:t>根据电解液码绑定配方参数并填写</w:t>
      </w:r>
      <w:r>
        <w:rPr>
          <w:rFonts w:ascii="宋体" w:eastAsia="宋体" w:hAnsi="宋体" w:hint="eastAsia"/>
          <w:color w:val="000000" w:themeColor="text1"/>
          <w:sz w:val="24"/>
          <w:szCs w:val="28"/>
        </w:rPr>
        <w:t>配方参数</w:t>
      </w:r>
      <w:r>
        <w:rPr>
          <w:rFonts w:ascii="宋体" w:eastAsia="宋体" w:hAnsi="宋体" w:hint="eastAsia"/>
          <w:sz w:val="24"/>
          <w:szCs w:val="28"/>
        </w:rPr>
        <w:t>，①压制力 ②电解液加注量 ③7或8种物料④电解液瓶使用次数。</w:t>
      </w:r>
      <w:r w:rsidR="00A163CD" w:rsidRPr="00A163CD">
        <w:rPr>
          <w:rFonts w:ascii="宋体" w:eastAsia="宋体" w:hAnsi="宋体" w:hint="eastAsia"/>
          <w:color w:val="EE0000"/>
          <w:sz w:val="24"/>
          <w:szCs w:val="28"/>
        </w:rPr>
        <w:t>(Uni-lab)</w:t>
      </w:r>
    </w:p>
    <w:p w14:paraId="1A65829F" w14:textId="3BE95969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13.unilab配方发送完成信号true。</w:t>
      </w:r>
      <w:r w:rsidR="00A163CD" w:rsidRPr="00A163CD">
        <w:rPr>
          <w:rFonts w:ascii="宋体" w:eastAsia="宋体" w:hAnsi="宋体" w:hint="eastAsia"/>
          <w:color w:val="EE0000"/>
          <w:sz w:val="24"/>
          <w:szCs w:val="28"/>
        </w:rPr>
        <w:t>(Uni-lab)</w:t>
      </w:r>
      <w:r w:rsidR="000D4011" w:rsidRPr="000D4011">
        <w:rPr>
          <w:rFonts w:ascii="宋体" w:eastAsia="宋体" w:hAnsi="宋体" w:hint="eastAsia"/>
          <w:sz w:val="24"/>
          <w:szCs w:val="28"/>
          <w:highlight w:val="yellow"/>
        </w:rPr>
        <w:t xml:space="preserve"> 8</w:t>
      </w:r>
      <w:r w:rsidR="000D4011">
        <w:rPr>
          <w:rFonts w:ascii="宋体" w:eastAsia="宋体" w:hAnsi="宋体" w:hint="eastAsia"/>
          <w:sz w:val="24"/>
          <w:szCs w:val="28"/>
          <w:highlight w:val="yellow"/>
        </w:rPr>
        <w:t>7</w:t>
      </w:r>
      <w:r w:rsidR="000D4011" w:rsidRPr="000D4011">
        <w:rPr>
          <w:rFonts w:ascii="宋体" w:eastAsia="宋体" w:hAnsi="宋体" w:hint="eastAsia"/>
          <w:sz w:val="24"/>
          <w:szCs w:val="28"/>
          <w:highlight w:val="yellow"/>
        </w:rPr>
        <w:t>00</w:t>
      </w:r>
    </w:p>
    <w:p w14:paraId="4350C5CF" w14:textId="721AD334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14.PLC接收配方参数，并将请求配方发送信号false。</w:t>
      </w:r>
      <w:r w:rsidR="00A163CD" w:rsidRPr="00A163CD">
        <w:rPr>
          <w:rFonts w:ascii="宋体" w:eastAsia="宋体" w:hAnsi="宋体" w:hint="eastAsia"/>
          <w:color w:val="EE0000"/>
          <w:sz w:val="24"/>
          <w:szCs w:val="28"/>
        </w:rPr>
        <w:t>(</w:t>
      </w:r>
      <w:r w:rsidR="00A163CD">
        <w:rPr>
          <w:rFonts w:ascii="宋体" w:eastAsia="宋体" w:hAnsi="宋体" w:hint="eastAsia"/>
          <w:color w:val="EE0000"/>
          <w:sz w:val="24"/>
          <w:szCs w:val="28"/>
        </w:rPr>
        <w:t>依华</w:t>
      </w:r>
      <w:r w:rsidR="00A163CD" w:rsidRPr="00A163CD">
        <w:rPr>
          <w:rFonts w:ascii="宋体" w:eastAsia="宋体" w:hAnsi="宋体" w:hint="eastAsia"/>
          <w:color w:val="EE0000"/>
          <w:sz w:val="24"/>
          <w:szCs w:val="28"/>
        </w:rPr>
        <w:t>)</w:t>
      </w:r>
      <w:r w:rsidR="000D4011" w:rsidRPr="000D4011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="000D4011" w:rsidRPr="000D4011">
        <w:rPr>
          <w:rFonts w:ascii="等线" w:eastAsia="等线" w:hAnsi="等线" w:cs="宋体" w:hint="eastAsia"/>
          <w:color w:val="000000"/>
          <w:kern w:val="0"/>
          <w:sz w:val="22"/>
          <w:highlight w:val="yellow"/>
        </w:rPr>
        <w:t>8500</w:t>
      </w:r>
    </w:p>
    <w:p w14:paraId="0CC16AF2" w14:textId="1C84448F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15.unilab配方发送完成信号false。</w:t>
      </w:r>
      <w:r w:rsidR="000D4011" w:rsidRPr="000D4011">
        <w:rPr>
          <w:rFonts w:ascii="等线" w:eastAsia="等线" w:hAnsi="等线" w:cs="宋体" w:hint="eastAsia"/>
          <w:color w:val="000000"/>
          <w:kern w:val="0"/>
          <w:sz w:val="22"/>
          <w:highlight w:val="yellow"/>
        </w:rPr>
        <w:t>8700</w:t>
      </w:r>
    </w:p>
    <w:p w14:paraId="7C2554D3" w14:textId="5A9528AD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16.plc开始组装该瓶电解液对应电池任务</w:t>
      </w:r>
      <w:r w:rsidR="00745924" w:rsidRPr="00745924">
        <w:rPr>
          <w:rFonts w:ascii="宋体" w:eastAsia="宋体" w:hAnsi="宋体" w:hint="eastAsia"/>
          <w:color w:val="EE0000"/>
          <w:sz w:val="24"/>
          <w:szCs w:val="28"/>
        </w:rPr>
        <w:t>（依华自动完成组装任务）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7483AD6A" w14:textId="77777777" w:rsidR="00286C8A" w:rsidRDefault="00286C8A">
      <w:pPr>
        <w:rPr>
          <w:rFonts w:ascii="宋体" w:eastAsia="宋体" w:hAnsi="宋体" w:hint="eastAsia"/>
          <w:sz w:val="24"/>
          <w:szCs w:val="28"/>
        </w:rPr>
      </w:pPr>
    </w:p>
    <w:p w14:paraId="14CD3822" w14:textId="77777777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PLC根据电解液瓶数不断循环执行</w:t>
      </w:r>
      <w:r w:rsidRPr="00745924">
        <w:rPr>
          <w:rFonts w:ascii="宋体" w:eastAsia="宋体" w:hAnsi="宋体" w:hint="eastAsia"/>
          <w:sz w:val="24"/>
          <w:szCs w:val="28"/>
          <w:highlight w:val="yellow"/>
        </w:rPr>
        <w:t>单瓶电解液配方获取</w:t>
      </w:r>
      <w:r>
        <w:rPr>
          <w:rFonts w:ascii="宋体" w:eastAsia="宋体" w:hAnsi="宋体" w:hint="eastAsia"/>
          <w:sz w:val="24"/>
          <w:szCs w:val="28"/>
        </w:rPr>
        <w:t>与执行。</w:t>
      </w:r>
    </w:p>
    <w:p w14:paraId="23DA80BB" w14:textId="77777777" w:rsidR="00E86B47" w:rsidRDefault="00E86B47">
      <w:pPr>
        <w:rPr>
          <w:rFonts w:ascii="宋体" w:eastAsia="宋体" w:hAnsi="宋体" w:hint="eastAsia"/>
          <w:sz w:val="24"/>
          <w:szCs w:val="28"/>
        </w:rPr>
      </w:pPr>
    </w:p>
    <w:tbl>
      <w:tblPr>
        <w:tblW w:w="9782" w:type="dxa"/>
        <w:tblLook w:val="04A0" w:firstRow="1" w:lastRow="0" w:firstColumn="1" w:lastColumn="0" w:noHBand="0" w:noVBand="1"/>
      </w:tblPr>
      <w:tblGrid>
        <w:gridCol w:w="3969"/>
        <w:gridCol w:w="851"/>
        <w:gridCol w:w="2551"/>
        <w:gridCol w:w="851"/>
        <w:gridCol w:w="1560"/>
      </w:tblGrid>
      <w:tr w:rsidR="00E86B47" w14:paraId="2A72D3CF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3D1A34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COIL_UNILAB_SEND_MSG_SUCC_CMD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231861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BB8E4A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UNILAB发送配方完毕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4EA9B7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coil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D19CA2" w14:textId="77777777" w:rsidR="00E86B47" w:rsidRDefault="00000000">
            <w:pPr>
              <w:widowControl/>
              <w:ind w:right="88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8700</w:t>
            </w:r>
          </w:p>
        </w:tc>
      </w:tr>
      <w:tr w:rsidR="00E86B47" w14:paraId="5AB6988E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F5A94D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COIL_REQUEST_REC_MSG_STATUS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2E1822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8AD5B2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设备请求接受配方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34ACFC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coil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DD168B" w14:textId="77777777" w:rsidR="00E86B47" w:rsidRDefault="00000000">
            <w:pPr>
              <w:widowControl/>
              <w:ind w:right="88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8500</w:t>
            </w:r>
          </w:p>
        </w:tc>
      </w:tr>
    </w:tbl>
    <w:p w14:paraId="5F56759E" w14:textId="77777777" w:rsidR="00E86B47" w:rsidRDefault="00E86B47">
      <w:pPr>
        <w:rPr>
          <w:rFonts w:ascii="宋体" w:eastAsia="宋体" w:hAnsi="宋体" w:hint="eastAsia"/>
          <w:sz w:val="24"/>
          <w:szCs w:val="28"/>
        </w:rPr>
      </w:pPr>
    </w:p>
    <w:tbl>
      <w:tblPr>
        <w:tblW w:w="9963" w:type="dxa"/>
        <w:tblLook w:val="04A0" w:firstRow="1" w:lastRow="0" w:firstColumn="1" w:lastColumn="0" w:noHBand="0" w:noVBand="1"/>
      </w:tblPr>
      <w:tblGrid>
        <w:gridCol w:w="3969"/>
        <w:gridCol w:w="934"/>
        <w:gridCol w:w="2500"/>
        <w:gridCol w:w="1440"/>
        <w:gridCol w:w="1120"/>
      </w:tblGrid>
      <w:tr w:rsidR="00E86B47" w14:paraId="4E1AB204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E2F57F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REG_MSG_ELECTROLYTE_USE_NUM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F0F22F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E54CF8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单瓶电解液使用次数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1AFAB5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hold_register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10BC75" w14:textId="77777777" w:rsidR="00E86B47" w:rsidRDefault="0000000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11000</w:t>
            </w:r>
          </w:p>
        </w:tc>
      </w:tr>
      <w:tr w:rsidR="00E86B47" w14:paraId="1560B39C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AD593F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REG_MSG_ELECTROLYTE_VOLUME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45B814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95B661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电解液吸取量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E0F67A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hold_register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5C5CCA" w14:textId="77777777" w:rsidR="00E86B47" w:rsidRDefault="0000000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11004</w:t>
            </w:r>
          </w:p>
        </w:tc>
      </w:tr>
      <w:tr w:rsidR="00E86B47" w14:paraId="2ADC80C5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A0775A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REG_MSG_ASSEMBLY_PRESSURE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0F7F79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6D46DE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电池组装压制力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13E883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hold_register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CBA095" w14:textId="77777777" w:rsidR="00E86B47" w:rsidRDefault="0000000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11008</w:t>
            </w:r>
          </w:p>
        </w:tc>
      </w:tr>
      <w:tr w:rsidR="00E86B47" w14:paraId="1552BF78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93C396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REG_DATA_ELECTROLYTE_CODE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C302CD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4F1384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电解液二维码序列号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AC8CC4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hold_register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A0FE91" w14:textId="77777777" w:rsidR="00E86B47" w:rsidRDefault="0000000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10020</w:t>
            </w:r>
          </w:p>
        </w:tc>
      </w:tr>
      <w:tr w:rsidR="00E86B47" w14:paraId="4953F6D4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3E2BF3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155851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425FE0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视觉对位（false:使用，true:忽略）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771B09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E54224" w14:textId="77777777" w:rsidR="00E86B47" w:rsidRDefault="00000000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8300</w:t>
            </w:r>
          </w:p>
        </w:tc>
      </w:tr>
      <w:tr w:rsidR="00E86B47" w14:paraId="204628B0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D192D6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922EC3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001AE5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复检（false:使用，true:忽略）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EAF37B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6102A7" w14:textId="77777777" w:rsidR="00E86B47" w:rsidRDefault="00000000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8310</w:t>
            </w:r>
          </w:p>
        </w:tc>
      </w:tr>
      <w:tr w:rsidR="00E86B47" w14:paraId="59B89E76" w14:textId="77777777">
        <w:trPr>
          <w:trHeight w:val="28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E83043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4DB1A4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E17DF7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手套箱_左仓（false:使用，true:忽略）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7735CC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A5B500" w14:textId="77777777" w:rsidR="00E86B47" w:rsidRDefault="00000000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8320</w:t>
            </w:r>
          </w:p>
        </w:tc>
      </w:tr>
      <w:tr w:rsidR="00E86B47" w14:paraId="2096253B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227E4F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C1BF99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A9120E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手套箱_右仓（false:使用，true:忽略）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060577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6C179E6" w14:textId="77777777" w:rsidR="00E86B47" w:rsidRDefault="00000000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8420</w:t>
            </w:r>
          </w:p>
        </w:tc>
      </w:tr>
      <w:tr w:rsidR="00E86B47" w14:paraId="257D065F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0A6375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B5F3B82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98E70F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机械手搬送料盘（false:使用，true:忽略）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DBEE88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917BE5" w14:textId="77777777" w:rsidR="00E86B47" w:rsidRDefault="00000000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8330</w:t>
            </w:r>
          </w:p>
        </w:tc>
      </w:tr>
      <w:tr w:rsidR="00E86B47" w14:paraId="359B756E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D0278E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5AE623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9D5646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铝箔物料（false:使用，true:忽略）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E74E07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742ED4" w14:textId="77777777" w:rsidR="00E86B47" w:rsidRDefault="00000000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8340</w:t>
            </w:r>
          </w:p>
        </w:tc>
      </w:tr>
      <w:tr w:rsidR="00E86B47" w14:paraId="4E4B25F9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65CFC8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B00E0C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FD030F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真空检知（false:使用，true:忽略）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77536B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D862B1" w14:textId="77777777" w:rsidR="00E86B47" w:rsidRDefault="00000000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8350</w:t>
            </w:r>
          </w:p>
        </w:tc>
      </w:tr>
      <w:tr w:rsidR="00E86B47" w14:paraId="3E0BB923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38AF25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A60BE3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A754F6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压制模式（false:压力检测模式，True:距离模式）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C33CC6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F1B5E7" w14:textId="77777777" w:rsidR="00E86B47" w:rsidRDefault="00000000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8360</w:t>
            </w:r>
          </w:p>
        </w:tc>
      </w:tr>
      <w:tr w:rsidR="00E86B47" w14:paraId="281A1970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D0D1E4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2FAC5C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48D83D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电解液添加模式（false:单次滴液，true:二次滴液）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EE442B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4C0881" w14:textId="77777777" w:rsidR="00E86B47" w:rsidRDefault="00000000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8370</w:t>
            </w:r>
          </w:p>
        </w:tc>
      </w:tr>
      <w:tr w:rsidR="00E86B47" w14:paraId="0F0DB06D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8C3A67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203828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27B59C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正极片称重（false:使用，true:忽略）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85C5AC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023638" w14:textId="77777777" w:rsidR="00E86B47" w:rsidRDefault="00000000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8380</w:t>
            </w:r>
          </w:p>
        </w:tc>
      </w:tr>
      <w:tr w:rsidR="00E86B47" w14:paraId="5A367A52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70CDF3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539C34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75C5AC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正负极片组装方式（false:正装，true:倒装）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2A04E2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C85666" w14:textId="77777777" w:rsidR="00E86B47" w:rsidRDefault="00000000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8390</w:t>
            </w:r>
          </w:p>
        </w:tc>
      </w:tr>
      <w:tr w:rsidR="00E86B47" w14:paraId="0BCAA038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EFF594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42E01B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9CA403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压制清洁（false:使用，true:忽略）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329A48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EE7F3B" w14:textId="77777777" w:rsidR="00E86B47" w:rsidRDefault="00000000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8400</w:t>
            </w:r>
          </w:p>
        </w:tc>
      </w:tr>
      <w:tr w:rsidR="00E86B47" w14:paraId="08ECD783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ADDA414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E75F12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6DB161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物料盘摆盘方式（false:水平摆盘，true:堆叠摆盘）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91B694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D52BB9" w14:textId="77777777" w:rsidR="00E86B47" w:rsidRDefault="00000000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8410</w:t>
            </w:r>
          </w:p>
        </w:tc>
      </w:tr>
      <w:tr w:rsidR="00E86B47" w14:paraId="252D2102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906A81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B9C204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731D15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Unilab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交互（false:使用，true:忽略）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B61430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B2DB763" w14:textId="77777777" w:rsidR="00E86B47" w:rsidRDefault="00000000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8450</w:t>
            </w:r>
          </w:p>
        </w:tc>
      </w:tr>
    </w:tbl>
    <w:p w14:paraId="6FA08379" w14:textId="77777777" w:rsidR="00E86B47" w:rsidRDefault="00E86B47">
      <w:pPr>
        <w:rPr>
          <w:rFonts w:ascii="宋体" w:eastAsia="宋体" w:hAnsi="宋体" w:hint="eastAsia"/>
          <w:sz w:val="24"/>
          <w:szCs w:val="28"/>
        </w:rPr>
      </w:pPr>
    </w:p>
    <w:p w14:paraId="5C583AF1" w14:textId="77777777" w:rsidR="00E86B47" w:rsidRDefault="00E86B47">
      <w:pPr>
        <w:rPr>
          <w:rFonts w:ascii="宋体" w:eastAsia="宋体" w:hAnsi="宋体" w:hint="eastAsia"/>
          <w:sz w:val="24"/>
          <w:szCs w:val="28"/>
        </w:rPr>
      </w:pPr>
    </w:p>
    <w:p w14:paraId="7F0283DD" w14:textId="3CAFE3C6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#任务暂停#</w:t>
      </w:r>
      <w:r w:rsidR="0068607A">
        <w:rPr>
          <w:rFonts w:ascii="宋体" w:eastAsia="宋体" w:hAnsi="宋体" w:hint="eastAsia"/>
          <w:sz w:val="24"/>
          <w:szCs w:val="28"/>
        </w:rPr>
        <w:t>（系统控制参数与设备启动、停止同等级）</w:t>
      </w:r>
    </w:p>
    <w:p w14:paraId="3DB06C67" w14:textId="77777777" w:rsidR="00E86B47" w:rsidRDefault="00E86B47">
      <w:pPr>
        <w:rPr>
          <w:rFonts w:ascii="宋体" w:eastAsia="宋体" w:hAnsi="宋体" w:hint="eastAsia"/>
          <w:sz w:val="24"/>
          <w:szCs w:val="28"/>
        </w:rPr>
      </w:pPr>
    </w:p>
    <w:p w14:paraId="4E879049" w14:textId="0B75FB3E" w:rsidR="00E86B47" w:rsidRDefault="00000000">
      <w:pPr>
        <w:rPr>
          <w:rFonts w:ascii="宋体" w:eastAsia="宋体" w:hAnsi="宋体" w:hint="eastAsia"/>
          <w:sz w:val="24"/>
          <w:szCs w:val="28"/>
        </w:rPr>
      </w:pPr>
      <w:proofErr w:type="spellStart"/>
      <w:r>
        <w:rPr>
          <w:rFonts w:ascii="宋体" w:eastAsia="宋体" w:hAnsi="宋体" w:hint="eastAsia"/>
          <w:sz w:val="24"/>
          <w:szCs w:val="28"/>
        </w:rPr>
        <w:t>Unilab</w:t>
      </w:r>
      <w:proofErr w:type="spellEnd"/>
      <w:r>
        <w:rPr>
          <w:rFonts w:ascii="宋体" w:eastAsia="宋体" w:hAnsi="宋体" w:hint="eastAsia"/>
          <w:sz w:val="24"/>
          <w:szCs w:val="28"/>
        </w:rPr>
        <w:t>下发设备停止命令置为true。</w:t>
      </w:r>
      <w:r w:rsidR="0068607A">
        <w:rPr>
          <w:rFonts w:ascii="宋体" w:eastAsia="宋体" w:hAnsi="宋体" w:hint="eastAsia"/>
          <w:sz w:val="24"/>
          <w:szCs w:val="28"/>
        </w:rPr>
        <w:t>（8020）</w:t>
      </w:r>
    </w:p>
    <w:p w14:paraId="7866A3F5" w14:textId="728CE532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PLC读取到设备</w:t>
      </w:r>
      <w:r w:rsidR="0068607A">
        <w:rPr>
          <w:rFonts w:ascii="宋体" w:eastAsia="宋体" w:hAnsi="宋体" w:hint="eastAsia"/>
          <w:sz w:val="24"/>
          <w:szCs w:val="28"/>
        </w:rPr>
        <w:t>暂停</w:t>
      </w:r>
      <w:r>
        <w:rPr>
          <w:rFonts w:ascii="宋体" w:eastAsia="宋体" w:hAnsi="宋体" w:hint="eastAsia"/>
          <w:sz w:val="24"/>
          <w:szCs w:val="28"/>
        </w:rPr>
        <w:t>命令为true，暂停设备后，将设备</w:t>
      </w:r>
      <w:r w:rsidR="0068607A">
        <w:rPr>
          <w:rFonts w:ascii="宋体" w:eastAsia="宋体" w:hAnsi="宋体" w:hint="eastAsia"/>
          <w:sz w:val="24"/>
          <w:szCs w:val="28"/>
        </w:rPr>
        <w:t>暂停</w:t>
      </w:r>
      <w:r>
        <w:rPr>
          <w:rFonts w:ascii="宋体" w:eastAsia="宋体" w:hAnsi="宋体" w:hint="eastAsia"/>
          <w:sz w:val="24"/>
          <w:szCs w:val="28"/>
        </w:rPr>
        <w:t>中置为true。</w:t>
      </w:r>
    </w:p>
    <w:p w14:paraId="72B00412" w14:textId="6E8DFDDC" w:rsidR="00E86B47" w:rsidRDefault="00000000">
      <w:pPr>
        <w:rPr>
          <w:rFonts w:ascii="宋体" w:eastAsia="宋体" w:hAnsi="宋体" w:hint="eastAsia"/>
          <w:sz w:val="24"/>
          <w:szCs w:val="28"/>
        </w:rPr>
      </w:pPr>
      <w:proofErr w:type="spellStart"/>
      <w:r>
        <w:rPr>
          <w:rFonts w:ascii="宋体" w:eastAsia="宋体" w:hAnsi="宋体" w:hint="eastAsia"/>
          <w:sz w:val="24"/>
          <w:szCs w:val="28"/>
        </w:rPr>
        <w:t>Unilab</w:t>
      </w:r>
      <w:proofErr w:type="spellEnd"/>
      <w:r>
        <w:rPr>
          <w:rFonts w:ascii="宋体" w:eastAsia="宋体" w:hAnsi="宋体" w:hint="eastAsia"/>
          <w:sz w:val="24"/>
          <w:szCs w:val="28"/>
        </w:rPr>
        <w:t>读取到设备</w:t>
      </w:r>
      <w:r w:rsidR="0068607A">
        <w:rPr>
          <w:rFonts w:ascii="宋体" w:eastAsia="宋体" w:hAnsi="宋体" w:hint="eastAsia"/>
          <w:sz w:val="24"/>
          <w:szCs w:val="28"/>
        </w:rPr>
        <w:t>暂停</w:t>
      </w:r>
      <w:r>
        <w:rPr>
          <w:rFonts w:ascii="宋体" w:eastAsia="宋体" w:hAnsi="宋体" w:hint="eastAsia"/>
          <w:sz w:val="24"/>
          <w:szCs w:val="28"/>
        </w:rPr>
        <w:t>中信号为true，暂停完成，将设备停止命令置为false。</w:t>
      </w:r>
      <w:r w:rsidR="0068607A">
        <w:rPr>
          <w:rFonts w:ascii="宋体" w:eastAsia="宋体" w:hAnsi="宋体" w:hint="eastAsia"/>
          <w:sz w:val="24"/>
          <w:szCs w:val="28"/>
        </w:rPr>
        <w:t>（8020）</w:t>
      </w:r>
    </w:p>
    <w:tbl>
      <w:tblPr>
        <w:tblW w:w="7852" w:type="dxa"/>
        <w:tblLook w:val="04A0" w:firstRow="1" w:lastRow="0" w:firstColumn="1" w:lastColumn="0" w:noHBand="0" w:noVBand="1"/>
      </w:tblPr>
      <w:tblGrid>
        <w:gridCol w:w="2552"/>
        <w:gridCol w:w="1134"/>
        <w:gridCol w:w="1701"/>
        <w:gridCol w:w="425"/>
        <w:gridCol w:w="1020"/>
        <w:gridCol w:w="1020"/>
      </w:tblGrid>
      <w:tr w:rsidR="00E86B47" w14:paraId="5D3FA52D" w14:textId="77777777" w:rsidTr="0068607A">
        <w:trPr>
          <w:trHeight w:val="27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BE134B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COIL_SYS_STOP_CMD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13B16E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8A9CBC" w14:textId="42B6484E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</w:t>
            </w:r>
            <w:r w:rsidR="006860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暂停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命令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AB8EA0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8B37B0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coil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E4312E" w14:textId="77777777" w:rsidR="00E86B47" w:rsidRDefault="0000000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8020</w:t>
            </w:r>
          </w:p>
        </w:tc>
      </w:tr>
      <w:tr w:rsidR="00E86B47" w14:paraId="5E920544" w14:textId="77777777" w:rsidTr="0068607A">
        <w:trPr>
          <w:trHeight w:val="27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5D5847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COIL_SYS_STOP_STATUS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F4A4CA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62C6B3" w14:textId="47FB1E5B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</w:t>
            </w:r>
            <w:r w:rsidR="006860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暂停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B6DC1D5" w14:textId="77777777" w:rsidR="00E86B47" w:rsidRDefault="00E86B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B1C526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coil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E50232" w14:textId="77777777" w:rsidR="00E86B47" w:rsidRDefault="0000000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8220</w:t>
            </w:r>
          </w:p>
        </w:tc>
      </w:tr>
    </w:tbl>
    <w:p w14:paraId="02381CCE" w14:textId="77777777" w:rsidR="00E86B47" w:rsidRDefault="00E86B47">
      <w:pPr>
        <w:rPr>
          <w:rFonts w:ascii="宋体" w:eastAsia="宋体" w:hAnsi="宋体" w:hint="eastAsia"/>
          <w:sz w:val="24"/>
          <w:szCs w:val="28"/>
        </w:rPr>
      </w:pPr>
    </w:p>
    <w:p w14:paraId="70230709" w14:textId="77777777" w:rsidR="00E86B47" w:rsidRDefault="00E86B47">
      <w:pPr>
        <w:rPr>
          <w:rFonts w:ascii="宋体" w:eastAsia="宋体" w:hAnsi="宋体" w:hint="eastAsia"/>
          <w:sz w:val="24"/>
          <w:szCs w:val="28"/>
        </w:rPr>
      </w:pPr>
    </w:p>
    <w:p w14:paraId="1AD1FF6A" w14:textId="1E92CB42" w:rsidR="0068607A" w:rsidRDefault="0068607A" w:rsidP="0068607A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#任务继续#（系统控制参数与设备启动、停止同等级）</w:t>
      </w:r>
    </w:p>
    <w:p w14:paraId="6CB86239" w14:textId="497D35A4" w:rsidR="0068607A" w:rsidRDefault="0068607A" w:rsidP="0068607A">
      <w:pPr>
        <w:rPr>
          <w:rFonts w:ascii="宋体" w:eastAsia="宋体" w:hAnsi="宋体" w:hint="eastAsia"/>
          <w:sz w:val="24"/>
          <w:szCs w:val="28"/>
        </w:rPr>
      </w:pPr>
      <w:proofErr w:type="spellStart"/>
      <w:r>
        <w:rPr>
          <w:rFonts w:ascii="宋体" w:eastAsia="宋体" w:hAnsi="宋体" w:hint="eastAsia"/>
          <w:sz w:val="24"/>
          <w:szCs w:val="28"/>
        </w:rPr>
        <w:t>Unilab</w:t>
      </w:r>
      <w:proofErr w:type="spellEnd"/>
      <w:r>
        <w:rPr>
          <w:rFonts w:ascii="宋体" w:eastAsia="宋体" w:hAnsi="宋体" w:hint="eastAsia"/>
          <w:sz w:val="24"/>
          <w:szCs w:val="28"/>
        </w:rPr>
        <w:t>下发设备启动命令置为true。（8010）</w:t>
      </w:r>
    </w:p>
    <w:tbl>
      <w:tblPr>
        <w:tblW w:w="8366" w:type="dxa"/>
        <w:tblInd w:w="-108" w:type="dxa"/>
        <w:tblLook w:val="04A0" w:firstRow="1" w:lastRow="0" w:firstColumn="1" w:lastColumn="0" w:noHBand="0" w:noVBand="1"/>
      </w:tblPr>
      <w:tblGrid>
        <w:gridCol w:w="2728"/>
        <w:gridCol w:w="1114"/>
        <w:gridCol w:w="2203"/>
        <w:gridCol w:w="1301"/>
        <w:gridCol w:w="1020"/>
      </w:tblGrid>
      <w:tr w:rsidR="0068607A" w14:paraId="12CD2250" w14:textId="77777777" w:rsidTr="002845FF">
        <w:trPr>
          <w:trHeight w:val="278"/>
        </w:trPr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530181" w14:textId="77777777" w:rsidR="0068607A" w:rsidRDefault="0068607A" w:rsidP="002845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COIL_SYS_START_CMD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6DA5B5" w14:textId="77777777" w:rsidR="0068607A" w:rsidRDefault="0068607A" w:rsidP="002845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67ABD56" w14:textId="77777777" w:rsidR="0068607A" w:rsidRDefault="0068607A" w:rsidP="002845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设备启动命令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BE6902" w14:textId="77777777" w:rsidR="0068607A" w:rsidRDefault="0068607A" w:rsidP="002845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coil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CF2BB8" w14:textId="77777777" w:rsidR="0068607A" w:rsidRDefault="0068607A" w:rsidP="002845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8010</w:t>
            </w:r>
          </w:p>
        </w:tc>
      </w:tr>
    </w:tbl>
    <w:p w14:paraId="41B6BF34" w14:textId="77777777" w:rsidR="0068607A" w:rsidRDefault="0068607A">
      <w:pPr>
        <w:rPr>
          <w:rFonts w:ascii="宋体" w:eastAsia="宋体" w:hAnsi="宋体" w:hint="eastAsia"/>
          <w:sz w:val="24"/>
          <w:szCs w:val="28"/>
        </w:rPr>
      </w:pPr>
    </w:p>
    <w:p w14:paraId="326786A9" w14:textId="77777777" w:rsidR="0068607A" w:rsidRPr="0068607A" w:rsidRDefault="0068607A">
      <w:pPr>
        <w:rPr>
          <w:rFonts w:ascii="宋体" w:eastAsia="宋体" w:hAnsi="宋体" w:hint="eastAsia"/>
          <w:sz w:val="24"/>
          <w:szCs w:val="28"/>
        </w:rPr>
      </w:pPr>
    </w:p>
    <w:p w14:paraId="767F1B2B" w14:textId="410D71A1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二、PLC对于组装电池的参数上报</w:t>
      </w:r>
      <w:r w:rsidR="0068607A">
        <w:rPr>
          <w:rFonts w:ascii="宋体" w:eastAsia="宋体" w:hAnsi="宋体" w:hint="eastAsia"/>
          <w:sz w:val="24"/>
          <w:szCs w:val="28"/>
        </w:rPr>
        <w:t>（这个基准</w:t>
      </w:r>
      <w:r w:rsidR="0068607A" w:rsidRPr="0068607A">
        <w:rPr>
          <w:rFonts w:ascii="宋体" w:eastAsia="宋体" w:hAnsi="宋体" w:hint="eastAsia"/>
          <w:sz w:val="24"/>
          <w:szCs w:val="28"/>
          <w:highlight w:val="yellow"/>
        </w:rPr>
        <w:t>：电池</w:t>
      </w:r>
      <w:r w:rsidR="0068607A">
        <w:rPr>
          <w:rFonts w:ascii="宋体" w:eastAsia="宋体" w:hAnsi="宋体" w:hint="eastAsia"/>
          <w:sz w:val="24"/>
          <w:szCs w:val="28"/>
        </w:rPr>
        <w:t>）</w:t>
      </w:r>
    </w:p>
    <w:p w14:paraId="1D6F0FC5" w14:textId="745DD530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原则：因PLC侧不对数据进行存储，因此对于单个完成电池都及时进行电池数据上报，上报参数包括：①电池二维码 ②极片重量（若需要）③开路电压值 ④</w:t>
      </w:r>
      <w:r>
        <w:rPr>
          <w:rFonts w:ascii="宋体" w:eastAsia="宋体" w:hAnsi="宋体" w:hint="eastAsia"/>
          <w:color w:val="EE0000"/>
          <w:sz w:val="24"/>
          <w:szCs w:val="28"/>
        </w:rPr>
        <w:t>电解液二维码、⑤单个电池组装时间、⑥物料堆叠复检图片编码</w:t>
      </w:r>
      <w:r w:rsidR="0068607A">
        <w:rPr>
          <w:rFonts w:ascii="宋体" w:eastAsia="宋体" w:hAnsi="宋体" w:hint="eastAsia"/>
          <w:color w:val="EE0000"/>
          <w:sz w:val="24"/>
          <w:szCs w:val="28"/>
        </w:rPr>
        <w:t>（</w:t>
      </w:r>
      <w:r w:rsidR="0068607A" w:rsidRPr="00475565">
        <w:rPr>
          <w:rFonts w:ascii="宋体" w:eastAsia="宋体" w:hAnsi="宋体" w:hint="eastAsia"/>
          <w:color w:val="EE0000"/>
          <w:sz w:val="24"/>
          <w:szCs w:val="28"/>
          <w:highlight w:val="yellow"/>
        </w:rPr>
        <w:t>可能是时间戳or正极壳上的二维码string</w:t>
      </w:r>
      <w:r w:rsidR="0068607A">
        <w:rPr>
          <w:rFonts w:ascii="宋体" w:eastAsia="宋体" w:hAnsi="宋体" w:hint="eastAsia"/>
          <w:color w:val="EE0000"/>
          <w:sz w:val="24"/>
          <w:szCs w:val="28"/>
        </w:rPr>
        <w:t>）</w:t>
      </w:r>
      <w:r>
        <w:rPr>
          <w:rFonts w:ascii="宋体" w:eastAsia="宋体" w:hAnsi="宋体" w:hint="eastAsia"/>
          <w:color w:val="EE0000"/>
          <w:sz w:val="24"/>
          <w:szCs w:val="28"/>
        </w:rPr>
        <w:t>、⑦压制力 ⑧电解液加注量 ⑨7或8种物料 ⑩电解液瓶使用次数</w:t>
      </w:r>
    </w:p>
    <w:p w14:paraId="6A95141E" w14:textId="77777777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交互方式：</w:t>
      </w:r>
    </w:p>
    <w:p w14:paraId="45231E61" w14:textId="2A7ADBB1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1.PLC请求参数发送信号true。</w:t>
      </w:r>
      <w:r w:rsidR="00475565" w:rsidRPr="00475565">
        <w:rPr>
          <w:rFonts w:ascii="宋体" w:eastAsia="宋体" w:hAnsi="宋体" w:hint="eastAsia"/>
          <w:sz w:val="24"/>
          <w:szCs w:val="28"/>
          <w:highlight w:val="yellow"/>
        </w:rPr>
        <w:t>依华（8510）</w:t>
      </w:r>
    </w:p>
    <w:p w14:paraId="6EAB0B99" w14:textId="4218C815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2.unilab读取该个电池参数，</w:t>
      </w:r>
      <w:proofErr w:type="spellStart"/>
      <w:r>
        <w:rPr>
          <w:rFonts w:ascii="宋体" w:eastAsia="宋体" w:hAnsi="宋体" w:hint="eastAsia"/>
          <w:sz w:val="24"/>
          <w:szCs w:val="28"/>
        </w:rPr>
        <w:t>unilab</w:t>
      </w:r>
      <w:proofErr w:type="spellEnd"/>
      <w:r>
        <w:rPr>
          <w:rFonts w:ascii="宋体" w:eastAsia="宋体" w:hAnsi="宋体" w:hint="eastAsia"/>
          <w:sz w:val="24"/>
          <w:szCs w:val="28"/>
        </w:rPr>
        <w:t>参数读取完成</w:t>
      </w:r>
      <w:r w:rsidR="00475565">
        <w:rPr>
          <w:rFonts w:ascii="宋体" w:eastAsia="宋体" w:hAnsi="宋体" w:hint="eastAsia"/>
          <w:sz w:val="24"/>
          <w:szCs w:val="28"/>
        </w:rPr>
        <w:t>后发送</w:t>
      </w:r>
      <w:r>
        <w:rPr>
          <w:rFonts w:ascii="宋体" w:eastAsia="宋体" w:hAnsi="宋体" w:hint="eastAsia"/>
          <w:sz w:val="24"/>
          <w:szCs w:val="28"/>
        </w:rPr>
        <w:t>信号true。</w:t>
      </w:r>
      <w:r w:rsidR="00475565" w:rsidRPr="00475565">
        <w:rPr>
          <w:rFonts w:ascii="宋体" w:eastAsia="宋体" w:hAnsi="宋体" w:hint="eastAsia"/>
          <w:sz w:val="24"/>
          <w:szCs w:val="28"/>
          <w:highlight w:val="yellow"/>
        </w:rPr>
        <w:t>DP（8710）</w:t>
      </w:r>
    </w:p>
    <w:p w14:paraId="32E8D017" w14:textId="6A1EFE90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3.PLC完成电池参数报送，将请求参数发送信号false。</w:t>
      </w:r>
      <w:r w:rsidR="00475565" w:rsidRPr="00475565">
        <w:rPr>
          <w:rFonts w:ascii="宋体" w:eastAsia="宋体" w:hAnsi="宋体" w:hint="eastAsia"/>
          <w:sz w:val="24"/>
          <w:szCs w:val="28"/>
          <w:highlight w:val="yellow"/>
        </w:rPr>
        <w:t>依华（8510）</w:t>
      </w:r>
    </w:p>
    <w:p w14:paraId="2883BE3A" w14:textId="02AABF2E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4.unilab参数读取完成信号false。</w:t>
      </w:r>
      <w:r w:rsidR="00475565" w:rsidRPr="00475565">
        <w:rPr>
          <w:rFonts w:ascii="宋体" w:eastAsia="宋体" w:hAnsi="宋体" w:hint="eastAsia"/>
          <w:sz w:val="24"/>
          <w:szCs w:val="28"/>
          <w:highlight w:val="yellow"/>
        </w:rPr>
        <w:t>DP（8710）</w:t>
      </w:r>
    </w:p>
    <w:p w14:paraId="4FE9C2FD" w14:textId="75F9242D" w:rsidR="00E86B47" w:rsidRDefault="00000000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LINK </w:instrText>
      </w:r>
      <w:r w:rsidR="000B6BC7">
        <w:rPr>
          <w:rFonts w:hint="eastAsia"/>
        </w:rPr>
        <w:instrText xml:space="preserve">Excel.SheetBinaryMacroEnabled.12 D:\\Desktop\\DP组装要求\\coin_cell_assembly-确认地址.csv coin_cell_assembly-确认地址!R8C1:R9C7 </w:instrText>
      </w:r>
      <w:r>
        <w:instrText>\a \f 4 \h</w:instrText>
      </w:r>
      <w:r>
        <w:rPr>
          <w:rFonts w:hint="eastAsia"/>
        </w:rPr>
        <w:instrText xml:space="preserve">  \* MERGEFORMAT </w:instrText>
      </w:r>
      <w:r>
        <w:rPr>
          <w:rFonts w:hint="eastAsia"/>
        </w:rPr>
        <w:fldChar w:fldCharType="separate"/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4103"/>
        <w:gridCol w:w="859"/>
        <w:gridCol w:w="2551"/>
        <w:gridCol w:w="564"/>
        <w:gridCol w:w="823"/>
      </w:tblGrid>
      <w:tr w:rsidR="00CD6544" w14:paraId="1AD535A0" w14:textId="77777777" w:rsidTr="00CD6544">
        <w:trPr>
          <w:trHeight w:val="278"/>
        </w:trPr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D1CBC6" w14:textId="7D40310B" w:rsidR="00CD6544" w:rsidRDefault="00CD654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D65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COIL_REQUEST_REC_MSG_</w:t>
            </w:r>
            <w:proofErr w:type="gramStart"/>
            <w:r w:rsidRPr="00CD65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STATUS,BOOL</w:t>
            </w:r>
            <w:proofErr w:type="gramEnd"/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833AE0" w14:textId="77777777" w:rsidR="00CD6544" w:rsidRDefault="00CD654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BOOL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5762FC" w14:textId="3411D0CF" w:rsidR="00CD6544" w:rsidRDefault="00CD654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PLC请求参数发送信号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7D20C3" w14:textId="77777777" w:rsidR="00CD6544" w:rsidRDefault="00CD654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coil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5E89B1" w14:textId="77777777" w:rsidR="00CD6544" w:rsidRDefault="00CD654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8510</w:t>
            </w:r>
          </w:p>
        </w:tc>
      </w:tr>
      <w:tr w:rsidR="00CD6544" w14:paraId="27432FAB" w14:textId="77777777" w:rsidTr="00CD6544">
        <w:trPr>
          <w:trHeight w:val="278"/>
        </w:trPr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770B4D" w14:textId="0ACDE2AB" w:rsidR="00CD6544" w:rsidRDefault="00CD654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D65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COIL_UNILAB_REC_MSG_SUCC_CMD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F94A15" w14:textId="77777777" w:rsidR="00CD6544" w:rsidRDefault="00CD654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BOOL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023DCF" w14:textId="76949DD0" w:rsidR="00CD6544" w:rsidRDefault="00CD654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UNILAB读取完成信号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09F2D5" w14:textId="77777777" w:rsidR="00CD6544" w:rsidRDefault="00CD654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coil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B5BDE8" w14:textId="77777777" w:rsidR="00CD6544" w:rsidRDefault="00CD654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8710</w:t>
            </w:r>
          </w:p>
        </w:tc>
      </w:tr>
    </w:tbl>
    <w:p w14:paraId="25BC9CDC" w14:textId="77777777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fldChar w:fldCharType="end"/>
      </w:r>
    </w:p>
    <w:tbl>
      <w:tblPr>
        <w:tblW w:w="10513" w:type="dxa"/>
        <w:tblLayout w:type="fixed"/>
        <w:tblLook w:val="04A0" w:firstRow="1" w:lastRow="0" w:firstColumn="1" w:lastColumn="0" w:noHBand="0" w:noVBand="1"/>
      </w:tblPr>
      <w:tblGrid>
        <w:gridCol w:w="3758"/>
        <w:gridCol w:w="1104"/>
        <w:gridCol w:w="2226"/>
        <w:gridCol w:w="1559"/>
        <w:gridCol w:w="1676"/>
        <w:gridCol w:w="190"/>
      </w:tblGrid>
      <w:tr w:rsidR="00E86B47" w14:paraId="23AFDD85" w14:textId="77777777">
        <w:trPr>
          <w:gridAfter w:val="1"/>
          <w:wAfter w:w="190" w:type="dxa"/>
          <w:trHeight w:val="278"/>
        </w:trPr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0A0C55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REG_DATA_POLE_WEIGHT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87F831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FLOAT32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20295D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当前电池正极片称重数据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DF97FE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hold_register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D6E8DA" w14:textId="77777777" w:rsidR="00E86B47" w:rsidRDefault="00000000">
            <w:pPr>
              <w:widowControl/>
              <w:ind w:right="88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10010</w:t>
            </w:r>
          </w:p>
        </w:tc>
      </w:tr>
      <w:tr w:rsidR="00E86B47" w14:paraId="7E9A6139" w14:textId="77777777">
        <w:trPr>
          <w:gridAfter w:val="1"/>
          <w:wAfter w:w="190" w:type="dxa"/>
          <w:trHeight w:val="278"/>
        </w:trPr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D2077E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REG_DATA_ASSEMBLY_PER_TIME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762DE4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FLOAT32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32673A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当前单颗电池组装时间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AEE1C1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hold_register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17801A" w14:textId="77777777" w:rsidR="00E86B47" w:rsidRDefault="00000000">
            <w:pPr>
              <w:widowControl/>
              <w:ind w:right="88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10012</w:t>
            </w:r>
          </w:p>
        </w:tc>
      </w:tr>
      <w:tr w:rsidR="00E86B47" w14:paraId="46C22677" w14:textId="77777777">
        <w:trPr>
          <w:gridAfter w:val="1"/>
          <w:wAfter w:w="190" w:type="dxa"/>
          <w:trHeight w:val="278"/>
        </w:trPr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90CA9C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REG_DATA_ASSEMBLY_PRESSURE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B982BC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INT16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3BDC58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当前电池组装压制力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80DC69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hold_register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9463B7" w14:textId="77777777" w:rsidR="00E86B47" w:rsidRDefault="00000000">
            <w:pPr>
              <w:widowControl/>
              <w:ind w:right="88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10014</w:t>
            </w:r>
          </w:p>
        </w:tc>
      </w:tr>
      <w:tr w:rsidR="00E86B47" w14:paraId="115D5D24" w14:textId="77777777">
        <w:trPr>
          <w:gridAfter w:val="1"/>
          <w:wAfter w:w="190" w:type="dxa"/>
          <w:trHeight w:val="278"/>
        </w:trPr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4A8BE8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REG_DATA_ELECTROLYTE_VOLUME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E6139B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INT16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1D3B9B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当前电解液加注量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8475E2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hold_register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AB515E" w14:textId="77777777" w:rsidR="00E86B47" w:rsidRDefault="00000000">
            <w:pPr>
              <w:widowControl/>
              <w:ind w:right="88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10016</w:t>
            </w:r>
          </w:p>
        </w:tc>
      </w:tr>
      <w:tr w:rsidR="00E86B47" w14:paraId="47E69A23" w14:textId="77777777">
        <w:trPr>
          <w:gridAfter w:val="1"/>
          <w:wAfter w:w="190" w:type="dxa"/>
          <w:trHeight w:val="278"/>
        </w:trPr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CAE753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REG_DATA_ASSEMBLY_TYPE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192C4D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INT16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D75D0B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组装参数：极片堆叠方式(7/8)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192D44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hold_register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EA3B02" w14:textId="77777777" w:rsidR="00E86B47" w:rsidRDefault="00000000">
            <w:pPr>
              <w:widowControl/>
              <w:ind w:right="88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10018</w:t>
            </w:r>
          </w:p>
        </w:tc>
      </w:tr>
      <w:tr w:rsidR="00E86B47" w14:paraId="59801459" w14:textId="77777777">
        <w:trPr>
          <w:gridAfter w:val="1"/>
          <w:wAfter w:w="190" w:type="dxa"/>
          <w:trHeight w:val="278"/>
        </w:trPr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B40575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REG_DATA_ELECTROLYTE_CODE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42440D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BAD254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电解液二维码序列号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A23AD51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hold_register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BCDD3C" w14:textId="77777777" w:rsidR="00E86B47" w:rsidRDefault="00000000">
            <w:pPr>
              <w:widowControl/>
              <w:ind w:right="88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10020</w:t>
            </w:r>
          </w:p>
        </w:tc>
      </w:tr>
      <w:tr w:rsidR="00E86B47" w14:paraId="4D50A797" w14:textId="77777777">
        <w:trPr>
          <w:gridAfter w:val="1"/>
          <w:wAfter w:w="190" w:type="dxa"/>
          <w:trHeight w:val="278"/>
        </w:trPr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997419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REG_DATA_COIN_CELL_CODE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07ADCA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390341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电池二维码序列号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3E8ED6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hold_register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FA6064" w14:textId="77777777" w:rsidR="00E86B47" w:rsidRDefault="00000000">
            <w:pPr>
              <w:widowControl/>
              <w:ind w:right="88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10030</w:t>
            </w:r>
          </w:p>
        </w:tc>
      </w:tr>
      <w:tr w:rsidR="00E86B47" w14:paraId="552E346C" w14:textId="77777777">
        <w:trPr>
          <w:gridAfter w:val="1"/>
          <w:wAfter w:w="190" w:type="dxa"/>
          <w:trHeight w:val="278"/>
        </w:trPr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3A3372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REG_DATA_STACK_VISON_CODE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D467A5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CFBA3B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物料堆叠复检图片编码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283B55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hold_register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78F3CF" w14:textId="77777777" w:rsidR="00E86B47" w:rsidRDefault="00000000">
            <w:pPr>
              <w:widowControl/>
              <w:ind w:right="880"/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10040</w:t>
            </w:r>
          </w:p>
        </w:tc>
      </w:tr>
      <w:tr w:rsidR="00E86B47" w14:paraId="7E3770C1" w14:textId="77777777">
        <w:trPr>
          <w:gridAfter w:val="1"/>
          <w:wAfter w:w="190" w:type="dxa"/>
          <w:trHeight w:val="278"/>
        </w:trPr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2939EC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REG_DATA_ELECTROLYTE_USE_NUM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1059EF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INT16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56F075" w14:textId="77777777" w:rsidR="00E86B47" w:rsidRDefault="00000000">
            <w:pPr>
              <w:widowControl/>
              <w:ind w:rightChars="-7" w:right="-15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单瓶电解液完成组装数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5368AE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hold_register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E3D38C" w14:textId="77777777" w:rsidR="00E86B47" w:rsidRDefault="00000000">
            <w:pPr>
              <w:widowControl/>
              <w:ind w:right="880"/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10000</w:t>
            </w:r>
          </w:p>
        </w:tc>
      </w:tr>
      <w:tr w:rsidR="00E86B47" w14:paraId="12616624" w14:textId="77777777">
        <w:trPr>
          <w:trHeight w:val="278"/>
        </w:trPr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85965C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REG_DATA_OPEN_CIRCUIT_VOLTAGE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D53CC3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FLOAT32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A45C88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当前电池电压数据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7EACDD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hold_register</w:t>
            </w:r>
            <w:proofErr w:type="spellEnd"/>
          </w:p>
        </w:tc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BA83DC" w14:textId="77777777" w:rsidR="00E86B47" w:rsidRDefault="00000000">
            <w:pPr>
              <w:widowControl/>
              <w:ind w:right="88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10002</w:t>
            </w:r>
          </w:p>
        </w:tc>
      </w:tr>
    </w:tbl>
    <w:p w14:paraId="028582B8" w14:textId="77777777" w:rsidR="00E86B47" w:rsidRDefault="00E86B47">
      <w:pPr>
        <w:rPr>
          <w:rFonts w:ascii="宋体" w:eastAsia="宋体" w:hAnsi="宋体" w:hint="eastAsia"/>
          <w:sz w:val="24"/>
          <w:szCs w:val="28"/>
        </w:rPr>
      </w:pPr>
    </w:p>
    <w:p w14:paraId="79C99F8B" w14:textId="686DAF91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三、物料管理信息上报</w:t>
      </w:r>
      <w:r w:rsidR="00085A46" w:rsidRPr="00085A46">
        <w:rPr>
          <w:rFonts w:ascii="宋体" w:eastAsia="宋体" w:hAnsi="宋体" w:hint="eastAsia"/>
          <w:sz w:val="24"/>
          <w:szCs w:val="28"/>
          <w:highlight w:val="yellow"/>
        </w:rPr>
        <w:t>（直接读取）</w:t>
      </w:r>
    </w:p>
    <w:p w14:paraId="3FCF1F4B" w14:textId="52F54603" w:rsidR="00E86B47" w:rsidRDefault="004F0292">
      <w:pPr>
        <w:rPr>
          <w:rFonts w:ascii="宋体" w:eastAsia="宋体" w:hAnsi="宋体" w:hint="eastAsia"/>
          <w:sz w:val="24"/>
          <w:szCs w:val="28"/>
        </w:rPr>
      </w:pPr>
      <w:r w:rsidRPr="005E22D3">
        <w:rPr>
          <w:rFonts w:ascii="宋体" w:eastAsia="宋体" w:hAnsi="宋体" w:hint="eastAsia"/>
          <w:sz w:val="24"/>
          <w:szCs w:val="28"/>
          <w:highlight w:val="yellow"/>
        </w:rPr>
        <w:t>需要新增一个单个组装电池下的7种或者8种物料的计数器，一旦出现故障</w:t>
      </w:r>
      <w:proofErr w:type="spellStart"/>
      <w:r w:rsidRPr="005E22D3">
        <w:rPr>
          <w:rFonts w:ascii="宋体" w:eastAsia="宋体" w:hAnsi="宋体" w:hint="eastAsia"/>
          <w:sz w:val="24"/>
          <w:szCs w:val="28"/>
          <w:highlight w:val="yellow"/>
        </w:rPr>
        <w:t>unilab</w:t>
      </w:r>
      <w:proofErr w:type="spellEnd"/>
      <w:r w:rsidRPr="005E22D3">
        <w:rPr>
          <w:rFonts w:ascii="宋体" w:eastAsia="宋体" w:hAnsi="宋体" w:hint="eastAsia"/>
          <w:sz w:val="24"/>
          <w:szCs w:val="28"/>
          <w:highlight w:val="yellow"/>
        </w:rPr>
        <w:t>可以通过读取这个计数器知道</w:t>
      </w:r>
      <w:r w:rsidR="000B6BC7">
        <w:rPr>
          <w:rFonts w:ascii="宋体" w:eastAsia="宋体" w:hAnsi="宋体" w:hint="eastAsia"/>
          <w:sz w:val="24"/>
          <w:szCs w:val="28"/>
          <w:highlight w:val="yellow"/>
        </w:rPr>
        <w:t>物料情况</w:t>
      </w:r>
      <w:r w:rsidR="00085A46">
        <w:rPr>
          <w:rFonts w:ascii="宋体" w:eastAsia="宋体" w:hAnsi="宋体" w:hint="eastAsia"/>
          <w:sz w:val="24"/>
          <w:szCs w:val="28"/>
          <w:highlight w:val="yellow"/>
        </w:rPr>
        <w:t>（实时监控当前物料情况）</w:t>
      </w:r>
    </w:p>
    <w:tbl>
      <w:tblPr>
        <w:tblW w:w="9331" w:type="dxa"/>
        <w:tblLook w:val="04A0" w:firstRow="1" w:lastRow="0" w:firstColumn="1" w:lastColumn="0" w:noHBand="0" w:noVBand="1"/>
      </w:tblPr>
      <w:tblGrid>
        <w:gridCol w:w="3119"/>
        <w:gridCol w:w="850"/>
        <w:gridCol w:w="1701"/>
        <w:gridCol w:w="709"/>
        <w:gridCol w:w="1276"/>
        <w:gridCol w:w="1676"/>
      </w:tblGrid>
      <w:tr w:rsidR="000B6BC7" w14:paraId="1E38992A" w14:textId="77777777" w:rsidTr="00085A46">
        <w:trPr>
          <w:trHeight w:val="27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4A6B07" w14:textId="633F9F8B" w:rsidR="000B6BC7" w:rsidRDefault="000B6BC7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F8D0D9" w14:textId="32F5E92A" w:rsidR="000B6BC7" w:rsidRDefault="000B6BC7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70DE7D" w14:textId="7C0CDEBE" w:rsidR="000B6BC7" w:rsidRDefault="000B6BC7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吸取物料寄存器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142A18" w14:textId="098CF227" w:rsidR="000B6BC7" w:rsidRDefault="000B6BC7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9F9589" w14:textId="6A9FF5D4" w:rsidR="000B6BC7" w:rsidRDefault="000B6BC7" w:rsidP="000B6BC7">
            <w:pPr>
              <w:widowControl/>
              <w:ind w:right="88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6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10060</w:t>
            </w:r>
          </w:p>
        </w:tc>
      </w:tr>
      <w:tr w:rsidR="00085A46" w14:paraId="08967DBE" w14:textId="77777777" w:rsidTr="00475565">
        <w:trPr>
          <w:trHeight w:val="27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7662BD" w14:textId="77777777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B6E6B7" w14:textId="5941364C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BDF68F" w14:textId="05761339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正极壳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A8C45D" w14:textId="77777777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81D35D" w14:textId="77777777" w:rsidR="00085A46" w:rsidRPr="000B6BC7" w:rsidRDefault="00085A46" w:rsidP="000B6BC7">
            <w:pPr>
              <w:widowControl/>
              <w:ind w:right="88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085A46" w14:paraId="0B4430DF" w14:textId="77777777" w:rsidTr="00475565">
        <w:trPr>
          <w:trHeight w:val="27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5562E6" w14:textId="77777777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C00013" w14:textId="1DCC28C8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CFAFAB" w14:textId="23F45BED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铝垫（8种物料）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931A00" w14:textId="77777777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59349D" w14:textId="77777777" w:rsidR="00085A46" w:rsidRPr="000B6BC7" w:rsidRDefault="00085A46" w:rsidP="000B6BC7">
            <w:pPr>
              <w:widowControl/>
              <w:ind w:right="88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085A46" w14:paraId="7E371AEB" w14:textId="77777777" w:rsidTr="00475565">
        <w:trPr>
          <w:trHeight w:val="27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2F58F5" w14:textId="77777777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74792E" w14:textId="6EB55EEA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59D32C" w14:textId="3F072381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正极片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070351" w14:textId="77777777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172D70" w14:textId="77777777" w:rsidR="00085A46" w:rsidRPr="000B6BC7" w:rsidRDefault="00085A46" w:rsidP="000B6BC7">
            <w:pPr>
              <w:widowControl/>
              <w:ind w:right="88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085A46" w14:paraId="07C37970" w14:textId="77777777" w:rsidTr="00475565">
        <w:trPr>
          <w:trHeight w:val="27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162653" w14:textId="77777777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C9427A" w14:textId="0FE9E64E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0813C4" w14:textId="1B34FB08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隔膜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EB310E" w14:textId="77777777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C59A77" w14:textId="77777777" w:rsidR="00085A46" w:rsidRPr="000B6BC7" w:rsidRDefault="00085A46" w:rsidP="000B6BC7">
            <w:pPr>
              <w:widowControl/>
              <w:ind w:right="88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085A46" w14:paraId="48317789" w14:textId="77777777" w:rsidTr="00475565">
        <w:trPr>
          <w:trHeight w:val="27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B7C998" w14:textId="77777777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BD99FE" w14:textId="5A8F1A53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C993F2" w14:textId="3EF1D9BD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负极片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3D6941" w14:textId="77777777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FBC140" w14:textId="77777777" w:rsidR="00085A46" w:rsidRPr="000B6BC7" w:rsidRDefault="00085A46" w:rsidP="000B6BC7">
            <w:pPr>
              <w:widowControl/>
              <w:ind w:right="88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085A46" w14:paraId="48C8C52D" w14:textId="77777777" w:rsidTr="00475565">
        <w:trPr>
          <w:trHeight w:val="27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A9A9FF" w14:textId="77777777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EB9C71" w14:textId="5F3AFD9A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DD57BE" w14:textId="751FE3E5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平垫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7BF2CE" w14:textId="77777777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1EC06C" w14:textId="77777777" w:rsidR="00085A46" w:rsidRPr="000B6BC7" w:rsidRDefault="00085A46" w:rsidP="000B6BC7">
            <w:pPr>
              <w:widowControl/>
              <w:ind w:right="88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085A46" w14:paraId="47F3C64A" w14:textId="77777777" w:rsidTr="00475565">
        <w:trPr>
          <w:trHeight w:val="27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6AF8445" w14:textId="77777777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724B57" w14:textId="669116CD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C1479D" w14:textId="5E226DAB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弹垫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6E50104" w14:textId="77777777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64CC06" w14:textId="77777777" w:rsidR="00085A46" w:rsidRPr="000B6BC7" w:rsidRDefault="00085A46" w:rsidP="000B6BC7">
            <w:pPr>
              <w:widowControl/>
              <w:ind w:right="88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085A46" w14:paraId="688C39C5" w14:textId="77777777" w:rsidTr="00475565">
        <w:trPr>
          <w:trHeight w:val="27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CB3838" w14:textId="77777777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38985B" w14:textId="69D631D4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639B6FF" w14:textId="594283C1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负极壳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2E299C" w14:textId="77777777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FEF865" w14:textId="77777777" w:rsidR="00085A46" w:rsidRPr="000B6BC7" w:rsidRDefault="00085A46" w:rsidP="000B6BC7">
            <w:pPr>
              <w:widowControl/>
              <w:ind w:right="88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085A46" w14:paraId="41B22889" w14:textId="77777777" w:rsidTr="00475565">
        <w:trPr>
          <w:trHeight w:val="27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328B58" w14:textId="77777777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188F7A" w14:textId="77777777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45135D" w14:textId="77777777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049AAC" w14:textId="77777777" w:rsidR="00085A46" w:rsidRDefault="00085A46" w:rsidP="004409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AE81B2" w14:textId="77777777" w:rsidR="00085A46" w:rsidRPr="000B6BC7" w:rsidRDefault="00085A46" w:rsidP="000B6BC7">
            <w:pPr>
              <w:widowControl/>
              <w:ind w:right="88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14:paraId="75E7AED9" w14:textId="77777777" w:rsidR="00E86B47" w:rsidRDefault="00E86B47">
      <w:pPr>
        <w:rPr>
          <w:rFonts w:ascii="宋体" w:eastAsia="宋体" w:hAnsi="宋体" w:hint="eastAsia"/>
          <w:sz w:val="24"/>
          <w:szCs w:val="28"/>
        </w:rPr>
      </w:pPr>
    </w:p>
    <w:p w14:paraId="0CC37B49" w14:textId="685601E7" w:rsidR="00E86B47" w:rsidRPr="00475565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四、设备状态及故障上报</w:t>
      </w:r>
      <w:r w:rsidR="00085A46">
        <w:rPr>
          <w:rFonts w:ascii="宋体" w:eastAsia="宋体" w:hAnsi="宋体" w:hint="eastAsia"/>
          <w:sz w:val="24"/>
          <w:szCs w:val="28"/>
        </w:rPr>
        <w:t>（只读）</w:t>
      </w:r>
    </w:p>
    <w:p w14:paraId="3BCD294C" w14:textId="77777777" w:rsidR="00E86B47" w:rsidRDefault="00E86B47">
      <w:pPr>
        <w:rPr>
          <w:rFonts w:ascii="宋体" w:eastAsia="宋体" w:hAnsi="宋体" w:hint="eastAsia"/>
          <w:sz w:val="24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4338"/>
        <w:gridCol w:w="1191"/>
        <w:gridCol w:w="1980"/>
        <w:gridCol w:w="1440"/>
        <w:gridCol w:w="832"/>
      </w:tblGrid>
      <w:tr w:rsidR="00E86B47" w14:paraId="2323F785" w14:textId="77777777">
        <w:trPr>
          <w:trHeight w:val="278"/>
        </w:trPr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E723D3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REG_DATA_GLOVE_BOX_PRESSURE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561A6F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FLOAT32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47A19A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手套箱压力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46C9C4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hold_register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B75425" w14:textId="77777777" w:rsidR="00E86B47" w:rsidRDefault="0000000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10050</w:t>
            </w:r>
          </w:p>
        </w:tc>
      </w:tr>
      <w:tr w:rsidR="00E86B47" w14:paraId="3B6FC84B" w14:textId="77777777">
        <w:trPr>
          <w:trHeight w:val="278"/>
        </w:trPr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DB6842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REG_DATA_GLOVE_BOX_WATER_CONTENT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3B75A2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FLOAT32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E19297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手套箱水含量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ADEDA0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hold_register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81DFB4" w14:textId="77777777" w:rsidR="00E86B47" w:rsidRDefault="0000000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10052</w:t>
            </w:r>
          </w:p>
        </w:tc>
      </w:tr>
      <w:tr w:rsidR="00E86B47" w14:paraId="256816E0" w14:textId="77777777">
        <w:trPr>
          <w:trHeight w:val="278"/>
        </w:trPr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63BF29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REG_DATA_GLOVE_BOX_O2_CONTENT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A96088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FLOAT32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D77762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手套箱氧含量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EF1B10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hold_register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EDF1F5" w14:textId="77777777" w:rsidR="00E86B47" w:rsidRDefault="0000000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10054</w:t>
            </w:r>
          </w:p>
        </w:tc>
      </w:tr>
    </w:tbl>
    <w:p w14:paraId="0F685B0A" w14:textId="77777777" w:rsidR="00E86B47" w:rsidRDefault="00E86B47">
      <w:pPr>
        <w:rPr>
          <w:rFonts w:ascii="宋体" w:eastAsia="宋体" w:hAnsi="宋体" w:hint="eastAsia"/>
          <w:sz w:val="24"/>
          <w:szCs w:val="28"/>
        </w:rPr>
      </w:pPr>
    </w:p>
    <w:p w14:paraId="0F65C7E9" w14:textId="77777777" w:rsidR="00E86B47" w:rsidRDefault="00E86B47">
      <w:pPr>
        <w:rPr>
          <w:rFonts w:ascii="宋体" w:eastAsia="宋体" w:hAnsi="宋体" w:hint="eastAsia"/>
          <w:sz w:val="24"/>
          <w:szCs w:val="28"/>
        </w:rPr>
      </w:pPr>
    </w:p>
    <w:p w14:paraId="403BC0B8" w14:textId="356D7525" w:rsidR="00E86B47" w:rsidRDefault="000000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  <w:highlight w:val="yellow"/>
        </w:rPr>
        <w:t>五、组装参数可编辑参数流</w:t>
      </w:r>
      <w:r w:rsidR="00085A46">
        <w:rPr>
          <w:rFonts w:ascii="宋体" w:eastAsia="宋体" w:hAnsi="宋体" w:hint="eastAsia"/>
          <w:sz w:val="24"/>
          <w:szCs w:val="28"/>
          <w:highlight w:val="yellow"/>
        </w:rPr>
        <w:t>（</w:t>
      </w:r>
      <w:r w:rsidR="00085A46" w:rsidRPr="00085A46">
        <w:rPr>
          <w:rFonts w:ascii="宋体" w:eastAsia="宋体" w:hAnsi="宋体" w:hint="eastAsia"/>
          <w:color w:val="EE0000"/>
          <w:sz w:val="24"/>
          <w:szCs w:val="28"/>
          <w:highlight w:val="yellow"/>
        </w:rPr>
        <w:t>进阶性控制设备参数</w:t>
      </w:r>
      <w:r w:rsidR="00085A46" w:rsidRPr="00085A46">
        <w:rPr>
          <w:rFonts w:ascii="宋体" w:eastAsia="宋体" w:hAnsi="宋体"/>
          <w:color w:val="EE0000"/>
          <w:sz w:val="24"/>
          <w:szCs w:val="28"/>
          <w:highlight w:val="yellow"/>
        </w:rPr>
        <w:t>—</w:t>
      </w:r>
      <w:r w:rsidR="00085A46" w:rsidRPr="00085A46">
        <w:rPr>
          <w:rFonts w:ascii="宋体" w:eastAsia="宋体" w:hAnsi="宋体" w:hint="eastAsia"/>
          <w:color w:val="EE0000"/>
          <w:sz w:val="24"/>
          <w:szCs w:val="28"/>
          <w:highlight w:val="yellow"/>
        </w:rPr>
        <w:t>针对于设备参数控制</w:t>
      </w:r>
      <w:r w:rsidR="00085A46">
        <w:rPr>
          <w:rFonts w:ascii="宋体" w:eastAsia="宋体" w:hAnsi="宋体" w:hint="eastAsia"/>
          <w:sz w:val="24"/>
          <w:szCs w:val="28"/>
          <w:highlight w:val="yellow"/>
        </w:rPr>
        <w:t>）</w:t>
      </w:r>
    </w:p>
    <w:p w14:paraId="7A84D364" w14:textId="77777777" w:rsidR="00E86B47" w:rsidRDefault="00E86B47">
      <w:pPr>
        <w:rPr>
          <w:rFonts w:ascii="宋体" w:eastAsia="宋体" w:hAnsi="宋体" w:hint="eastAsia"/>
          <w:sz w:val="24"/>
          <w:szCs w:val="28"/>
        </w:rPr>
      </w:pPr>
    </w:p>
    <w:p w14:paraId="2BDACF4A" w14:textId="77777777" w:rsidR="00E86B47" w:rsidRDefault="00000000">
      <w:pPr>
        <w:rPr>
          <w:rFonts w:ascii="宋体" w:eastAsia="宋体" w:hAnsi="宋体" w:hint="eastAsia"/>
          <w:sz w:val="28"/>
          <w:szCs w:val="32"/>
        </w:rPr>
      </w:pPr>
      <w:proofErr w:type="spellStart"/>
      <w:r>
        <w:rPr>
          <w:rFonts w:ascii="宋体" w:eastAsia="宋体" w:hAnsi="宋体" w:hint="eastAsia"/>
          <w:sz w:val="28"/>
          <w:szCs w:val="32"/>
        </w:rPr>
        <w:t>Unilab</w:t>
      </w:r>
      <w:proofErr w:type="spellEnd"/>
      <w:r>
        <w:rPr>
          <w:rFonts w:ascii="宋体" w:eastAsia="宋体" w:hAnsi="宋体" w:hint="eastAsia"/>
          <w:sz w:val="28"/>
          <w:szCs w:val="32"/>
        </w:rPr>
        <w:t>计划实现对于组装设备的参数设定，主要可以控制变量有①电解液滴加量</w:t>
      </w:r>
      <w:r>
        <w:rPr>
          <w:rFonts w:ascii="宋体" w:eastAsia="宋体" w:hAnsi="宋体" w:hint="eastAsia"/>
          <w:sz w:val="28"/>
          <w:szCs w:val="32"/>
          <w:highlight w:val="yellow"/>
        </w:rPr>
        <w:t>②</w:t>
      </w:r>
      <w:proofErr w:type="gramStart"/>
      <w:r>
        <w:rPr>
          <w:rFonts w:ascii="宋体" w:eastAsia="宋体" w:hAnsi="宋体" w:hint="eastAsia"/>
          <w:sz w:val="28"/>
          <w:szCs w:val="32"/>
          <w:highlight w:val="yellow"/>
        </w:rPr>
        <w:t>移液枪首次</w:t>
      </w:r>
      <w:proofErr w:type="gramEnd"/>
      <w:r>
        <w:rPr>
          <w:rFonts w:ascii="宋体" w:eastAsia="宋体" w:hAnsi="宋体" w:hint="eastAsia"/>
          <w:sz w:val="28"/>
          <w:szCs w:val="32"/>
          <w:highlight w:val="yellow"/>
        </w:rPr>
        <w:t>回吸量（设置三个等级、低粘度，中等和高粘度）③</w:t>
      </w:r>
      <w:proofErr w:type="gramStart"/>
      <w:r>
        <w:rPr>
          <w:rFonts w:ascii="宋体" w:eastAsia="宋体" w:hAnsi="宋体" w:hint="eastAsia"/>
          <w:sz w:val="28"/>
          <w:szCs w:val="32"/>
          <w:highlight w:val="yellow"/>
        </w:rPr>
        <w:t>移液枪</w:t>
      </w:r>
      <w:proofErr w:type="gramEnd"/>
      <w:r>
        <w:rPr>
          <w:rFonts w:ascii="宋体" w:eastAsia="宋体" w:hAnsi="宋体" w:hint="eastAsia"/>
          <w:sz w:val="28"/>
          <w:szCs w:val="32"/>
          <w:highlight w:val="yellow"/>
        </w:rPr>
        <w:t>二次回吸量（设置三个等级、低粘度，中等和高粘度）</w:t>
      </w:r>
      <w:r>
        <w:rPr>
          <w:rFonts w:ascii="宋体" w:eastAsia="宋体" w:hAnsi="宋体" w:hint="eastAsia"/>
          <w:sz w:val="28"/>
          <w:szCs w:val="32"/>
        </w:rPr>
        <w:t>④压制力⑤电解液瓶使用次数</w:t>
      </w:r>
      <w:r>
        <w:rPr>
          <w:rFonts w:ascii="宋体" w:eastAsia="宋体" w:hAnsi="宋体" w:hint="eastAsia"/>
          <w:sz w:val="28"/>
          <w:szCs w:val="32"/>
          <w:highlight w:val="yellow"/>
        </w:rPr>
        <w:t>⑥4号吸嘴真空压力（1-10范围）⑦正极片放置前先滴液</w:t>
      </w:r>
      <w:r>
        <w:rPr>
          <w:rFonts w:ascii="宋体" w:eastAsia="宋体" w:hAnsi="宋体" w:hint="eastAsia"/>
          <w:sz w:val="28"/>
          <w:szCs w:val="32"/>
        </w:rPr>
        <w:t xml:space="preserve">  ⑧组装参数：极片堆叠方式（7/8）</w:t>
      </w:r>
      <w:r>
        <w:rPr>
          <w:rFonts w:ascii="宋体" w:eastAsia="宋体" w:hAnsi="宋体" w:hint="eastAsia"/>
          <w:sz w:val="28"/>
          <w:szCs w:val="32"/>
          <w:highlight w:val="yellow"/>
        </w:rPr>
        <w:t>⑨极片对调放置 ⑩清洗压制模具 11极片称重</w:t>
      </w:r>
    </w:p>
    <w:p w14:paraId="6AF4E38F" w14:textId="77777777" w:rsidR="00E86B47" w:rsidRDefault="00000000">
      <w:pPr>
        <w:rPr>
          <w:rFonts w:ascii="宋体" w:eastAsia="宋体" w:hAnsi="宋体" w:hint="eastAsia"/>
          <w:color w:val="EE0000"/>
          <w:sz w:val="24"/>
          <w:szCs w:val="28"/>
        </w:rPr>
      </w:pPr>
      <w:r>
        <w:rPr>
          <w:rFonts w:ascii="宋体" w:eastAsia="宋体" w:hAnsi="宋体" w:hint="eastAsia"/>
          <w:color w:val="EE0000"/>
          <w:sz w:val="24"/>
          <w:szCs w:val="28"/>
        </w:rPr>
        <w:t>（需将标黄地址再补充给出）</w:t>
      </w:r>
    </w:p>
    <w:p w14:paraId="323C6394" w14:textId="77777777" w:rsidR="00E86B47" w:rsidRDefault="00E86B47">
      <w:pPr>
        <w:rPr>
          <w:rFonts w:ascii="宋体" w:eastAsia="宋体" w:hAnsi="宋体" w:hint="eastAsia"/>
          <w:sz w:val="24"/>
          <w:szCs w:val="28"/>
        </w:rPr>
      </w:pPr>
    </w:p>
    <w:tbl>
      <w:tblPr>
        <w:tblW w:w="9863" w:type="dxa"/>
        <w:tblLook w:val="04A0" w:firstRow="1" w:lastRow="0" w:firstColumn="1" w:lastColumn="0" w:noHBand="0" w:noVBand="1"/>
      </w:tblPr>
      <w:tblGrid>
        <w:gridCol w:w="3969"/>
        <w:gridCol w:w="934"/>
        <w:gridCol w:w="2500"/>
        <w:gridCol w:w="1440"/>
        <w:gridCol w:w="1020"/>
      </w:tblGrid>
      <w:tr w:rsidR="00E86B47" w14:paraId="2EF06346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720B4C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REG_MSG_ELECTROLYTE_USE_NUM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283242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1CEB09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单瓶电解液使用次数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71A90A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hold_register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B6EA659" w14:textId="77777777" w:rsidR="00E86B47" w:rsidRDefault="0000000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11000</w:t>
            </w:r>
          </w:p>
        </w:tc>
      </w:tr>
      <w:tr w:rsidR="00E86B47" w14:paraId="2A95A318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1D3E15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REG_MSG_ELECTROLYTE_VOLUME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E39AAD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B199AB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电解液吸取量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60FF26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hold_register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294053" w14:textId="77777777" w:rsidR="00E86B47" w:rsidRDefault="0000000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11004</w:t>
            </w:r>
          </w:p>
        </w:tc>
      </w:tr>
      <w:tr w:rsidR="00E86B47" w14:paraId="7DAF1588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9E9B9F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REG_MSG_ASSEMBLY_TYPE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C4FCAC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1E517C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组装参数：极片堆叠方式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28FDAE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hold_register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98CAF6" w14:textId="77777777" w:rsidR="00E86B47" w:rsidRDefault="0000000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11006</w:t>
            </w:r>
          </w:p>
        </w:tc>
      </w:tr>
      <w:tr w:rsidR="00E86B47" w14:paraId="02989E3A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D9FE43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REG_MSG_ASSEMBLY_PRESSURE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FC33EC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60A792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电池组装压制力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0966C8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hold_register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B8B8DD" w14:textId="77777777" w:rsidR="00E86B47" w:rsidRDefault="0000000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11008</w:t>
            </w:r>
          </w:p>
        </w:tc>
      </w:tr>
      <w:tr w:rsidR="00E86B47" w14:paraId="7701A2C0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FAC36E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REG_MSG_ASSEMBLY_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281AD2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99BC30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移液枪首次回吸量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D5455F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hold_register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D30F5F" w14:textId="77777777" w:rsidR="00E86B47" w:rsidRDefault="00E86B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E86B47" w14:paraId="27C5F7BB" w14:textId="77777777">
        <w:trPr>
          <w:trHeight w:val="2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71E5DD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REG_MSG_ASSEMBLY_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8C3C61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F54110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移液枪二次回吸量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CDC4E6" w14:textId="77777777" w:rsidR="00E86B47" w:rsidRDefault="000000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hold_register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078D56" w14:textId="77777777" w:rsidR="00E86B47" w:rsidRDefault="00E86B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14:paraId="4A1AD1B5" w14:textId="77777777" w:rsidR="00E86B47" w:rsidRDefault="00E86B47">
      <w:pPr>
        <w:rPr>
          <w:rFonts w:ascii="宋体" w:eastAsia="宋体" w:hAnsi="宋体" w:hint="eastAsia"/>
          <w:sz w:val="24"/>
          <w:szCs w:val="28"/>
        </w:rPr>
      </w:pPr>
    </w:p>
    <w:p w14:paraId="1410DD01" w14:textId="77777777" w:rsidR="00E86B47" w:rsidRDefault="00E86B47">
      <w:pPr>
        <w:rPr>
          <w:rFonts w:ascii="宋体" w:eastAsia="宋体" w:hAnsi="宋体" w:hint="eastAsia"/>
          <w:sz w:val="24"/>
          <w:szCs w:val="28"/>
        </w:rPr>
      </w:pPr>
    </w:p>
    <w:sectPr w:rsidR="00E86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C62B0" w14:textId="77777777" w:rsidR="008D6635" w:rsidRDefault="008D6635" w:rsidP="00A40048">
      <w:pPr>
        <w:rPr>
          <w:rFonts w:hint="eastAsia"/>
        </w:rPr>
      </w:pPr>
      <w:r>
        <w:separator/>
      </w:r>
    </w:p>
  </w:endnote>
  <w:endnote w:type="continuationSeparator" w:id="0">
    <w:p w14:paraId="73E69CCF" w14:textId="77777777" w:rsidR="008D6635" w:rsidRDefault="008D6635" w:rsidP="00A4004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DAE61" w14:textId="77777777" w:rsidR="008D6635" w:rsidRDefault="008D6635" w:rsidP="00A40048">
      <w:pPr>
        <w:rPr>
          <w:rFonts w:hint="eastAsia"/>
        </w:rPr>
      </w:pPr>
      <w:r>
        <w:separator/>
      </w:r>
    </w:p>
  </w:footnote>
  <w:footnote w:type="continuationSeparator" w:id="0">
    <w:p w14:paraId="09BC342B" w14:textId="77777777" w:rsidR="008D6635" w:rsidRDefault="008D6635" w:rsidP="00A4004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B6B"/>
    <w:rsid w:val="0002711B"/>
    <w:rsid w:val="00085A46"/>
    <w:rsid w:val="00090787"/>
    <w:rsid w:val="00092D20"/>
    <w:rsid w:val="000B6BC7"/>
    <w:rsid w:val="000C5B38"/>
    <w:rsid w:val="000D4011"/>
    <w:rsid w:val="000E722A"/>
    <w:rsid w:val="000F227C"/>
    <w:rsid w:val="0010166C"/>
    <w:rsid w:val="001246AF"/>
    <w:rsid w:val="001430D3"/>
    <w:rsid w:val="00174971"/>
    <w:rsid w:val="001C57C5"/>
    <w:rsid w:val="001D3916"/>
    <w:rsid w:val="001D6A39"/>
    <w:rsid w:val="001F3B96"/>
    <w:rsid w:val="00245D01"/>
    <w:rsid w:val="00274431"/>
    <w:rsid w:val="00285ECD"/>
    <w:rsid w:val="00286C8A"/>
    <w:rsid w:val="002B065D"/>
    <w:rsid w:val="002B2914"/>
    <w:rsid w:val="00330C10"/>
    <w:rsid w:val="003576CF"/>
    <w:rsid w:val="00373382"/>
    <w:rsid w:val="003E357A"/>
    <w:rsid w:val="00434078"/>
    <w:rsid w:val="00475565"/>
    <w:rsid w:val="004851C1"/>
    <w:rsid w:val="004C0DF5"/>
    <w:rsid w:val="004F0292"/>
    <w:rsid w:val="00515172"/>
    <w:rsid w:val="00530472"/>
    <w:rsid w:val="005A58DD"/>
    <w:rsid w:val="005D12B5"/>
    <w:rsid w:val="005E22D3"/>
    <w:rsid w:val="005F2502"/>
    <w:rsid w:val="005F5541"/>
    <w:rsid w:val="006149AD"/>
    <w:rsid w:val="00622549"/>
    <w:rsid w:val="0068607A"/>
    <w:rsid w:val="006A71F3"/>
    <w:rsid w:val="006D49B7"/>
    <w:rsid w:val="006F5CEA"/>
    <w:rsid w:val="0070152F"/>
    <w:rsid w:val="00707048"/>
    <w:rsid w:val="00711FFB"/>
    <w:rsid w:val="00724521"/>
    <w:rsid w:val="00742C23"/>
    <w:rsid w:val="00745924"/>
    <w:rsid w:val="00760AA6"/>
    <w:rsid w:val="00763DEA"/>
    <w:rsid w:val="007A7C74"/>
    <w:rsid w:val="008420F8"/>
    <w:rsid w:val="008B3CC2"/>
    <w:rsid w:val="008C3B31"/>
    <w:rsid w:val="008D3817"/>
    <w:rsid w:val="008D6635"/>
    <w:rsid w:val="008F1B6B"/>
    <w:rsid w:val="008F3F98"/>
    <w:rsid w:val="0091474F"/>
    <w:rsid w:val="00936C0D"/>
    <w:rsid w:val="009473FB"/>
    <w:rsid w:val="009639BB"/>
    <w:rsid w:val="00970CCB"/>
    <w:rsid w:val="00976221"/>
    <w:rsid w:val="00985876"/>
    <w:rsid w:val="009C7A1E"/>
    <w:rsid w:val="009E2521"/>
    <w:rsid w:val="00A163CD"/>
    <w:rsid w:val="00A40048"/>
    <w:rsid w:val="00A9122A"/>
    <w:rsid w:val="00AD042D"/>
    <w:rsid w:val="00B34FA0"/>
    <w:rsid w:val="00B7161C"/>
    <w:rsid w:val="00B85006"/>
    <w:rsid w:val="00B86079"/>
    <w:rsid w:val="00B9203F"/>
    <w:rsid w:val="00BF42D2"/>
    <w:rsid w:val="00BF4E97"/>
    <w:rsid w:val="00C0192C"/>
    <w:rsid w:val="00C04F02"/>
    <w:rsid w:val="00C24CB3"/>
    <w:rsid w:val="00C63DC1"/>
    <w:rsid w:val="00C67FC3"/>
    <w:rsid w:val="00CA6699"/>
    <w:rsid w:val="00CC42F6"/>
    <w:rsid w:val="00CD5E98"/>
    <w:rsid w:val="00CD6544"/>
    <w:rsid w:val="00D318A6"/>
    <w:rsid w:val="00D3482F"/>
    <w:rsid w:val="00D461F9"/>
    <w:rsid w:val="00D5159F"/>
    <w:rsid w:val="00D60941"/>
    <w:rsid w:val="00D7569D"/>
    <w:rsid w:val="00D934B0"/>
    <w:rsid w:val="00E13ED7"/>
    <w:rsid w:val="00E31B14"/>
    <w:rsid w:val="00E440A2"/>
    <w:rsid w:val="00E626F3"/>
    <w:rsid w:val="00E67965"/>
    <w:rsid w:val="00E86B47"/>
    <w:rsid w:val="00EB2B17"/>
    <w:rsid w:val="00ED1D8D"/>
    <w:rsid w:val="00F0405A"/>
    <w:rsid w:val="00F21806"/>
    <w:rsid w:val="00F92B66"/>
    <w:rsid w:val="00FF5302"/>
    <w:rsid w:val="4357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D1C707"/>
  <w15:docId w15:val="{9CC56D95-A5CF-49B6-AE01-D11D611D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qFormat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400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40048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40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4004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建置 李</dc:creator>
  <cp:lastModifiedBy>Xinyu Li</cp:lastModifiedBy>
  <cp:revision>3</cp:revision>
  <dcterms:created xsi:type="dcterms:W3CDTF">2025-09-05T07:24:00Z</dcterms:created>
  <dcterms:modified xsi:type="dcterms:W3CDTF">2025-09-05T07:31:00Z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eyJoZGlkIjoiZmNiODE5NWFjNzJjM2I5YWUyMTY1MGQ4ZTg3MDFhNmYiLCJ1c2VySWQiOiIzNjk1MDYxNDcifQ==</vt:lpwstr>
  </property>
  <property fmtid="{D5CDD505-2E9C-101B-9397-08002B2CF9AE}" pid="3" name="KSOProductBuildVer">
    <vt:lpwstr>2052-12.1.0.22215</vt:lpwstr>
  </property>
  <property fmtid="{D5CDD505-2E9C-101B-9397-08002B2CF9AE}" pid="4" name="ICV">
    <vt:lpwstr>F340FE1707194A898348E03832B6628A_12</vt:lpwstr>
  </property>
</Properties>
</file>