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4CF39441" w:rsidR="00BB04C7" w:rsidRPr="007414A9" w:rsidRDefault="00BB04C7" w:rsidP="00267A42">
      <w:pPr>
        <w:jc w:val="center"/>
        <w:rPr>
          <w:b/>
          <w:sz w:val="24"/>
          <w:szCs w:val="24"/>
        </w:rPr>
      </w:pPr>
      <w:r w:rsidRPr="007414A9">
        <w:rPr>
          <w:b/>
          <w:sz w:val="24"/>
          <w:szCs w:val="24"/>
        </w:rPr>
        <w:t>A R</w:t>
      </w:r>
      <w:r w:rsidR="0C7EA036" w:rsidRPr="007414A9">
        <w:rPr>
          <w:b/>
          <w:sz w:val="24"/>
          <w:szCs w:val="24"/>
        </w:rPr>
        <w:t xml:space="preserve">adiation Therapy Emergency Treatment </w:t>
      </w:r>
      <w:r w:rsidR="0069078F" w:rsidRPr="007414A9">
        <w:rPr>
          <w:b/>
          <w:sz w:val="24"/>
          <w:szCs w:val="24"/>
        </w:rPr>
        <w:t xml:space="preserve">Preparedness </w:t>
      </w:r>
      <w:r w:rsidR="513596F0" w:rsidRPr="007414A9">
        <w:rPr>
          <w:b/>
          <w:sz w:val="24"/>
          <w:szCs w:val="24"/>
        </w:rPr>
        <w:t xml:space="preserve">System </w:t>
      </w:r>
      <w:r w:rsidR="009A6D3A" w:rsidRPr="007414A9">
        <w:rPr>
          <w:b/>
          <w:sz w:val="24"/>
          <w:szCs w:val="24"/>
        </w:rPr>
        <w:t>for</w:t>
      </w:r>
      <w:r w:rsidR="302E3E11" w:rsidRPr="007414A9">
        <w:rPr>
          <w:b/>
          <w:sz w:val="24"/>
          <w:szCs w:val="24"/>
        </w:rPr>
        <w:t xml:space="preserve"> </w:t>
      </w:r>
      <w:r w:rsidR="009B4346">
        <w:rPr>
          <w:b/>
          <w:sz w:val="24"/>
          <w:szCs w:val="24"/>
        </w:rPr>
        <w:t>a Disaster</w:t>
      </w:r>
      <w:r w:rsidR="302E3E11" w:rsidRPr="007414A9">
        <w:rPr>
          <w:b/>
          <w:sz w:val="24"/>
          <w:szCs w:val="24"/>
        </w:rPr>
        <w:t xml:space="preserve"> Situation</w:t>
      </w:r>
    </w:p>
    <w:p w14:paraId="1BF1CC75" w14:textId="2326ED52" w:rsidR="007414A9" w:rsidRPr="009B4346" w:rsidRDefault="009B4346" w:rsidP="009B4346">
      <w:pPr>
        <w:jc w:val="center"/>
        <w:rPr>
          <w:i/>
        </w:rPr>
      </w:pPr>
      <w:r w:rsidRPr="00267A42">
        <w:rPr>
          <w:i/>
        </w:rPr>
        <w:t xml:space="preserve">Lixin Zhan, Leah Wolfe, </w:t>
      </w:r>
      <w:r>
        <w:rPr>
          <w:i/>
        </w:rPr>
        <w:t>Ernest Osei</w:t>
      </w:r>
      <w:r>
        <w:rPr>
          <w:i/>
        </w:rPr>
        <w:t xml:space="preserve">, </w:t>
      </w:r>
      <w:r w:rsidRPr="00267A42">
        <w:rPr>
          <w:i/>
        </w:rPr>
        <w:t xml:space="preserve">Sara </w:t>
      </w:r>
      <w:proofErr w:type="spellStart"/>
      <w:r w:rsidRPr="00267A42">
        <w:rPr>
          <w:i/>
        </w:rPr>
        <w:t>Kaune</w:t>
      </w:r>
      <w:proofErr w:type="spellEnd"/>
    </w:p>
    <w:p w14:paraId="4619E90C" w14:textId="76404DB3" w:rsidR="00BB04C7" w:rsidRPr="00C30E7A" w:rsidRDefault="00C30E7A">
      <w:pPr>
        <w:rPr>
          <w:b/>
          <w:sz w:val="24"/>
          <w:szCs w:val="24"/>
        </w:rPr>
      </w:pPr>
      <w:r w:rsidRPr="00C30E7A">
        <w:rPr>
          <w:b/>
          <w:sz w:val="24"/>
          <w:szCs w:val="24"/>
        </w:rPr>
        <w:t>Introduction</w:t>
      </w:r>
    </w:p>
    <w:p w14:paraId="0A37501D" w14:textId="315883A8" w:rsidR="00176CC2" w:rsidRDefault="00BB04C7">
      <w:r>
        <w:t xml:space="preserve">Ransomware has become </w:t>
      </w:r>
      <w:r w:rsidR="61939245">
        <w:t>a big</w:t>
      </w:r>
      <w:r>
        <w:t xml:space="preserve"> threat to </w:t>
      </w:r>
      <w:r w:rsidR="00595A9E">
        <w:t>healthcare</w:t>
      </w:r>
      <w:r w:rsidR="6CB4DCCE">
        <w:t xml:space="preserve"> IT systems</w:t>
      </w:r>
      <w:r w:rsidR="00C30E7A">
        <w:t xml:space="preserve">. </w:t>
      </w:r>
      <w:r w:rsidR="00047D8E">
        <w:t>R</w:t>
      </w:r>
      <w:r w:rsidR="00C30E7A">
        <w:t xml:space="preserve">adiation therapy </w:t>
      </w:r>
      <w:r w:rsidR="00047D8E">
        <w:t xml:space="preserve">(RT) </w:t>
      </w:r>
      <w:r w:rsidR="00C30E7A">
        <w:t xml:space="preserve">program </w:t>
      </w:r>
      <w:r w:rsidR="00047D8E">
        <w:t xml:space="preserve">nowadays </w:t>
      </w:r>
      <w:r w:rsidR="00C30E7A">
        <w:t xml:space="preserve">relies heavily on IT infrastructures, hence is vulnerable to ransomware attack. </w:t>
      </w:r>
      <w:r w:rsidR="574F1627">
        <w:t xml:space="preserve">When under attack, we </w:t>
      </w:r>
      <w:r w:rsidR="25DB8B5E">
        <w:t>lose</w:t>
      </w:r>
      <w:r w:rsidR="574F1627">
        <w:t xml:space="preserve"> access to both </w:t>
      </w:r>
      <w:r w:rsidR="00C30E7A">
        <w:t>the oncology information system (OIS)</w:t>
      </w:r>
      <w:r w:rsidR="574F1627">
        <w:t xml:space="preserve"> and </w:t>
      </w:r>
      <w:r w:rsidR="6E9460E1">
        <w:t xml:space="preserve">RT </w:t>
      </w:r>
      <w:r w:rsidR="00C30E7A">
        <w:t>file/</w:t>
      </w:r>
      <w:r w:rsidR="2F9C451A">
        <w:t xml:space="preserve">image </w:t>
      </w:r>
      <w:r w:rsidR="574F1627">
        <w:t>server</w:t>
      </w:r>
      <w:r w:rsidR="0069078F">
        <w:t>s</w:t>
      </w:r>
      <w:r w:rsidR="28A38C63">
        <w:t xml:space="preserve">. </w:t>
      </w:r>
      <w:r w:rsidR="00C30E7A">
        <w:t xml:space="preserve">Patient treatment plans will not be accessible and treatments have to be paused for a prolonged time. </w:t>
      </w:r>
      <w:r w:rsidR="28A38C63">
        <w:t xml:space="preserve">To minimize </w:t>
      </w:r>
      <w:r w:rsidR="4C7D486F">
        <w:t xml:space="preserve">treatment </w:t>
      </w:r>
      <w:r w:rsidR="47400853">
        <w:t>interrupt</w:t>
      </w:r>
      <w:r w:rsidR="4FF1CAD3">
        <w:t>ion</w:t>
      </w:r>
      <w:r w:rsidR="3DAD434A">
        <w:t>, we have implemented a</w:t>
      </w:r>
      <w:r w:rsidR="00C30E7A">
        <w:t>n emergency treatment preparedness</w:t>
      </w:r>
      <w:r w:rsidR="2948B089">
        <w:t xml:space="preserve"> </w:t>
      </w:r>
      <w:r w:rsidR="008D1CA6">
        <w:t xml:space="preserve">system </w:t>
      </w:r>
      <w:r w:rsidR="2948B089">
        <w:t xml:space="preserve">for our </w:t>
      </w:r>
      <w:r w:rsidR="6BD7DBDE">
        <w:t>RT</w:t>
      </w:r>
      <w:r w:rsidR="00C30E7A">
        <w:t xml:space="preserve"> program</w:t>
      </w:r>
      <w:r w:rsidR="1254320E">
        <w:t>.</w:t>
      </w:r>
      <w:r w:rsidR="00C30E7A">
        <w:t xml:space="preserve"> In a </w:t>
      </w:r>
      <w:r w:rsidR="009B4346">
        <w:t>disaster</w:t>
      </w:r>
      <w:r w:rsidR="00C30E7A">
        <w:t xml:space="preserve"> situation, we should be able to continue </w:t>
      </w:r>
      <w:r w:rsidR="00D9182D">
        <w:t xml:space="preserve">treatment for </w:t>
      </w:r>
      <w:r w:rsidR="009B4346">
        <w:t>patients</w:t>
      </w:r>
      <w:r w:rsidR="00D9182D">
        <w:t xml:space="preserve"> ready for or </w:t>
      </w:r>
      <w:r w:rsidR="00047D8E">
        <w:t>under</w:t>
      </w:r>
      <w:r w:rsidR="00D9182D">
        <w:t xml:space="preserve"> treatment.</w:t>
      </w:r>
    </w:p>
    <w:p w14:paraId="2979B517" w14:textId="13C5C07F" w:rsidR="00BB04C7" w:rsidRPr="0078282E" w:rsidRDefault="00176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14:paraId="1BA11004" w14:textId="54A60068" w:rsidR="00267A42" w:rsidRDefault="00485E8D">
      <w:r>
        <w:t>A</w:t>
      </w:r>
      <w:r w:rsidR="0078282E">
        <w:t xml:space="preserve"> brief illustration of our Aria centric IT infrastructure</w:t>
      </w:r>
      <w:r>
        <w:t xml:space="preserve"> is shown in Figure 1</w:t>
      </w:r>
      <w:r w:rsidR="0078282E">
        <w:t>. In preparing for disaster remediation due to ransomware attack</w:t>
      </w:r>
      <w:r w:rsidR="00047D8E">
        <w:t>s</w:t>
      </w:r>
      <w:r w:rsidR="0078282E">
        <w:t xml:space="preserve"> </w:t>
      </w:r>
      <w:r w:rsidR="00B54901">
        <w:t>or</w:t>
      </w:r>
      <w:r w:rsidR="0078282E">
        <w:t xml:space="preserve"> other unexpected </w:t>
      </w:r>
      <w:r w:rsidR="008D1CA6">
        <w:t>incidents</w:t>
      </w:r>
      <w:r w:rsidR="0078282E">
        <w:t xml:space="preserve">, we </w:t>
      </w:r>
      <w:r w:rsidR="008D1CA6">
        <w:t xml:space="preserve">have both the backup and replication (RT-BR) component for data recovery, and the emergency treatment preparedness (RT-EP) component for continuous patient treatment before the RT program being fully recovered. We focus on the second component here. </w:t>
      </w:r>
    </w:p>
    <w:p w14:paraId="7387E800" w14:textId="34569EF7" w:rsidR="0078282E" w:rsidRDefault="00267A42">
      <w:r>
        <w:rPr>
          <w:noProof/>
        </w:rPr>
        <w:drawing>
          <wp:inline distT="0" distB="0" distL="0" distR="0" wp14:anchorId="2A560CCD" wp14:editId="397F28C4">
            <wp:extent cx="5943600" cy="3383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B941" w14:textId="27A66334" w:rsidR="00267A42" w:rsidRPr="0078282E" w:rsidRDefault="00267A42" w:rsidP="00BF5BCC">
      <w:pPr>
        <w:ind w:left="720"/>
        <w:rPr>
          <w:i/>
        </w:rPr>
      </w:pPr>
      <w:r w:rsidRPr="0078282E">
        <w:rPr>
          <w:i/>
        </w:rPr>
        <w:t xml:space="preserve">Figure 1. Brief illustration of RT related IT infrastructure for the Emergency Preparedness System. Here ARIA stands for all key components for the ARIA system: OIS, Image, </w:t>
      </w:r>
      <w:r w:rsidR="00F5675D">
        <w:rPr>
          <w:i/>
        </w:rPr>
        <w:t>DICOM</w:t>
      </w:r>
      <w:r w:rsidRPr="0078282E">
        <w:rPr>
          <w:i/>
        </w:rPr>
        <w:t>, Platform Service etc.</w:t>
      </w:r>
    </w:p>
    <w:p w14:paraId="7A1D28E4" w14:textId="23746564" w:rsidR="00267A42" w:rsidRDefault="00267A42"/>
    <w:p w14:paraId="238A5529" w14:textId="3102CC46" w:rsidR="00846E88" w:rsidRDefault="00846E88">
      <w:proofErr w:type="spellStart"/>
      <w:r>
        <w:lastRenderedPageBreak/>
        <w:t>Linac</w:t>
      </w:r>
      <w:proofErr w:type="spellEnd"/>
      <w:r>
        <w:t xml:space="preserve"> provides the function</w:t>
      </w:r>
      <w:r w:rsidR="00B54901">
        <w:t>ality</w:t>
      </w:r>
      <w:r>
        <w:t xml:space="preserve"> of treating patient in file based DICOM RT mode. RT-EP is to obtain the required DICOM files for patients under or ready for treatment, together with all other necessary information in performing the correct treatment. </w:t>
      </w:r>
    </w:p>
    <w:p w14:paraId="436281EC" w14:textId="1280ADE8" w:rsidR="00267A42" w:rsidRDefault="00267A42">
      <w:r>
        <w:t xml:space="preserve">RT-EP has been designed to have its own isolated private network behind a firewall. This firewall allows only communication initiated from inside. </w:t>
      </w:r>
      <w:r w:rsidR="00047D8E">
        <w:t>T</w:t>
      </w:r>
      <w:r>
        <w:t>he only port forwarding enabled is the DICOM communication port</w:t>
      </w:r>
      <w:r w:rsidR="00047D8E">
        <w:t xml:space="preserve"> for DICOM C-MOVE</w:t>
      </w:r>
      <w:r>
        <w:t>.</w:t>
      </w:r>
    </w:p>
    <w:p w14:paraId="6D9C4BCF" w14:textId="7E46190E" w:rsidR="00F5675D" w:rsidRDefault="00A82464">
      <w:r>
        <w:rPr>
          <w:noProof/>
        </w:rPr>
        <w:drawing>
          <wp:inline distT="0" distB="0" distL="0" distR="0" wp14:anchorId="623C35EE" wp14:editId="0FB7FEF5">
            <wp:extent cx="5943600" cy="3060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512A" w14:textId="78D322BE" w:rsidR="00F5675D" w:rsidRPr="00F5675D" w:rsidRDefault="00F5675D" w:rsidP="00F5675D">
      <w:pPr>
        <w:ind w:left="720"/>
        <w:rPr>
          <w:i/>
        </w:rPr>
      </w:pPr>
      <w:r w:rsidRPr="00F5675D">
        <w:rPr>
          <w:i/>
        </w:rPr>
        <w:t>Figure 2. RT-EP data retrieving illustration. After NIC enabled</w:t>
      </w:r>
      <w:r>
        <w:rPr>
          <w:i/>
        </w:rPr>
        <w:t xml:space="preserve"> at scheduled time</w:t>
      </w:r>
      <w:r w:rsidRPr="00F5675D">
        <w:rPr>
          <w:i/>
        </w:rPr>
        <w:t xml:space="preserve">, 1.a-1.d: SQL queries of Aria DB; 2: DICOM C-MOVE based on </w:t>
      </w:r>
      <w:proofErr w:type="spellStart"/>
      <w:r w:rsidRPr="00F5675D">
        <w:rPr>
          <w:i/>
        </w:rPr>
        <w:t>SeriesUID</w:t>
      </w:r>
      <w:proofErr w:type="spellEnd"/>
      <w:r w:rsidRPr="00F5675D">
        <w:rPr>
          <w:i/>
        </w:rPr>
        <w:t xml:space="preserve"> queried from step 1.c; 3.a: files copy request based on the result of 1.d; 3.b: file copy from RT file/image server; 3.c: file copy from data helper; 4: send a</w:t>
      </w:r>
      <w:r w:rsidR="007275FB">
        <w:rPr>
          <w:i/>
        </w:rPr>
        <w:t>n organized</w:t>
      </w:r>
      <w:r w:rsidRPr="00F5675D">
        <w:rPr>
          <w:i/>
        </w:rPr>
        <w:t xml:space="preserve"> copy of files from all previous steps to data helper.</w:t>
      </w:r>
      <w:r>
        <w:rPr>
          <w:i/>
        </w:rPr>
        <w:t xml:space="preserve"> NIC will be disabled after all steps.</w:t>
      </w:r>
    </w:p>
    <w:p w14:paraId="6FFDB3CD" w14:textId="2AE7A61E" w:rsidR="009B4346" w:rsidRDefault="00846E88">
      <w:r>
        <w:t>Three diff</w:t>
      </w:r>
      <w:r w:rsidR="009B4346">
        <w:t>erent data retrieval processes have</w:t>
      </w:r>
      <w:r>
        <w:t xml:space="preserve"> been implemented for obtaining </w:t>
      </w:r>
      <w:r w:rsidR="009B4346">
        <w:t xml:space="preserve">patient </w:t>
      </w:r>
      <w:r>
        <w:t>data</w:t>
      </w:r>
      <w:r w:rsidR="00B54901">
        <w:t xml:space="preserve">. </w:t>
      </w:r>
    </w:p>
    <w:p w14:paraId="52C19607" w14:textId="276A495C" w:rsidR="00267A42" w:rsidRDefault="00B54901" w:rsidP="009B4346">
      <w:pPr>
        <w:pStyle w:val="ListParagraph"/>
        <w:numPr>
          <w:ilvl w:val="0"/>
          <w:numId w:val="1"/>
        </w:numPr>
      </w:pPr>
      <w:r>
        <w:t>First</w:t>
      </w:r>
      <w:r w:rsidR="00BB2C66">
        <w:t>,</w:t>
      </w:r>
      <w:r>
        <w:t xml:space="preserve"> </w:t>
      </w:r>
      <w:r w:rsidR="00047D8E">
        <w:t>SQL queries</w:t>
      </w:r>
      <w:r w:rsidR="00BB2C66">
        <w:t xml:space="preserve"> of </w:t>
      </w:r>
      <w:r w:rsidR="00047D8E">
        <w:t>Aria DB are</w:t>
      </w:r>
      <w:r>
        <w:t xml:space="preserve"> </w:t>
      </w:r>
      <w:r w:rsidR="00BB2C66">
        <w:t>performed</w:t>
      </w:r>
      <w:r>
        <w:t xml:space="preserve"> for </w:t>
      </w:r>
      <w:r w:rsidR="009B4346">
        <w:t xml:space="preserve">these </w:t>
      </w:r>
      <w:r>
        <w:t>information: treatment delivered</w:t>
      </w:r>
      <w:r w:rsidR="00047D8E">
        <w:t xml:space="preserve"> on the day, treatment schedules</w:t>
      </w:r>
      <w:r>
        <w:t xml:space="preserve"> for the next 7 days, patient simulated in the last two weeks.</w:t>
      </w:r>
      <w:r w:rsidR="00BB2C66">
        <w:t xml:space="preserve"> Also queried are some contents from Aria Questionnaires and Journal. </w:t>
      </w:r>
      <w:r w:rsidR="009B4346">
        <w:t>To prepare f</w:t>
      </w:r>
      <w:r w:rsidR="00BB2C66">
        <w:t xml:space="preserve">or </w:t>
      </w:r>
      <w:r w:rsidR="009B4346">
        <w:t xml:space="preserve">the </w:t>
      </w:r>
      <w:r w:rsidR="00BB2C66">
        <w:t xml:space="preserve">DICOM retrieval next step, the </w:t>
      </w:r>
      <w:proofErr w:type="spellStart"/>
      <w:r w:rsidR="00BB2C66">
        <w:t>SeriesUID</w:t>
      </w:r>
      <w:proofErr w:type="spellEnd"/>
      <w:r w:rsidR="00BB2C66">
        <w:t xml:space="preserve"> for RT plan, </w:t>
      </w:r>
      <w:proofErr w:type="spellStart"/>
      <w:r w:rsidR="00BB2C66">
        <w:t>StuctureSet</w:t>
      </w:r>
      <w:proofErr w:type="spellEnd"/>
      <w:r w:rsidR="00BB2C66">
        <w:t xml:space="preserve">, planning CT, and Reference Images, if applicable, are obtained. </w:t>
      </w:r>
      <w:r w:rsidR="009B4346">
        <w:t>F</w:t>
      </w:r>
      <w:r w:rsidR="00BB2C66">
        <w:t xml:space="preserve">or copying necessary </w:t>
      </w:r>
      <w:r w:rsidR="00A51EAD">
        <w:t xml:space="preserve">document </w:t>
      </w:r>
      <w:r w:rsidR="009B4346">
        <w:t>type</w:t>
      </w:r>
      <w:r w:rsidR="00A51EAD">
        <w:t xml:space="preserve"> files and DICOM </w:t>
      </w:r>
      <w:r w:rsidR="00BB2C66">
        <w:t>files from</w:t>
      </w:r>
      <w:r w:rsidR="00A51EAD">
        <w:t xml:space="preserve"> the RT</w:t>
      </w:r>
      <w:r w:rsidR="00BB2C66">
        <w:t xml:space="preserve"> file/image server, </w:t>
      </w:r>
      <w:r w:rsidR="00A51EAD">
        <w:t xml:space="preserve">their locations </w:t>
      </w:r>
      <w:r w:rsidR="00047D8E">
        <w:t>and/or file</w:t>
      </w:r>
      <w:r w:rsidR="00A51EAD">
        <w:t xml:space="preserve">names are found out from the DB too. All above query results are saved in CSV file format for easy data processing </w:t>
      </w:r>
      <w:r w:rsidR="009B4346">
        <w:t xml:space="preserve">later </w:t>
      </w:r>
      <w:r w:rsidR="00A51EAD">
        <w:t>when required.</w:t>
      </w:r>
      <w:r w:rsidR="009B4346">
        <w:br/>
      </w:r>
    </w:p>
    <w:p w14:paraId="1145BCB0" w14:textId="704A83CD" w:rsidR="00A51EAD" w:rsidRDefault="00C31600" w:rsidP="009B4346">
      <w:pPr>
        <w:pStyle w:val="ListParagraph"/>
        <w:numPr>
          <w:ilvl w:val="0"/>
          <w:numId w:val="1"/>
        </w:numPr>
      </w:pPr>
      <w:r>
        <w:t>Next</w:t>
      </w:r>
      <w:r w:rsidR="00A51EAD">
        <w:t>,</w:t>
      </w:r>
      <w:r w:rsidR="000F0A8A">
        <w:t xml:space="preserve"> DICOM communication with Aria DB’s DICOM service, with default AET VMSDBD, is established. B</w:t>
      </w:r>
      <w:r w:rsidR="00A51EAD">
        <w:t xml:space="preserve">ased on the DICOM </w:t>
      </w:r>
      <w:proofErr w:type="spellStart"/>
      <w:r w:rsidR="00A51EAD">
        <w:t>SeriesUID</w:t>
      </w:r>
      <w:proofErr w:type="spellEnd"/>
      <w:r w:rsidR="00A51EAD">
        <w:t xml:space="preserve"> </w:t>
      </w:r>
      <w:r w:rsidR="000F0A8A">
        <w:t>obtained</w:t>
      </w:r>
      <w:r w:rsidR="00A51EAD">
        <w:t xml:space="preserve"> in the previous step, DICOM C-MOVE is performed to retrieve all relevant DICOM files and saved locally for each patient. </w:t>
      </w:r>
      <w:r w:rsidR="000F0A8A">
        <w:t>DICOM C-MOVE is time consuming, hence only treatment required DICOM files will be worked on.</w:t>
      </w:r>
      <w:r w:rsidR="009B4346">
        <w:br/>
      </w:r>
    </w:p>
    <w:p w14:paraId="095CF3E7" w14:textId="26C26D59" w:rsidR="00A51EAD" w:rsidRDefault="000F0A8A" w:rsidP="009B4346">
      <w:pPr>
        <w:pStyle w:val="ListParagraph"/>
        <w:numPr>
          <w:ilvl w:val="0"/>
          <w:numId w:val="1"/>
        </w:numPr>
      </w:pPr>
      <w:r>
        <w:lastRenderedPageBreak/>
        <w:t xml:space="preserve">The last step of data retrieval is to copy </w:t>
      </w:r>
      <w:r w:rsidR="00C31600">
        <w:t xml:space="preserve">other </w:t>
      </w:r>
      <w:r>
        <w:t xml:space="preserve">documents and DICOM files from Aria directly. Those files cannot be obtained through SQL query or DICOM communication, or time consuming through them. A data helper server on the Aria network has been set up for caching those files. Files </w:t>
      </w:r>
      <w:r w:rsidR="000F10DB">
        <w:t xml:space="preserve">located from the first step </w:t>
      </w:r>
      <w:r>
        <w:t>are copied from this data helper in</w:t>
      </w:r>
      <w:r w:rsidR="000F10DB">
        <w:t xml:space="preserve">stead of Aria servers directly. Data helper resolves the difficulties in file sharing between the Linux based RT-EP system and AD domain controlled Aria </w:t>
      </w:r>
      <w:r w:rsidR="00C31600">
        <w:t>system</w:t>
      </w:r>
      <w:r w:rsidR="000F10DB">
        <w:t xml:space="preserve">. This also helps reducing the attack vectors to the critical clinical servers. </w:t>
      </w:r>
    </w:p>
    <w:p w14:paraId="255EED9C" w14:textId="56E8C12B" w:rsidR="0078282E" w:rsidRDefault="000F10DB">
      <w:r>
        <w:t xml:space="preserve">After all data successfully received, </w:t>
      </w:r>
      <w:r w:rsidR="009B4346">
        <w:t xml:space="preserve">we organized the data to be individual patient based and </w:t>
      </w:r>
      <w:r>
        <w:t xml:space="preserve">make a full copy </w:t>
      </w:r>
      <w:r w:rsidR="00047D8E">
        <w:t xml:space="preserve">of them </w:t>
      </w:r>
      <w:r>
        <w:t>to the helper server for the convenience of data checking and verification</w:t>
      </w:r>
      <w:r w:rsidR="00EB258A">
        <w:t xml:space="preserve"> later</w:t>
      </w:r>
      <w:r>
        <w:t xml:space="preserve">. The RT-EP system disables its network interface </w:t>
      </w:r>
      <w:r w:rsidR="00047D8E">
        <w:t xml:space="preserve">from now on </w:t>
      </w:r>
      <w:r>
        <w:t>and put itself offline till the next scheduled data retrieval time.</w:t>
      </w:r>
      <w:r w:rsidR="00EB258A">
        <w:t xml:space="preserve"> </w:t>
      </w:r>
      <w:r w:rsidR="007275FB">
        <w:t>The steps a</w:t>
      </w:r>
      <w:r w:rsidR="00EB258A">
        <w:t xml:space="preserve">bove </w:t>
      </w:r>
      <w:bookmarkStart w:id="0" w:name="_GoBack"/>
      <w:bookmarkEnd w:id="0"/>
      <w:r w:rsidR="00EB258A">
        <w:t>are fully</w:t>
      </w:r>
      <w:r w:rsidR="007275FB">
        <w:t xml:space="preserve"> automated</w:t>
      </w:r>
      <w:r w:rsidR="00EB258A">
        <w:t>.</w:t>
      </w:r>
    </w:p>
    <w:p w14:paraId="17B490BB" w14:textId="61C9206B" w:rsidR="00BB04C7" w:rsidRPr="00EB258A" w:rsidRDefault="00BB04C7">
      <w:pPr>
        <w:rPr>
          <w:b/>
          <w:sz w:val="24"/>
          <w:szCs w:val="24"/>
        </w:rPr>
      </w:pPr>
      <w:r w:rsidRPr="00EB258A">
        <w:rPr>
          <w:b/>
          <w:sz w:val="24"/>
          <w:szCs w:val="24"/>
        </w:rPr>
        <w:t>Results</w:t>
      </w:r>
      <w:r w:rsidR="1A8BDAB6" w:rsidRPr="00EB258A">
        <w:rPr>
          <w:b/>
          <w:sz w:val="24"/>
          <w:szCs w:val="24"/>
        </w:rPr>
        <w:t xml:space="preserve"> and Conclusion</w:t>
      </w:r>
    </w:p>
    <w:p w14:paraId="1AE61E04" w14:textId="3CCCFC91" w:rsidR="310F61F1" w:rsidRDefault="00385212" w:rsidP="3C5EC5D9">
      <w:r>
        <w:t>An</w:t>
      </w:r>
      <w:r w:rsidR="310F61F1">
        <w:t xml:space="preserve"> emergency</w:t>
      </w:r>
      <w:r w:rsidR="48A02357">
        <w:t xml:space="preserve"> </w:t>
      </w:r>
      <w:r w:rsidR="310F61F1">
        <w:t xml:space="preserve">treatment </w:t>
      </w:r>
      <w:r>
        <w:t xml:space="preserve">preparedness </w:t>
      </w:r>
      <w:r w:rsidR="310F61F1">
        <w:t xml:space="preserve">solution has been </w:t>
      </w:r>
      <w:r w:rsidR="000024DB">
        <w:t>designed</w:t>
      </w:r>
      <w:r w:rsidR="00047D8E">
        <w:t xml:space="preserve"> and </w:t>
      </w:r>
      <w:r w:rsidR="002F5B4A">
        <w:t>implemented</w:t>
      </w:r>
      <w:r>
        <w:t>.</w:t>
      </w:r>
      <w:r w:rsidR="1061D48A">
        <w:t xml:space="preserve"> </w:t>
      </w:r>
      <w:r>
        <w:t xml:space="preserve">It </w:t>
      </w:r>
      <w:r w:rsidR="2CEAF32E">
        <w:t xml:space="preserve">is able to successfully retrieve all necessary information in preparation for </w:t>
      </w:r>
      <w:r w:rsidR="58BAC6DF">
        <w:t>disast</w:t>
      </w:r>
      <w:r w:rsidR="007275FB">
        <w:t>er</w:t>
      </w:r>
      <w:r w:rsidR="1FF845F0">
        <w:t xml:space="preserve"> situation</w:t>
      </w:r>
      <w:r w:rsidR="205F682C">
        <w:t>s</w:t>
      </w:r>
      <w:r w:rsidR="1FF845F0">
        <w:t xml:space="preserve">. Together with </w:t>
      </w:r>
      <w:r w:rsidR="600D6CA5">
        <w:t xml:space="preserve">the development of </w:t>
      </w:r>
      <w:r w:rsidR="1A15E1AE">
        <w:t>proper department emergency p</w:t>
      </w:r>
      <w:r w:rsidR="35014303">
        <w:t>olicy</w:t>
      </w:r>
      <w:r w:rsidR="1A15E1AE">
        <w:t xml:space="preserve">, </w:t>
      </w:r>
      <w:r w:rsidR="3EE9C8E4">
        <w:t>it is expected to help</w:t>
      </w:r>
      <w:r w:rsidR="175FAC11">
        <w:t xml:space="preserve"> minimize </w:t>
      </w:r>
      <w:r w:rsidR="007275FB">
        <w:t>any delayed</w:t>
      </w:r>
      <w:r w:rsidR="175FAC11">
        <w:t xml:space="preserve"> </w:t>
      </w:r>
      <w:r w:rsidR="5A0A68B3">
        <w:t xml:space="preserve">unfavorable </w:t>
      </w:r>
      <w:r w:rsidR="175FAC11">
        <w:t>effect</w:t>
      </w:r>
      <w:r w:rsidR="4C8EE896">
        <w:t>s</w:t>
      </w:r>
      <w:r w:rsidR="175FAC11">
        <w:t xml:space="preserve"> for patients under treatment</w:t>
      </w:r>
      <w:r w:rsidR="062747F5">
        <w:t xml:space="preserve"> even if the </w:t>
      </w:r>
      <w:r w:rsidR="616A28E7">
        <w:t xml:space="preserve">clinical </w:t>
      </w:r>
      <w:r w:rsidR="062747F5">
        <w:t xml:space="preserve">RT system </w:t>
      </w:r>
      <w:r w:rsidR="6149D60A">
        <w:t xml:space="preserve">is not available </w:t>
      </w:r>
      <w:r w:rsidR="062747F5">
        <w:t xml:space="preserve">for </w:t>
      </w:r>
      <w:r w:rsidR="67D0BF4B">
        <w:t xml:space="preserve">a </w:t>
      </w:r>
      <w:r w:rsidR="03957B14">
        <w:t xml:space="preserve">prolonged </w:t>
      </w:r>
      <w:r w:rsidR="007275FB">
        <w:t>period</w:t>
      </w:r>
      <w:r w:rsidR="67D0BF4B">
        <w:t>.</w:t>
      </w:r>
    </w:p>
    <w:p w14:paraId="1186EA59" w14:textId="7F01B8D2" w:rsidR="3C5EC5D9" w:rsidRDefault="3C5EC5D9" w:rsidP="3C5EC5D9"/>
    <w:sectPr w:rsidR="3C5EC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062FB"/>
    <w:multiLevelType w:val="hybridMultilevel"/>
    <w:tmpl w:val="E2F8D992"/>
    <w:lvl w:ilvl="0" w:tplc="FEC0DA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5F"/>
    <w:rsid w:val="000024DB"/>
    <w:rsid w:val="00047D8E"/>
    <w:rsid w:val="000F0A8A"/>
    <w:rsid w:val="000F10DB"/>
    <w:rsid w:val="00176772"/>
    <w:rsid w:val="00176CC2"/>
    <w:rsid w:val="00267A42"/>
    <w:rsid w:val="002F5B4A"/>
    <w:rsid w:val="00385212"/>
    <w:rsid w:val="003C391E"/>
    <w:rsid w:val="003E10A0"/>
    <w:rsid w:val="00485E8D"/>
    <w:rsid w:val="0050151A"/>
    <w:rsid w:val="00595A9E"/>
    <w:rsid w:val="0069078F"/>
    <w:rsid w:val="007275FB"/>
    <w:rsid w:val="007414A9"/>
    <w:rsid w:val="00764400"/>
    <w:rsid w:val="0078282E"/>
    <w:rsid w:val="00787785"/>
    <w:rsid w:val="007979AA"/>
    <w:rsid w:val="00846E88"/>
    <w:rsid w:val="00863CE8"/>
    <w:rsid w:val="00887187"/>
    <w:rsid w:val="008D1CA6"/>
    <w:rsid w:val="0099155F"/>
    <w:rsid w:val="009A6D3A"/>
    <w:rsid w:val="009B4346"/>
    <w:rsid w:val="00A51EAD"/>
    <w:rsid w:val="00A82464"/>
    <w:rsid w:val="00B54901"/>
    <w:rsid w:val="00BB04C7"/>
    <w:rsid w:val="00BB2C66"/>
    <w:rsid w:val="00BF5BCC"/>
    <w:rsid w:val="00C30E7A"/>
    <w:rsid w:val="00C31600"/>
    <w:rsid w:val="00D010E1"/>
    <w:rsid w:val="00D74143"/>
    <w:rsid w:val="00D9182D"/>
    <w:rsid w:val="00DE031D"/>
    <w:rsid w:val="00EB258A"/>
    <w:rsid w:val="00F37160"/>
    <w:rsid w:val="00F5675D"/>
    <w:rsid w:val="00FE31F7"/>
    <w:rsid w:val="01196F90"/>
    <w:rsid w:val="01442734"/>
    <w:rsid w:val="015BDE79"/>
    <w:rsid w:val="021447E6"/>
    <w:rsid w:val="033FA142"/>
    <w:rsid w:val="03957B14"/>
    <w:rsid w:val="03BFA9A5"/>
    <w:rsid w:val="04459E35"/>
    <w:rsid w:val="05DF5CF8"/>
    <w:rsid w:val="062747F5"/>
    <w:rsid w:val="07268B76"/>
    <w:rsid w:val="07D3AFB8"/>
    <w:rsid w:val="0883896A"/>
    <w:rsid w:val="08C13955"/>
    <w:rsid w:val="08D674D6"/>
    <w:rsid w:val="09B938C4"/>
    <w:rsid w:val="09CFB3CA"/>
    <w:rsid w:val="0C7EA036"/>
    <w:rsid w:val="0CF6C5FD"/>
    <w:rsid w:val="0F0760C6"/>
    <w:rsid w:val="0F667A34"/>
    <w:rsid w:val="0FA9D729"/>
    <w:rsid w:val="0FE6C816"/>
    <w:rsid w:val="1061D48A"/>
    <w:rsid w:val="10D9892D"/>
    <w:rsid w:val="10F915AD"/>
    <w:rsid w:val="119CFBF1"/>
    <w:rsid w:val="1254320E"/>
    <w:rsid w:val="14409F55"/>
    <w:rsid w:val="14EDAAC6"/>
    <w:rsid w:val="16955354"/>
    <w:rsid w:val="16AB1744"/>
    <w:rsid w:val="175FAC11"/>
    <w:rsid w:val="177475DE"/>
    <w:rsid w:val="1788D168"/>
    <w:rsid w:val="18039255"/>
    <w:rsid w:val="18D609F5"/>
    <w:rsid w:val="1902D4A6"/>
    <w:rsid w:val="1A15E1AE"/>
    <w:rsid w:val="1A8BDAB6"/>
    <w:rsid w:val="1AAB57EA"/>
    <w:rsid w:val="1B2CDC74"/>
    <w:rsid w:val="1B5618EE"/>
    <w:rsid w:val="1B903253"/>
    <w:rsid w:val="1C8BAF00"/>
    <w:rsid w:val="1D7677D2"/>
    <w:rsid w:val="1DC693F1"/>
    <w:rsid w:val="1E3C3B7D"/>
    <w:rsid w:val="1E8D84BD"/>
    <w:rsid w:val="1F7EC90D"/>
    <w:rsid w:val="1FE3894E"/>
    <w:rsid w:val="1FF845F0"/>
    <w:rsid w:val="202E5709"/>
    <w:rsid w:val="205F682C"/>
    <w:rsid w:val="20FE34B3"/>
    <w:rsid w:val="212FB3AE"/>
    <w:rsid w:val="21CA9B8C"/>
    <w:rsid w:val="22B669CF"/>
    <w:rsid w:val="238C019F"/>
    <w:rsid w:val="240EED03"/>
    <w:rsid w:val="24523A30"/>
    <w:rsid w:val="2452946E"/>
    <w:rsid w:val="24F32B9C"/>
    <w:rsid w:val="25D17305"/>
    <w:rsid w:val="25DB8B5E"/>
    <w:rsid w:val="271FD96E"/>
    <w:rsid w:val="278970FC"/>
    <w:rsid w:val="28A38C63"/>
    <w:rsid w:val="2948B089"/>
    <w:rsid w:val="29933F0E"/>
    <w:rsid w:val="2ABCB657"/>
    <w:rsid w:val="2AC9693A"/>
    <w:rsid w:val="2ADE837A"/>
    <w:rsid w:val="2B15011E"/>
    <w:rsid w:val="2BF4A0FF"/>
    <w:rsid w:val="2CC9F9DC"/>
    <w:rsid w:val="2CEAF32E"/>
    <w:rsid w:val="2E0109FC"/>
    <w:rsid w:val="2F4E7FC3"/>
    <w:rsid w:val="2F9C451A"/>
    <w:rsid w:val="2FAC11D3"/>
    <w:rsid w:val="2FE87241"/>
    <w:rsid w:val="302E3E11"/>
    <w:rsid w:val="310F61F1"/>
    <w:rsid w:val="314DC4FE"/>
    <w:rsid w:val="315450C3"/>
    <w:rsid w:val="34A2544F"/>
    <w:rsid w:val="35014303"/>
    <w:rsid w:val="350225E9"/>
    <w:rsid w:val="3612A837"/>
    <w:rsid w:val="366606C9"/>
    <w:rsid w:val="380CAC83"/>
    <w:rsid w:val="39A87CE4"/>
    <w:rsid w:val="3A1669B3"/>
    <w:rsid w:val="3A1E5F68"/>
    <w:rsid w:val="3A390206"/>
    <w:rsid w:val="3AAB87E4"/>
    <w:rsid w:val="3B95D559"/>
    <w:rsid w:val="3C07C34F"/>
    <w:rsid w:val="3C5EC5D9"/>
    <w:rsid w:val="3D55F7FB"/>
    <w:rsid w:val="3DAD434A"/>
    <w:rsid w:val="3E172DC6"/>
    <w:rsid w:val="3EB14637"/>
    <w:rsid w:val="3EE9C8E4"/>
    <w:rsid w:val="405D0E6B"/>
    <w:rsid w:val="41A2005E"/>
    <w:rsid w:val="41EF4204"/>
    <w:rsid w:val="41F8DECC"/>
    <w:rsid w:val="4200BC08"/>
    <w:rsid w:val="433E2453"/>
    <w:rsid w:val="43FA18F4"/>
    <w:rsid w:val="455456FD"/>
    <w:rsid w:val="456D2EE4"/>
    <w:rsid w:val="46151C5B"/>
    <w:rsid w:val="469000FC"/>
    <w:rsid w:val="47400853"/>
    <w:rsid w:val="488FA457"/>
    <w:rsid w:val="48A02357"/>
    <w:rsid w:val="49CA68BB"/>
    <w:rsid w:val="4A192797"/>
    <w:rsid w:val="4A347B03"/>
    <w:rsid w:val="4A50D11B"/>
    <w:rsid w:val="4AC5DEB7"/>
    <w:rsid w:val="4BEBF169"/>
    <w:rsid w:val="4C7D486F"/>
    <w:rsid w:val="4C8EE896"/>
    <w:rsid w:val="4CA22E66"/>
    <w:rsid w:val="4DB7B3A9"/>
    <w:rsid w:val="4F0CE454"/>
    <w:rsid w:val="4F99C68F"/>
    <w:rsid w:val="4FF1CAD3"/>
    <w:rsid w:val="5022ACBB"/>
    <w:rsid w:val="5135203B"/>
    <w:rsid w:val="513596F0"/>
    <w:rsid w:val="515A04DC"/>
    <w:rsid w:val="51C9C36C"/>
    <w:rsid w:val="523B7ECB"/>
    <w:rsid w:val="525D5DFC"/>
    <w:rsid w:val="52D0F09C"/>
    <w:rsid w:val="52E3DED3"/>
    <w:rsid w:val="53DDDAF1"/>
    <w:rsid w:val="53F92E5D"/>
    <w:rsid w:val="540A0001"/>
    <w:rsid w:val="5465566B"/>
    <w:rsid w:val="546CC0FD"/>
    <w:rsid w:val="5544FC6D"/>
    <w:rsid w:val="55772DAA"/>
    <w:rsid w:val="55E4C165"/>
    <w:rsid w:val="5686CC2C"/>
    <w:rsid w:val="570EEFEE"/>
    <w:rsid w:val="574F1627"/>
    <w:rsid w:val="575E95EF"/>
    <w:rsid w:val="57668375"/>
    <w:rsid w:val="587CF97F"/>
    <w:rsid w:val="58AAC04F"/>
    <w:rsid w:val="58BAC6DF"/>
    <w:rsid w:val="5A0A68B3"/>
    <w:rsid w:val="5A220201"/>
    <w:rsid w:val="5A9E2437"/>
    <w:rsid w:val="5AF493BD"/>
    <w:rsid w:val="5BBDD262"/>
    <w:rsid w:val="5C86E2AA"/>
    <w:rsid w:val="5CCF846A"/>
    <w:rsid w:val="5D7E3172"/>
    <w:rsid w:val="5D82226C"/>
    <w:rsid w:val="5F1A01D3"/>
    <w:rsid w:val="600D6CA5"/>
    <w:rsid w:val="6087A6BD"/>
    <w:rsid w:val="60D0F55C"/>
    <w:rsid w:val="60D1D4B9"/>
    <w:rsid w:val="6106C127"/>
    <w:rsid w:val="610D65BB"/>
    <w:rsid w:val="6149D60A"/>
    <w:rsid w:val="615A53CD"/>
    <w:rsid w:val="616A28E7"/>
    <w:rsid w:val="61939245"/>
    <w:rsid w:val="61A11124"/>
    <w:rsid w:val="624D8BE8"/>
    <w:rsid w:val="62C384F0"/>
    <w:rsid w:val="62F6242E"/>
    <w:rsid w:val="63121C3D"/>
    <w:rsid w:val="63E92192"/>
    <w:rsid w:val="648AD24D"/>
    <w:rsid w:val="64CC1BA9"/>
    <w:rsid w:val="66F7293B"/>
    <w:rsid w:val="67D0BF4B"/>
    <w:rsid w:val="68C8D19F"/>
    <w:rsid w:val="695A84D2"/>
    <w:rsid w:val="69E7A051"/>
    <w:rsid w:val="6AB44801"/>
    <w:rsid w:val="6AFA13D1"/>
    <w:rsid w:val="6B801EC9"/>
    <w:rsid w:val="6B9AC167"/>
    <w:rsid w:val="6BD7DBDE"/>
    <w:rsid w:val="6C561DC2"/>
    <w:rsid w:val="6CB4DCCE"/>
    <w:rsid w:val="6CD72D8E"/>
    <w:rsid w:val="6CEF8BB3"/>
    <w:rsid w:val="6E412902"/>
    <w:rsid w:val="6E50F704"/>
    <w:rsid w:val="6E9460E1"/>
    <w:rsid w:val="6FAB4797"/>
    <w:rsid w:val="6FDBF961"/>
    <w:rsid w:val="6FE23B29"/>
    <w:rsid w:val="718201E5"/>
    <w:rsid w:val="71F6A9E2"/>
    <w:rsid w:val="723C0265"/>
    <w:rsid w:val="7314357E"/>
    <w:rsid w:val="7402DE85"/>
    <w:rsid w:val="745CA693"/>
    <w:rsid w:val="74B005DF"/>
    <w:rsid w:val="752D8670"/>
    <w:rsid w:val="75CEBBA8"/>
    <w:rsid w:val="778FA3DB"/>
    <w:rsid w:val="7808A55E"/>
    <w:rsid w:val="786D659F"/>
    <w:rsid w:val="79A475BF"/>
    <w:rsid w:val="79AC0AF3"/>
    <w:rsid w:val="79B98FFF"/>
    <w:rsid w:val="7A4F01D0"/>
    <w:rsid w:val="7A7594C6"/>
    <w:rsid w:val="7A7F4F0C"/>
    <w:rsid w:val="7B1FDF67"/>
    <w:rsid w:val="7B404620"/>
    <w:rsid w:val="7B556060"/>
    <w:rsid w:val="7BEAD231"/>
    <w:rsid w:val="7DBFDD8E"/>
    <w:rsid w:val="7E4A5271"/>
    <w:rsid w:val="7E77E6E2"/>
    <w:rsid w:val="7F879B7B"/>
    <w:rsid w:val="7FABC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601F"/>
  <w15:chartTrackingRefBased/>
  <w15:docId w15:val="{6C80E1DF-714F-4F3D-A1EC-3E3068CA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4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4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B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GRH</Company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 Zhan</dc:creator>
  <cp:keywords/>
  <dc:description/>
  <cp:lastModifiedBy>Lixin Zhan</cp:lastModifiedBy>
  <cp:revision>26</cp:revision>
  <cp:lastPrinted>2024-03-14T02:21:00Z</cp:lastPrinted>
  <dcterms:created xsi:type="dcterms:W3CDTF">2024-03-12T15:40:00Z</dcterms:created>
  <dcterms:modified xsi:type="dcterms:W3CDTF">2024-05-10T15:33:00Z</dcterms:modified>
</cp:coreProperties>
</file>