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uppressAutoHyphens w:val="0"/>
        <w:jc w:val="center"/>
        <w:rPr>
          <w:rFonts w:ascii="Times New Roman" w:hAnsi="Times New Roman" w:cs="Times New Roman" w:eastAsiaTheme="minorEastAsia"/>
          <w:b/>
          <w:sz w:val="44"/>
          <w:szCs w:val="44"/>
        </w:rPr>
      </w:pPr>
      <w:r>
        <w:rPr>
          <w:rFonts w:ascii="Times New Roman" w:hAnsi="Times New Roman" w:cs="Times New Roman" w:eastAsiaTheme="minorEastAsia"/>
          <w:b/>
          <w:sz w:val="44"/>
          <w:szCs w:val="44"/>
        </w:rPr>
        <w:t>南京原觉信息科技有限公司</w:t>
      </w:r>
    </w:p>
    <w:p>
      <w:pPr>
        <w:suppressAutoHyphens w:val="0"/>
        <w:jc w:val="center"/>
        <w:rPr>
          <w:rFonts w:hint="default" w:ascii="Times New Roman" w:hAnsi="Times New Roman" w:cs="Times New Roman" w:eastAsiaTheme="minorEastAsia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cs="Times New Roman" w:eastAsiaTheme="minorEastAsia"/>
          <w:b/>
          <w:sz w:val="44"/>
          <w:szCs w:val="44"/>
          <w:lang w:val="en-US" w:eastAsia="zh-CN"/>
        </w:rPr>
        <w:t>Excelx开发文档</w:t>
      </w:r>
    </w:p>
    <w:p>
      <w:pPr>
        <w:jc w:val="center"/>
        <w:rPr>
          <w:rFonts w:ascii="Times New Roman" w:hAnsi="Times New Roman" w:cs="Times New Roman"/>
          <w:b/>
          <w:bCs/>
          <w:color w:val="000000"/>
          <w:kern w:val="0"/>
          <w:sz w:val="48"/>
          <w:szCs w:val="48"/>
          <w:lang w:val="zh-CN"/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/>
          <w:kern w:val="0"/>
          <w:sz w:val="48"/>
          <w:szCs w:val="48"/>
          <w:lang w:val="zh-CN"/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/>
          <w:kern w:val="0"/>
          <w:sz w:val="48"/>
          <w:szCs w:val="48"/>
          <w:lang w:val="zh-C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667000" cy="2860675"/>
            <wp:effectExtent l="0" t="0" r="0" b="0"/>
            <wp:docPr id="6" name="图片 6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color w:val="000000"/>
          <w:kern w:val="0"/>
          <w:sz w:val="48"/>
          <w:szCs w:val="48"/>
          <w:lang w:val="zh-CN"/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/>
          <w:kern w:val="0"/>
          <w:sz w:val="48"/>
          <w:szCs w:val="48"/>
          <w:lang w:val="zh-CN"/>
        </w:rPr>
      </w:pPr>
    </w:p>
    <w:p>
      <w:pPr>
        <w:jc w:val="center"/>
        <w:rPr>
          <w:rFonts w:ascii="Times New Roman" w:hAnsi="Times New Roman" w:eastAsia="黑体" w:cs="Times New Roman"/>
          <w:sz w:val="32"/>
          <w:szCs w:val="32"/>
        </w:rPr>
      </w:pPr>
      <w:r>
        <w:rPr>
          <w:rFonts w:hint="eastAsia" w:ascii="Times New Roman" w:hAnsi="Times New Roman" w:eastAsia="黑体" w:cs="Times New Roman"/>
          <w:sz w:val="32"/>
          <w:szCs w:val="32"/>
        </w:rPr>
        <w:t>编写：李轩</w:t>
      </w:r>
    </w:p>
    <w:p>
      <w:pPr>
        <w:jc w:val="center"/>
        <w:rPr>
          <w:rFonts w:ascii="Times New Roman" w:hAnsi="Times New Roman" w:cs="Times New Roman"/>
          <w:b/>
          <w:bCs/>
          <w:color w:val="000000"/>
          <w:kern w:val="0"/>
          <w:sz w:val="48"/>
          <w:szCs w:val="48"/>
          <w:lang w:val="zh-CN"/>
        </w:rPr>
      </w:pPr>
    </w:p>
    <w:p>
      <w:pPr>
        <w:snapToGrid w:val="0"/>
        <w:jc w:val="center"/>
        <w:rPr>
          <w:rFonts w:ascii="Times New Roman" w:hAnsi="Times New Roman" w:eastAsia="黑体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南京原觉信息科技有限公司</w:t>
      </w:r>
    </w:p>
    <w:p>
      <w:pPr>
        <w:snapToGrid w:val="0"/>
        <w:jc w:val="center"/>
        <w:rPr>
          <w:rFonts w:ascii="Times New Roman" w:hAnsi="Times New Roman" w:eastAsia="黑体" w:cs="Times New Roman"/>
          <w:sz w:val="32"/>
          <w:szCs w:val="32"/>
        </w:rPr>
      </w:pPr>
    </w:p>
    <w:p>
      <w:pPr>
        <w:snapToGrid w:val="0"/>
        <w:jc w:val="center"/>
        <w:rPr>
          <w:rFonts w:ascii="Times New Roman" w:hAnsi="Times New Roman" w:eastAsia="黑体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2023年4月4日</w:t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4"/>
          <w:szCs w:val="22"/>
        </w:rPr>
        <w:id w:val="-1"/>
        <w:docPartObj>
          <w:docPartGallery w:val="Table of Contents"/>
          <w:docPartUnique/>
        </w:docPartObj>
      </w:sdtPr>
      <w:sdtEndPr>
        <w:rPr>
          <w:rFonts w:eastAsia="SimSun" w:asciiTheme="minorHAnsi" w:hAnsiTheme="minorHAnsi" w:cstheme="minorBidi"/>
          <w:color w:val="auto"/>
          <w:kern w:val="2"/>
          <w:sz w:val="28"/>
          <w:szCs w:val="22"/>
        </w:rPr>
      </w:sdtEndPr>
      <w:sdtContent>
        <w:p>
          <w:pPr>
            <w:pStyle w:val="30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t>目录</w:t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rPr>
              <w:rStyle w:val="28"/>
              <w:lang w:val="zh-CN"/>
            </w:rPr>
            <w:instrText xml:space="preserve"> TOC \z \o "1-3" \u \h</w:instrText>
          </w:r>
          <w:r>
            <w:rPr>
              <w:rStyle w:val="28"/>
              <w:lang w:val="zh-CN"/>
            </w:rPr>
            <w:fldChar w:fldCharType="separate"/>
          </w: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_Toc1667776172 </w:instrText>
          </w:r>
          <w:r>
            <w:rPr>
              <w:lang w:val="zh-CN"/>
            </w:rPr>
            <w:fldChar w:fldCharType="separate"/>
          </w:r>
          <w:r>
            <w:rPr>
              <w:rFonts w:hint="eastAsia"/>
              <w:lang w:val="zh-CN"/>
            </w:rPr>
            <w:t xml:space="preserve">一、 </w:t>
          </w:r>
          <w:r>
            <w:rPr>
              <w:rFonts w:hint="eastAsia" w:ascii="SimSun" w:hAnsi="SimSun" w:eastAsia="SimSun" w:cs="SimSun"/>
              <w:lang w:val="zh-CN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_Toc1667776172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_Toc79961566 </w:instrText>
          </w:r>
          <w:r>
            <w:fldChar w:fldCharType="separate"/>
          </w:r>
          <w:r>
            <w:rPr>
              <w:rFonts w:hint="eastAsia"/>
              <w:lang w:val="zh-CN"/>
            </w:rPr>
            <w:t>二、 项目简介</w:t>
          </w:r>
          <w:r>
            <w:tab/>
          </w:r>
          <w:r>
            <w:fldChar w:fldCharType="begin"/>
          </w:r>
          <w:r>
            <w:instrText xml:space="preserve"> PAGEREF _Toc79961566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_Toc685229206 </w:instrText>
          </w:r>
          <w:r>
            <w:fldChar w:fldCharType="separate"/>
          </w:r>
          <w:r>
            <w:rPr>
              <w:rFonts w:hint="eastAsia"/>
              <w:lang w:val="zh-CN"/>
            </w:rPr>
            <w:t>三、 项目依赖</w:t>
          </w:r>
          <w:r>
            <w:tab/>
          </w:r>
          <w:r>
            <w:fldChar w:fldCharType="begin"/>
          </w:r>
          <w:r>
            <w:instrText xml:space="preserve"> PAGEREF _Toc685229206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_Toc2095895486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3.1、CMake</w:t>
          </w:r>
          <w:r>
            <w:tab/>
          </w:r>
          <w:r>
            <w:fldChar w:fldCharType="begin"/>
          </w:r>
          <w:r>
            <w:instrText xml:space="preserve"> PAGEREF _Toc2095895486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_Toc91672223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3.2、Qt</w:t>
          </w:r>
          <w:r>
            <w:tab/>
          </w:r>
          <w:r>
            <w:fldChar w:fldCharType="begin"/>
          </w:r>
          <w:r>
            <w:instrText xml:space="preserve"> PAGEREF _Toc91672223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_Toc641956904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3.3、Zipper</w:t>
          </w:r>
          <w:r>
            <w:tab/>
          </w:r>
          <w:r>
            <w:fldChar w:fldCharType="begin"/>
          </w:r>
          <w:r>
            <w:instrText xml:space="preserve"> PAGEREF _Toc641956904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_Toc920003821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3.4、OpenCV</w:t>
          </w:r>
          <w:r>
            <w:tab/>
          </w:r>
          <w:r>
            <w:fldChar w:fldCharType="begin"/>
          </w:r>
          <w:r>
            <w:instrText xml:space="preserve"> PAGEREF _Toc920003821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_Toc2684456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四、 项目结构与流程</w:t>
          </w:r>
          <w:r>
            <w:tab/>
          </w:r>
          <w:r>
            <w:fldChar w:fldCharType="begin"/>
          </w:r>
          <w:r>
            <w:instrText xml:space="preserve"> PAGEREF _Toc2684456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_Toc1041484456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4.1、项目结构</w:t>
          </w:r>
          <w:r>
            <w:tab/>
          </w:r>
          <w:r>
            <w:fldChar w:fldCharType="begin"/>
          </w:r>
          <w:r>
            <w:instrText xml:space="preserve"> PAGEREF _Toc1041484456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_Toc1310018685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4.2项目流程</w:t>
          </w:r>
          <w:r>
            <w:tab/>
          </w:r>
          <w:r>
            <w:fldChar w:fldCharType="begin"/>
          </w:r>
          <w:r>
            <w:instrText xml:space="preserve"> PAGEREF _Toc1310018685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_Toc1483797321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五、 使用方法</w:t>
          </w:r>
          <w:r>
            <w:tab/>
          </w:r>
          <w:r>
            <w:fldChar w:fldCharType="begin"/>
          </w:r>
          <w:r>
            <w:instrText xml:space="preserve"> PAGEREF _Toc1483797321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ascii="Times New Roman" w:hAnsi="Times New Roman" w:cs="Times New Roman"/>
          <w:color w:val="000000"/>
          <w:kern w:val="0"/>
          <w:szCs w:val="32"/>
          <w:lang w:val="zh-CN"/>
        </w:rPr>
      </w:pPr>
      <w:r>
        <w:br w:type="page"/>
      </w:r>
    </w:p>
    <w:p>
      <w:pPr>
        <w:pStyle w:val="2"/>
        <w:numPr>
          <w:ilvl w:val="0"/>
          <w:numId w:val="1"/>
        </w:numPr>
        <w:rPr>
          <w:lang w:val="zh-CN"/>
        </w:rPr>
      </w:pPr>
      <w:bookmarkStart w:id="0" w:name="_Toc1667776172"/>
      <w:r>
        <w:rPr>
          <w:rFonts w:hint="eastAsia" w:ascii="SimSun" w:hAnsi="SimSun" w:eastAsia="SimSun" w:cs="SimSun"/>
          <w:lang w:val="zh-CN"/>
        </w:rPr>
        <w:t>项目背景</w:t>
      </w:r>
      <w:bookmarkEnd w:id="0"/>
    </w:p>
    <w:p>
      <w:pPr>
        <w:ind w:firstLine="420" w:firstLineChars="0"/>
        <w:rPr>
          <w:rFonts w:hint="eastAsia" w:ascii="SimSun" w:hAnsi="SimSun" w:eastAsia="SimSun" w:cs="SimSun"/>
          <w:lang w:val="en-US" w:eastAsia="zh-CN"/>
        </w:rPr>
      </w:pPr>
      <w:r>
        <w:rPr>
          <w:rFonts w:hint="eastAsia" w:ascii="SimSun" w:hAnsi="SimSun" w:eastAsia="SimSun" w:cs="SimSun"/>
          <w:lang w:val="zh-CN"/>
        </w:rPr>
        <w:t>在原觉信息科技有限公司钢板缺陷检测服务的最后，需要将检测结果导出为</w:t>
      </w:r>
      <w:r>
        <w:rPr>
          <w:rFonts w:hint="eastAsia" w:ascii="SimSun" w:hAnsi="SimSun" w:cs="SimSun"/>
          <w:lang w:val="en-US" w:eastAsia="zh-CN"/>
        </w:rPr>
        <w:t>excel</w:t>
      </w:r>
      <w:r>
        <w:rPr>
          <w:rFonts w:hint="eastAsia" w:ascii="SimSun" w:hAnsi="SimSun" w:eastAsia="SimSun" w:cs="SimSun"/>
          <w:lang w:val="en-US" w:eastAsia="zh-CN"/>
        </w:rPr>
        <w:t>报告。本项目编写的目的就是为了弥补市面上缺</w:t>
      </w:r>
    </w:p>
    <w:p>
      <w:pPr>
        <w:rPr>
          <w:rFonts w:hint="default" w:eastAsia="SimSun"/>
          <w:lang w:val="en-US" w:eastAsia="zh-CN"/>
        </w:rPr>
      </w:pPr>
      <w:r>
        <w:rPr>
          <w:rFonts w:hint="eastAsia" w:ascii="SimSun" w:hAnsi="SimSun" w:eastAsia="SimSun" w:cs="SimSun"/>
          <w:lang w:val="en-US" w:eastAsia="zh-CN"/>
        </w:rPr>
        <w:t>乏合适的可以导出</w:t>
      </w:r>
      <w:r>
        <w:rPr>
          <w:rFonts w:hint="eastAsia" w:ascii="SimSun" w:hAnsi="SimSun" w:cs="SimSun"/>
          <w:lang w:val="en-US" w:eastAsia="zh-CN"/>
        </w:rPr>
        <w:t>excel</w:t>
      </w:r>
      <w:r>
        <w:rPr>
          <w:rFonts w:hint="eastAsia" w:ascii="SimSun" w:hAnsi="SimSun" w:eastAsia="SimSun" w:cs="SimSun"/>
          <w:lang w:val="en-US" w:eastAsia="zh-CN"/>
        </w:rPr>
        <w:t>文档的C++开源库的情况。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zh-CN"/>
        </w:rPr>
      </w:pPr>
      <w:bookmarkStart w:id="1" w:name="_Toc79961566"/>
      <w:r>
        <w:rPr>
          <w:rFonts w:hint="eastAsia"/>
          <w:lang w:val="zh-CN"/>
        </w:rPr>
        <w:t>项目简介</w:t>
      </w:r>
      <w:bookmarkEnd w:id="1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zh-CN"/>
        </w:rPr>
        <w:t>本项目由</w:t>
      </w:r>
      <w:r>
        <w:rPr>
          <w:rFonts w:hint="eastAsia"/>
          <w:lang w:val="en-US" w:eastAsia="zh-CN"/>
        </w:rPr>
        <w:t>C++编写，用于导出</w:t>
      </w:r>
      <w:r>
        <w:rPr>
          <w:rFonts w:hint="eastAsia" w:ascii="SimSun" w:hAnsi="SimSun" w:cs="SimSun"/>
          <w:lang w:val="en-US" w:eastAsia="zh-CN"/>
        </w:rPr>
        <w:t>excel</w:t>
      </w:r>
      <w:r>
        <w:rPr>
          <w:rFonts w:hint="eastAsia"/>
          <w:lang w:val="en-US" w:eastAsia="zh-CN"/>
        </w:rPr>
        <w:t>文档（.xlsx文件格式）。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主要功能为：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添加表单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替换文字标签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向单元格中插入图片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向单元格中插入文字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从标签处循环插入图片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从标签处循环插入文字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项目github地址为：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fldChar w:fldCharType="begin"/>
      </w:r>
      <w:r>
        <w:rPr>
          <w:rFonts w:hint="eastAsia" w:eastAsia="SimSun"/>
          <w:lang w:val="en-US" w:eastAsia="zh-CN"/>
        </w:rPr>
        <w:instrText xml:space="preserve"> HYPERLINK "https://github.com/lixuan998/Excelx" </w:instrText>
      </w:r>
      <w:r>
        <w:rPr>
          <w:rFonts w:hint="eastAsia" w:eastAsia="SimSun"/>
          <w:lang w:val="en-US" w:eastAsia="zh-CN"/>
        </w:rPr>
        <w:fldChar w:fldCharType="separate"/>
      </w:r>
      <w:r>
        <w:rPr>
          <w:rStyle w:val="13"/>
          <w:rFonts w:hint="eastAsia" w:eastAsia="SimSun"/>
          <w:lang w:val="en-US" w:eastAsia="zh-CN"/>
        </w:rPr>
        <w:t>https://github.com/lixuan998/Excelx</w:t>
      </w:r>
      <w:r>
        <w:rPr>
          <w:rFonts w:hint="eastAsia" w:eastAsia="SimSun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lang w:val="zh-CN"/>
        </w:rPr>
      </w:pPr>
      <w:bookmarkStart w:id="2" w:name="_Toc685229206"/>
      <w:r>
        <w:rPr>
          <w:rFonts w:hint="eastAsia"/>
          <w:lang w:val="zh-CN"/>
        </w:rPr>
        <w:t>项目依赖</w:t>
      </w:r>
      <w:r>
        <w:rPr>
          <w:lang w:val="zh-CN"/>
        </w:rPr>
        <w:br w:type="page"/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095895486"/>
      <w:r>
        <w:rPr>
          <w:rFonts w:hint="eastAsia"/>
          <w:lang w:val="en-US" w:eastAsia="zh-CN"/>
        </w:rPr>
        <w:t>3.1、CMake</w:t>
      </w:r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本项目通过CMake进行编译，在运行使用前确保安装了3.5版本以上的CMake。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91672223"/>
      <w:r>
        <w:rPr>
          <w:rFonts w:hint="eastAsia"/>
          <w:lang w:val="en-US" w:eastAsia="zh-CN"/>
        </w:rPr>
        <w:t>3.2、Qt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本项目的其中一个依赖为qt，作者使用的qt版本为5.12.12，建议安装相同版本的qt或其他qt5系列的qt库。不建议安装qt6，因为其兼容性未知。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641956904"/>
      <w:r>
        <w:rPr>
          <w:rFonts w:hint="eastAsia"/>
          <w:lang w:val="en-US" w:eastAsia="zh-CN"/>
        </w:rPr>
        <w:t>3.3、Zipper</w:t>
      </w:r>
      <w:bookmarkEnd w:id="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Zipper是github上的一个开源库，作用是对文件的压缩和解压缩，本项目使用了这部分内容。该库的github地址为：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"https://github.com/sebastiandev/zipper"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https://github.com/sebastiandev/zipper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（本库已集成到项目文件夹中，读者不必再去下载。）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920003821"/>
      <w:r>
        <w:rPr>
          <w:rFonts w:hint="eastAsia"/>
          <w:lang w:val="en-US" w:eastAsia="zh-CN"/>
        </w:rPr>
        <w:t>3.4、OpenCV</w:t>
      </w:r>
      <w:bookmarkEnd w:id="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本项目依赖于OpenCV来进行图片的读取和写入，请确保运行使用前已安装了OpenCV（建议安装4.5.5版本）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OpenCV官网下载地址：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"https://opencv.org/releases/"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https://opencv.org/releases/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7" w:name="_Toc2684456"/>
      <w:r>
        <w:rPr>
          <w:rFonts w:hint="eastAsia"/>
          <w:lang w:val="en-US" w:eastAsia="zh-CN"/>
        </w:rPr>
        <w:t>项目结构与流程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041484456"/>
      <w:r>
        <w:rPr>
          <w:rFonts w:hint="eastAsia"/>
          <w:lang w:val="en-US" w:eastAsia="zh-CN"/>
        </w:rPr>
        <w:t>4.1、项目结构</w:t>
      </w:r>
      <w:bookmarkEnd w:id="8"/>
    </w:p>
    <w:p>
      <w:pPr>
        <w:ind w:firstLine="420" w:firstLineChars="0"/>
        <w:jc w:val="both"/>
      </w:pPr>
      <w:r>
        <w:drawing>
          <wp:inline distT="0" distB="0" distL="114300" distR="114300">
            <wp:extent cx="7280275" cy="4148455"/>
            <wp:effectExtent l="0" t="0" r="15875" b="444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80275" cy="414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1" w:name="_GoBack"/>
      <w:bookmarkEnd w:id="11"/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图4.1 项目结构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eastAsia="SimSun"/>
          <w:lang w:val="en-US" w:eastAsia="zh-CN"/>
        </w:rPr>
        <w:t>如图4.1所示，项目</w:t>
      </w:r>
      <w:r>
        <w:rPr>
          <w:rFonts w:hint="eastAsia"/>
          <w:lang w:val="en-US" w:eastAsia="zh-CN"/>
        </w:rPr>
        <w:t>分为三个大的子项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EXCEL（与excel文件操作相关）</w:t>
      </w:r>
    </w:p>
    <w:p>
      <w:pPr>
        <w:numPr>
          <w:ilvl w:val="0"/>
          <w:numId w:val="3"/>
        </w:numPr>
        <w:ind w:firstLine="420" w:firstLineChars="0"/>
        <w:rPr>
          <w:rFonts w:hint="default" w:eastAsia="SimSun"/>
          <w:lang w:val="en-US" w:eastAsia="zh-CN"/>
        </w:rPr>
      </w:pPr>
      <w:r>
        <w:rPr>
          <w:rFonts w:hint="eastAsia"/>
          <w:lang w:val="en-US" w:eastAsia="zh-CN"/>
        </w:rPr>
        <w:t>PLUGINS（一些额外的辅助功能）</w:t>
      </w:r>
    </w:p>
    <w:p>
      <w:pPr>
        <w:numPr>
          <w:ilvl w:val="0"/>
          <w:numId w:val="3"/>
        </w:numPr>
        <w:ind w:firstLine="420" w:firstLineChars="0"/>
        <w:rPr>
          <w:rFonts w:hint="default" w:eastAsia="SimSun"/>
          <w:lang w:val="en-US" w:eastAsia="zh-CN"/>
        </w:rPr>
      </w:pPr>
      <w:r>
        <w:rPr>
          <w:rFonts w:hint="eastAsia"/>
          <w:lang w:val="en-US" w:eastAsia="zh-CN"/>
        </w:rPr>
        <w:t>XML（与XML解析相关的功能）</w:t>
      </w:r>
    </w:p>
    <w:p>
      <w:pPr>
        <w:numPr>
          <w:ilvl w:val="0"/>
          <w:numId w:val="0"/>
        </w:numPr>
        <w:ind w:firstLine="420" w:firstLineChars="0"/>
        <w:rPr>
          <w:rFonts w:hint="default" w:eastAsia="SimSun"/>
          <w:lang w:val="en-US" w:eastAsia="zh-CN"/>
        </w:rPr>
      </w:pPr>
      <w:r>
        <w:rPr>
          <w:rFonts w:hint="eastAsia"/>
          <w:lang w:val="en-US" w:eastAsia="zh-CN"/>
        </w:rPr>
        <w:t>其中include文件夹下对应的文件夹中存放着头文件，src下存放cpp文件。xml_models则存放了一些在excel文件操作中需要的替换模版文件。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310018685"/>
      <w:r>
        <w:rPr>
          <w:rFonts w:hint="eastAsia"/>
          <w:lang w:val="en-US" w:eastAsia="zh-CN"/>
        </w:rPr>
        <w:t>4.2项目流程</w:t>
      </w:r>
      <w:bookmarkEnd w:id="9"/>
    </w:p>
    <w:p>
      <w:pPr>
        <w:ind w:firstLine="420" w:firstLineChars="0"/>
      </w:pPr>
      <w:r>
        <w:drawing>
          <wp:inline distT="0" distB="0" distL="114300" distR="114300">
            <wp:extent cx="5262880" cy="4009390"/>
            <wp:effectExtent l="0" t="0" r="13970" b="1016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400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图4.2 项目流程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使用者创建一个ExcelOp实例后，调用其open函数打开这个ExcelOp对象。该过程对传入ExcelOp的模版xlsx文件进行了解压（ExcelOp文档的.xlsx格式是以zip格式组织的）并将解压后的文件夹保存为cache，以后的各种操作均在修改cache中的文件。当一系列操作结束之后，调用close函数。该函数将cache文件夹重新压缩到目标文件地址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0" w:name="_Toc1483797321"/>
      <w:r>
        <w:rPr>
          <w:rFonts w:hint="eastAsia"/>
          <w:lang w:val="en-US" w:eastAsia="zh-CN"/>
        </w:rPr>
        <w:t>使用方法</w:t>
      </w:r>
      <w:bookmarkEnd w:id="10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具体使用方法详见项目中的README.md文件。</w:t>
      </w:r>
    </w:p>
    <w:sectPr>
      <w:headerReference r:id="rId3" w:type="default"/>
      <w:pgSz w:w="11906" w:h="16838"/>
      <w:pgMar w:top="1440" w:right="1800" w:bottom="1440" w:left="1800" w:header="850" w:footer="0" w:gutter="0"/>
      <w:cols w:space="720" w:num="1"/>
      <w:formProt w:val="0"/>
      <w:titlePg/>
      <w:docGrid w:type="lines"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Noto Serif CJK HK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erif CJK HK SemiBold">
    <w:panose1 w:val="02020600000000000000"/>
    <w:charset w:val="88"/>
    <w:family w:val="auto"/>
    <w:pitch w:val="default"/>
    <w:sig w:usb0="30000083" w:usb1="2BDF3C10" w:usb2="00000016" w:usb3="00000000" w:csb0="603A0107" w:csb1="00000000"/>
  </w:font>
  <w:font w:name="等线 Light">
    <w:altName w:val="Noto Serif CJK HK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roman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roman"/>
    <w:pitch w:val="default"/>
    <w:sig w:usb0="80008023" w:usb1="00002042" w:usb2="00000000" w:usb3="00000000" w:csb0="00000001" w:csb1="00000000"/>
  </w:font>
  <w:font w:name="隶书">
    <w:altName w:val="Droid Sans Fallback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rFonts w:hint="eastAsia" w:ascii="隶书" w:hAnsi="隶书" w:eastAsia="隶书" w:cs="隶书"/>
        <w:sz w:val="24"/>
        <w:szCs w:val="24"/>
      </w:rPr>
      <w:t>南京原觉信息科技有限公司</w:t>
    </w:r>
  </w:p>
  <w:p>
    <w:pPr>
      <w:pStyle w:val="12"/>
      <w:jc w:val="left"/>
    </w:pPr>
    <w:r>
      <w:rPr>
        <w:rFonts w:ascii="SimSun" w:hAnsi="SimSun"/>
        <w:sz w:val="24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53340</wp:posOffset>
          </wp:positionH>
          <wp:positionV relativeFrom="paragraph">
            <wp:posOffset>-137160</wp:posOffset>
          </wp:positionV>
          <wp:extent cx="574040" cy="273050"/>
          <wp:effectExtent l="0" t="0" r="0" b="0"/>
          <wp:wrapNone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404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F72E82"/>
    <w:multiLevelType w:val="singleLevel"/>
    <w:tmpl w:val="E1F72E82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E77E8F7B"/>
    <w:multiLevelType w:val="singleLevel"/>
    <w:tmpl w:val="E77E8F7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C6B0D4F"/>
    <w:multiLevelType w:val="singleLevel"/>
    <w:tmpl w:val="FC6B0D4F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9"/>
  <w:bordersDoNotSurroundHeader w:val="0"/>
  <w:bordersDoNotSurroundFooter w:val="0"/>
  <w:documentProtection w:enforcement="0"/>
  <w:defaultTabStop w:val="420"/>
  <w:autoHyphenation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3C7"/>
    <w:rsid w:val="00003A31"/>
    <w:rsid w:val="00010A71"/>
    <w:rsid w:val="000136D7"/>
    <w:rsid w:val="000146E6"/>
    <w:rsid w:val="00020442"/>
    <w:rsid w:val="000308CC"/>
    <w:rsid w:val="00037749"/>
    <w:rsid w:val="00037CE9"/>
    <w:rsid w:val="00044D6A"/>
    <w:rsid w:val="00054530"/>
    <w:rsid w:val="0005640D"/>
    <w:rsid w:val="00057109"/>
    <w:rsid w:val="00060736"/>
    <w:rsid w:val="00090917"/>
    <w:rsid w:val="00092AC3"/>
    <w:rsid w:val="000962D2"/>
    <w:rsid w:val="000975ED"/>
    <w:rsid w:val="000A23D3"/>
    <w:rsid w:val="000A62ED"/>
    <w:rsid w:val="000C1651"/>
    <w:rsid w:val="000C2791"/>
    <w:rsid w:val="000D1C19"/>
    <w:rsid w:val="000D4419"/>
    <w:rsid w:val="000D571C"/>
    <w:rsid w:val="000D7708"/>
    <w:rsid w:val="000E36FB"/>
    <w:rsid w:val="000E5678"/>
    <w:rsid w:val="000F1323"/>
    <w:rsid w:val="000F7839"/>
    <w:rsid w:val="001042A4"/>
    <w:rsid w:val="001316CC"/>
    <w:rsid w:val="00132752"/>
    <w:rsid w:val="00133B14"/>
    <w:rsid w:val="00137C42"/>
    <w:rsid w:val="00137C95"/>
    <w:rsid w:val="0014587D"/>
    <w:rsid w:val="0015364F"/>
    <w:rsid w:val="001536A3"/>
    <w:rsid w:val="0016204B"/>
    <w:rsid w:val="00167F4C"/>
    <w:rsid w:val="001713F6"/>
    <w:rsid w:val="00172BBD"/>
    <w:rsid w:val="0017404D"/>
    <w:rsid w:val="001801F3"/>
    <w:rsid w:val="00182FB4"/>
    <w:rsid w:val="001A5089"/>
    <w:rsid w:val="001B1F56"/>
    <w:rsid w:val="001B71B7"/>
    <w:rsid w:val="001C2265"/>
    <w:rsid w:val="001C2819"/>
    <w:rsid w:val="001D195A"/>
    <w:rsid w:val="001D2402"/>
    <w:rsid w:val="001E15C2"/>
    <w:rsid w:val="001E587A"/>
    <w:rsid w:val="001E6198"/>
    <w:rsid w:val="001E6D5B"/>
    <w:rsid w:val="001F35E0"/>
    <w:rsid w:val="00200206"/>
    <w:rsid w:val="002023C7"/>
    <w:rsid w:val="00203904"/>
    <w:rsid w:val="00217BF5"/>
    <w:rsid w:val="00217F50"/>
    <w:rsid w:val="0022368B"/>
    <w:rsid w:val="00242159"/>
    <w:rsid w:val="0024502A"/>
    <w:rsid w:val="00245781"/>
    <w:rsid w:val="00251230"/>
    <w:rsid w:val="00254FC2"/>
    <w:rsid w:val="00257D15"/>
    <w:rsid w:val="00260830"/>
    <w:rsid w:val="00271F39"/>
    <w:rsid w:val="00275C94"/>
    <w:rsid w:val="002772B8"/>
    <w:rsid w:val="0029065A"/>
    <w:rsid w:val="0029165A"/>
    <w:rsid w:val="0029438D"/>
    <w:rsid w:val="00297D14"/>
    <w:rsid w:val="002A6E54"/>
    <w:rsid w:val="002B124F"/>
    <w:rsid w:val="002B2247"/>
    <w:rsid w:val="002B77E6"/>
    <w:rsid w:val="002C0E34"/>
    <w:rsid w:val="002C2B59"/>
    <w:rsid w:val="002C5FB4"/>
    <w:rsid w:val="002D26F1"/>
    <w:rsid w:val="002D2722"/>
    <w:rsid w:val="002E317E"/>
    <w:rsid w:val="002E38F7"/>
    <w:rsid w:val="002E39F0"/>
    <w:rsid w:val="002E75DA"/>
    <w:rsid w:val="002F0A9C"/>
    <w:rsid w:val="002F5AF3"/>
    <w:rsid w:val="002F5F38"/>
    <w:rsid w:val="0030087F"/>
    <w:rsid w:val="0030528D"/>
    <w:rsid w:val="00306CCF"/>
    <w:rsid w:val="003076FE"/>
    <w:rsid w:val="003127E7"/>
    <w:rsid w:val="00326EDB"/>
    <w:rsid w:val="003314D8"/>
    <w:rsid w:val="00332ADD"/>
    <w:rsid w:val="00333793"/>
    <w:rsid w:val="003400FC"/>
    <w:rsid w:val="003428C8"/>
    <w:rsid w:val="00345517"/>
    <w:rsid w:val="0036057F"/>
    <w:rsid w:val="00372443"/>
    <w:rsid w:val="0038186E"/>
    <w:rsid w:val="00386B6F"/>
    <w:rsid w:val="003914E6"/>
    <w:rsid w:val="00393116"/>
    <w:rsid w:val="003949A0"/>
    <w:rsid w:val="00396BD5"/>
    <w:rsid w:val="00396F2C"/>
    <w:rsid w:val="003A41DC"/>
    <w:rsid w:val="003A5848"/>
    <w:rsid w:val="003A7757"/>
    <w:rsid w:val="003B194F"/>
    <w:rsid w:val="003C57B4"/>
    <w:rsid w:val="003D3AAE"/>
    <w:rsid w:val="003E207F"/>
    <w:rsid w:val="003E2D49"/>
    <w:rsid w:val="003E4E8F"/>
    <w:rsid w:val="003E50F4"/>
    <w:rsid w:val="003F0275"/>
    <w:rsid w:val="003F2DE2"/>
    <w:rsid w:val="003F3374"/>
    <w:rsid w:val="003F649D"/>
    <w:rsid w:val="003F7A8E"/>
    <w:rsid w:val="00401690"/>
    <w:rsid w:val="00401915"/>
    <w:rsid w:val="00405667"/>
    <w:rsid w:val="00414435"/>
    <w:rsid w:val="004150A4"/>
    <w:rsid w:val="00415E37"/>
    <w:rsid w:val="004249B8"/>
    <w:rsid w:val="004256B4"/>
    <w:rsid w:val="00430589"/>
    <w:rsid w:val="00432699"/>
    <w:rsid w:val="004344A4"/>
    <w:rsid w:val="0043518A"/>
    <w:rsid w:val="00435930"/>
    <w:rsid w:val="00451164"/>
    <w:rsid w:val="00452EEA"/>
    <w:rsid w:val="004533AB"/>
    <w:rsid w:val="0045511B"/>
    <w:rsid w:val="00456172"/>
    <w:rsid w:val="00461B29"/>
    <w:rsid w:val="004641D3"/>
    <w:rsid w:val="004673A8"/>
    <w:rsid w:val="00473334"/>
    <w:rsid w:val="00476158"/>
    <w:rsid w:val="004774A9"/>
    <w:rsid w:val="004837E7"/>
    <w:rsid w:val="004917C8"/>
    <w:rsid w:val="004A1970"/>
    <w:rsid w:val="004A3084"/>
    <w:rsid w:val="004A4AC7"/>
    <w:rsid w:val="004B6513"/>
    <w:rsid w:val="004B71E8"/>
    <w:rsid w:val="004C0F42"/>
    <w:rsid w:val="004C2A8C"/>
    <w:rsid w:val="004C494F"/>
    <w:rsid w:val="004C5345"/>
    <w:rsid w:val="004D0D88"/>
    <w:rsid w:val="004D32E1"/>
    <w:rsid w:val="004D6FFD"/>
    <w:rsid w:val="004E4815"/>
    <w:rsid w:val="004E646F"/>
    <w:rsid w:val="004F38CE"/>
    <w:rsid w:val="004F3E5C"/>
    <w:rsid w:val="004F6D46"/>
    <w:rsid w:val="00501CCC"/>
    <w:rsid w:val="00502D86"/>
    <w:rsid w:val="00512427"/>
    <w:rsid w:val="00515350"/>
    <w:rsid w:val="0052178E"/>
    <w:rsid w:val="005258DF"/>
    <w:rsid w:val="0053183D"/>
    <w:rsid w:val="0053269B"/>
    <w:rsid w:val="005331E8"/>
    <w:rsid w:val="005430D5"/>
    <w:rsid w:val="00550362"/>
    <w:rsid w:val="00550B0F"/>
    <w:rsid w:val="00563301"/>
    <w:rsid w:val="00565E09"/>
    <w:rsid w:val="005661B9"/>
    <w:rsid w:val="00566A5C"/>
    <w:rsid w:val="005717A3"/>
    <w:rsid w:val="005861E4"/>
    <w:rsid w:val="00595FDE"/>
    <w:rsid w:val="0059772B"/>
    <w:rsid w:val="005A48A5"/>
    <w:rsid w:val="005C277A"/>
    <w:rsid w:val="005C3112"/>
    <w:rsid w:val="005C691A"/>
    <w:rsid w:val="005D19E1"/>
    <w:rsid w:val="005D1C85"/>
    <w:rsid w:val="005D1DED"/>
    <w:rsid w:val="005D3529"/>
    <w:rsid w:val="005D48CB"/>
    <w:rsid w:val="005E541D"/>
    <w:rsid w:val="005E7EE7"/>
    <w:rsid w:val="005F1A4C"/>
    <w:rsid w:val="005F459C"/>
    <w:rsid w:val="005F5FE8"/>
    <w:rsid w:val="00601D5B"/>
    <w:rsid w:val="006028D0"/>
    <w:rsid w:val="0062713E"/>
    <w:rsid w:val="00633197"/>
    <w:rsid w:val="0063593B"/>
    <w:rsid w:val="006411C5"/>
    <w:rsid w:val="00644251"/>
    <w:rsid w:val="006462D8"/>
    <w:rsid w:val="006524E4"/>
    <w:rsid w:val="00653927"/>
    <w:rsid w:val="006600B3"/>
    <w:rsid w:val="0066223E"/>
    <w:rsid w:val="00670706"/>
    <w:rsid w:val="006736AB"/>
    <w:rsid w:val="00681033"/>
    <w:rsid w:val="00695C0E"/>
    <w:rsid w:val="00696BC2"/>
    <w:rsid w:val="0069734B"/>
    <w:rsid w:val="006B388C"/>
    <w:rsid w:val="006B710B"/>
    <w:rsid w:val="006C208A"/>
    <w:rsid w:val="006C22B2"/>
    <w:rsid w:val="006E1194"/>
    <w:rsid w:val="006E5576"/>
    <w:rsid w:val="006F12CB"/>
    <w:rsid w:val="006F1471"/>
    <w:rsid w:val="006F51BE"/>
    <w:rsid w:val="006F78D7"/>
    <w:rsid w:val="007071EA"/>
    <w:rsid w:val="00740B33"/>
    <w:rsid w:val="00743C0C"/>
    <w:rsid w:val="00751A66"/>
    <w:rsid w:val="00751C76"/>
    <w:rsid w:val="007525B3"/>
    <w:rsid w:val="00773219"/>
    <w:rsid w:val="00783626"/>
    <w:rsid w:val="00785531"/>
    <w:rsid w:val="00796DBC"/>
    <w:rsid w:val="00797878"/>
    <w:rsid w:val="007A637D"/>
    <w:rsid w:val="007B2936"/>
    <w:rsid w:val="007B3ECF"/>
    <w:rsid w:val="007D1ACB"/>
    <w:rsid w:val="007D3DD0"/>
    <w:rsid w:val="007D6F63"/>
    <w:rsid w:val="007E18C2"/>
    <w:rsid w:val="007E4161"/>
    <w:rsid w:val="007E4515"/>
    <w:rsid w:val="007F7C4F"/>
    <w:rsid w:val="00803D0F"/>
    <w:rsid w:val="008057CC"/>
    <w:rsid w:val="00816963"/>
    <w:rsid w:val="00817145"/>
    <w:rsid w:val="00834DCD"/>
    <w:rsid w:val="00834F67"/>
    <w:rsid w:val="0084655D"/>
    <w:rsid w:val="00860470"/>
    <w:rsid w:val="00862677"/>
    <w:rsid w:val="00862BED"/>
    <w:rsid w:val="0086628E"/>
    <w:rsid w:val="00870305"/>
    <w:rsid w:val="00871435"/>
    <w:rsid w:val="00873225"/>
    <w:rsid w:val="00877D6A"/>
    <w:rsid w:val="00885FB4"/>
    <w:rsid w:val="00886331"/>
    <w:rsid w:val="00886EFC"/>
    <w:rsid w:val="00893C43"/>
    <w:rsid w:val="0089728B"/>
    <w:rsid w:val="00897C8F"/>
    <w:rsid w:val="008A4AB2"/>
    <w:rsid w:val="008A58E9"/>
    <w:rsid w:val="008C09F5"/>
    <w:rsid w:val="008C4678"/>
    <w:rsid w:val="008D1091"/>
    <w:rsid w:val="008D6D3D"/>
    <w:rsid w:val="008F715C"/>
    <w:rsid w:val="0090246B"/>
    <w:rsid w:val="00906DFA"/>
    <w:rsid w:val="009111E6"/>
    <w:rsid w:val="009114E4"/>
    <w:rsid w:val="009115B1"/>
    <w:rsid w:val="00914D20"/>
    <w:rsid w:val="00915A75"/>
    <w:rsid w:val="00930328"/>
    <w:rsid w:val="009409D0"/>
    <w:rsid w:val="00943C3B"/>
    <w:rsid w:val="009551C1"/>
    <w:rsid w:val="009726B2"/>
    <w:rsid w:val="0098426F"/>
    <w:rsid w:val="009845F8"/>
    <w:rsid w:val="00984AAB"/>
    <w:rsid w:val="00986FEB"/>
    <w:rsid w:val="00997351"/>
    <w:rsid w:val="009A13C6"/>
    <w:rsid w:val="009B136C"/>
    <w:rsid w:val="009B166D"/>
    <w:rsid w:val="009B6229"/>
    <w:rsid w:val="009D7295"/>
    <w:rsid w:val="009E1A83"/>
    <w:rsid w:val="009F2452"/>
    <w:rsid w:val="00A05C6E"/>
    <w:rsid w:val="00A1256E"/>
    <w:rsid w:val="00A17E7C"/>
    <w:rsid w:val="00A21486"/>
    <w:rsid w:val="00A348F5"/>
    <w:rsid w:val="00A40DA6"/>
    <w:rsid w:val="00A43C0D"/>
    <w:rsid w:val="00A4550A"/>
    <w:rsid w:val="00A45538"/>
    <w:rsid w:val="00A5265E"/>
    <w:rsid w:val="00A53637"/>
    <w:rsid w:val="00A6342B"/>
    <w:rsid w:val="00A6394B"/>
    <w:rsid w:val="00A64BF1"/>
    <w:rsid w:val="00A668A4"/>
    <w:rsid w:val="00A74782"/>
    <w:rsid w:val="00A80157"/>
    <w:rsid w:val="00A82B96"/>
    <w:rsid w:val="00A83214"/>
    <w:rsid w:val="00A83E26"/>
    <w:rsid w:val="00A85968"/>
    <w:rsid w:val="00A87870"/>
    <w:rsid w:val="00A90557"/>
    <w:rsid w:val="00AA326F"/>
    <w:rsid w:val="00AA3A40"/>
    <w:rsid w:val="00AA5976"/>
    <w:rsid w:val="00AB4F9A"/>
    <w:rsid w:val="00AC3F39"/>
    <w:rsid w:val="00AC4B88"/>
    <w:rsid w:val="00AD4AB9"/>
    <w:rsid w:val="00AD57C8"/>
    <w:rsid w:val="00AE1BFD"/>
    <w:rsid w:val="00AE2FA4"/>
    <w:rsid w:val="00AE7749"/>
    <w:rsid w:val="00AF2902"/>
    <w:rsid w:val="00AF4423"/>
    <w:rsid w:val="00B031E0"/>
    <w:rsid w:val="00B043ED"/>
    <w:rsid w:val="00B07524"/>
    <w:rsid w:val="00B10CE5"/>
    <w:rsid w:val="00B24139"/>
    <w:rsid w:val="00B331EE"/>
    <w:rsid w:val="00B34626"/>
    <w:rsid w:val="00B35888"/>
    <w:rsid w:val="00B36D16"/>
    <w:rsid w:val="00B50C11"/>
    <w:rsid w:val="00B57E6D"/>
    <w:rsid w:val="00B81F8F"/>
    <w:rsid w:val="00B85643"/>
    <w:rsid w:val="00B914E3"/>
    <w:rsid w:val="00B93AAA"/>
    <w:rsid w:val="00B9557F"/>
    <w:rsid w:val="00B96434"/>
    <w:rsid w:val="00BA02D6"/>
    <w:rsid w:val="00BB0157"/>
    <w:rsid w:val="00BB11B7"/>
    <w:rsid w:val="00BB749C"/>
    <w:rsid w:val="00BC2350"/>
    <w:rsid w:val="00BD016C"/>
    <w:rsid w:val="00BD5F4F"/>
    <w:rsid w:val="00BD71F0"/>
    <w:rsid w:val="00BE2774"/>
    <w:rsid w:val="00BE7628"/>
    <w:rsid w:val="00C005C7"/>
    <w:rsid w:val="00C10125"/>
    <w:rsid w:val="00C158B4"/>
    <w:rsid w:val="00C16894"/>
    <w:rsid w:val="00C23E4A"/>
    <w:rsid w:val="00C2416A"/>
    <w:rsid w:val="00C271E7"/>
    <w:rsid w:val="00C3528F"/>
    <w:rsid w:val="00C35EA5"/>
    <w:rsid w:val="00C41B97"/>
    <w:rsid w:val="00C435BD"/>
    <w:rsid w:val="00C51141"/>
    <w:rsid w:val="00C525AB"/>
    <w:rsid w:val="00C62418"/>
    <w:rsid w:val="00C6643E"/>
    <w:rsid w:val="00C72E92"/>
    <w:rsid w:val="00C77D67"/>
    <w:rsid w:val="00C86FD9"/>
    <w:rsid w:val="00C913BC"/>
    <w:rsid w:val="00C92CF8"/>
    <w:rsid w:val="00C9470A"/>
    <w:rsid w:val="00C95617"/>
    <w:rsid w:val="00CA782C"/>
    <w:rsid w:val="00CB3F0B"/>
    <w:rsid w:val="00CC0B50"/>
    <w:rsid w:val="00CC0B96"/>
    <w:rsid w:val="00CC1172"/>
    <w:rsid w:val="00CC348C"/>
    <w:rsid w:val="00CC5DD1"/>
    <w:rsid w:val="00CC7CC3"/>
    <w:rsid w:val="00CD1DBE"/>
    <w:rsid w:val="00CE35B5"/>
    <w:rsid w:val="00CF3730"/>
    <w:rsid w:val="00D02B58"/>
    <w:rsid w:val="00D05D95"/>
    <w:rsid w:val="00D159A9"/>
    <w:rsid w:val="00D25B58"/>
    <w:rsid w:val="00D2696E"/>
    <w:rsid w:val="00D3430A"/>
    <w:rsid w:val="00D35919"/>
    <w:rsid w:val="00D4223D"/>
    <w:rsid w:val="00D4516C"/>
    <w:rsid w:val="00D6234B"/>
    <w:rsid w:val="00D7606B"/>
    <w:rsid w:val="00D8366B"/>
    <w:rsid w:val="00D83F16"/>
    <w:rsid w:val="00D86A4E"/>
    <w:rsid w:val="00D87BCE"/>
    <w:rsid w:val="00D92EFF"/>
    <w:rsid w:val="00D975E1"/>
    <w:rsid w:val="00DA3946"/>
    <w:rsid w:val="00DB0A6B"/>
    <w:rsid w:val="00DB1C30"/>
    <w:rsid w:val="00DD1455"/>
    <w:rsid w:val="00DD4172"/>
    <w:rsid w:val="00DD56A7"/>
    <w:rsid w:val="00DD73B9"/>
    <w:rsid w:val="00DE62E4"/>
    <w:rsid w:val="00DE6A9E"/>
    <w:rsid w:val="00E053A0"/>
    <w:rsid w:val="00E15FC1"/>
    <w:rsid w:val="00E16F0E"/>
    <w:rsid w:val="00E23C10"/>
    <w:rsid w:val="00E23F02"/>
    <w:rsid w:val="00E25125"/>
    <w:rsid w:val="00E42CF1"/>
    <w:rsid w:val="00E46CF1"/>
    <w:rsid w:val="00E50F01"/>
    <w:rsid w:val="00E56312"/>
    <w:rsid w:val="00E6090D"/>
    <w:rsid w:val="00E62BED"/>
    <w:rsid w:val="00E70F05"/>
    <w:rsid w:val="00E71988"/>
    <w:rsid w:val="00E73AE7"/>
    <w:rsid w:val="00E7585A"/>
    <w:rsid w:val="00E7666C"/>
    <w:rsid w:val="00E777B8"/>
    <w:rsid w:val="00EA33DC"/>
    <w:rsid w:val="00EB0AB0"/>
    <w:rsid w:val="00EB48C6"/>
    <w:rsid w:val="00EC1785"/>
    <w:rsid w:val="00EC18D4"/>
    <w:rsid w:val="00ED2DAD"/>
    <w:rsid w:val="00ED7025"/>
    <w:rsid w:val="00ED77B5"/>
    <w:rsid w:val="00ED7A88"/>
    <w:rsid w:val="00EF0018"/>
    <w:rsid w:val="00EF204B"/>
    <w:rsid w:val="00EF5DA7"/>
    <w:rsid w:val="00F05518"/>
    <w:rsid w:val="00F1663B"/>
    <w:rsid w:val="00F21316"/>
    <w:rsid w:val="00F23078"/>
    <w:rsid w:val="00F25A05"/>
    <w:rsid w:val="00F27907"/>
    <w:rsid w:val="00F338C2"/>
    <w:rsid w:val="00F35563"/>
    <w:rsid w:val="00F464CB"/>
    <w:rsid w:val="00F50B09"/>
    <w:rsid w:val="00F510AA"/>
    <w:rsid w:val="00F57C7B"/>
    <w:rsid w:val="00F6210E"/>
    <w:rsid w:val="00F668A5"/>
    <w:rsid w:val="00F7732C"/>
    <w:rsid w:val="00F77E68"/>
    <w:rsid w:val="00F82FB1"/>
    <w:rsid w:val="00F87E08"/>
    <w:rsid w:val="00F901B0"/>
    <w:rsid w:val="00F90FDC"/>
    <w:rsid w:val="00F9477B"/>
    <w:rsid w:val="00F9591D"/>
    <w:rsid w:val="00F95B3B"/>
    <w:rsid w:val="00F97C5C"/>
    <w:rsid w:val="00FA367F"/>
    <w:rsid w:val="00FA64C7"/>
    <w:rsid w:val="00FB10C1"/>
    <w:rsid w:val="00FB179F"/>
    <w:rsid w:val="00FC2C2F"/>
    <w:rsid w:val="00FD0289"/>
    <w:rsid w:val="00FD059A"/>
    <w:rsid w:val="00FD3809"/>
    <w:rsid w:val="00FD6D70"/>
    <w:rsid w:val="00FF0609"/>
    <w:rsid w:val="00FF4723"/>
    <w:rsid w:val="00FF60BB"/>
    <w:rsid w:val="00FF71F6"/>
    <w:rsid w:val="2DDF2F9F"/>
    <w:rsid w:val="3BBE3580"/>
    <w:rsid w:val="3ED0CD0D"/>
    <w:rsid w:val="3FE9512F"/>
    <w:rsid w:val="4CDEDFE0"/>
    <w:rsid w:val="5EF98ABD"/>
    <w:rsid w:val="6BFD6D6D"/>
    <w:rsid w:val="6D6FA2C1"/>
    <w:rsid w:val="79FFAE11"/>
    <w:rsid w:val="7AEC75B0"/>
    <w:rsid w:val="7D7E2E19"/>
    <w:rsid w:val="7DF7F10C"/>
    <w:rsid w:val="7EBBD81F"/>
    <w:rsid w:val="7FB7EA8E"/>
    <w:rsid w:val="7FBE5DEF"/>
    <w:rsid w:val="7FC610D0"/>
    <w:rsid w:val="B74FFF9F"/>
    <w:rsid w:val="B9C49512"/>
    <w:rsid w:val="BFFEC6E7"/>
    <w:rsid w:val="D5AA431A"/>
    <w:rsid w:val="DA6B197F"/>
    <w:rsid w:val="E19FA8CF"/>
    <w:rsid w:val="E3FE750F"/>
    <w:rsid w:val="F7FDB946"/>
    <w:rsid w:val="FC91B741"/>
    <w:rsid w:val="FCFC7980"/>
    <w:rsid w:val="FDB70B88"/>
    <w:rsid w:val="FE6AF477"/>
    <w:rsid w:val="FF3F2790"/>
    <w:rsid w:val="FFBDFDD6"/>
    <w:rsid w:val="FFFD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qFormat="1" w:unhideWhenUsed="0" w:uiPriority="0" w:semiHidden="0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eastAsia="SimSun" w:asciiTheme="minorHAnsi" w:hAnsiTheme="minorHAnsi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sz w:val="32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eastAsia="Times New Roman" w:asciiTheme="majorHAnsi" w:hAnsiTheme="majorHAnsi" w:cstheme="majorBidi"/>
      <w:b/>
      <w:bCs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5" w:lineRule="auto"/>
      <w:outlineLvl w:val="2"/>
    </w:pPr>
    <w:rPr>
      <w:b/>
      <w:bCs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0"/>
    <w:pPr>
      <w:spacing w:after="140" w:line="276" w:lineRule="auto"/>
    </w:pPr>
  </w:style>
  <w:style w:type="paragraph" w:styleId="8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9">
    <w:name w:val="Date"/>
    <w:basedOn w:val="1"/>
    <w:next w:val="1"/>
    <w:link w:val="34"/>
    <w:semiHidden/>
    <w:unhideWhenUsed/>
    <w:qFormat/>
    <w:uiPriority w:val="99"/>
    <w:pPr>
      <w:ind w:left="100" w:leftChars="2500"/>
    </w:pPr>
  </w:style>
  <w:style w:type="character" w:styleId="10">
    <w:name w:val="FollowedHyperlink"/>
    <w:basedOn w:val="5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4"/>
    <w:unhideWhenUsed/>
    <w:qFormat/>
    <w:uiPriority w:val="99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3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index 1"/>
    <w:basedOn w:val="1"/>
    <w:next w:val="1"/>
    <w:semiHidden/>
    <w:unhideWhenUsed/>
    <w:qFormat/>
    <w:uiPriority w:val="99"/>
  </w:style>
  <w:style w:type="paragraph" w:styleId="15">
    <w:name w:val="index heading"/>
    <w:basedOn w:val="16"/>
    <w:next w:val="14"/>
    <w:qFormat/>
    <w:uiPriority w:val="0"/>
  </w:style>
  <w:style w:type="paragraph" w:customStyle="1" w:styleId="16">
    <w:name w:val="Heading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Cs w:val="28"/>
    </w:rPr>
  </w:style>
  <w:style w:type="paragraph" w:styleId="17">
    <w:name w:val="List"/>
    <w:basedOn w:val="7"/>
    <w:qFormat/>
    <w:uiPriority w:val="0"/>
    <w:rPr>
      <w:rFonts w:cs="Lohit Devanagari"/>
    </w:rPr>
  </w:style>
  <w:style w:type="paragraph" w:styleId="18">
    <w:name w:val="Normal (Web)"/>
    <w:basedOn w:val="1"/>
    <w:semiHidden/>
    <w:unhideWhenUsed/>
    <w:qFormat/>
    <w:uiPriority w:val="99"/>
    <w:pPr>
      <w:widowControl/>
      <w:suppressAutoHyphens w:val="0"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paragraph" w:styleId="19">
    <w:name w:val="toc 1"/>
    <w:basedOn w:val="1"/>
    <w:next w:val="1"/>
    <w:unhideWhenUsed/>
    <w:qFormat/>
    <w:uiPriority w:val="39"/>
  </w:style>
  <w:style w:type="paragraph" w:styleId="20">
    <w:name w:val="toc 2"/>
    <w:basedOn w:val="1"/>
    <w:next w:val="1"/>
    <w:unhideWhenUsed/>
    <w:qFormat/>
    <w:uiPriority w:val="39"/>
    <w:pPr>
      <w:ind w:left="420"/>
    </w:pPr>
  </w:style>
  <w:style w:type="paragraph" w:styleId="21">
    <w:name w:val="toc 3"/>
    <w:basedOn w:val="1"/>
    <w:next w:val="1"/>
    <w:unhideWhenUsed/>
    <w:qFormat/>
    <w:uiPriority w:val="39"/>
    <w:pPr>
      <w:ind w:left="840"/>
    </w:pPr>
  </w:style>
  <w:style w:type="character" w:customStyle="1" w:styleId="22">
    <w:name w:val="标题 1 字符"/>
    <w:basedOn w:val="5"/>
    <w:link w:val="2"/>
    <w:qFormat/>
    <w:uiPriority w:val="9"/>
    <w:rPr>
      <w:rFonts w:eastAsia="SimSun"/>
      <w:b/>
      <w:bCs/>
      <w:sz w:val="32"/>
      <w:szCs w:val="44"/>
    </w:rPr>
  </w:style>
  <w:style w:type="character" w:customStyle="1" w:styleId="23">
    <w:name w:val="标题 2 字符"/>
    <w:basedOn w:val="5"/>
    <w:link w:val="3"/>
    <w:qFormat/>
    <w:uiPriority w:val="9"/>
    <w:rPr>
      <w:rFonts w:eastAsia="Times New Roman" w:asciiTheme="majorHAnsi" w:hAnsiTheme="majorHAnsi" w:cstheme="majorBidi"/>
      <w:b/>
      <w:bCs/>
      <w:sz w:val="28"/>
      <w:szCs w:val="32"/>
    </w:rPr>
  </w:style>
  <w:style w:type="character" w:customStyle="1" w:styleId="24">
    <w:name w:val="页眉 字符"/>
    <w:basedOn w:val="5"/>
    <w:link w:val="12"/>
    <w:qFormat/>
    <w:uiPriority w:val="99"/>
    <w:rPr>
      <w:sz w:val="18"/>
      <w:szCs w:val="18"/>
    </w:rPr>
  </w:style>
  <w:style w:type="character" w:customStyle="1" w:styleId="25">
    <w:name w:val="页脚 字符"/>
    <w:basedOn w:val="5"/>
    <w:link w:val="11"/>
    <w:qFormat/>
    <w:uiPriority w:val="99"/>
    <w:rPr>
      <w:sz w:val="18"/>
      <w:szCs w:val="18"/>
    </w:rPr>
  </w:style>
  <w:style w:type="character" w:customStyle="1" w:styleId="26">
    <w:name w:val="标题 3 字符"/>
    <w:basedOn w:val="5"/>
    <w:link w:val="4"/>
    <w:qFormat/>
    <w:uiPriority w:val="9"/>
    <w:rPr>
      <w:rFonts w:eastAsia="SimSun"/>
      <w:b/>
      <w:bCs/>
      <w:sz w:val="24"/>
      <w:szCs w:val="32"/>
    </w:rPr>
  </w:style>
  <w:style w:type="character" w:customStyle="1" w:styleId="27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8">
    <w:name w:val="Index Link"/>
    <w:qFormat/>
    <w:uiPriority w:val="0"/>
  </w:style>
  <w:style w:type="paragraph" w:customStyle="1" w:styleId="2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Cs w:val="32"/>
    </w:rPr>
  </w:style>
  <w:style w:type="paragraph" w:customStyle="1" w:styleId="31">
    <w:name w:val="Header and Footer"/>
    <w:basedOn w:val="1"/>
    <w:qFormat/>
    <w:uiPriority w:val="0"/>
  </w:style>
  <w:style w:type="paragraph" w:styleId="32">
    <w:name w:val="No Spacing"/>
    <w:qFormat/>
    <w:uiPriority w:val="1"/>
    <w:pPr>
      <w:widowControl w:val="0"/>
      <w:suppressAutoHyphens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33">
    <w:name w:val="List Paragraph"/>
    <w:basedOn w:val="1"/>
    <w:qFormat/>
    <w:uiPriority w:val="34"/>
    <w:pPr>
      <w:ind w:firstLine="420"/>
    </w:pPr>
  </w:style>
  <w:style w:type="character" w:customStyle="1" w:styleId="34">
    <w:name w:val="日期 字符"/>
    <w:basedOn w:val="5"/>
    <w:link w:val="9"/>
    <w:semiHidden/>
    <w:qFormat/>
    <w:uiPriority w:val="99"/>
    <w:rPr>
      <w:rFonts w:eastAsia="SimSun"/>
      <w:sz w:val="28"/>
    </w:rPr>
  </w:style>
  <w:style w:type="character" w:styleId="35">
    <w:name w:val="Placeholder Text"/>
    <w:basedOn w:val="5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399</Words>
  <Characters>2275</Characters>
  <Lines>18</Lines>
  <Paragraphs>5</Paragraphs>
  <TotalTime>0</TotalTime>
  <ScaleCrop>false</ScaleCrop>
  <LinksUpToDate>false</LinksUpToDate>
  <CharactersWithSpaces>2669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2023-03-16T03:23:00Z</dcterms:created>
  <dc:creator>wang qi</dc:creator>
  <cp:lastModifiedBy>climatex</cp:lastModifiedBy>
  <dcterms:modified xsi:type="dcterms:W3CDTF">2023-06-08T02:54:43Z</dcterms:modified>
  <cp:revision>560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  <property fmtid="{D5CDD505-2E9C-101B-9397-08002B2CF9AE}" pid="3" name="ICV">
    <vt:lpwstr>B1085AB7999954F4378C496481EA0AAC_42</vt:lpwstr>
  </property>
</Properties>
</file>