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23" w:rsidRDefault="00437223">
      <w:r>
        <w:rPr>
          <w:rFonts w:hint="eastAsia"/>
        </w:rPr>
        <w:t>GAE</w:t>
      </w:r>
    </w:p>
    <w:p w:rsidR="006B1142" w:rsidRDefault="00007D22">
      <w:r>
        <w:rPr>
          <w:noProof/>
        </w:rPr>
        <w:drawing>
          <wp:inline distT="0" distB="0" distL="0" distR="0" wp14:anchorId="614BC825" wp14:editId="334A20C3">
            <wp:extent cx="5274310" cy="135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2" w:rsidRDefault="00007D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932B9" wp14:editId="137BDA6C">
            <wp:simplePos x="0" y="0"/>
            <wp:positionH relativeFrom="column">
              <wp:posOffset>2954928</wp:posOffset>
            </wp:positionH>
            <wp:positionV relativeFrom="paragraph">
              <wp:posOffset>5080</wp:posOffset>
            </wp:positionV>
            <wp:extent cx="848995" cy="213995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输入为图的邻接矩阵</w:t>
      </w:r>
      <w:r>
        <w:rPr>
          <w:rFonts w:hint="eastAsia"/>
        </w:rPr>
        <w:t>(</w:t>
      </w:r>
      <w:r>
        <w:rPr>
          <w:rFonts w:hint="eastAsia"/>
        </w:rPr>
        <w:t>记作</w:t>
      </w:r>
      <w:r>
        <w:rPr>
          <w:rFonts w:hint="eastAsia"/>
        </w:rPr>
        <w:t>A)</w:t>
      </w:r>
      <w:r>
        <w:rPr>
          <w:rFonts w:hint="eastAsia"/>
        </w:rPr>
        <w:t>和特征矩阵</w:t>
      </w:r>
      <w:r>
        <w:rPr>
          <w:rFonts w:hint="eastAsia"/>
        </w:rPr>
        <w:t>(</w:t>
      </w:r>
      <w:r>
        <w:rPr>
          <w:rFonts w:hint="eastAsia"/>
        </w:rPr>
        <w:t>记作</w:t>
      </w:r>
      <w:r>
        <w:rPr>
          <w:rFonts w:hint="eastAsia"/>
        </w:rPr>
        <w:t>X</w:t>
      </w:r>
      <w:r>
        <w:t>)</w:t>
      </w:r>
      <w:r w:rsidRPr="00007D22">
        <w:rPr>
          <w:noProof/>
        </w:rPr>
        <w:t xml:space="preserve"> </w:t>
      </w:r>
      <w:r>
        <w:rPr>
          <w:noProof/>
        </w:rPr>
        <w:t>=&gt;</w:t>
      </w:r>
    </w:p>
    <w:p w:rsidR="00007D22" w:rsidRDefault="00007D22">
      <w:r>
        <w:rPr>
          <w:rFonts w:hint="eastAsia"/>
        </w:rPr>
        <w:t>decoder</w:t>
      </w:r>
      <w:r>
        <w:rPr>
          <w:rFonts w:hint="eastAsia"/>
        </w:rPr>
        <w:t>是内积</w:t>
      </w:r>
    </w:p>
    <w:p w:rsidR="00007D22" w:rsidRDefault="00007D22">
      <w:r>
        <w:rPr>
          <w:rFonts w:hint="eastAsia"/>
        </w:rPr>
        <w:t>loss</w:t>
      </w:r>
      <w:r>
        <w:rPr>
          <w:rFonts w:hint="eastAsia"/>
        </w:rPr>
        <w:t>为输入和输出的交叉熵</w:t>
      </w:r>
    </w:p>
    <w:p w:rsidR="00437223" w:rsidRDefault="00437223"/>
    <w:p w:rsidR="00437223" w:rsidRDefault="00437223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D145E" wp14:editId="6003296C">
            <wp:simplePos x="0" y="0"/>
            <wp:positionH relativeFrom="margin">
              <wp:posOffset>1611177</wp:posOffset>
            </wp:positionH>
            <wp:positionV relativeFrom="paragraph">
              <wp:posOffset>4445</wp:posOffset>
            </wp:positionV>
            <wp:extent cx="1859280" cy="222885"/>
            <wp:effectExtent l="0" t="0" r="762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B30343" wp14:editId="13910B71">
            <wp:simplePos x="0" y="0"/>
            <wp:positionH relativeFrom="column">
              <wp:posOffset>179614</wp:posOffset>
            </wp:positionH>
            <wp:positionV relativeFrom="paragraph">
              <wp:posOffset>4808</wp:posOffset>
            </wp:positionV>
            <wp:extent cx="848995" cy="213995"/>
            <wp:effectExtent l="0" t="0" r="825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分解开</w:t>
      </w:r>
      <w:r>
        <w:rPr>
          <w:rFonts w:hint="eastAsia"/>
        </w:rPr>
        <w:t>=&gt;</w:t>
      </w:r>
      <w:r>
        <w:t xml:space="preserve">                             </w:t>
      </w:r>
      <w:r>
        <w:rPr>
          <w:rFonts w:hint="eastAsia"/>
        </w:rPr>
        <w:t>共两个参数</w:t>
      </w:r>
      <w:r>
        <w:rPr>
          <w:rFonts w:hint="eastAsia"/>
        </w:rPr>
        <w:t>W0</w:t>
      </w:r>
      <w:r>
        <w:rPr>
          <w:rFonts w:hint="eastAsia"/>
        </w:rPr>
        <w:t>和</w:t>
      </w:r>
      <w:r>
        <w:rPr>
          <w:rFonts w:hint="eastAsia"/>
        </w:rPr>
        <w:t>W1</w:t>
      </w:r>
      <w:r>
        <w:rPr>
          <w:rFonts w:hint="eastAsia"/>
        </w:rPr>
        <w:t>，训练过程就是训练</w:t>
      </w:r>
      <w:r>
        <w:rPr>
          <w:rFonts w:hint="eastAsia"/>
        </w:rPr>
        <w:t>W0</w:t>
      </w:r>
      <w:r>
        <w:rPr>
          <w:rFonts w:hint="eastAsia"/>
        </w:rPr>
        <w:t>和</w:t>
      </w:r>
      <w:r>
        <w:rPr>
          <w:rFonts w:hint="eastAsia"/>
        </w:rPr>
        <w:t>W1</w:t>
      </w:r>
      <w:r>
        <w:rPr>
          <w:rFonts w:hint="eastAsia"/>
        </w:rPr>
        <w:t>，</w:t>
      </w:r>
      <w:r>
        <w:rPr>
          <w:rFonts w:hint="eastAsia"/>
        </w:rPr>
        <w:t>VGAE</w:t>
      </w:r>
      <w:r>
        <w:rPr>
          <w:rFonts w:hint="eastAsia"/>
        </w:rPr>
        <w:t>和</w:t>
      </w:r>
      <w:r>
        <w:rPr>
          <w:rFonts w:hint="eastAsia"/>
        </w:rPr>
        <w:t>GAE</w:t>
      </w:r>
      <w:r>
        <w:rPr>
          <w:rFonts w:hint="eastAsia"/>
        </w:rPr>
        <w:t>最大的区别就在此。</w:t>
      </w:r>
    </w:p>
    <w:p w:rsidR="00437223" w:rsidRDefault="00437223"/>
    <w:p w:rsidR="00437223" w:rsidRDefault="00437223">
      <w:r>
        <w:rPr>
          <w:rFonts w:hint="eastAsia"/>
        </w:rPr>
        <w:t>VGAE</w:t>
      </w:r>
    </w:p>
    <w:p w:rsidR="00437223" w:rsidRDefault="00437223" w:rsidP="00437223">
      <w:r>
        <w:rPr>
          <w:noProof/>
        </w:rPr>
        <w:drawing>
          <wp:inline distT="0" distB="0" distL="0" distR="0" wp14:anchorId="631C4600" wp14:editId="4EB65D1E">
            <wp:extent cx="5274310" cy="123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3" w:rsidRDefault="00437223" w:rsidP="00437223">
      <w:r>
        <w:rPr>
          <w:noProof/>
        </w:rPr>
        <w:drawing>
          <wp:anchor distT="0" distB="0" distL="114300" distR="114300" simplePos="0" relativeHeight="251663360" behindDoc="0" locked="0" layoutInCell="1" allowOverlap="1" wp14:anchorId="618C3E01" wp14:editId="5C3388D3">
            <wp:simplePos x="0" y="0"/>
            <wp:positionH relativeFrom="margin">
              <wp:posOffset>563880</wp:posOffset>
            </wp:positionH>
            <wp:positionV relativeFrom="paragraph">
              <wp:posOffset>20320</wp:posOffset>
            </wp:positionV>
            <wp:extent cx="944880" cy="359954"/>
            <wp:effectExtent l="0" t="0" r="762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5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encoder</w:t>
      </w:r>
      <w:r>
        <w:rPr>
          <w:rFonts w:hint="eastAsia"/>
        </w:rPr>
        <w:t>：</w:t>
      </w:r>
    </w:p>
    <w:p w:rsidR="00437223" w:rsidRDefault="00437223" w:rsidP="00437223">
      <w:r>
        <w:rPr>
          <w:noProof/>
        </w:rPr>
        <w:drawing>
          <wp:anchor distT="0" distB="0" distL="114300" distR="114300" simplePos="0" relativeHeight="251664384" behindDoc="0" locked="0" layoutInCell="1" allowOverlap="1" wp14:anchorId="6A6BED09" wp14:editId="49714F8E">
            <wp:simplePos x="0" y="0"/>
            <wp:positionH relativeFrom="column">
              <wp:posOffset>340360</wp:posOffset>
            </wp:positionH>
            <wp:positionV relativeFrom="paragraph">
              <wp:posOffset>181610</wp:posOffset>
            </wp:positionV>
            <wp:extent cx="1148080" cy="231239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3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223" w:rsidRDefault="00437223" w:rsidP="00437223">
      <w:r>
        <w:rPr>
          <w:rFonts w:hint="eastAsia"/>
        </w:rPr>
        <w:t>loss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(</w:t>
      </w:r>
      <w:r>
        <w:rPr>
          <w:rFonts w:hint="eastAsia"/>
        </w:rPr>
        <w:t>由交叉熵和</w:t>
      </w:r>
      <w:r>
        <w:rPr>
          <w:rFonts w:hint="eastAsia"/>
        </w:rPr>
        <w:t>KL</w:t>
      </w:r>
      <w:r>
        <w:rPr>
          <w:rFonts w:hint="eastAsia"/>
        </w:rPr>
        <w:t>散度两部分构成</w:t>
      </w:r>
      <w:r>
        <w:rPr>
          <w:rFonts w:hint="eastAsia"/>
        </w:rPr>
        <w:t>)</w:t>
      </w:r>
    </w:p>
    <w:p w:rsidR="00437223" w:rsidRDefault="00437223" w:rsidP="00437223">
      <w:r>
        <w:rPr>
          <w:noProof/>
        </w:rPr>
        <w:drawing>
          <wp:anchor distT="0" distB="0" distL="114300" distR="114300" simplePos="0" relativeHeight="251665408" behindDoc="0" locked="0" layoutInCell="1" allowOverlap="1" wp14:anchorId="4774AE51" wp14:editId="62503151">
            <wp:simplePos x="0" y="0"/>
            <wp:positionH relativeFrom="margin">
              <wp:posOffset>365760</wp:posOffset>
            </wp:positionH>
            <wp:positionV relativeFrom="paragraph">
              <wp:posOffset>30480</wp:posOffset>
            </wp:positionV>
            <wp:extent cx="1920581" cy="167640"/>
            <wp:effectExtent l="0" t="0" r="381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58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    (</w:t>
      </w:r>
      <w:r>
        <w:rPr>
          <w:rFonts w:hint="eastAsia"/>
        </w:rPr>
        <w:t>上式优化而来</w:t>
      </w:r>
      <w:r>
        <w:rPr>
          <w:rFonts w:hint="eastAsia"/>
        </w:rPr>
        <w:t>)</w:t>
      </w:r>
    </w:p>
    <w:p w:rsidR="00437223" w:rsidRDefault="00437223" w:rsidP="00437223"/>
    <w:p w:rsidR="00437223" w:rsidRDefault="00437223" w:rsidP="00437223">
      <w:r>
        <w:rPr>
          <w:rFonts w:hint="eastAsia"/>
        </w:rPr>
        <w:t>与</w:t>
      </w:r>
      <w:r>
        <w:rPr>
          <w:rFonts w:hint="eastAsia"/>
        </w:rPr>
        <w:t>GAE</w:t>
      </w:r>
      <w:r>
        <w:rPr>
          <w:rFonts w:hint="eastAsia"/>
        </w:rPr>
        <w:t>相比</w:t>
      </w:r>
      <w:r>
        <w:rPr>
          <w:rFonts w:hint="eastAsia"/>
        </w:rPr>
        <w:t>decoder</w:t>
      </w:r>
      <w:r>
        <w:rPr>
          <w:rFonts w:hint="eastAsia"/>
        </w:rPr>
        <w:t>没变，</w:t>
      </w:r>
      <w:r>
        <w:rPr>
          <w:rFonts w:hint="eastAsia"/>
        </w:rPr>
        <w:t>encoder</w:t>
      </w:r>
      <w:r>
        <w:rPr>
          <w:rFonts w:hint="eastAsia"/>
        </w:rPr>
        <w:t>发生了变化不再是训练</w:t>
      </w:r>
      <w:r>
        <w:rPr>
          <w:rFonts w:hint="eastAsia"/>
        </w:rPr>
        <w:t>W0</w:t>
      </w:r>
      <w:r>
        <w:rPr>
          <w:rFonts w:hint="eastAsia"/>
        </w:rPr>
        <w:t>和</w:t>
      </w:r>
      <w:r>
        <w:rPr>
          <w:rFonts w:hint="eastAsia"/>
        </w:rPr>
        <w:t>W1</w:t>
      </w:r>
      <w:r>
        <w:rPr>
          <w:rFonts w:hint="eastAsia"/>
        </w:rPr>
        <w:t>两个参数了，而是得出（μ，σ）也就是确定均值和方差进而确定一个分布，在分布上采样得到</w:t>
      </w:r>
      <w:r>
        <w:rPr>
          <w:rFonts w:hint="eastAsia"/>
        </w:rPr>
        <w:t>Z</w:t>
      </w:r>
      <w:r>
        <w:t>。</w:t>
      </w:r>
    </w:p>
    <w:p w:rsidR="00DB3680" w:rsidRDefault="00DB3680" w:rsidP="00437223"/>
    <w:p w:rsidR="00DB3680" w:rsidRDefault="00DB3680" w:rsidP="00437223">
      <w:r>
        <w:rPr>
          <w:noProof/>
        </w:rPr>
        <w:drawing>
          <wp:anchor distT="0" distB="0" distL="114300" distR="114300" simplePos="0" relativeHeight="251667456" behindDoc="0" locked="0" layoutInCell="1" allowOverlap="1" wp14:anchorId="51FB56FE" wp14:editId="3245300E">
            <wp:simplePos x="0" y="0"/>
            <wp:positionH relativeFrom="margin">
              <wp:posOffset>-35560</wp:posOffset>
            </wp:positionH>
            <wp:positionV relativeFrom="paragraph">
              <wp:posOffset>202565</wp:posOffset>
            </wp:positionV>
            <wp:extent cx="1859280" cy="222885"/>
            <wp:effectExtent l="0" t="0" r="7620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关于输入：</w:t>
      </w:r>
    </w:p>
    <w:p w:rsidR="00DB3680" w:rsidRDefault="00DB3680" w:rsidP="00437223">
      <w:r>
        <w:tab/>
      </w:r>
    </w:p>
    <w:p w:rsidR="00DB3680" w:rsidRDefault="00DB3680" w:rsidP="00437223"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 xml:space="preserve"> user-item</w:t>
      </w:r>
      <w:r>
        <w:rPr>
          <w:rFonts w:hint="eastAsia"/>
        </w:rPr>
        <w:t>交互矩阵</w:t>
      </w:r>
    </w:p>
    <w:p w:rsidR="00DB3680" w:rsidRDefault="00DB3680" w:rsidP="00437223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 xml:space="preserve"> users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矩阵或者</w:t>
      </w:r>
      <w:r>
        <w:rPr>
          <w:rFonts w:hint="eastAsia"/>
        </w:rPr>
        <w:t>items</w:t>
      </w:r>
      <w:r>
        <w:rPr>
          <w:rFonts w:hint="eastAsia"/>
        </w:rPr>
        <w:t>的</w:t>
      </w:r>
      <w:r>
        <w:rPr>
          <w:rFonts w:hint="eastAsia"/>
        </w:rPr>
        <w:t>embedding</w:t>
      </w:r>
      <w:bookmarkStart w:id="0" w:name="_GoBack"/>
      <w:bookmarkEnd w:id="0"/>
    </w:p>
    <w:sectPr w:rsidR="00DB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A6" w:rsidRDefault="005D06A6" w:rsidP="00007D22">
      <w:r>
        <w:separator/>
      </w:r>
    </w:p>
  </w:endnote>
  <w:endnote w:type="continuationSeparator" w:id="0">
    <w:p w:rsidR="005D06A6" w:rsidRDefault="005D06A6" w:rsidP="0000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A6" w:rsidRDefault="005D06A6" w:rsidP="00007D22">
      <w:r>
        <w:separator/>
      </w:r>
    </w:p>
  </w:footnote>
  <w:footnote w:type="continuationSeparator" w:id="0">
    <w:p w:rsidR="005D06A6" w:rsidRDefault="005D06A6" w:rsidP="00007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C"/>
    <w:rsid w:val="00007D22"/>
    <w:rsid w:val="00073F32"/>
    <w:rsid w:val="00176697"/>
    <w:rsid w:val="00343D2C"/>
    <w:rsid w:val="00437223"/>
    <w:rsid w:val="005D06A6"/>
    <w:rsid w:val="006B1142"/>
    <w:rsid w:val="00DB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149F3-D474-4877-B537-9279E90A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4</cp:revision>
  <cp:lastPrinted>2020-03-19T05:27:00Z</cp:lastPrinted>
  <dcterms:created xsi:type="dcterms:W3CDTF">2020-03-19T05:07:00Z</dcterms:created>
  <dcterms:modified xsi:type="dcterms:W3CDTF">2020-03-19T05:47:00Z</dcterms:modified>
</cp:coreProperties>
</file>