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409" w:firstLineChars="500"/>
        <w:jc w:val="both"/>
        <w:rPr>
          <w:rFonts w:hint="eastAsia"/>
          <w:b/>
          <w:bCs/>
          <w:sz w:val="48"/>
          <w:szCs w:val="56"/>
          <w:lang w:val="en-US" w:eastAsia="zh-CN"/>
        </w:rPr>
      </w:pPr>
      <w:r>
        <w:rPr>
          <w:rFonts w:hint="eastAsia"/>
          <w:b/>
          <w:bCs/>
          <w:sz w:val="48"/>
          <w:szCs w:val="56"/>
          <w:lang w:val="en-US" w:eastAsia="zh-CN"/>
        </w:rPr>
        <w:t>行业平台规划书</w:t>
      </w:r>
    </w:p>
    <w:p>
      <w:pPr>
        <w:ind w:firstLine="560" w:firstLineChars="200"/>
        <w:rPr>
          <w:rFonts w:hint="eastAsia"/>
          <w:sz w:val="28"/>
          <w:szCs w:val="36"/>
          <w:lang w:val="en-US" w:eastAsia="zh-CN"/>
        </w:rPr>
      </w:pPr>
      <w:r>
        <w:rPr>
          <w:rFonts w:hint="eastAsia"/>
          <w:b w:val="0"/>
          <w:bCs w:val="0"/>
          <w:sz w:val="28"/>
          <w:szCs w:val="36"/>
          <w:lang w:val="en-US" w:eastAsia="zh-CN"/>
        </w:rPr>
        <w:t>公司开发的环保运维平台，5G工业创新团队40余人，项目总投资超过2000万，共为皖兴羽绒，明新羽绒，鑫海建材等五十多家企</w:t>
      </w:r>
      <w:r>
        <w:rPr>
          <w:rFonts w:hint="eastAsia"/>
          <w:sz w:val="28"/>
          <w:szCs w:val="36"/>
          <w:lang w:val="en-US" w:eastAsia="zh-CN"/>
        </w:rPr>
        <w:t>业和工厂提供环保设备监测和运维服务。平台应用的软件系统有</w:t>
      </w:r>
      <w:r>
        <w:rPr>
          <w:rFonts w:hint="eastAsia"/>
          <w:b w:val="0"/>
          <w:bCs w:val="0"/>
          <w:sz w:val="28"/>
          <w:szCs w:val="36"/>
          <w:lang w:val="en-US" w:eastAsia="zh-CN"/>
        </w:rPr>
        <w:t>WINDOWS操作系统、UNIX操作系统和Linux，Access，Oracle，MySQL等数据库管理系统，常用的高级语言有VB、C++、JAVA、</w:t>
      </w:r>
      <w:r>
        <w:rPr>
          <w:rFonts w:ascii="Segoe UI" w:hAnsi="Segoe UI" w:eastAsia="Segoe UI" w:cs="Segoe UI"/>
          <w:i w:val="0"/>
          <w:iCs w:val="0"/>
          <w:caps w:val="0"/>
          <w:color w:val="212529"/>
          <w:spacing w:val="0"/>
          <w:sz w:val="28"/>
          <w:szCs w:val="28"/>
          <w:shd w:val="clear" w:fill="FFFFFF"/>
        </w:rPr>
        <w:t>PHP</w:t>
      </w:r>
      <w:r>
        <w:rPr>
          <w:rFonts w:hint="eastAsia"/>
          <w:b w:val="0"/>
          <w:bCs w:val="0"/>
          <w:sz w:val="28"/>
          <w:szCs w:val="36"/>
          <w:lang w:val="en-US" w:eastAsia="zh-CN"/>
        </w:rPr>
        <w:t>等，应用程序编程接口API等，平台</w:t>
      </w:r>
      <w:r>
        <w:rPr>
          <w:rFonts w:hint="eastAsia"/>
          <w:sz w:val="28"/>
          <w:szCs w:val="36"/>
          <w:lang w:val="en-US" w:eastAsia="zh-CN"/>
        </w:rPr>
        <w:t>累计对接的环保设备超过1000多台，</w:t>
      </w:r>
      <w:r>
        <w:rPr>
          <w:rFonts w:hint="eastAsia"/>
          <w:b w:val="0"/>
          <w:bCs w:val="0"/>
          <w:sz w:val="28"/>
          <w:szCs w:val="36"/>
          <w:lang w:val="en-US" w:eastAsia="zh-CN"/>
        </w:rPr>
        <w:t>具有20多个行业工业APP，</w:t>
      </w:r>
      <w:r>
        <w:rPr>
          <w:rFonts w:hint="eastAsia"/>
          <w:sz w:val="28"/>
          <w:szCs w:val="36"/>
          <w:lang w:val="en-US" w:eastAsia="zh-CN"/>
        </w:rPr>
        <w:t>通过公司这几年大力发展的工业互联网平台服务年收入已达1000多万，对环保行业做出示范贡献的同时也为企业带来可观的经济效益。</w:t>
      </w:r>
    </w:p>
    <w:p>
      <w:pPr>
        <w:ind w:firstLine="560" w:firstLineChars="200"/>
        <w:rPr>
          <w:rFonts w:hint="eastAsia"/>
          <w:sz w:val="28"/>
          <w:szCs w:val="36"/>
          <w:lang w:val="en-US" w:eastAsia="zh-CN"/>
        </w:rPr>
      </w:pPr>
      <w:r>
        <w:rPr>
          <w:rFonts w:hint="eastAsia"/>
          <w:sz w:val="28"/>
          <w:szCs w:val="36"/>
          <w:lang w:val="en-US" w:eastAsia="zh-CN"/>
        </w:rPr>
        <w:t>该平台对于企业和工厂的水质运维具有全方位监测功能，包括设备的实时状态监测，场地和设备的视频监测，根据排除污水和废弃的量提示添加适当的药剂已达到排放标准。监测内容包括工厂的水质处理站台，进水和废水排除口的视频监控，以及根据排污设备采集和记录的数据展示在可视化的界面上，具体的运维流程体现和不仅限于以下几个场景中：</w:t>
      </w:r>
    </w:p>
    <w:p>
      <w:pPr>
        <w:ind w:firstLine="560" w:firstLineChars="200"/>
        <w:rPr>
          <w:rFonts w:hint="eastAsia"/>
          <w:sz w:val="28"/>
          <w:szCs w:val="36"/>
          <w:lang w:val="en-US" w:eastAsia="zh-CN"/>
        </w:rPr>
      </w:pPr>
      <w:r>
        <w:rPr>
          <w:rFonts w:hint="eastAsia"/>
          <w:sz w:val="28"/>
          <w:szCs w:val="36"/>
          <w:lang w:val="en-US" w:eastAsia="zh-CN"/>
        </w:rPr>
        <w:t>场景1：药剂处理（根据检测结果放入哪种药剂，多少药剂量），企业可以根据排污设备排放的废水量或者废气量，同时污水采集设备根据排除废水中的杂质含量提示企业添加合适的药剂和具体哪种药剂已达到合格排除废水的标准；</w:t>
      </w:r>
    </w:p>
    <w:p>
      <w:pPr>
        <w:ind w:firstLine="560" w:firstLineChars="200"/>
        <w:rPr>
          <w:rFonts w:hint="eastAsia"/>
          <w:sz w:val="28"/>
          <w:szCs w:val="36"/>
          <w:lang w:val="en-US" w:eastAsia="zh-CN"/>
        </w:rPr>
      </w:pPr>
      <w:r>
        <w:rPr>
          <w:rFonts w:hint="eastAsia"/>
          <w:sz w:val="28"/>
          <w:szCs w:val="36"/>
          <w:lang w:val="en-US" w:eastAsia="zh-CN"/>
        </w:rPr>
        <w:t>场景2：现场视频监控，运维平台监测视频监测内容包括进出水设备的视频监控、监测站房的视频监控、周边进出人员的视频监控；便于对环保设施周边环境进行监测，以及人员监测；</w:t>
      </w:r>
    </w:p>
    <w:p>
      <w:pPr>
        <w:ind w:firstLine="560" w:firstLineChars="200"/>
        <w:rPr>
          <w:rFonts w:hint="eastAsia"/>
          <w:sz w:val="28"/>
          <w:szCs w:val="36"/>
          <w:lang w:val="en-US" w:eastAsia="zh-CN"/>
        </w:rPr>
      </w:pPr>
      <w:r>
        <w:rPr>
          <w:rFonts w:hint="eastAsia"/>
          <w:sz w:val="28"/>
          <w:szCs w:val="36"/>
          <w:lang w:val="en-US" w:eastAsia="zh-CN"/>
        </w:rPr>
        <w:t>场景3：设备监控，主要包括环保运维设备监控，排污水设备监控，便于观察设备故障情况以便于及时对异常设备维护进行维护；</w:t>
      </w:r>
    </w:p>
    <w:p>
      <w:pPr>
        <w:ind w:firstLine="560" w:firstLineChars="200"/>
        <w:rPr>
          <w:rFonts w:hint="eastAsia"/>
          <w:sz w:val="28"/>
          <w:szCs w:val="36"/>
          <w:lang w:val="en-US" w:eastAsia="zh-CN"/>
        </w:rPr>
      </w:pPr>
      <w:r>
        <w:rPr>
          <w:rFonts w:hint="eastAsia"/>
          <w:sz w:val="28"/>
          <w:szCs w:val="36"/>
          <w:lang w:val="en-US" w:eastAsia="zh-CN"/>
        </w:rPr>
        <w:t xml:space="preserve">场景4：数据采集分析，通过工厂环保设备的接口将设备采集到的数据传入环保运维平台（包括环保监测设备，污水废气采集设备）；   </w:t>
      </w:r>
    </w:p>
    <w:p>
      <w:pPr>
        <w:ind w:firstLine="560"/>
        <w:rPr>
          <w:rFonts w:hint="eastAsia"/>
          <w:sz w:val="28"/>
          <w:szCs w:val="36"/>
          <w:lang w:val="en-US" w:eastAsia="zh-CN"/>
        </w:rPr>
      </w:pPr>
      <w:r>
        <w:rPr>
          <w:rFonts w:hint="eastAsia"/>
          <w:sz w:val="28"/>
          <w:szCs w:val="36"/>
          <w:lang w:val="en-US" w:eastAsia="zh-CN"/>
        </w:rPr>
        <w:t>场景5：数据可视化展示，通过接入到平台的数据在后台进行数据分析和处理，以图表的形式展示出来（显示的内容包括设备状态，水质和废气的数据分析，处理站台的视频监控，以及其它个性化的功能展示模块）；</w:t>
      </w:r>
    </w:p>
    <w:p>
      <w:pPr>
        <w:ind w:firstLine="560"/>
        <w:rPr>
          <w:rFonts w:hint="eastAsia"/>
          <w:sz w:val="28"/>
          <w:szCs w:val="36"/>
          <w:lang w:val="en-US" w:eastAsia="zh-CN"/>
        </w:rPr>
      </w:pPr>
      <w:r>
        <w:rPr>
          <w:rFonts w:hint="eastAsia"/>
          <w:sz w:val="28"/>
          <w:szCs w:val="36"/>
          <w:lang w:val="en-US" w:eastAsia="zh-CN"/>
        </w:rPr>
        <w:t>场景6：环保运维ERP，平台会在后台建立一个标准的环保运维ERP</w:t>
      </w:r>
      <w:bookmarkStart w:id="0" w:name="_GoBack"/>
      <w:bookmarkEnd w:id="0"/>
      <w:r>
        <w:rPr>
          <w:rFonts w:hint="eastAsia"/>
          <w:sz w:val="28"/>
          <w:szCs w:val="36"/>
          <w:lang w:val="en-US" w:eastAsia="zh-CN"/>
        </w:rPr>
        <w:t>系统，分为企业端和运维人员端；企业端可以登陆平台查看企业基本信息维护、排放口信息维护、监控点信息维护，排放口与监控点、监控点与监控点之间的流向关系，同时企业端可以通过表单页面进行数据查询和数据导出；运维人员端除了具备企业端的数据查看功能，同时可以对企业整改情况进行填报。平台预计搭建完工时间（9月）数据接入（11月）。</w:t>
      </w:r>
    </w:p>
    <w:p>
      <w:pPr>
        <w:ind w:firstLine="560" w:firstLineChars="200"/>
        <w:rPr>
          <w:rFonts w:hint="default"/>
          <w:sz w:val="28"/>
          <w:szCs w:val="36"/>
          <w:lang w:val="en-US" w:eastAsia="zh-CN"/>
        </w:rPr>
      </w:pPr>
      <w:r>
        <w:rPr>
          <w:rFonts w:hint="eastAsia"/>
          <w:sz w:val="28"/>
          <w:szCs w:val="36"/>
          <w:lang w:val="en-US" w:eastAsia="zh-CN"/>
        </w:rPr>
        <w:t>环保运维平台带来的实际价值和意义</w:t>
      </w:r>
    </w:p>
    <w:p>
      <w:pPr>
        <w:ind w:firstLine="560" w:firstLineChars="200"/>
        <w:rPr>
          <w:rFonts w:hint="eastAsia"/>
          <w:sz w:val="28"/>
          <w:szCs w:val="36"/>
          <w:lang w:val="en-US" w:eastAsia="zh-CN"/>
        </w:rPr>
      </w:pPr>
      <w:r>
        <w:rPr>
          <w:rFonts w:hint="eastAsia"/>
          <w:sz w:val="28"/>
          <w:szCs w:val="36"/>
          <w:lang w:val="en-US" w:eastAsia="zh-CN"/>
        </w:rPr>
        <w:t>1、社会对环保的客观需要</w:t>
      </w:r>
    </w:p>
    <w:p>
      <w:pPr>
        <w:ind w:firstLine="560" w:firstLineChars="200"/>
        <w:rPr>
          <w:rFonts w:hint="eastAsia"/>
          <w:sz w:val="28"/>
          <w:szCs w:val="36"/>
          <w:lang w:val="en-US" w:eastAsia="zh-CN"/>
        </w:rPr>
      </w:pPr>
      <w:r>
        <w:rPr>
          <w:rFonts w:hint="eastAsia"/>
          <w:sz w:val="28"/>
          <w:szCs w:val="36"/>
          <w:lang w:val="en-US" w:eastAsia="zh-CN"/>
        </w:rPr>
        <w:t>在我国的经济发展带动下，环境保护问题已经成为我国的重要研究问题。而化工企业在我国工业产业中具有重要的地位，当前企业的发展呈个性化的趋势，所以环保问题成为了当下我国群众最为关心的话题，在这其中，对于化工企业因其生产所产生的一些废气、废水、废料的处理问题，成为了我国民众最为关心的重要环保问题，所以我们必须对化工企业的环保意识进行加强，对于环保管理进行增强，其已经成为了我国民生的重要影响因素。</w:t>
      </w:r>
    </w:p>
    <w:p>
      <w:pPr>
        <w:ind w:firstLine="560" w:firstLineChars="200"/>
        <w:rPr>
          <w:rFonts w:hint="eastAsia"/>
          <w:sz w:val="28"/>
          <w:szCs w:val="36"/>
          <w:lang w:val="en-US" w:eastAsia="zh-CN"/>
        </w:rPr>
      </w:pPr>
      <w:r>
        <w:rPr>
          <w:rFonts w:hint="eastAsia"/>
          <w:sz w:val="28"/>
          <w:szCs w:val="36"/>
          <w:lang w:val="en-US" w:eastAsia="zh-CN"/>
        </w:rPr>
        <w:t>2、化工企业发展的实际需要</w:t>
      </w:r>
    </w:p>
    <w:p>
      <w:pPr>
        <w:ind w:firstLine="560" w:firstLineChars="200"/>
        <w:rPr>
          <w:rFonts w:hint="eastAsia"/>
          <w:sz w:val="28"/>
          <w:szCs w:val="36"/>
          <w:lang w:val="en-US" w:eastAsia="zh-CN"/>
        </w:rPr>
      </w:pPr>
      <w:r>
        <w:rPr>
          <w:rFonts w:hint="eastAsia"/>
          <w:sz w:val="28"/>
          <w:szCs w:val="36"/>
          <w:lang w:val="en-US" w:eastAsia="zh-CN"/>
        </w:rPr>
        <w:t>化工企业如何处理企业的环保问题，对企业未来的发展具有重要的作用，也是企业对利益最大化进行寻求的最有效的来源与途径。</w:t>
      </w:r>
    </w:p>
    <w:p>
      <w:pPr>
        <w:ind w:firstLine="560" w:firstLineChars="200"/>
        <w:rPr>
          <w:rFonts w:hint="eastAsia"/>
          <w:sz w:val="28"/>
          <w:szCs w:val="36"/>
          <w:lang w:val="en-US" w:eastAsia="zh-CN"/>
        </w:rPr>
      </w:pPr>
      <w:r>
        <w:rPr>
          <w:rFonts w:hint="eastAsia"/>
          <w:sz w:val="28"/>
          <w:szCs w:val="36"/>
          <w:lang w:val="en-US" w:eastAsia="zh-CN"/>
        </w:rPr>
        <w:t>化工企业对生产中所产生的一些废物进行处理，只有选择搭建智慧环保的方式才能在其构建企业的发展环境中处理更好的未来发展的氛围，所以对于企业处理废物的手段必须进行选择，这样才能将其处理效果做到最好，所以在这种角度下出发，化工企业才能在未来呈现出快速发展的态势。</w:t>
      </w:r>
    </w:p>
    <w:p>
      <w:pPr>
        <w:ind w:firstLine="560" w:firstLineChars="200"/>
        <w:rPr>
          <w:rFonts w:hint="eastAsia"/>
          <w:sz w:val="28"/>
          <w:szCs w:val="36"/>
          <w:lang w:val="en-US" w:eastAsia="zh-CN"/>
        </w:rPr>
      </w:pPr>
      <w:r>
        <w:rPr>
          <w:rFonts w:hint="eastAsia"/>
          <w:sz w:val="28"/>
          <w:szCs w:val="36"/>
          <w:lang w:val="en-US" w:eastAsia="zh-CN"/>
        </w:rPr>
        <w:t>3、</w:t>
      </w:r>
      <w:r>
        <w:rPr>
          <w:rFonts w:hint="default"/>
          <w:sz w:val="28"/>
          <w:szCs w:val="36"/>
          <w:lang w:val="en-US" w:eastAsia="zh-CN"/>
        </w:rPr>
        <w:t>对政府的价值</w:t>
      </w:r>
    </w:p>
    <w:p>
      <w:pPr>
        <w:ind w:firstLine="560" w:firstLineChars="200"/>
        <w:rPr>
          <w:rFonts w:hint="default"/>
          <w:sz w:val="28"/>
          <w:szCs w:val="36"/>
          <w:lang w:val="en-US" w:eastAsia="zh-CN"/>
        </w:rPr>
      </w:pPr>
      <w:r>
        <w:rPr>
          <w:rFonts w:hint="default"/>
          <w:sz w:val="28"/>
          <w:szCs w:val="36"/>
          <w:lang w:val="en-US" w:eastAsia="zh-CN"/>
        </w:rPr>
        <w:t>环境保护监测范围：空气污染，水污染，固废污染，化学品污染，噪声污染，核辐射污染等。</w:t>
      </w:r>
    </w:p>
    <w:p>
      <w:pPr>
        <w:ind w:firstLine="560" w:firstLineChars="200"/>
        <w:rPr>
          <w:rFonts w:hint="default"/>
          <w:sz w:val="28"/>
          <w:szCs w:val="36"/>
          <w:lang w:val="en-US" w:eastAsia="zh-CN"/>
        </w:rPr>
      </w:pPr>
      <w:r>
        <w:rPr>
          <w:rFonts w:hint="default"/>
          <w:sz w:val="28"/>
          <w:szCs w:val="36"/>
          <w:lang w:val="en-US" w:eastAsia="zh-CN"/>
        </w:rPr>
        <w:t>智慧环保在支持环保部门提升业务能力中可以在环评质量监测、污染源监控、环境应急管理、排污收费管理、污染投诉处理平台、环境信息发布门户网站等方面为环保行政部门提供监管手段，提供新鲜的一手数据，提供行政处罚依据，有效提高环保部门的管理效率，提升环境保护效果，解决人员缺乏与监管任务繁重的矛盾，是利用科学技术提高管理水平典型应用，可以实现环保移动办公还可以提供移动执法，移动公文审批，移动查看污染源监控视频等功能。</w:t>
      </w:r>
    </w:p>
    <w:p>
      <w:pPr>
        <w:ind w:firstLine="560" w:firstLineChars="200"/>
        <w:rPr>
          <w:rFonts w:hint="default"/>
          <w:sz w:val="28"/>
          <w:szCs w:val="36"/>
          <w:lang w:val="en-US" w:eastAsia="zh-CN"/>
        </w:rPr>
      </w:pPr>
      <w:r>
        <w:rPr>
          <w:rFonts w:hint="eastAsia"/>
          <w:sz w:val="28"/>
          <w:szCs w:val="36"/>
          <w:lang w:val="en-US" w:eastAsia="zh-CN"/>
        </w:rPr>
        <w:t>4、</w:t>
      </w:r>
      <w:r>
        <w:rPr>
          <w:rFonts w:hint="default"/>
          <w:sz w:val="28"/>
          <w:szCs w:val="36"/>
          <w:lang w:val="en-US" w:eastAsia="zh-CN"/>
        </w:rPr>
        <w:t>对企业的价值</w:t>
      </w:r>
    </w:p>
    <w:p>
      <w:pPr>
        <w:ind w:firstLine="560" w:firstLineChars="200"/>
        <w:rPr>
          <w:rFonts w:hint="default"/>
          <w:sz w:val="28"/>
          <w:szCs w:val="36"/>
          <w:lang w:val="en-US" w:eastAsia="zh-CN"/>
        </w:rPr>
      </w:pPr>
      <w:r>
        <w:rPr>
          <w:rFonts w:hint="default"/>
          <w:sz w:val="28"/>
          <w:szCs w:val="36"/>
          <w:lang w:val="en-US" w:eastAsia="zh-CN"/>
        </w:rPr>
        <w:t>企业利用物联网技术可以提高企业管理水平，对企业产生的废水、废气、废渣数量可准确掌握，如果生产线各流程产生的三废排量过高，可影响去污设备（净化装置）的处理效果，三废排量过高，去污设备无法完成净化工作时，企业可停止生产，这样可避免因超标排放或不合格排放所面临的环保部门天价罚单。同时，也承担起企业应有的社会责任。</w:t>
      </w:r>
    </w:p>
    <w:p>
      <w:pPr>
        <w:ind w:firstLine="560" w:firstLineChars="200"/>
        <w:rPr>
          <w:rFonts w:hint="default"/>
          <w:sz w:val="28"/>
          <w:szCs w:val="36"/>
          <w:lang w:val="en-US" w:eastAsia="zh-CN"/>
        </w:rPr>
      </w:pPr>
      <w:r>
        <w:rPr>
          <w:rFonts w:hint="eastAsia"/>
          <w:sz w:val="28"/>
          <w:szCs w:val="36"/>
          <w:lang w:val="en-US" w:eastAsia="zh-CN"/>
        </w:rPr>
        <w:t>5、</w:t>
      </w:r>
      <w:r>
        <w:rPr>
          <w:rFonts w:hint="default"/>
          <w:sz w:val="28"/>
          <w:szCs w:val="36"/>
          <w:lang w:val="en-US" w:eastAsia="zh-CN"/>
        </w:rPr>
        <w:t>对公众的价值</w:t>
      </w:r>
    </w:p>
    <w:p>
      <w:pPr>
        <w:ind w:firstLine="560" w:firstLineChars="200"/>
        <w:rPr>
          <w:rFonts w:hint="default"/>
          <w:sz w:val="28"/>
          <w:szCs w:val="36"/>
          <w:lang w:val="en-US" w:eastAsia="zh-CN"/>
        </w:rPr>
      </w:pPr>
      <w:r>
        <w:rPr>
          <w:rFonts w:hint="default"/>
          <w:sz w:val="28"/>
          <w:szCs w:val="36"/>
          <w:lang w:val="en-US" w:eastAsia="zh-CN"/>
        </w:rPr>
        <w:t>智慧环保可以很好地满足公众对于环境状况的知情权，公众可通过环境信息门户网站了解当前环境的各种监测指标，公众可以通过环境污染举报与投诉处理平台，向环保部门提出投诉与举报，从而帮助环保部门更加有效地管理违规排污企业，保持环境良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gxNDE3ZTFmNzQ3NTVhNmJlZTMyYzJiZDFmMTM4NjIifQ=="/>
  </w:docVars>
  <w:rsids>
    <w:rsidRoot w:val="00000000"/>
    <w:rsid w:val="04D94B9F"/>
    <w:rsid w:val="0E334F12"/>
    <w:rsid w:val="0E4B073F"/>
    <w:rsid w:val="0FCB2AA3"/>
    <w:rsid w:val="16A20BDC"/>
    <w:rsid w:val="16F719D1"/>
    <w:rsid w:val="173C7539"/>
    <w:rsid w:val="198B29AD"/>
    <w:rsid w:val="199F5FF9"/>
    <w:rsid w:val="1B7724A3"/>
    <w:rsid w:val="2A916FED"/>
    <w:rsid w:val="2E6F2C34"/>
    <w:rsid w:val="3048411E"/>
    <w:rsid w:val="3F90296F"/>
    <w:rsid w:val="43FE3BFB"/>
    <w:rsid w:val="492434DC"/>
    <w:rsid w:val="4B20798C"/>
    <w:rsid w:val="4B906842"/>
    <w:rsid w:val="4F1A237C"/>
    <w:rsid w:val="50036B16"/>
    <w:rsid w:val="55B33769"/>
    <w:rsid w:val="5B0622F8"/>
    <w:rsid w:val="61197614"/>
    <w:rsid w:val="696738E8"/>
    <w:rsid w:val="6D3E250F"/>
    <w:rsid w:val="702D38BB"/>
    <w:rsid w:val="79ED1919"/>
    <w:rsid w:val="7E345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2016</Words>
  <Characters>2063</Characters>
  <Lines>0</Lines>
  <Paragraphs>0</Paragraphs>
  <TotalTime>35</TotalTime>
  <ScaleCrop>false</ScaleCrop>
  <LinksUpToDate>false</LinksUpToDate>
  <CharactersWithSpaces>2066</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2022-05-21T01:20:00Z</dcterms:created>
  <dc:creator>tyjdd</dc:creator>
  <cp:lastModifiedBy>九灬</cp:lastModifiedBy>
  <dcterms:modified xsi:type="dcterms:W3CDTF">2022-05-21T06:30:01Z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79E6BDB409C14BBB9C5FD4C8FCDE0FCE</vt:lpwstr>
  </property>
</Properties>
</file>