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仿宋" w:hAnsi="仿宋" w:eastAsia="仿宋" w:cs="仿宋"/>
          <w:b/>
          <w:bCs w:val="0"/>
          <w:sz w:val="44"/>
          <w:szCs w:val="44"/>
          <w:lang w:eastAsia="zh-CN"/>
        </w:rPr>
      </w:pPr>
      <w:r>
        <w:rPr>
          <w:rFonts w:hint="eastAsia" w:ascii="仿宋" w:hAnsi="仿宋" w:eastAsia="仿宋" w:cs="仿宋"/>
          <w:b/>
          <w:bCs w:val="0"/>
          <w:sz w:val="44"/>
          <w:szCs w:val="44"/>
          <w:lang w:eastAsia="zh-CN"/>
        </w:rPr>
        <w:t>安徽恒信通智能科技股份有限公司</w:t>
      </w:r>
    </w:p>
    <w:p>
      <w:pPr>
        <w:jc w:val="center"/>
        <w:rPr>
          <w:rFonts w:hint="eastAsia" w:ascii="仿宋" w:hAnsi="仿宋" w:eastAsia="仿宋" w:cs="仿宋"/>
          <w:b/>
          <w:bCs w:val="0"/>
          <w:sz w:val="44"/>
          <w:szCs w:val="44"/>
        </w:rPr>
      </w:pPr>
      <w:r>
        <w:rPr>
          <w:rFonts w:hint="eastAsia" w:ascii="仿宋" w:hAnsi="仿宋" w:eastAsia="仿宋" w:cs="仿宋"/>
          <w:b/>
          <w:bCs w:val="0"/>
          <w:sz w:val="44"/>
          <w:szCs w:val="44"/>
        </w:rPr>
        <w:t>费用报销制度</w:t>
      </w:r>
    </w:p>
    <w:p>
      <w:pPr>
        <w:rPr>
          <w:rFonts w:hint="eastAsia" w:ascii="仿宋" w:hAnsi="仿宋" w:eastAsia="仿宋" w:cs="仿宋"/>
          <w:b/>
          <w:sz w:val="32"/>
          <w:szCs w:val="32"/>
        </w:rPr>
      </w:pPr>
      <w:r>
        <w:rPr>
          <w:rFonts w:hint="eastAsia" w:ascii="仿宋" w:hAnsi="仿宋" w:eastAsia="仿宋" w:cs="仿宋"/>
          <w:b/>
          <w:sz w:val="32"/>
          <w:szCs w:val="32"/>
        </w:rPr>
        <w:t>目的</w:t>
      </w:r>
    </w:p>
    <w:p>
      <w:pPr>
        <w:rPr>
          <w:rFonts w:hint="eastAsia" w:ascii="仿宋" w:hAnsi="仿宋" w:eastAsia="仿宋" w:cs="仿宋"/>
          <w:sz w:val="32"/>
          <w:szCs w:val="32"/>
        </w:rPr>
      </w:pPr>
      <w:r>
        <w:rPr>
          <w:rFonts w:hint="eastAsia" w:ascii="仿宋" w:hAnsi="仿宋" w:eastAsia="仿宋" w:cs="仿宋"/>
          <w:sz w:val="32"/>
          <w:szCs w:val="32"/>
        </w:rPr>
        <w:t xml:space="preserve">    为加强财务管理，规范费用报销标准，明确费用报销流程，有效利用和控制资金，实现低成本高效益运行，特制订本制度。</w:t>
      </w:r>
    </w:p>
    <w:p>
      <w:pPr>
        <w:rPr>
          <w:rFonts w:hint="eastAsia" w:ascii="仿宋" w:hAnsi="仿宋" w:eastAsia="仿宋" w:cs="仿宋"/>
          <w:b/>
          <w:sz w:val="32"/>
          <w:szCs w:val="32"/>
        </w:rPr>
      </w:pPr>
      <w:r>
        <w:rPr>
          <w:rFonts w:hint="eastAsia" w:ascii="仿宋" w:hAnsi="仿宋" w:eastAsia="仿宋" w:cs="仿宋"/>
          <w:b/>
          <w:sz w:val="32"/>
          <w:szCs w:val="32"/>
        </w:rPr>
        <w:t>适用范围</w:t>
      </w:r>
    </w:p>
    <w:p>
      <w:pPr>
        <w:rPr>
          <w:rFonts w:hint="eastAsia" w:ascii="仿宋" w:hAnsi="仿宋" w:eastAsia="仿宋" w:cs="仿宋"/>
          <w:sz w:val="32"/>
          <w:szCs w:val="32"/>
        </w:rPr>
      </w:pPr>
      <w:r>
        <w:rPr>
          <w:rFonts w:hint="eastAsia" w:ascii="仿宋" w:hAnsi="仿宋" w:eastAsia="仿宋" w:cs="仿宋"/>
          <w:sz w:val="32"/>
          <w:szCs w:val="32"/>
        </w:rPr>
        <w:t xml:space="preserve">    本制度适用公司全体人员。</w:t>
      </w:r>
    </w:p>
    <w:p>
      <w:pPr>
        <w:rPr>
          <w:rFonts w:hint="eastAsia" w:ascii="仿宋" w:hAnsi="仿宋" w:eastAsia="仿宋" w:cs="仿宋"/>
          <w:b/>
          <w:sz w:val="32"/>
          <w:szCs w:val="32"/>
          <w:lang w:eastAsia="zh-CN"/>
        </w:rPr>
      </w:pPr>
      <w:r>
        <w:rPr>
          <w:rFonts w:hint="eastAsia" w:ascii="仿宋" w:hAnsi="仿宋" w:eastAsia="仿宋" w:cs="仿宋"/>
          <w:b/>
          <w:sz w:val="32"/>
          <w:szCs w:val="32"/>
          <w:lang w:eastAsia="zh-CN"/>
        </w:rPr>
        <w:t>报销流程：</w:t>
      </w:r>
    </w:p>
    <w:p>
      <w:pPr>
        <w:ind w:left="640" w:hanging="640" w:hangingChars="200"/>
        <w:rPr>
          <w:rFonts w:hint="eastAsia" w:ascii="仿宋" w:hAnsi="仿宋" w:eastAsia="仿宋" w:cs="仿宋"/>
          <w:sz w:val="32"/>
          <w:szCs w:val="32"/>
        </w:rPr>
      </w:pPr>
      <w:r>
        <w:rPr>
          <w:rFonts w:hint="eastAsia" w:ascii="仿宋" w:hAnsi="仿宋" w:eastAsia="仿宋" w:cs="仿宋"/>
          <w:sz w:val="32"/>
          <w:szCs w:val="32"/>
        </w:rPr>
        <w:t>1、</w:t>
      </w:r>
      <w:r>
        <w:rPr>
          <w:rFonts w:hint="eastAsia" w:ascii="仿宋" w:hAnsi="仿宋" w:eastAsia="仿宋" w:cs="仿宋"/>
          <w:sz w:val="32"/>
          <w:szCs w:val="32"/>
          <w:lang w:eastAsia="zh-CN"/>
        </w:rPr>
        <w:t>报销人填单，由</w:t>
      </w:r>
      <w:r>
        <w:rPr>
          <w:rFonts w:hint="eastAsia" w:ascii="仿宋" w:hAnsi="仿宋" w:eastAsia="仿宋" w:cs="仿宋"/>
          <w:sz w:val="32"/>
          <w:szCs w:val="32"/>
        </w:rPr>
        <w:t>部门负责人</w:t>
      </w:r>
      <w:r>
        <w:rPr>
          <w:rFonts w:hint="eastAsia" w:ascii="仿宋" w:hAnsi="仿宋" w:eastAsia="仿宋" w:cs="仿宋"/>
          <w:sz w:val="32"/>
          <w:szCs w:val="32"/>
          <w:lang w:eastAsia="zh-CN"/>
        </w:rPr>
        <w:t>初</w:t>
      </w:r>
      <w:r>
        <w:rPr>
          <w:rFonts w:hint="eastAsia" w:ascii="仿宋" w:hAnsi="仿宋" w:eastAsia="仿宋" w:cs="仿宋"/>
          <w:sz w:val="32"/>
          <w:szCs w:val="32"/>
        </w:rPr>
        <w:t>步审核</w:t>
      </w:r>
      <w:r>
        <w:rPr>
          <w:rFonts w:hint="eastAsia" w:ascii="仿宋" w:hAnsi="仿宋" w:eastAsia="仿宋" w:cs="仿宋"/>
          <w:sz w:val="32"/>
          <w:szCs w:val="32"/>
          <w:lang w:eastAsia="zh-CN"/>
        </w:rPr>
        <w:t>（如报支超出标准需提前写报告说明）</w:t>
      </w:r>
      <w:r>
        <w:rPr>
          <w:rFonts w:hint="eastAsia" w:ascii="仿宋" w:hAnsi="仿宋" w:eastAsia="仿宋" w:cs="仿宋"/>
          <w:sz w:val="32"/>
          <w:szCs w:val="32"/>
        </w:rPr>
        <w:t>；</w:t>
      </w:r>
    </w:p>
    <w:p>
      <w:pPr>
        <w:ind w:left="640" w:hanging="640" w:hangingChars="200"/>
        <w:rPr>
          <w:rFonts w:hint="eastAsia" w:ascii="仿宋" w:hAnsi="仿宋" w:eastAsia="仿宋" w:cs="仿宋"/>
          <w:sz w:val="32"/>
          <w:szCs w:val="32"/>
        </w:rPr>
      </w:pPr>
      <w:r>
        <w:rPr>
          <w:rFonts w:hint="eastAsia" w:ascii="仿宋" w:hAnsi="仿宋" w:eastAsia="仿宋" w:cs="仿宋"/>
          <w:sz w:val="32"/>
          <w:szCs w:val="32"/>
          <w:lang w:val="en-US" w:eastAsia="zh-CN"/>
        </w:rPr>
        <w:t>2</w:t>
      </w:r>
      <w:r>
        <w:rPr>
          <w:rFonts w:hint="eastAsia" w:ascii="仿宋" w:hAnsi="仿宋" w:eastAsia="仿宋" w:cs="仿宋"/>
          <w:sz w:val="32"/>
          <w:szCs w:val="32"/>
        </w:rPr>
        <w:t>、财务部</w:t>
      </w:r>
      <w:r>
        <w:rPr>
          <w:rFonts w:hint="eastAsia" w:ascii="仿宋" w:hAnsi="仿宋" w:eastAsia="仿宋" w:cs="仿宋"/>
          <w:sz w:val="32"/>
          <w:szCs w:val="32"/>
          <w:lang w:eastAsia="zh-CN"/>
        </w:rPr>
        <w:t>根据财务相关规定，项目预核算等对报销单进行票据、金额、合规性等方面审核</w:t>
      </w:r>
      <w:r>
        <w:rPr>
          <w:rFonts w:hint="eastAsia" w:ascii="仿宋" w:hAnsi="仿宋" w:eastAsia="仿宋" w:cs="仿宋"/>
          <w:sz w:val="32"/>
          <w:szCs w:val="32"/>
        </w:rPr>
        <w:t>；</w:t>
      </w:r>
    </w:p>
    <w:p>
      <w:pPr>
        <w:rPr>
          <w:rFonts w:hint="eastAsia" w:ascii="仿宋" w:hAnsi="仿宋" w:eastAsia="仿宋" w:cs="仿宋"/>
          <w:sz w:val="32"/>
          <w:szCs w:val="32"/>
          <w:lang w:eastAsia="zh-CN"/>
        </w:rPr>
      </w:pPr>
      <w:r>
        <w:rPr>
          <w:rFonts w:hint="eastAsia" w:ascii="仿宋" w:hAnsi="仿宋" w:eastAsia="仿宋" w:cs="仿宋"/>
          <w:sz w:val="32"/>
          <w:szCs w:val="32"/>
          <w:lang w:val="en-US" w:eastAsia="zh-CN"/>
        </w:rPr>
        <w:t>3</w:t>
      </w:r>
      <w:r>
        <w:rPr>
          <w:rFonts w:hint="eastAsia" w:ascii="仿宋" w:hAnsi="仿宋" w:eastAsia="仿宋" w:cs="仿宋"/>
          <w:sz w:val="32"/>
          <w:szCs w:val="32"/>
        </w:rPr>
        <w:t>、总</w:t>
      </w:r>
      <w:r>
        <w:rPr>
          <w:rFonts w:hint="eastAsia" w:ascii="仿宋" w:hAnsi="仿宋" w:eastAsia="仿宋" w:cs="仿宋"/>
          <w:sz w:val="32"/>
          <w:szCs w:val="32"/>
          <w:lang w:eastAsia="zh-CN"/>
        </w:rPr>
        <w:t>裁</w:t>
      </w:r>
      <w:r>
        <w:rPr>
          <w:rFonts w:hint="eastAsia" w:ascii="仿宋" w:hAnsi="仿宋" w:eastAsia="仿宋" w:cs="仿宋"/>
          <w:sz w:val="32"/>
          <w:szCs w:val="32"/>
        </w:rPr>
        <w:t>对符合报销标准且手续齐全的报销凭证进行签批</w:t>
      </w:r>
      <w:r>
        <w:rPr>
          <w:rFonts w:hint="eastAsia" w:ascii="仿宋" w:hAnsi="仿宋" w:eastAsia="仿宋" w:cs="仿宋"/>
          <w:sz w:val="32"/>
          <w:szCs w:val="32"/>
          <w:lang w:eastAsia="zh-CN"/>
        </w:rPr>
        <w:t>；</w:t>
      </w:r>
    </w:p>
    <w:p>
      <w:pPr>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4、出纳核对四方签名无误后给予转款。</w:t>
      </w:r>
    </w:p>
    <w:p>
      <w:pPr>
        <w:rPr>
          <w:rFonts w:hint="eastAsia" w:ascii="仿宋" w:hAnsi="仿宋" w:eastAsia="仿宋" w:cs="仿宋"/>
          <w:sz w:val="32"/>
          <w:szCs w:val="32"/>
          <w:lang w:val="en-US" w:eastAsia="zh-CN"/>
        </w:rPr>
      </w:pPr>
    </w:p>
    <w:p>
      <w:pPr>
        <w:rPr>
          <w:rFonts w:hint="eastAsia" w:ascii="仿宋" w:hAnsi="仿宋" w:eastAsia="仿宋" w:cs="仿宋"/>
          <w:sz w:val="32"/>
          <w:szCs w:val="32"/>
          <w:lang w:val="en-US" w:eastAsia="zh-CN"/>
        </w:rPr>
      </w:pPr>
    </w:p>
    <w:p>
      <w:pPr>
        <w:rPr>
          <w:rFonts w:hint="eastAsia" w:ascii="仿宋" w:hAnsi="仿宋" w:eastAsia="仿宋" w:cs="仿宋"/>
          <w:sz w:val="32"/>
          <w:szCs w:val="32"/>
          <w:lang w:val="en-US" w:eastAsia="zh-CN"/>
        </w:rPr>
      </w:pPr>
    </w:p>
    <w:p>
      <w:pPr>
        <w:rPr>
          <w:rFonts w:hint="eastAsia" w:ascii="仿宋" w:hAnsi="仿宋" w:eastAsia="仿宋" w:cs="仿宋"/>
          <w:sz w:val="32"/>
          <w:szCs w:val="32"/>
          <w:lang w:val="en-US" w:eastAsia="zh-CN"/>
        </w:rPr>
      </w:pPr>
    </w:p>
    <w:p>
      <w:pPr>
        <w:rPr>
          <w:rFonts w:hint="eastAsia" w:ascii="仿宋" w:hAnsi="仿宋" w:eastAsia="仿宋" w:cs="仿宋"/>
          <w:sz w:val="32"/>
          <w:szCs w:val="32"/>
          <w:lang w:val="en-US" w:eastAsia="zh-CN"/>
        </w:rPr>
      </w:pPr>
    </w:p>
    <w:p>
      <w:pPr>
        <w:rPr>
          <w:rFonts w:hint="eastAsia" w:ascii="仿宋" w:hAnsi="仿宋" w:eastAsia="仿宋" w:cs="仿宋"/>
          <w:sz w:val="32"/>
          <w:szCs w:val="32"/>
          <w:lang w:val="en-US" w:eastAsia="zh-CN"/>
        </w:rPr>
      </w:pPr>
    </w:p>
    <w:p>
      <w:pPr>
        <w:rPr>
          <w:rFonts w:hint="eastAsia" w:ascii="仿宋" w:hAnsi="仿宋" w:eastAsia="仿宋" w:cs="仿宋"/>
          <w:sz w:val="32"/>
          <w:szCs w:val="32"/>
          <w:lang w:val="en-US" w:eastAsia="zh-CN"/>
        </w:rPr>
      </w:pPr>
    </w:p>
    <w:p>
      <w:pPr>
        <w:rPr>
          <w:rFonts w:hint="eastAsia" w:ascii="仿宋" w:hAnsi="仿宋" w:eastAsia="仿宋" w:cs="仿宋"/>
          <w:sz w:val="32"/>
          <w:szCs w:val="32"/>
          <w:lang w:val="en-US" w:eastAsia="zh-CN"/>
        </w:rPr>
      </w:pPr>
    </w:p>
    <w:p>
      <w:pPr>
        <w:rPr>
          <w:rFonts w:hint="eastAsia" w:ascii="仿宋" w:hAnsi="仿宋" w:eastAsia="仿宋" w:cs="仿宋"/>
          <w:b/>
          <w:sz w:val="32"/>
          <w:szCs w:val="32"/>
        </w:rPr>
      </w:pPr>
      <w:r>
        <w:rPr>
          <w:rFonts w:hint="eastAsia" w:ascii="仿宋" w:hAnsi="仿宋" w:eastAsia="仿宋" w:cs="仿宋"/>
          <w:b/>
          <w:sz w:val="32"/>
          <w:szCs w:val="32"/>
        </w:rPr>
        <w:t>报销凭证及填写要求</w:t>
      </w:r>
    </w:p>
    <w:p>
      <w:pPr>
        <w:rPr>
          <w:rFonts w:hint="eastAsia" w:ascii="仿宋" w:hAnsi="仿宋" w:eastAsia="仿宋" w:cs="仿宋"/>
          <w:sz w:val="32"/>
          <w:szCs w:val="32"/>
        </w:rPr>
      </w:pPr>
      <w:r>
        <w:rPr>
          <w:rFonts w:hint="eastAsia" w:ascii="仿宋" w:hAnsi="仿宋" w:eastAsia="仿宋" w:cs="仿宋"/>
          <w:sz w:val="32"/>
          <w:szCs w:val="32"/>
        </w:rPr>
        <w:t>一、原始凭证要求</w:t>
      </w:r>
    </w:p>
    <w:p>
      <w:pPr>
        <w:rPr>
          <w:rFonts w:hint="eastAsia" w:ascii="仿宋" w:hAnsi="仿宋" w:eastAsia="仿宋" w:cs="仿宋"/>
          <w:sz w:val="32"/>
          <w:szCs w:val="32"/>
        </w:rPr>
      </w:pPr>
      <w:r>
        <w:rPr>
          <w:rFonts w:hint="eastAsia" w:ascii="仿宋" w:hAnsi="仿宋" w:eastAsia="仿宋" w:cs="仿宋"/>
          <w:sz w:val="32"/>
          <w:szCs w:val="32"/>
        </w:rPr>
        <w:tab/>
      </w:r>
      <w:r>
        <w:rPr>
          <w:rFonts w:hint="eastAsia" w:ascii="仿宋" w:hAnsi="仿宋" w:eastAsia="仿宋" w:cs="仿宋"/>
          <w:sz w:val="32"/>
          <w:szCs w:val="32"/>
        </w:rPr>
        <w:t>1、所有报销均需提供发票。发票必须内容清晰工整无错漏且盖有“发票专用章”，票据必须完整无损毁。</w:t>
      </w:r>
    </w:p>
    <w:p>
      <w:pPr>
        <w:rPr>
          <w:rFonts w:hint="eastAsia" w:ascii="仿宋" w:hAnsi="仿宋" w:eastAsia="仿宋" w:cs="仿宋"/>
          <w:sz w:val="32"/>
          <w:szCs w:val="32"/>
        </w:rPr>
      </w:pPr>
      <w:r>
        <w:rPr>
          <w:rFonts w:hint="eastAsia" w:ascii="仿宋" w:hAnsi="仿宋" w:eastAsia="仿宋" w:cs="仿宋"/>
          <w:sz w:val="32"/>
          <w:szCs w:val="32"/>
        </w:rPr>
        <w:tab/>
      </w:r>
      <w:r>
        <w:rPr>
          <w:rFonts w:hint="eastAsia" w:ascii="仿宋" w:hAnsi="仿宋" w:eastAsia="仿宋" w:cs="仿宋"/>
          <w:sz w:val="32"/>
          <w:szCs w:val="32"/>
        </w:rPr>
        <w:t>2、目前可以正常使用的发票只有两种：</w:t>
      </w:r>
      <w:r>
        <w:rPr>
          <w:rFonts w:hint="eastAsia" w:ascii="仿宋" w:hAnsi="仿宋" w:eastAsia="仿宋" w:cs="仿宋"/>
          <w:sz w:val="32"/>
          <w:szCs w:val="32"/>
          <w:em w:val="dot"/>
        </w:rPr>
        <w:t>国税</w:t>
      </w:r>
      <w:r>
        <w:rPr>
          <w:rFonts w:hint="eastAsia" w:ascii="仿宋" w:hAnsi="仿宋" w:eastAsia="仿宋" w:cs="仿宋"/>
          <w:sz w:val="32"/>
          <w:szCs w:val="32"/>
        </w:rPr>
        <w:t>定额发票（手撕发票）及税控发票（即机打发票，包含增值税票、加油票、的士发票、过路费票等）。</w:t>
      </w:r>
    </w:p>
    <w:p>
      <w:pPr>
        <w:rPr>
          <w:rFonts w:hint="eastAsia" w:ascii="仿宋" w:hAnsi="仿宋" w:eastAsia="仿宋" w:cs="仿宋"/>
          <w:sz w:val="32"/>
          <w:szCs w:val="32"/>
        </w:rPr>
      </w:pPr>
      <w:r>
        <w:rPr>
          <w:rFonts w:hint="eastAsia" w:ascii="仿宋" w:hAnsi="仿宋" w:eastAsia="仿宋" w:cs="仿宋"/>
          <w:sz w:val="32"/>
          <w:szCs w:val="32"/>
        </w:rPr>
        <w:tab/>
      </w:r>
      <w:r>
        <w:rPr>
          <w:rFonts w:hint="eastAsia" w:ascii="仿宋" w:hAnsi="仿宋" w:eastAsia="仿宋" w:cs="仿宋"/>
          <w:sz w:val="32"/>
          <w:szCs w:val="32"/>
        </w:rPr>
        <w:t>3、根据税务总局要求，索要可以打印公司名称的税控发票时（如增值税票、加油票）必须同时打印公司税号，公司税号为</w:t>
      </w:r>
      <w:r>
        <w:rPr>
          <w:rFonts w:hint="eastAsia" w:ascii="仿宋" w:hAnsi="仿宋" w:eastAsia="仿宋" w:cs="仿宋"/>
          <w:sz w:val="32"/>
          <w:szCs w:val="32"/>
          <w:lang w:val="en-US" w:eastAsia="zh-CN"/>
        </w:rPr>
        <w:t>91341500595709130L</w:t>
      </w:r>
      <w:r>
        <w:rPr>
          <w:rFonts w:hint="eastAsia" w:ascii="仿宋" w:hAnsi="仿宋" w:eastAsia="仿宋" w:cs="仿宋"/>
          <w:sz w:val="32"/>
          <w:szCs w:val="32"/>
        </w:rPr>
        <w:t>。</w:t>
      </w:r>
    </w:p>
    <w:p>
      <w:pPr>
        <w:rPr>
          <w:rFonts w:hint="eastAsia" w:ascii="仿宋" w:hAnsi="仿宋" w:eastAsia="仿宋" w:cs="仿宋"/>
          <w:sz w:val="32"/>
          <w:szCs w:val="32"/>
        </w:rPr>
      </w:pPr>
      <w:r>
        <w:rPr>
          <w:rFonts w:hint="eastAsia" w:ascii="仿宋" w:hAnsi="仿宋" w:eastAsia="仿宋" w:cs="仿宋"/>
          <w:sz w:val="32"/>
          <w:szCs w:val="32"/>
        </w:rPr>
        <w:tab/>
      </w:r>
      <w:r>
        <w:rPr>
          <w:rFonts w:hint="eastAsia" w:ascii="仿宋" w:hAnsi="仿宋" w:eastAsia="仿宋" w:cs="仿宋"/>
          <w:sz w:val="32"/>
          <w:szCs w:val="32"/>
        </w:rPr>
        <w:t>4、索要增值税票时，对方能开具增值税专用发票的必须开具专用发票，不能开具专用发票的方可开具普通发票。</w:t>
      </w:r>
    </w:p>
    <w:p>
      <w:pPr>
        <w:rPr>
          <w:rFonts w:hint="eastAsia" w:ascii="仿宋" w:hAnsi="仿宋" w:eastAsia="仿宋" w:cs="仿宋"/>
          <w:sz w:val="32"/>
          <w:szCs w:val="32"/>
        </w:rPr>
      </w:pPr>
      <w:r>
        <w:rPr>
          <w:rFonts w:hint="eastAsia" w:ascii="仿宋" w:hAnsi="仿宋" w:eastAsia="仿宋" w:cs="仿宋"/>
          <w:sz w:val="32"/>
          <w:szCs w:val="32"/>
        </w:rPr>
        <w:tab/>
      </w:r>
      <w:r>
        <w:rPr>
          <w:rFonts w:hint="eastAsia" w:ascii="仿宋" w:hAnsi="仿宋" w:eastAsia="仿宋" w:cs="仿宋"/>
          <w:sz w:val="32"/>
          <w:szCs w:val="32"/>
        </w:rPr>
        <w:t>5、提供定额发票时应同步提供证明资金用途的票据。</w:t>
      </w:r>
    </w:p>
    <w:p>
      <w:pPr>
        <w:rPr>
          <w:rFonts w:hint="eastAsia" w:ascii="仿宋" w:hAnsi="仿宋" w:eastAsia="仿宋" w:cs="仿宋"/>
          <w:sz w:val="32"/>
          <w:szCs w:val="32"/>
        </w:rPr>
      </w:pPr>
      <w:r>
        <w:rPr>
          <w:rFonts w:hint="eastAsia" w:ascii="仿宋" w:hAnsi="仿宋" w:eastAsia="仿宋" w:cs="仿宋"/>
          <w:sz w:val="32"/>
          <w:szCs w:val="32"/>
          <w:lang w:val="en-US" w:eastAsia="zh-CN"/>
        </w:rPr>
        <w:t xml:space="preserve">  </w:t>
      </w:r>
    </w:p>
    <w:p>
      <w:pPr>
        <w:rPr>
          <w:rFonts w:hint="eastAsia" w:ascii="仿宋" w:hAnsi="仿宋" w:eastAsia="仿宋" w:cs="仿宋"/>
          <w:sz w:val="32"/>
          <w:szCs w:val="32"/>
        </w:rPr>
      </w:pPr>
      <w:r>
        <w:rPr>
          <w:rFonts w:hint="eastAsia" w:ascii="仿宋" w:hAnsi="仿宋" w:eastAsia="仿宋" w:cs="仿宋"/>
          <w:sz w:val="32"/>
          <w:szCs w:val="32"/>
        </w:rPr>
        <w:t>二、报销单据填写要求</w:t>
      </w:r>
    </w:p>
    <w:p>
      <w:pPr>
        <w:rPr>
          <w:rFonts w:hint="eastAsia" w:ascii="仿宋" w:hAnsi="仿宋" w:eastAsia="仿宋" w:cs="仿宋"/>
          <w:sz w:val="32"/>
          <w:szCs w:val="32"/>
        </w:rPr>
      </w:pPr>
      <w:r>
        <w:rPr>
          <w:rFonts w:hint="eastAsia" w:ascii="仿宋" w:hAnsi="仿宋" w:eastAsia="仿宋" w:cs="仿宋"/>
          <w:sz w:val="32"/>
          <w:szCs w:val="32"/>
        </w:rPr>
        <w:tab/>
      </w:r>
      <w:r>
        <w:rPr>
          <w:rFonts w:hint="eastAsia" w:ascii="仿宋" w:hAnsi="仿宋" w:eastAsia="仿宋" w:cs="仿宋"/>
          <w:sz w:val="32"/>
          <w:szCs w:val="32"/>
        </w:rPr>
        <w:t>1、报销人应提交《费用报销详细清单》及相应票据至统计员（统计会计），清单应按日期列序，说明费用实际用途及金额。</w:t>
      </w:r>
    </w:p>
    <w:p>
      <w:pPr>
        <w:rPr>
          <w:rFonts w:hint="eastAsia" w:ascii="仿宋" w:hAnsi="仿宋" w:eastAsia="仿宋" w:cs="仿宋"/>
          <w:sz w:val="32"/>
          <w:szCs w:val="32"/>
        </w:rPr>
      </w:pPr>
      <w:r>
        <w:rPr>
          <w:rFonts w:hint="eastAsia" w:ascii="仿宋" w:hAnsi="仿宋" w:eastAsia="仿宋" w:cs="仿宋"/>
          <w:sz w:val="32"/>
          <w:szCs w:val="32"/>
        </w:rPr>
        <w:tab/>
      </w:r>
      <w:r>
        <w:rPr>
          <w:rFonts w:hint="eastAsia" w:ascii="仿宋" w:hAnsi="仿宋" w:eastAsia="仿宋" w:cs="仿宋"/>
          <w:sz w:val="32"/>
          <w:szCs w:val="32"/>
        </w:rPr>
        <w:t>2、票据顺序应与清单顺序一致。</w:t>
      </w:r>
    </w:p>
    <w:p>
      <w:pPr>
        <w:rPr>
          <w:rFonts w:hint="eastAsia" w:ascii="仿宋" w:hAnsi="仿宋" w:eastAsia="仿宋" w:cs="仿宋"/>
          <w:sz w:val="32"/>
          <w:szCs w:val="32"/>
        </w:rPr>
      </w:pPr>
      <w:r>
        <w:rPr>
          <w:rFonts w:hint="eastAsia" w:ascii="仿宋" w:hAnsi="仿宋" w:eastAsia="仿宋" w:cs="仿宋"/>
          <w:sz w:val="32"/>
          <w:szCs w:val="32"/>
        </w:rPr>
        <w:tab/>
      </w:r>
      <w:r>
        <w:rPr>
          <w:rFonts w:hint="eastAsia" w:ascii="仿宋" w:hAnsi="仿宋" w:eastAsia="仿宋" w:cs="仿宋"/>
          <w:sz w:val="32"/>
          <w:szCs w:val="32"/>
        </w:rPr>
        <w:t>3、定额发票应在背面用铅笔注明用途（购买了什么东西），以免混淆。</w:t>
      </w:r>
    </w:p>
    <w:p>
      <w:pPr>
        <w:rPr>
          <w:rFonts w:hint="eastAsia" w:ascii="仿宋" w:hAnsi="仿宋" w:eastAsia="仿宋" w:cs="仿宋"/>
          <w:sz w:val="32"/>
          <w:szCs w:val="32"/>
        </w:rPr>
      </w:pPr>
      <w:r>
        <w:rPr>
          <w:rFonts w:hint="eastAsia" w:ascii="仿宋" w:hAnsi="仿宋" w:eastAsia="仿宋" w:cs="仿宋"/>
          <w:sz w:val="32"/>
          <w:szCs w:val="32"/>
        </w:rPr>
        <w:tab/>
      </w:r>
      <w:r>
        <w:rPr>
          <w:rFonts w:hint="eastAsia" w:ascii="仿宋" w:hAnsi="仿宋" w:eastAsia="仿宋" w:cs="仿宋"/>
          <w:sz w:val="32"/>
          <w:szCs w:val="32"/>
        </w:rPr>
        <w:t>4、工程项目费用报销应附上详细清单和各类证明资金用途的单据附件。</w:t>
      </w:r>
    </w:p>
    <w:p>
      <w:pPr>
        <w:rPr>
          <w:rFonts w:hint="eastAsia" w:ascii="仿宋" w:hAnsi="仿宋" w:eastAsia="仿宋" w:cs="仿宋"/>
          <w:b/>
          <w:sz w:val="32"/>
          <w:szCs w:val="32"/>
        </w:rPr>
      </w:pPr>
      <w:r>
        <w:rPr>
          <w:rFonts w:hint="eastAsia" w:ascii="仿宋" w:hAnsi="仿宋" w:eastAsia="仿宋" w:cs="仿宋"/>
          <w:b/>
          <w:sz w:val="32"/>
          <w:szCs w:val="32"/>
        </w:rPr>
        <w:t>借支管理</w:t>
      </w:r>
    </w:p>
    <w:p>
      <w:pPr>
        <w:rPr>
          <w:rFonts w:hint="eastAsia" w:ascii="仿宋" w:hAnsi="仿宋" w:eastAsia="仿宋" w:cs="仿宋"/>
          <w:sz w:val="32"/>
          <w:szCs w:val="32"/>
        </w:rPr>
      </w:pPr>
      <w:r>
        <w:rPr>
          <w:rFonts w:hint="eastAsia" w:ascii="仿宋" w:hAnsi="仿宋" w:eastAsia="仿宋" w:cs="仿宋"/>
          <w:sz w:val="32"/>
          <w:szCs w:val="32"/>
        </w:rPr>
        <w:t>一、借支必须认真如实逐项填写《借支单》，</w:t>
      </w:r>
      <w:r>
        <w:rPr>
          <w:rFonts w:hint="eastAsia" w:ascii="仿宋" w:hAnsi="仿宋" w:eastAsia="仿宋" w:cs="仿宋"/>
          <w:sz w:val="32"/>
          <w:szCs w:val="32"/>
          <w:lang w:eastAsia="zh-CN"/>
        </w:rPr>
        <w:t>交部门负责人审核，财务复核，</w:t>
      </w:r>
      <w:r>
        <w:rPr>
          <w:rFonts w:hint="eastAsia" w:ascii="仿宋" w:hAnsi="仿宋" w:eastAsia="仿宋" w:cs="仿宋"/>
          <w:sz w:val="32"/>
          <w:szCs w:val="32"/>
        </w:rPr>
        <w:t>总</w:t>
      </w:r>
      <w:r>
        <w:rPr>
          <w:rFonts w:hint="eastAsia" w:ascii="仿宋" w:hAnsi="仿宋" w:eastAsia="仿宋" w:cs="仿宋"/>
          <w:sz w:val="32"/>
          <w:szCs w:val="32"/>
          <w:lang w:eastAsia="zh-CN"/>
        </w:rPr>
        <w:t>裁签字</w:t>
      </w:r>
      <w:r>
        <w:rPr>
          <w:rFonts w:hint="eastAsia" w:ascii="仿宋" w:hAnsi="仿宋" w:eastAsia="仿宋" w:cs="仿宋"/>
          <w:sz w:val="32"/>
          <w:szCs w:val="32"/>
        </w:rPr>
        <w:t>后方可凭</w:t>
      </w:r>
      <w:r>
        <w:rPr>
          <w:rFonts w:hint="eastAsia" w:ascii="仿宋" w:hAnsi="仿宋" w:eastAsia="仿宋" w:cs="仿宋"/>
          <w:sz w:val="32"/>
          <w:szCs w:val="32"/>
          <w:lang w:eastAsia="zh-CN"/>
        </w:rPr>
        <w:t>单</w:t>
      </w:r>
      <w:r>
        <w:rPr>
          <w:rFonts w:hint="eastAsia" w:ascii="仿宋" w:hAnsi="仿宋" w:eastAsia="仿宋" w:cs="仿宋"/>
          <w:sz w:val="32"/>
          <w:szCs w:val="32"/>
        </w:rPr>
        <w:t>领款。</w:t>
      </w:r>
    </w:p>
    <w:p>
      <w:pPr>
        <w:rPr>
          <w:rFonts w:hint="eastAsia" w:ascii="仿宋" w:hAnsi="仿宋" w:eastAsia="仿宋" w:cs="仿宋"/>
          <w:sz w:val="32"/>
          <w:szCs w:val="32"/>
        </w:rPr>
      </w:pPr>
      <w:r>
        <w:rPr>
          <w:rFonts w:hint="eastAsia" w:ascii="仿宋" w:hAnsi="仿宋" w:eastAsia="仿宋" w:cs="仿宋"/>
          <w:sz w:val="32"/>
          <w:szCs w:val="32"/>
        </w:rPr>
        <w:t>二、借支金额超过5000元的应至少提前一个工作日通知财务部备款。</w:t>
      </w:r>
    </w:p>
    <w:p>
      <w:pPr>
        <w:rPr>
          <w:rFonts w:hint="eastAsia" w:ascii="仿宋" w:hAnsi="仿宋" w:eastAsia="仿宋" w:cs="仿宋"/>
          <w:sz w:val="32"/>
          <w:szCs w:val="32"/>
        </w:rPr>
      </w:pPr>
      <w:r>
        <w:rPr>
          <w:rFonts w:hint="eastAsia" w:ascii="仿宋" w:hAnsi="仿宋" w:eastAsia="仿宋" w:cs="仿宋"/>
          <w:sz w:val="32"/>
          <w:szCs w:val="32"/>
        </w:rPr>
        <w:t>三、出差人员应在差期结束后5日内完成报销还借单据初审手续；工程项目人员应在项目完工后7日内完成报销还借单据初审手续。</w:t>
      </w:r>
    </w:p>
    <w:p>
      <w:pPr>
        <w:rPr>
          <w:rFonts w:hint="eastAsia" w:ascii="仿宋" w:hAnsi="仿宋" w:eastAsia="仿宋" w:cs="仿宋"/>
          <w:sz w:val="32"/>
          <w:szCs w:val="32"/>
        </w:rPr>
      </w:pPr>
      <w:r>
        <w:rPr>
          <w:rFonts w:hint="eastAsia" w:ascii="仿宋" w:hAnsi="仿宋" w:eastAsia="仿宋" w:cs="仿宋"/>
          <w:sz w:val="32"/>
          <w:szCs w:val="32"/>
        </w:rPr>
        <w:t>四、除项目现场人员外，任何人未完成还借手续的不得再次借支。财务部在收到借支单放款前应对借支人员是否完成前款还借手续进行复核，不符合规定的暂时不予放款。</w:t>
      </w:r>
    </w:p>
    <w:p>
      <w:pPr>
        <w:rPr>
          <w:rFonts w:hint="eastAsia" w:ascii="仿宋" w:hAnsi="仿宋" w:eastAsia="仿宋" w:cs="仿宋"/>
          <w:sz w:val="32"/>
          <w:szCs w:val="32"/>
        </w:rPr>
      </w:pPr>
      <w:r>
        <w:rPr>
          <w:rFonts w:hint="eastAsia" w:ascii="仿宋" w:hAnsi="仿宋" w:eastAsia="仿宋" w:cs="仿宋"/>
          <w:sz w:val="32"/>
          <w:szCs w:val="32"/>
        </w:rPr>
        <w:t>五、借支超期不办理还借手续的，借款应从当月工资中扣除。</w:t>
      </w:r>
    </w:p>
    <w:p>
      <w:pPr>
        <w:rPr>
          <w:rFonts w:hint="eastAsia" w:ascii="仿宋" w:hAnsi="仿宋" w:eastAsia="仿宋" w:cs="仿宋"/>
          <w:sz w:val="32"/>
          <w:szCs w:val="32"/>
        </w:rPr>
      </w:pPr>
      <w:r>
        <w:rPr>
          <w:rFonts w:hint="eastAsia" w:ascii="仿宋" w:hAnsi="仿宋" w:eastAsia="仿宋" w:cs="仿宋"/>
          <w:sz w:val="32"/>
          <w:szCs w:val="32"/>
        </w:rPr>
        <w:t>六、</w:t>
      </w:r>
      <w:r>
        <w:rPr>
          <w:rFonts w:hint="eastAsia" w:ascii="仿宋" w:hAnsi="仿宋" w:eastAsia="仿宋" w:cs="仿宋"/>
          <w:sz w:val="32"/>
          <w:szCs w:val="32"/>
          <w:lang w:eastAsia="zh-CN"/>
        </w:rPr>
        <w:t>工程</w:t>
      </w:r>
      <w:r>
        <w:rPr>
          <w:rFonts w:hint="eastAsia" w:ascii="仿宋" w:hAnsi="仿宋" w:eastAsia="仿宋" w:cs="仿宋"/>
          <w:sz w:val="32"/>
          <w:szCs w:val="32"/>
        </w:rPr>
        <w:t>部或</w:t>
      </w:r>
      <w:r>
        <w:rPr>
          <w:rFonts w:hint="eastAsia" w:ascii="仿宋" w:hAnsi="仿宋" w:eastAsia="仿宋" w:cs="仿宋"/>
          <w:sz w:val="32"/>
          <w:szCs w:val="32"/>
          <w:lang w:eastAsia="zh-CN"/>
        </w:rPr>
        <w:t>采购</w:t>
      </w:r>
      <w:r>
        <w:rPr>
          <w:rFonts w:hint="eastAsia" w:ascii="仿宋" w:hAnsi="仿宋" w:eastAsia="仿宋" w:cs="仿宋"/>
          <w:sz w:val="32"/>
          <w:szCs w:val="32"/>
        </w:rPr>
        <w:t>部领取备用金也按照借支进行办理，但需按月办理还借手续。如中途备用金用完的，应及时办理还借手续后再行借支。</w:t>
      </w:r>
    </w:p>
    <w:p>
      <w:pPr>
        <w:rPr>
          <w:rFonts w:hint="eastAsia" w:ascii="仿宋" w:hAnsi="仿宋" w:eastAsia="仿宋" w:cs="仿宋"/>
          <w:sz w:val="32"/>
          <w:szCs w:val="32"/>
          <w:highlight w:val="yellow"/>
          <w:lang w:eastAsia="zh-CN"/>
        </w:rPr>
      </w:pPr>
    </w:p>
    <w:p>
      <w:pPr>
        <w:rPr>
          <w:rFonts w:hint="eastAsia" w:ascii="仿宋" w:hAnsi="仿宋" w:eastAsia="仿宋" w:cs="仿宋"/>
          <w:b/>
          <w:bCs/>
          <w:sz w:val="32"/>
          <w:szCs w:val="32"/>
          <w:highlight w:val="none"/>
          <w:lang w:val="en-US" w:eastAsia="zh-CN"/>
        </w:rPr>
      </w:pPr>
      <w:r>
        <w:rPr>
          <w:rFonts w:hint="eastAsia" w:ascii="仿宋" w:hAnsi="仿宋" w:eastAsia="仿宋" w:cs="仿宋"/>
          <w:b/>
          <w:bCs/>
          <w:sz w:val="32"/>
          <w:szCs w:val="32"/>
          <w:highlight w:val="none"/>
          <w:lang w:eastAsia="zh-CN"/>
        </w:rPr>
        <w:t>特别说明：根据公司目前发展要求，除工程部（较大项目且在外地不方便及时报销的）、采购部（淘宝等零星采购）、设计部（招投标等需大额现金支付）需要借支备用金外，</w:t>
      </w:r>
      <w:r>
        <w:rPr>
          <w:rFonts w:hint="eastAsia" w:ascii="仿宋" w:hAnsi="仿宋" w:eastAsia="仿宋" w:cs="仿宋"/>
          <w:b/>
          <w:bCs/>
          <w:sz w:val="32"/>
          <w:szCs w:val="32"/>
          <w:highlight w:val="none"/>
          <w:lang w:val="en-US" w:eastAsia="zh-CN"/>
        </w:rPr>
        <w:t xml:space="preserve"> 其他部门一律不允许个人借款，如确需借支，每月按个人借贷一分利息计息。特殊情况，酌情处理。</w:t>
      </w:r>
    </w:p>
    <w:p>
      <w:pPr>
        <w:rPr>
          <w:rFonts w:hint="eastAsia" w:ascii="仿宋" w:hAnsi="仿宋" w:eastAsia="仿宋" w:cs="仿宋"/>
          <w:sz w:val="32"/>
          <w:szCs w:val="32"/>
        </w:rPr>
      </w:pPr>
    </w:p>
    <w:p>
      <w:pPr>
        <w:numPr>
          <w:ilvl w:val="0"/>
          <w:numId w:val="1"/>
        </w:numPr>
        <w:rPr>
          <w:rFonts w:hint="eastAsia" w:ascii="仿宋" w:hAnsi="仿宋" w:eastAsia="仿宋" w:cs="仿宋"/>
          <w:sz w:val="32"/>
          <w:szCs w:val="32"/>
          <w:highlight w:val="none"/>
          <w:lang w:eastAsia="zh-CN"/>
        </w:rPr>
      </w:pPr>
      <w:r>
        <w:rPr>
          <w:rFonts w:hint="eastAsia" w:ascii="仿宋" w:hAnsi="仿宋" w:eastAsia="仿宋" w:cs="仿宋"/>
          <w:sz w:val="32"/>
          <w:szCs w:val="32"/>
          <w:highlight w:val="none"/>
          <w:lang w:eastAsia="zh-CN"/>
        </w:rPr>
        <w:t>市场</w:t>
      </w:r>
      <w:r>
        <w:rPr>
          <w:rFonts w:hint="eastAsia" w:ascii="仿宋" w:hAnsi="仿宋" w:eastAsia="仿宋" w:cs="仿宋"/>
          <w:sz w:val="32"/>
          <w:szCs w:val="32"/>
          <w:highlight w:val="none"/>
        </w:rPr>
        <w:t>部费用报销</w:t>
      </w:r>
      <w:r>
        <w:rPr>
          <w:rFonts w:hint="eastAsia" w:ascii="仿宋" w:hAnsi="仿宋" w:eastAsia="仿宋" w:cs="仿宋"/>
          <w:sz w:val="32"/>
          <w:szCs w:val="32"/>
          <w:highlight w:val="none"/>
          <w:lang w:eastAsia="zh-CN"/>
        </w:rPr>
        <w:t>（分业务招待、其他费用）</w:t>
      </w:r>
    </w:p>
    <w:p>
      <w:pPr>
        <w:numPr>
          <w:ilvl w:val="0"/>
          <w:numId w:val="0"/>
        </w:numPr>
        <w:rPr>
          <w:rFonts w:hint="eastAsia" w:ascii="仿宋" w:hAnsi="仿宋" w:eastAsia="仿宋" w:cs="仿宋"/>
          <w:sz w:val="32"/>
          <w:szCs w:val="32"/>
          <w:highlight w:val="none"/>
          <w:lang w:eastAsia="zh-CN"/>
        </w:rPr>
      </w:pPr>
    </w:p>
    <w:p>
      <w:pPr>
        <w:rPr>
          <w:rFonts w:hint="eastAsia" w:ascii="仿宋" w:hAnsi="仿宋" w:eastAsia="仿宋" w:cs="仿宋"/>
          <w:sz w:val="32"/>
          <w:szCs w:val="32"/>
          <w:highlight w:val="none"/>
          <w:lang w:val="en-US" w:eastAsia="zh-CN"/>
        </w:rPr>
      </w:pPr>
      <w:r>
        <w:rPr>
          <w:rFonts w:hint="eastAsia" w:ascii="仿宋" w:hAnsi="仿宋" w:eastAsia="仿宋" w:cs="仿宋"/>
          <w:sz w:val="32"/>
          <w:szCs w:val="32"/>
          <w:highlight w:val="none"/>
        </w:rPr>
        <w:tab/>
      </w:r>
      <w:r>
        <w:rPr>
          <w:rFonts w:hint="eastAsia" w:ascii="仿宋" w:hAnsi="仿宋" w:eastAsia="仿宋" w:cs="仿宋"/>
          <w:sz w:val="32"/>
          <w:szCs w:val="32"/>
          <w:highlight w:val="none"/>
          <w:lang w:val="en-US" w:eastAsia="zh-CN"/>
        </w:rPr>
        <w:t>1. 市场部费用报销，对于业务招待（不需要大群内报备），招待前需象财务王红梅处报备招待人数，招待规格，烟酒档次等；报销时需提供发票及付款凭证，</w:t>
      </w:r>
      <w:r>
        <w:rPr>
          <w:rFonts w:hint="eastAsia" w:ascii="仿宋" w:hAnsi="仿宋" w:eastAsia="仿宋" w:cs="仿宋"/>
          <w:sz w:val="32"/>
          <w:szCs w:val="32"/>
          <w:lang w:eastAsia="zh-CN"/>
        </w:rPr>
        <w:t>吃饭招待除提前报备外需提供饭店电话以便财务部核实；</w:t>
      </w:r>
    </w:p>
    <w:p>
      <w:pPr>
        <w:rPr>
          <w:rFonts w:hint="eastAsia" w:ascii="仿宋" w:hAnsi="仿宋" w:eastAsia="仿宋" w:cs="仿宋"/>
          <w:sz w:val="32"/>
          <w:szCs w:val="32"/>
          <w:highlight w:val="none"/>
          <w:lang w:val="en-US" w:eastAsia="zh-CN"/>
        </w:rPr>
      </w:pPr>
      <w:r>
        <w:rPr>
          <w:rFonts w:hint="eastAsia" w:ascii="仿宋" w:hAnsi="仿宋" w:eastAsia="仿宋" w:cs="仿宋"/>
          <w:sz w:val="32"/>
          <w:szCs w:val="32"/>
          <w:highlight w:val="none"/>
          <w:lang w:val="en-US" w:eastAsia="zh-CN"/>
        </w:rPr>
        <w:t xml:space="preserve">   2. 市场部其他费用报销，与其他部门一样需在公司大群内报备，走正常报销流程。</w:t>
      </w:r>
    </w:p>
    <w:p>
      <w:pPr>
        <w:rPr>
          <w:rFonts w:hint="eastAsia" w:ascii="仿宋" w:hAnsi="仿宋" w:eastAsia="仿宋" w:cs="仿宋"/>
          <w:sz w:val="32"/>
          <w:szCs w:val="32"/>
          <w:highlight w:val="none"/>
          <w:lang w:val="en-US" w:eastAsia="zh-CN"/>
        </w:rPr>
      </w:pPr>
    </w:p>
    <w:p>
      <w:pPr>
        <w:rPr>
          <w:rFonts w:hint="eastAsia" w:ascii="仿宋" w:hAnsi="仿宋" w:eastAsia="仿宋" w:cs="仿宋"/>
          <w:b/>
          <w:bCs/>
          <w:sz w:val="32"/>
          <w:szCs w:val="32"/>
          <w:highlight w:val="none"/>
          <w:lang w:val="en-US" w:eastAsia="zh-CN"/>
        </w:rPr>
      </w:pPr>
      <w:r>
        <w:rPr>
          <w:rFonts w:hint="eastAsia" w:ascii="仿宋" w:hAnsi="仿宋" w:eastAsia="仿宋" w:cs="仿宋"/>
          <w:b/>
          <w:bCs/>
          <w:sz w:val="32"/>
          <w:szCs w:val="32"/>
          <w:highlight w:val="none"/>
          <w:lang w:val="en-US" w:eastAsia="zh-CN"/>
        </w:rPr>
        <w:t>备注：市场部用于业务招待及其他费用报销，将实行谁报销谁负责，如后期项目成功将列入项目成本，如果项目未成功，暂列入报销人开支，计入个人绩效考评。其他部门照此执行！</w:t>
      </w:r>
    </w:p>
    <w:p>
      <w:pPr>
        <w:rPr>
          <w:rFonts w:hint="eastAsia" w:ascii="仿宋" w:hAnsi="仿宋" w:eastAsia="仿宋" w:cs="仿宋"/>
          <w:sz w:val="32"/>
          <w:szCs w:val="32"/>
          <w:highlight w:val="none"/>
          <w:lang w:val="en-US" w:eastAsia="zh-CN"/>
        </w:rPr>
      </w:pPr>
    </w:p>
    <w:p>
      <w:pPr>
        <w:rPr>
          <w:rFonts w:hint="eastAsia" w:ascii="仿宋" w:hAnsi="仿宋" w:eastAsia="仿宋" w:cs="仿宋"/>
          <w:sz w:val="32"/>
          <w:szCs w:val="32"/>
          <w:highlight w:val="none"/>
          <w:lang w:val="en-US" w:eastAsia="zh-CN"/>
        </w:rPr>
      </w:pPr>
    </w:p>
    <w:p>
      <w:pPr>
        <w:rPr>
          <w:rFonts w:hint="eastAsia" w:ascii="仿宋" w:hAnsi="仿宋" w:eastAsia="仿宋" w:cs="仿宋"/>
          <w:sz w:val="32"/>
          <w:szCs w:val="32"/>
          <w:highlight w:val="none"/>
          <w:lang w:val="en-US" w:eastAsia="zh-CN"/>
        </w:rPr>
      </w:pPr>
    </w:p>
    <w:p>
      <w:pPr>
        <w:rPr>
          <w:rFonts w:hint="eastAsia" w:ascii="仿宋" w:hAnsi="仿宋" w:eastAsia="仿宋" w:cs="仿宋"/>
          <w:sz w:val="32"/>
          <w:szCs w:val="32"/>
          <w:highlight w:val="none"/>
          <w:lang w:val="en-US" w:eastAsia="zh-CN"/>
        </w:rPr>
      </w:pPr>
    </w:p>
    <w:p>
      <w:pPr>
        <w:rPr>
          <w:rFonts w:hint="eastAsia" w:ascii="仿宋" w:hAnsi="仿宋" w:eastAsia="仿宋" w:cs="仿宋"/>
          <w:sz w:val="32"/>
          <w:szCs w:val="32"/>
          <w:highlight w:val="none"/>
          <w:lang w:val="en-US" w:eastAsia="zh-CN"/>
        </w:rPr>
      </w:pPr>
    </w:p>
    <w:p>
      <w:pPr>
        <w:rPr>
          <w:rFonts w:hint="eastAsia" w:ascii="仿宋" w:hAnsi="仿宋" w:eastAsia="仿宋" w:cs="仿宋"/>
          <w:sz w:val="32"/>
          <w:szCs w:val="32"/>
          <w:highlight w:val="none"/>
          <w:lang w:val="en-US" w:eastAsia="zh-CN"/>
        </w:rPr>
      </w:pPr>
    </w:p>
    <w:p>
      <w:pPr>
        <w:rPr>
          <w:rFonts w:hint="eastAsia" w:ascii="仿宋" w:hAnsi="仿宋" w:eastAsia="仿宋" w:cs="仿宋"/>
          <w:sz w:val="32"/>
          <w:szCs w:val="32"/>
          <w:highlight w:val="none"/>
          <w:lang w:val="en-US" w:eastAsia="zh-CN"/>
        </w:rPr>
      </w:pPr>
    </w:p>
    <w:p>
      <w:pPr>
        <w:rPr>
          <w:rFonts w:hint="eastAsia" w:ascii="仿宋" w:hAnsi="仿宋" w:eastAsia="仿宋" w:cs="仿宋"/>
          <w:sz w:val="32"/>
          <w:szCs w:val="32"/>
          <w:highlight w:val="none"/>
          <w:lang w:val="en-US" w:eastAsia="zh-CN"/>
        </w:rPr>
      </w:pPr>
    </w:p>
    <w:p>
      <w:pPr>
        <w:rPr>
          <w:rFonts w:hint="eastAsia" w:ascii="仿宋" w:hAnsi="仿宋" w:eastAsia="仿宋" w:cs="仿宋"/>
          <w:sz w:val="32"/>
          <w:szCs w:val="32"/>
          <w:highlight w:val="none"/>
          <w:lang w:val="en-US" w:eastAsia="zh-CN"/>
        </w:rPr>
      </w:pPr>
    </w:p>
    <w:p>
      <w:pPr>
        <w:rPr>
          <w:rFonts w:hint="eastAsia" w:ascii="仿宋" w:hAnsi="仿宋" w:eastAsia="仿宋" w:cs="仿宋"/>
          <w:sz w:val="32"/>
          <w:szCs w:val="32"/>
          <w:highlight w:val="yellow"/>
          <w:lang w:val="en-US" w:eastAsia="zh-CN"/>
        </w:rPr>
      </w:pPr>
    </w:p>
    <w:p>
      <w:pPr>
        <w:rPr>
          <w:rFonts w:hint="eastAsia" w:ascii="仿宋" w:hAnsi="仿宋" w:eastAsia="仿宋" w:cs="仿宋"/>
          <w:sz w:val="32"/>
          <w:szCs w:val="32"/>
          <w:lang w:eastAsia="zh-CN"/>
        </w:rPr>
      </w:pPr>
      <w:r>
        <w:rPr>
          <w:rFonts w:hint="eastAsia" w:ascii="仿宋" w:hAnsi="仿宋" w:eastAsia="仿宋" w:cs="仿宋"/>
          <w:sz w:val="32"/>
          <w:szCs w:val="32"/>
        </w:rPr>
        <w:t>五、工程项目</w:t>
      </w:r>
      <w:r>
        <w:rPr>
          <w:rFonts w:hint="eastAsia" w:ascii="仿宋" w:hAnsi="仿宋" w:eastAsia="仿宋" w:cs="仿宋"/>
          <w:sz w:val="32"/>
          <w:szCs w:val="32"/>
          <w:lang w:eastAsia="zh-CN"/>
        </w:rPr>
        <w:t>及运维</w:t>
      </w:r>
      <w:r>
        <w:rPr>
          <w:rFonts w:hint="eastAsia" w:ascii="仿宋" w:hAnsi="仿宋" w:eastAsia="仿宋" w:cs="仿宋"/>
          <w:sz w:val="32"/>
          <w:szCs w:val="32"/>
        </w:rPr>
        <w:t>现场费用报销</w:t>
      </w:r>
      <w:r>
        <w:rPr>
          <w:rFonts w:hint="eastAsia" w:ascii="仿宋" w:hAnsi="仿宋" w:eastAsia="仿宋" w:cs="仿宋"/>
          <w:sz w:val="32"/>
          <w:szCs w:val="32"/>
          <w:lang w:eastAsia="zh-CN"/>
        </w:rPr>
        <w:t>（市区外及下面县城项目有餐补，市区内及市区附近没有餐补及住宿报销）</w:t>
      </w:r>
    </w:p>
    <w:p>
      <w:pPr>
        <w:rPr>
          <w:rFonts w:hint="eastAsia" w:ascii="仿宋" w:hAnsi="仿宋" w:eastAsia="仿宋" w:cs="仿宋"/>
          <w:sz w:val="32"/>
          <w:szCs w:val="32"/>
        </w:rPr>
      </w:pPr>
      <w:r>
        <w:rPr>
          <w:rFonts w:hint="eastAsia" w:ascii="仿宋" w:hAnsi="仿宋" w:eastAsia="仿宋" w:cs="仿宋"/>
          <w:sz w:val="32"/>
          <w:szCs w:val="32"/>
        </w:rPr>
        <w:tab/>
      </w:r>
      <w:r>
        <w:rPr>
          <w:rFonts w:hint="eastAsia" w:ascii="仿宋" w:hAnsi="仿宋" w:eastAsia="仿宋" w:cs="仿宋"/>
          <w:sz w:val="32"/>
          <w:szCs w:val="32"/>
        </w:rPr>
        <w:tab/>
      </w:r>
      <w:r>
        <w:rPr>
          <w:rFonts w:hint="eastAsia" w:ascii="仿宋" w:hAnsi="仿宋" w:eastAsia="仿宋" w:cs="仿宋"/>
          <w:sz w:val="32"/>
          <w:szCs w:val="32"/>
          <w:lang w:val="en-US" w:eastAsia="zh-CN"/>
        </w:rPr>
        <w:t>1</w:t>
      </w:r>
      <w:r>
        <w:rPr>
          <w:rFonts w:hint="eastAsia" w:ascii="仿宋" w:hAnsi="仿宋" w:eastAsia="仿宋" w:cs="仿宋"/>
          <w:sz w:val="32"/>
          <w:szCs w:val="32"/>
        </w:rPr>
        <w:t>、工程项目现场食宿由项目经理负责就近落实并向行政部备案，具体标准如下（如确实无法就近安排住宿的应妥善安排出行方式并向行政部备案，交通费实报实销）：</w:t>
      </w:r>
    </w:p>
    <w:tbl>
      <w:tblPr>
        <w:tblStyle w:val="6"/>
        <w:tblW w:w="5000" w:type="pct"/>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35"/>
        <w:gridCol w:w="4552"/>
        <w:gridCol w:w="30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794" w:type="pct"/>
            <w:vAlign w:val="center"/>
          </w:tcPr>
          <w:p>
            <w:pPr>
              <w:jc w:val="center"/>
              <w:rPr>
                <w:rFonts w:hint="eastAsia" w:ascii="仿宋" w:hAnsi="仿宋" w:eastAsia="仿宋" w:cs="仿宋"/>
                <w:sz w:val="32"/>
                <w:szCs w:val="32"/>
              </w:rPr>
            </w:pPr>
            <w:r>
              <w:rPr>
                <w:rFonts w:hint="eastAsia" w:ascii="仿宋" w:hAnsi="仿宋" w:eastAsia="仿宋" w:cs="仿宋"/>
                <w:sz w:val="32"/>
                <w:szCs w:val="32"/>
              </w:rPr>
              <w:t>费用类别</w:t>
            </w:r>
          </w:p>
        </w:tc>
        <w:tc>
          <w:tcPr>
            <w:tcW w:w="2519" w:type="pct"/>
            <w:tcBorders>
              <w:right w:val="single" w:color="auto" w:sz="4" w:space="0"/>
            </w:tcBorders>
            <w:vAlign w:val="center"/>
          </w:tcPr>
          <w:p>
            <w:pPr>
              <w:jc w:val="center"/>
              <w:rPr>
                <w:rFonts w:hint="eastAsia" w:ascii="仿宋" w:hAnsi="仿宋" w:eastAsia="仿宋" w:cs="仿宋"/>
                <w:sz w:val="32"/>
                <w:szCs w:val="32"/>
              </w:rPr>
            </w:pPr>
            <w:r>
              <w:rPr>
                <w:rFonts w:hint="eastAsia" w:ascii="仿宋" w:hAnsi="仿宋" w:eastAsia="仿宋" w:cs="仿宋"/>
                <w:sz w:val="32"/>
                <w:szCs w:val="32"/>
              </w:rPr>
              <w:t>费用标准</w:t>
            </w:r>
          </w:p>
        </w:tc>
        <w:tc>
          <w:tcPr>
            <w:tcW w:w="1687" w:type="pct"/>
            <w:tcBorders>
              <w:left w:val="single" w:color="auto" w:sz="4" w:space="0"/>
            </w:tcBorders>
            <w:vAlign w:val="center"/>
          </w:tcPr>
          <w:p>
            <w:pPr>
              <w:jc w:val="center"/>
              <w:rPr>
                <w:rFonts w:hint="eastAsia" w:ascii="仿宋" w:hAnsi="仿宋" w:eastAsia="仿宋" w:cs="仿宋"/>
                <w:sz w:val="32"/>
                <w:szCs w:val="32"/>
              </w:rPr>
            </w:pPr>
            <w:r>
              <w:rPr>
                <w:rFonts w:hint="eastAsia" w:ascii="仿宋" w:hAnsi="仿宋" w:eastAsia="仿宋" w:cs="仿宋"/>
                <w:sz w:val="32"/>
                <w:szCs w:val="32"/>
              </w:rPr>
              <w:t>备注</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794" w:type="pct"/>
            <w:vAlign w:val="center"/>
          </w:tcPr>
          <w:p>
            <w:pPr>
              <w:jc w:val="center"/>
              <w:rPr>
                <w:rFonts w:hint="eastAsia" w:ascii="仿宋" w:hAnsi="仿宋" w:eastAsia="仿宋" w:cs="仿宋"/>
                <w:sz w:val="28"/>
                <w:szCs w:val="28"/>
              </w:rPr>
            </w:pPr>
            <w:r>
              <w:rPr>
                <w:rFonts w:hint="eastAsia" w:ascii="仿宋" w:hAnsi="仿宋" w:eastAsia="仿宋" w:cs="仿宋"/>
                <w:sz w:val="28"/>
                <w:szCs w:val="28"/>
              </w:rPr>
              <w:t>餐费</w:t>
            </w:r>
          </w:p>
        </w:tc>
        <w:tc>
          <w:tcPr>
            <w:tcW w:w="2519" w:type="pct"/>
            <w:tcBorders>
              <w:right w:val="single" w:color="auto" w:sz="4" w:space="0"/>
            </w:tcBorders>
            <w:vAlign w:val="center"/>
          </w:tcPr>
          <w:p>
            <w:pPr>
              <w:jc w:val="center"/>
              <w:rPr>
                <w:rFonts w:hint="default" w:ascii="仿宋" w:hAnsi="仿宋" w:eastAsia="仿宋" w:cs="仿宋"/>
                <w:sz w:val="28"/>
                <w:szCs w:val="28"/>
                <w:lang w:val="en-US" w:eastAsia="zh-CN"/>
              </w:rPr>
            </w:pPr>
            <w:r>
              <w:rPr>
                <w:rFonts w:hint="eastAsia" w:ascii="仿宋" w:hAnsi="仿宋" w:eastAsia="仿宋" w:cs="仿宋"/>
                <w:sz w:val="28"/>
                <w:szCs w:val="28"/>
              </w:rPr>
              <w:t>3</w:t>
            </w:r>
            <w:r>
              <w:rPr>
                <w:rFonts w:hint="eastAsia" w:ascii="仿宋" w:hAnsi="仿宋" w:eastAsia="仿宋" w:cs="仿宋"/>
                <w:sz w:val="28"/>
                <w:szCs w:val="28"/>
                <w:lang w:val="en-US" w:eastAsia="zh-CN"/>
              </w:rPr>
              <w:t>6</w:t>
            </w:r>
            <w:r>
              <w:rPr>
                <w:rFonts w:hint="eastAsia" w:ascii="仿宋" w:hAnsi="仿宋" w:eastAsia="仿宋" w:cs="仿宋"/>
                <w:sz w:val="28"/>
                <w:szCs w:val="28"/>
              </w:rPr>
              <w:t>元/人·天</w:t>
            </w:r>
            <w:r>
              <w:rPr>
                <w:rFonts w:hint="eastAsia" w:ascii="仿宋" w:hAnsi="仿宋" w:eastAsia="仿宋" w:cs="仿宋"/>
                <w:sz w:val="28"/>
                <w:szCs w:val="28"/>
                <w:lang w:eastAsia="zh-CN"/>
              </w:rPr>
              <w:t>（当天往返只报销午餐</w:t>
            </w:r>
            <w:r>
              <w:rPr>
                <w:rFonts w:hint="eastAsia" w:ascii="仿宋" w:hAnsi="仿宋" w:eastAsia="仿宋" w:cs="仿宋"/>
                <w:sz w:val="28"/>
                <w:szCs w:val="28"/>
                <w:lang w:val="en-US" w:eastAsia="zh-CN"/>
              </w:rPr>
              <w:t>15元）</w:t>
            </w:r>
          </w:p>
        </w:tc>
        <w:tc>
          <w:tcPr>
            <w:tcW w:w="1687" w:type="pct"/>
            <w:vMerge w:val="restart"/>
            <w:tcBorders>
              <w:left w:val="single" w:color="auto" w:sz="4" w:space="0"/>
            </w:tcBorders>
            <w:vAlign w:val="center"/>
          </w:tcPr>
          <w:p>
            <w:pPr>
              <w:jc w:val="left"/>
              <w:rPr>
                <w:rFonts w:hint="eastAsia" w:ascii="仿宋" w:hAnsi="仿宋" w:eastAsia="仿宋" w:cs="仿宋"/>
                <w:sz w:val="28"/>
                <w:szCs w:val="28"/>
                <w:lang w:eastAsia="zh-CN"/>
              </w:rPr>
            </w:pPr>
            <w:r>
              <w:rPr>
                <w:rFonts w:hint="eastAsia" w:ascii="仿宋" w:hAnsi="仿宋" w:eastAsia="仿宋" w:cs="仿宋"/>
                <w:sz w:val="28"/>
                <w:szCs w:val="28"/>
              </w:rPr>
              <w:t>公司安排食或宿的，按实际费用实报实销，但不得超过标准上限</w:t>
            </w:r>
            <w:r>
              <w:rPr>
                <w:rFonts w:hint="eastAsia" w:ascii="仿宋" w:hAnsi="仿宋" w:eastAsia="仿宋" w:cs="仿宋"/>
                <w:sz w:val="28"/>
                <w:szCs w:val="28"/>
                <w:lang w:eastAsia="zh-CN"/>
              </w:rPr>
              <w:t>。外地项目周期长的可租房或协商甲方提供住房</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794" w:type="pct"/>
            <w:vAlign w:val="center"/>
          </w:tcPr>
          <w:p>
            <w:pPr>
              <w:jc w:val="center"/>
              <w:rPr>
                <w:rFonts w:hint="eastAsia" w:ascii="仿宋" w:hAnsi="仿宋" w:eastAsia="仿宋" w:cs="仿宋"/>
                <w:sz w:val="28"/>
                <w:szCs w:val="28"/>
              </w:rPr>
            </w:pPr>
            <w:r>
              <w:rPr>
                <w:rFonts w:hint="eastAsia" w:ascii="仿宋" w:hAnsi="仿宋" w:eastAsia="仿宋" w:cs="仿宋"/>
                <w:sz w:val="28"/>
                <w:szCs w:val="28"/>
              </w:rPr>
              <w:t>住宿费</w:t>
            </w:r>
          </w:p>
        </w:tc>
        <w:tc>
          <w:tcPr>
            <w:tcW w:w="2519" w:type="pct"/>
            <w:tcBorders>
              <w:right w:val="single" w:color="auto" w:sz="4" w:space="0"/>
            </w:tcBorders>
            <w:vAlign w:val="center"/>
          </w:tcPr>
          <w:p>
            <w:pPr>
              <w:jc w:val="center"/>
              <w:rPr>
                <w:rFonts w:hint="eastAsia" w:ascii="仿宋" w:hAnsi="仿宋" w:eastAsia="仿宋" w:cs="仿宋"/>
                <w:sz w:val="28"/>
                <w:szCs w:val="28"/>
              </w:rPr>
            </w:pPr>
            <w:r>
              <w:rPr>
                <w:rFonts w:hint="eastAsia" w:ascii="仿宋" w:hAnsi="仿宋" w:eastAsia="仿宋" w:cs="仿宋"/>
                <w:sz w:val="28"/>
                <w:szCs w:val="28"/>
                <w:lang w:eastAsia="zh-CN"/>
              </w:rPr>
              <w:t>市</w:t>
            </w:r>
            <w:r>
              <w:rPr>
                <w:rFonts w:hint="eastAsia" w:ascii="仿宋" w:hAnsi="仿宋" w:eastAsia="仿宋" w:cs="仿宋"/>
                <w:sz w:val="28"/>
                <w:szCs w:val="28"/>
              </w:rPr>
              <w:t>内</w:t>
            </w:r>
            <w:r>
              <w:rPr>
                <w:rFonts w:hint="eastAsia" w:ascii="仿宋" w:hAnsi="仿宋" w:eastAsia="仿宋" w:cs="仿宋"/>
                <w:sz w:val="28"/>
                <w:szCs w:val="28"/>
                <w:lang w:eastAsia="zh-CN"/>
              </w:rPr>
              <w:t>（县城及乡镇）</w:t>
            </w:r>
            <w:r>
              <w:rPr>
                <w:rFonts w:hint="eastAsia" w:ascii="仿宋" w:hAnsi="仿宋" w:eastAsia="仿宋" w:cs="仿宋"/>
                <w:sz w:val="28"/>
                <w:szCs w:val="28"/>
                <w:lang w:val="en-US" w:eastAsia="zh-CN"/>
              </w:rPr>
              <w:t>80-120</w:t>
            </w:r>
            <w:r>
              <w:rPr>
                <w:rFonts w:hint="eastAsia" w:ascii="仿宋" w:hAnsi="仿宋" w:eastAsia="仿宋" w:cs="仿宋"/>
                <w:sz w:val="28"/>
                <w:szCs w:val="28"/>
              </w:rPr>
              <w:t>元/</w:t>
            </w:r>
            <w:r>
              <w:rPr>
                <w:rFonts w:hint="eastAsia" w:ascii="仿宋" w:hAnsi="仿宋" w:eastAsia="仿宋" w:cs="仿宋"/>
                <w:sz w:val="28"/>
                <w:szCs w:val="28"/>
                <w:lang w:eastAsia="zh-CN"/>
              </w:rPr>
              <w:t>间</w:t>
            </w:r>
            <w:r>
              <w:rPr>
                <w:rFonts w:hint="eastAsia" w:ascii="仿宋" w:hAnsi="仿宋" w:eastAsia="仿宋" w:cs="仿宋"/>
                <w:sz w:val="28"/>
                <w:szCs w:val="28"/>
                <w:lang w:val="en-US" w:eastAsia="zh-CN"/>
              </w:rPr>
              <w:t>/2人</w:t>
            </w:r>
            <w:r>
              <w:rPr>
                <w:rFonts w:hint="eastAsia" w:ascii="仿宋" w:hAnsi="仿宋" w:eastAsia="仿宋" w:cs="仿宋"/>
                <w:sz w:val="28"/>
                <w:szCs w:val="28"/>
                <w:lang w:eastAsia="zh-CN"/>
              </w:rPr>
              <w:t>（两人标间）</w:t>
            </w:r>
            <w:r>
              <w:rPr>
                <w:rFonts w:hint="eastAsia" w:ascii="仿宋" w:hAnsi="仿宋" w:eastAsia="仿宋" w:cs="仿宋"/>
                <w:sz w:val="28"/>
                <w:szCs w:val="28"/>
              </w:rPr>
              <w:t>；</w:t>
            </w:r>
            <w:r>
              <w:rPr>
                <w:rFonts w:hint="eastAsia" w:ascii="仿宋" w:hAnsi="仿宋" w:eastAsia="仿宋" w:cs="仿宋"/>
                <w:sz w:val="28"/>
                <w:szCs w:val="28"/>
                <w:lang w:eastAsia="zh-CN"/>
              </w:rPr>
              <w:t>市</w:t>
            </w:r>
            <w:r>
              <w:rPr>
                <w:rFonts w:hint="eastAsia" w:ascii="仿宋" w:hAnsi="仿宋" w:eastAsia="仿宋" w:cs="仿宋"/>
                <w:sz w:val="28"/>
                <w:szCs w:val="28"/>
              </w:rPr>
              <w:t>外</w:t>
            </w:r>
            <w:r>
              <w:rPr>
                <w:rFonts w:hint="eastAsia" w:ascii="仿宋" w:hAnsi="仿宋" w:eastAsia="仿宋" w:cs="仿宋"/>
                <w:sz w:val="28"/>
                <w:szCs w:val="28"/>
                <w:lang w:val="en-US" w:eastAsia="zh-CN"/>
              </w:rPr>
              <w:t>100-140</w:t>
            </w:r>
            <w:r>
              <w:rPr>
                <w:rFonts w:hint="eastAsia" w:ascii="仿宋" w:hAnsi="仿宋" w:eastAsia="仿宋" w:cs="仿宋"/>
                <w:sz w:val="28"/>
                <w:szCs w:val="28"/>
              </w:rPr>
              <w:t>元/</w:t>
            </w:r>
            <w:r>
              <w:rPr>
                <w:rFonts w:hint="eastAsia" w:ascii="仿宋" w:hAnsi="仿宋" w:eastAsia="仿宋" w:cs="仿宋"/>
                <w:sz w:val="28"/>
                <w:szCs w:val="28"/>
                <w:lang w:eastAsia="zh-CN"/>
              </w:rPr>
              <w:t>间</w:t>
            </w:r>
            <w:r>
              <w:rPr>
                <w:rFonts w:hint="eastAsia" w:ascii="仿宋" w:hAnsi="仿宋" w:eastAsia="仿宋" w:cs="仿宋"/>
                <w:sz w:val="28"/>
                <w:szCs w:val="28"/>
                <w:lang w:val="en-US" w:eastAsia="zh-CN"/>
              </w:rPr>
              <w:t>/</w:t>
            </w:r>
            <w:r>
              <w:rPr>
                <w:rFonts w:hint="eastAsia" w:ascii="仿宋" w:hAnsi="仿宋" w:eastAsia="仿宋" w:cs="仿宋"/>
                <w:sz w:val="28"/>
                <w:szCs w:val="28"/>
              </w:rPr>
              <w:t>天</w:t>
            </w:r>
          </w:p>
        </w:tc>
        <w:tc>
          <w:tcPr>
            <w:tcW w:w="1687" w:type="pct"/>
            <w:vMerge w:val="continue"/>
            <w:tcBorders>
              <w:left w:val="single" w:color="auto" w:sz="4" w:space="0"/>
            </w:tcBorders>
            <w:vAlign w:val="center"/>
          </w:tcPr>
          <w:p>
            <w:pPr>
              <w:jc w:val="center"/>
              <w:rPr>
                <w:rFonts w:hint="eastAsia" w:ascii="仿宋" w:hAnsi="仿宋" w:eastAsia="仿宋" w:cs="仿宋"/>
                <w:sz w:val="28"/>
                <w:szCs w:val="28"/>
              </w:rPr>
            </w:pPr>
          </w:p>
        </w:tc>
      </w:tr>
    </w:tbl>
    <w:p>
      <w:pPr>
        <w:rPr>
          <w:rFonts w:hint="eastAsia" w:ascii="仿宋" w:hAnsi="仿宋" w:eastAsia="仿宋" w:cs="仿宋"/>
          <w:sz w:val="32"/>
          <w:szCs w:val="32"/>
        </w:rPr>
      </w:pPr>
      <w:r>
        <w:rPr>
          <w:rFonts w:hint="eastAsia" w:ascii="仿宋" w:hAnsi="仿宋" w:eastAsia="仿宋" w:cs="仿宋"/>
          <w:sz w:val="32"/>
          <w:szCs w:val="32"/>
        </w:rPr>
        <w:tab/>
      </w:r>
      <w:r>
        <w:rPr>
          <w:rFonts w:hint="eastAsia" w:ascii="仿宋" w:hAnsi="仿宋" w:eastAsia="仿宋" w:cs="仿宋"/>
          <w:sz w:val="32"/>
          <w:szCs w:val="32"/>
        </w:rPr>
        <w:t>3、公司外请施工单位（外包单位）人员如需我公司安排食宿的，由项目经理按照</w:t>
      </w:r>
      <w:r>
        <w:rPr>
          <w:rFonts w:hint="eastAsia" w:ascii="仿宋" w:hAnsi="仿宋" w:eastAsia="仿宋" w:cs="仿宋"/>
          <w:sz w:val="32"/>
          <w:szCs w:val="32"/>
          <w:lang w:eastAsia="zh-CN"/>
        </w:rPr>
        <w:t>本公司员工</w:t>
      </w:r>
      <w:r>
        <w:rPr>
          <w:rFonts w:hint="eastAsia" w:ascii="仿宋" w:hAnsi="仿宋" w:eastAsia="仿宋" w:cs="仿宋"/>
          <w:sz w:val="32"/>
          <w:szCs w:val="32"/>
        </w:rPr>
        <w:t>标准统一安排，同时做好详细记录并由外包单位负责人（或带队人员）签字作证。</w:t>
      </w:r>
    </w:p>
    <w:p>
      <w:pPr>
        <w:rPr>
          <w:rFonts w:hint="eastAsia" w:ascii="仿宋" w:hAnsi="仿宋" w:eastAsia="仿宋" w:cs="仿宋"/>
          <w:sz w:val="32"/>
          <w:szCs w:val="32"/>
        </w:rPr>
      </w:pPr>
      <w:r>
        <w:rPr>
          <w:rFonts w:hint="eastAsia" w:ascii="仿宋" w:hAnsi="仿宋" w:eastAsia="仿宋" w:cs="仿宋"/>
          <w:sz w:val="32"/>
          <w:szCs w:val="32"/>
        </w:rPr>
        <w:tab/>
      </w:r>
      <w:r>
        <w:rPr>
          <w:rFonts w:hint="eastAsia" w:ascii="仿宋" w:hAnsi="仿宋" w:eastAsia="仿宋" w:cs="仿宋"/>
          <w:sz w:val="32"/>
          <w:szCs w:val="32"/>
        </w:rPr>
        <w:t>4、合作单位</w:t>
      </w:r>
      <w:r>
        <w:rPr>
          <w:rFonts w:hint="eastAsia" w:ascii="仿宋" w:hAnsi="仿宋" w:eastAsia="仿宋" w:cs="仿宋"/>
          <w:sz w:val="32"/>
          <w:szCs w:val="32"/>
          <w:lang w:eastAsia="zh-CN"/>
        </w:rPr>
        <w:t>或监理及业主等</w:t>
      </w:r>
      <w:r>
        <w:rPr>
          <w:rFonts w:hint="eastAsia" w:ascii="仿宋" w:hAnsi="仿宋" w:eastAsia="仿宋" w:cs="仿宋"/>
          <w:sz w:val="32"/>
          <w:szCs w:val="32"/>
        </w:rPr>
        <w:t>，由项目经理统一进行招待，</w:t>
      </w:r>
      <w:r>
        <w:rPr>
          <w:rFonts w:hint="eastAsia" w:ascii="仿宋" w:hAnsi="仿宋" w:eastAsia="仿宋" w:cs="仿宋"/>
          <w:sz w:val="32"/>
          <w:szCs w:val="32"/>
          <w:lang w:eastAsia="zh-CN"/>
        </w:rPr>
        <w:t>并提前报备，同样提供饭店电话备查</w:t>
      </w:r>
      <w:r>
        <w:rPr>
          <w:rFonts w:hint="eastAsia" w:ascii="仿宋" w:hAnsi="仿宋" w:eastAsia="仿宋" w:cs="仿宋"/>
          <w:sz w:val="32"/>
          <w:szCs w:val="32"/>
        </w:rPr>
        <w:t>。</w:t>
      </w:r>
    </w:p>
    <w:p>
      <w:pPr>
        <w:rPr>
          <w:rFonts w:hint="eastAsia" w:ascii="仿宋" w:hAnsi="仿宋" w:eastAsia="仿宋" w:cs="仿宋"/>
          <w:sz w:val="32"/>
          <w:szCs w:val="32"/>
        </w:rPr>
      </w:pPr>
      <w:r>
        <w:rPr>
          <w:rFonts w:hint="eastAsia" w:ascii="仿宋" w:hAnsi="仿宋" w:eastAsia="仿宋" w:cs="仿宋"/>
          <w:sz w:val="32"/>
          <w:szCs w:val="32"/>
        </w:rPr>
        <w:tab/>
      </w:r>
    </w:p>
    <w:p>
      <w:pPr>
        <w:rPr>
          <w:rFonts w:hint="eastAsia" w:ascii="仿宋" w:hAnsi="仿宋" w:eastAsia="仿宋" w:cs="仿宋"/>
          <w:sz w:val="32"/>
          <w:szCs w:val="32"/>
        </w:rPr>
      </w:pPr>
      <w:r>
        <w:rPr>
          <w:rFonts w:hint="eastAsia" w:ascii="仿宋" w:hAnsi="仿宋" w:eastAsia="仿宋" w:cs="仿宋"/>
          <w:sz w:val="32"/>
          <w:szCs w:val="32"/>
        </w:rPr>
        <w:t>六、其它费用报销</w:t>
      </w:r>
    </w:p>
    <w:p>
      <w:pPr>
        <w:rPr>
          <w:rFonts w:hint="eastAsia" w:ascii="仿宋" w:hAnsi="仿宋" w:eastAsia="仿宋" w:cs="仿宋"/>
          <w:sz w:val="32"/>
          <w:szCs w:val="32"/>
        </w:rPr>
      </w:pPr>
      <w:r>
        <w:rPr>
          <w:rFonts w:hint="eastAsia" w:ascii="仿宋" w:hAnsi="仿宋" w:eastAsia="仿宋" w:cs="仿宋"/>
          <w:sz w:val="32"/>
          <w:szCs w:val="32"/>
        </w:rPr>
        <w:tab/>
      </w:r>
      <w:r>
        <w:rPr>
          <w:rFonts w:hint="eastAsia" w:ascii="仿宋" w:hAnsi="仿宋" w:eastAsia="仿宋" w:cs="仿宋"/>
          <w:sz w:val="32"/>
          <w:szCs w:val="32"/>
        </w:rPr>
        <w:t>1、外出培训学习其住宿费、餐费已包含在培训费中或由主办单位免费提供的，不再另行报销住宿费、餐费。参与专项培训学习的人员公司应与之签订专项培训协议，无需公司报销的不用签订。</w:t>
      </w:r>
    </w:p>
    <w:p>
      <w:pPr>
        <w:rPr>
          <w:rFonts w:hint="eastAsia" w:ascii="仿宋" w:hAnsi="仿宋" w:eastAsia="仿宋" w:cs="仿宋"/>
          <w:sz w:val="32"/>
          <w:szCs w:val="32"/>
        </w:rPr>
      </w:pPr>
      <w:r>
        <w:rPr>
          <w:rFonts w:hint="eastAsia" w:ascii="仿宋" w:hAnsi="仿宋" w:eastAsia="仿宋" w:cs="仿宋"/>
          <w:sz w:val="32"/>
          <w:szCs w:val="32"/>
        </w:rPr>
        <w:tab/>
      </w:r>
      <w:r>
        <w:rPr>
          <w:rFonts w:hint="eastAsia" w:ascii="仿宋" w:hAnsi="仿宋" w:eastAsia="仿宋" w:cs="仿宋"/>
          <w:sz w:val="32"/>
          <w:szCs w:val="32"/>
        </w:rPr>
        <w:t>2、办公（含办公用品、劳动用品、打印出图、广告制作等）采购应尽量签订月结协议周期结算，临时性采购应以备用金进行支付；单次费用超过1000的应填写《付款申请单》申请付款。</w:t>
      </w:r>
    </w:p>
    <w:p>
      <w:pPr>
        <w:rPr>
          <w:rFonts w:hint="eastAsia" w:ascii="仿宋" w:hAnsi="仿宋" w:eastAsia="仿宋" w:cs="仿宋"/>
          <w:sz w:val="32"/>
          <w:szCs w:val="32"/>
        </w:rPr>
      </w:pPr>
      <w:r>
        <w:rPr>
          <w:rFonts w:hint="eastAsia" w:ascii="仿宋" w:hAnsi="仿宋" w:eastAsia="仿宋" w:cs="仿宋"/>
          <w:sz w:val="32"/>
          <w:szCs w:val="32"/>
        </w:rPr>
        <w:tab/>
      </w:r>
      <w:r>
        <w:rPr>
          <w:rFonts w:hint="eastAsia" w:ascii="仿宋" w:hAnsi="仿宋" w:eastAsia="仿宋" w:cs="仿宋"/>
          <w:sz w:val="32"/>
          <w:szCs w:val="32"/>
        </w:rPr>
        <w:t>3、公司车辆使用费用（洗车、保养、维修、年审、保险）报销详见公司《车辆使用与管理制度》。</w:t>
      </w:r>
    </w:p>
    <w:p>
      <w:pPr>
        <w:rPr>
          <w:rFonts w:hint="eastAsia" w:ascii="仿宋" w:hAnsi="仿宋" w:eastAsia="仿宋" w:cs="仿宋"/>
          <w:sz w:val="32"/>
          <w:szCs w:val="32"/>
        </w:rPr>
      </w:pPr>
      <w:r>
        <w:rPr>
          <w:rFonts w:hint="eastAsia" w:ascii="仿宋" w:hAnsi="仿宋" w:eastAsia="仿宋" w:cs="仿宋"/>
          <w:sz w:val="32"/>
          <w:szCs w:val="32"/>
        </w:rPr>
        <w:tab/>
      </w:r>
      <w:r>
        <w:rPr>
          <w:rFonts w:hint="eastAsia" w:ascii="仿宋" w:hAnsi="仿宋" w:eastAsia="仿宋" w:cs="仿宋"/>
          <w:sz w:val="32"/>
          <w:szCs w:val="32"/>
        </w:rPr>
        <w:t>4、快递费由公司行政部与快递公司签订合作协议，按月结算。</w:t>
      </w:r>
    </w:p>
    <w:p>
      <w:pPr>
        <w:rPr>
          <w:rFonts w:hint="eastAsia" w:ascii="仿宋" w:hAnsi="仿宋" w:eastAsia="仿宋" w:cs="仿宋"/>
          <w:sz w:val="32"/>
          <w:szCs w:val="32"/>
        </w:rPr>
      </w:pPr>
    </w:p>
    <w:p>
      <w:pPr>
        <w:rPr>
          <w:rFonts w:hint="eastAsia" w:ascii="仿宋" w:hAnsi="仿宋" w:eastAsia="仿宋" w:cs="仿宋"/>
          <w:b/>
          <w:sz w:val="32"/>
          <w:szCs w:val="32"/>
        </w:rPr>
      </w:pPr>
      <w:r>
        <w:rPr>
          <w:rFonts w:hint="eastAsia" w:ascii="仿宋" w:hAnsi="仿宋" w:eastAsia="仿宋" w:cs="仿宋"/>
          <w:b/>
          <w:sz w:val="32"/>
          <w:szCs w:val="32"/>
        </w:rPr>
        <w:t>其它规定</w:t>
      </w:r>
    </w:p>
    <w:p>
      <w:pPr>
        <w:rPr>
          <w:rFonts w:hint="eastAsia" w:ascii="仿宋" w:hAnsi="仿宋" w:eastAsia="仿宋" w:cs="仿宋"/>
          <w:sz w:val="32"/>
          <w:szCs w:val="32"/>
        </w:rPr>
      </w:pPr>
      <w:r>
        <w:rPr>
          <w:rFonts w:hint="eastAsia" w:ascii="仿宋" w:hAnsi="仿宋" w:eastAsia="仿宋" w:cs="仿宋"/>
          <w:sz w:val="32"/>
          <w:szCs w:val="32"/>
        </w:rPr>
        <w:t>一、住宿费及跨城交通费用超出的个人自负，餐费、城区交通费用为限额，超出部分自行承担；私车公用费用报销标准为定额。私车公用报销费用仅限于交通费（</w:t>
      </w:r>
      <w:r>
        <w:rPr>
          <w:rFonts w:hint="eastAsia" w:ascii="仿宋" w:hAnsi="仿宋" w:eastAsia="仿宋" w:cs="仿宋"/>
          <w:sz w:val="32"/>
          <w:szCs w:val="32"/>
          <w:lang w:eastAsia="zh-CN"/>
        </w:rPr>
        <w:t>油</w:t>
      </w:r>
      <w:r>
        <w:rPr>
          <w:rFonts w:hint="eastAsia" w:ascii="仿宋" w:hAnsi="仿宋" w:eastAsia="仿宋" w:cs="仿宋"/>
          <w:sz w:val="32"/>
          <w:szCs w:val="32"/>
        </w:rPr>
        <w:t>费、过路费、停车费），其它费用概不负责（包括但不限于维修费、保养费、保险费、洗车费等）。</w:t>
      </w:r>
    </w:p>
    <w:p>
      <w:pPr>
        <w:rPr>
          <w:rFonts w:hint="eastAsia" w:ascii="仿宋" w:hAnsi="仿宋" w:eastAsia="仿宋" w:cs="仿宋"/>
          <w:sz w:val="32"/>
          <w:szCs w:val="32"/>
        </w:rPr>
      </w:pPr>
      <w:r>
        <w:rPr>
          <w:rFonts w:hint="eastAsia" w:ascii="仿宋" w:hAnsi="仿宋" w:eastAsia="仿宋" w:cs="仿宋"/>
          <w:sz w:val="32"/>
          <w:szCs w:val="32"/>
        </w:rPr>
        <w:t>二、多人同行出差的，报销时由同行人员签字作证，报销总额按各自标准汇总。住宿应优先选择标间。</w:t>
      </w:r>
    </w:p>
    <w:p>
      <w:pPr>
        <w:rPr>
          <w:rFonts w:hint="eastAsia" w:ascii="仿宋" w:hAnsi="仿宋" w:eastAsia="仿宋" w:cs="仿宋"/>
          <w:sz w:val="32"/>
          <w:szCs w:val="32"/>
        </w:rPr>
      </w:pPr>
      <w:r>
        <w:rPr>
          <w:rFonts w:hint="eastAsia" w:ascii="仿宋" w:hAnsi="仿宋" w:eastAsia="仿宋" w:cs="仿宋"/>
          <w:sz w:val="32"/>
          <w:szCs w:val="32"/>
        </w:rPr>
        <w:t>三、公司所有车辆应办理油卡，除特殊情况外（如油卡余额不足等情况）个人加油一律不予报销。特殊情况应提前向行政部请示，未请示的不予报销。</w:t>
      </w:r>
    </w:p>
    <w:p>
      <w:pPr>
        <w:rPr>
          <w:rFonts w:hint="eastAsia" w:ascii="仿宋" w:hAnsi="仿宋" w:eastAsia="仿宋" w:cs="仿宋"/>
          <w:sz w:val="32"/>
          <w:szCs w:val="32"/>
        </w:rPr>
      </w:pPr>
      <w:r>
        <w:rPr>
          <w:rFonts w:hint="eastAsia" w:ascii="仿宋" w:hAnsi="仿宋" w:eastAsia="仿宋" w:cs="仿宋"/>
          <w:sz w:val="32"/>
          <w:szCs w:val="32"/>
        </w:rPr>
        <w:t>四、私车公用费用报销必须提前提交用车申请并有相应依据（如起止里程数照片等），否则行政部不予审核。行政部里程审核依据为起止位置地图定位（百度地图，可按定位距离上浮20%核定，超出部分如本人不能证明确属公用，则以地图定位距离为准）。</w:t>
      </w:r>
    </w:p>
    <w:p>
      <w:pPr>
        <w:rPr>
          <w:rFonts w:hint="eastAsia" w:ascii="仿宋" w:hAnsi="仿宋" w:eastAsia="仿宋" w:cs="仿宋"/>
          <w:sz w:val="32"/>
          <w:szCs w:val="32"/>
        </w:rPr>
      </w:pPr>
      <w:r>
        <w:rPr>
          <w:rFonts w:hint="eastAsia" w:ascii="仿宋" w:hAnsi="仿宋" w:eastAsia="仿宋" w:cs="仿宋"/>
          <w:sz w:val="32"/>
          <w:szCs w:val="32"/>
        </w:rPr>
        <w:t>五、人员出差外派（含销售部、工程项目现场人员）必须履行书面手续，抄送行政部，非工程项目现场人员到目的地同时需进行签到，以作为行政部审核相应费用的依据。</w:t>
      </w:r>
    </w:p>
    <w:p>
      <w:pPr>
        <w:rPr>
          <w:rFonts w:hint="eastAsia" w:ascii="仿宋" w:hAnsi="仿宋" w:eastAsia="仿宋" w:cs="仿宋"/>
          <w:sz w:val="32"/>
          <w:szCs w:val="32"/>
        </w:rPr>
      </w:pPr>
      <w:r>
        <w:rPr>
          <w:rFonts w:hint="eastAsia" w:ascii="仿宋" w:hAnsi="仿宋" w:eastAsia="仿宋" w:cs="仿宋"/>
          <w:sz w:val="32"/>
          <w:szCs w:val="32"/>
        </w:rPr>
        <w:t>六、所有出差人员不得擅离职守或私自修改出差路线，否则由此产生的费用公司概不负责，除不统计当天出勤和补贴外另扣除相应天数的补贴以示惩戒。</w:t>
      </w:r>
    </w:p>
    <w:p>
      <w:pPr>
        <w:rPr>
          <w:rFonts w:hint="eastAsia" w:ascii="仿宋" w:hAnsi="仿宋" w:eastAsia="仿宋" w:cs="仿宋"/>
          <w:sz w:val="32"/>
          <w:szCs w:val="32"/>
        </w:rPr>
      </w:pPr>
      <w:r>
        <w:rPr>
          <w:rFonts w:hint="eastAsia" w:ascii="仿宋" w:hAnsi="仿宋" w:eastAsia="仿宋" w:cs="仿宋"/>
          <w:sz w:val="32"/>
          <w:szCs w:val="32"/>
        </w:rPr>
        <w:tab/>
      </w:r>
      <w:r>
        <w:rPr>
          <w:rFonts w:hint="eastAsia" w:ascii="仿宋" w:hAnsi="仿宋" w:eastAsia="仿宋" w:cs="仿宋"/>
          <w:sz w:val="32"/>
          <w:szCs w:val="32"/>
        </w:rPr>
        <w:t>出差中途有事需请假应以书面方式提前向部门负责人请示，并抄送</w:t>
      </w:r>
      <w:r>
        <w:rPr>
          <w:rFonts w:hint="eastAsia" w:ascii="仿宋" w:hAnsi="仿宋" w:eastAsia="仿宋" w:cs="仿宋"/>
          <w:sz w:val="32"/>
          <w:szCs w:val="32"/>
          <w:lang w:eastAsia="zh-CN"/>
        </w:rPr>
        <w:t>综合</w:t>
      </w:r>
      <w:r>
        <w:rPr>
          <w:rFonts w:hint="eastAsia" w:ascii="仿宋" w:hAnsi="仿宋" w:eastAsia="仿宋" w:cs="仿宋"/>
          <w:sz w:val="32"/>
          <w:szCs w:val="32"/>
        </w:rPr>
        <w:t>部，以便统计考勤及作为相应费用审核依据。</w:t>
      </w:r>
    </w:p>
    <w:p>
      <w:pPr>
        <w:rPr>
          <w:rFonts w:hint="eastAsia" w:ascii="仿宋" w:hAnsi="仿宋" w:eastAsia="仿宋" w:cs="仿宋"/>
          <w:sz w:val="32"/>
          <w:szCs w:val="32"/>
        </w:rPr>
      </w:pPr>
      <w:r>
        <w:rPr>
          <w:rFonts w:hint="eastAsia" w:ascii="仿宋" w:hAnsi="仿宋" w:eastAsia="仿宋" w:cs="仿宋"/>
          <w:sz w:val="32"/>
          <w:szCs w:val="32"/>
        </w:rPr>
        <w:t>七、非业务及工程项目现场人员出差期间涉及招待的必须提前以申请。本项申请实施两级审批制度，由部门负责人进行第一道审批，第二道审批500元以下的由</w:t>
      </w:r>
      <w:r>
        <w:rPr>
          <w:rFonts w:hint="eastAsia" w:ascii="仿宋" w:hAnsi="仿宋" w:eastAsia="仿宋" w:cs="仿宋"/>
          <w:sz w:val="32"/>
          <w:szCs w:val="32"/>
          <w:lang w:eastAsia="zh-CN"/>
        </w:rPr>
        <w:t>综合部负责人审批</w:t>
      </w:r>
      <w:r>
        <w:rPr>
          <w:rFonts w:hint="eastAsia" w:ascii="仿宋" w:hAnsi="仿宋" w:eastAsia="仿宋" w:cs="仿宋"/>
          <w:sz w:val="32"/>
          <w:szCs w:val="32"/>
        </w:rPr>
        <w:t>，500元以上的由总</w:t>
      </w:r>
      <w:r>
        <w:rPr>
          <w:rFonts w:hint="eastAsia" w:ascii="仿宋" w:hAnsi="仿宋" w:eastAsia="仿宋" w:cs="仿宋"/>
          <w:sz w:val="32"/>
          <w:szCs w:val="32"/>
          <w:lang w:eastAsia="zh-CN"/>
        </w:rPr>
        <w:t>裁</w:t>
      </w:r>
      <w:r>
        <w:rPr>
          <w:rFonts w:hint="eastAsia" w:ascii="仿宋" w:hAnsi="仿宋" w:eastAsia="仿宋" w:cs="仿宋"/>
          <w:sz w:val="32"/>
          <w:szCs w:val="32"/>
        </w:rPr>
        <w:t>审批，审批结果抄送</w:t>
      </w:r>
      <w:r>
        <w:rPr>
          <w:rFonts w:hint="eastAsia" w:ascii="仿宋" w:hAnsi="仿宋" w:eastAsia="仿宋" w:cs="仿宋"/>
          <w:sz w:val="32"/>
          <w:szCs w:val="32"/>
          <w:lang w:eastAsia="zh-CN"/>
        </w:rPr>
        <w:t>综合部</w:t>
      </w:r>
      <w:r>
        <w:rPr>
          <w:rFonts w:hint="eastAsia" w:ascii="仿宋" w:hAnsi="仿宋" w:eastAsia="仿宋" w:cs="仿宋"/>
          <w:sz w:val="32"/>
          <w:szCs w:val="32"/>
        </w:rPr>
        <w:t>专管人员。</w:t>
      </w:r>
    </w:p>
    <w:p>
      <w:pPr>
        <w:rPr>
          <w:rFonts w:hint="eastAsia" w:ascii="仿宋" w:hAnsi="仿宋" w:eastAsia="仿宋" w:cs="仿宋"/>
          <w:sz w:val="32"/>
          <w:szCs w:val="32"/>
        </w:rPr>
      </w:pPr>
      <w:r>
        <w:rPr>
          <w:rFonts w:hint="eastAsia" w:ascii="仿宋" w:hAnsi="仿宋" w:eastAsia="仿宋" w:cs="仿宋"/>
          <w:sz w:val="32"/>
          <w:szCs w:val="32"/>
        </w:rPr>
        <w:t>八、来源于公司以外人员的费用报销，如人员面试、技术交流、院校考察等交通费用、油费过路费等一律由公司</w:t>
      </w:r>
      <w:r>
        <w:rPr>
          <w:rFonts w:hint="eastAsia" w:ascii="仿宋" w:hAnsi="仿宋" w:eastAsia="仿宋" w:cs="仿宋"/>
          <w:sz w:val="32"/>
          <w:szCs w:val="32"/>
          <w:lang w:eastAsia="zh-CN"/>
        </w:rPr>
        <w:t>综合</w:t>
      </w:r>
      <w:r>
        <w:rPr>
          <w:rFonts w:hint="eastAsia" w:ascii="仿宋" w:hAnsi="仿宋" w:eastAsia="仿宋" w:cs="仿宋"/>
          <w:sz w:val="32"/>
          <w:szCs w:val="32"/>
        </w:rPr>
        <w:t>部统一安排或办理。</w:t>
      </w:r>
    </w:p>
    <w:p>
      <w:pPr>
        <w:rPr>
          <w:rFonts w:hint="eastAsia" w:ascii="仿宋" w:hAnsi="仿宋" w:eastAsia="仿宋" w:cs="仿宋"/>
          <w:sz w:val="32"/>
          <w:szCs w:val="32"/>
        </w:rPr>
      </w:pPr>
      <w:r>
        <w:rPr>
          <w:rFonts w:hint="eastAsia" w:ascii="仿宋" w:hAnsi="仿宋" w:eastAsia="仿宋" w:cs="仿宋"/>
          <w:sz w:val="32"/>
          <w:szCs w:val="32"/>
        </w:rPr>
        <w:t>九、借款还借手续应严格按照“借支管理”章节第三条规定日期办理，个人垫支的也应于差期结束或项目完工后一周内完成报销单据的填写和整理工作，其它报销费用也应按周整理并完成初审手续（私车公用费用可按月报销）。因时间过长造成单据无法审核或票据失效其责任由报销人自负。</w:t>
      </w:r>
    </w:p>
    <w:p>
      <w:pPr>
        <w:rPr>
          <w:rFonts w:hint="eastAsia" w:ascii="仿宋" w:hAnsi="仿宋" w:eastAsia="仿宋" w:cs="仿宋"/>
          <w:sz w:val="32"/>
          <w:szCs w:val="32"/>
          <w:lang w:eastAsia="zh-CN"/>
        </w:rPr>
      </w:pPr>
      <w:r>
        <w:rPr>
          <w:rFonts w:hint="eastAsia" w:ascii="仿宋" w:hAnsi="仿宋" w:eastAsia="仿宋" w:cs="仿宋"/>
          <w:sz w:val="32"/>
          <w:szCs w:val="32"/>
        </w:rPr>
        <w:t>十一、财务部在收到报销单据后审核期限不得超过1周，通过审核的单据应直接转到</w:t>
      </w:r>
      <w:r>
        <w:rPr>
          <w:rFonts w:hint="eastAsia" w:ascii="仿宋" w:hAnsi="仿宋" w:eastAsia="仿宋" w:cs="仿宋"/>
          <w:sz w:val="32"/>
          <w:szCs w:val="32"/>
          <w:lang w:eastAsia="zh-CN"/>
        </w:rPr>
        <w:t>总裁处</w:t>
      </w:r>
      <w:r>
        <w:rPr>
          <w:rFonts w:hint="eastAsia" w:ascii="仿宋" w:hAnsi="仿宋" w:eastAsia="仿宋" w:cs="仿宋"/>
          <w:sz w:val="32"/>
          <w:szCs w:val="32"/>
        </w:rPr>
        <w:t>。</w:t>
      </w:r>
      <w:r>
        <w:rPr>
          <w:rFonts w:hint="eastAsia" w:ascii="仿宋" w:hAnsi="仿宋" w:eastAsia="仿宋" w:cs="仿宋"/>
          <w:sz w:val="32"/>
          <w:szCs w:val="32"/>
          <w:lang w:eastAsia="zh-CN"/>
        </w:rPr>
        <w:t>由</w:t>
      </w:r>
      <w:r>
        <w:rPr>
          <w:rFonts w:hint="eastAsia" w:ascii="仿宋" w:hAnsi="仿宋" w:eastAsia="仿宋" w:cs="仿宋"/>
          <w:sz w:val="32"/>
          <w:szCs w:val="32"/>
        </w:rPr>
        <w:t>总</w:t>
      </w:r>
      <w:r>
        <w:rPr>
          <w:rFonts w:hint="eastAsia" w:ascii="仿宋" w:hAnsi="仿宋" w:eastAsia="仿宋" w:cs="仿宋"/>
          <w:sz w:val="32"/>
          <w:szCs w:val="32"/>
          <w:lang w:eastAsia="zh-CN"/>
        </w:rPr>
        <w:t>裁</w:t>
      </w:r>
      <w:r>
        <w:rPr>
          <w:rFonts w:hint="eastAsia" w:ascii="仿宋" w:hAnsi="仿宋" w:eastAsia="仿宋" w:cs="仿宋"/>
          <w:sz w:val="32"/>
          <w:szCs w:val="32"/>
        </w:rPr>
        <w:t>对报销单据进行签批的时限应在财务部完成审核后2周内</w:t>
      </w:r>
      <w:r>
        <w:rPr>
          <w:rFonts w:hint="eastAsia" w:ascii="仿宋" w:hAnsi="仿宋" w:eastAsia="仿宋" w:cs="仿宋"/>
          <w:sz w:val="32"/>
          <w:szCs w:val="32"/>
          <w:lang w:eastAsia="zh-CN"/>
        </w:rPr>
        <w:t>，紧急报支可由财务负责人知会总裁后先转款后补签字。</w:t>
      </w:r>
    </w:p>
    <w:p>
      <w:pPr>
        <w:rPr>
          <w:rFonts w:hint="eastAsia" w:ascii="仿宋" w:hAnsi="仿宋" w:eastAsia="仿宋" w:cs="仿宋"/>
          <w:sz w:val="32"/>
          <w:szCs w:val="32"/>
        </w:rPr>
      </w:pPr>
      <w:r>
        <w:rPr>
          <w:rFonts w:hint="eastAsia" w:ascii="仿宋" w:hAnsi="仿宋" w:eastAsia="仿宋" w:cs="仿宋"/>
          <w:sz w:val="32"/>
          <w:szCs w:val="32"/>
        </w:rPr>
        <w:t>十二、财务部对完成报销流程的报销费用支付周期一般不得超过一周，最长不得超过一个月，特殊情况公司应向报销人予以说明。</w:t>
      </w:r>
    </w:p>
    <w:p>
      <w:pPr>
        <w:rPr>
          <w:rFonts w:hint="eastAsia" w:ascii="仿宋" w:hAnsi="仿宋" w:eastAsia="仿宋" w:cs="仿宋"/>
          <w:sz w:val="32"/>
          <w:szCs w:val="32"/>
        </w:rPr>
      </w:pPr>
      <w:r>
        <w:rPr>
          <w:rFonts w:hint="eastAsia" w:ascii="仿宋" w:hAnsi="仿宋" w:eastAsia="仿宋" w:cs="仿宋"/>
          <w:sz w:val="32"/>
          <w:szCs w:val="32"/>
        </w:rPr>
        <w:t>十三、本制度解释权归属</w:t>
      </w:r>
      <w:r>
        <w:rPr>
          <w:rFonts w:hint="eastAsia" w:ascii="仿宋" w:hAnsi="仿宋" w:eastAsia="仿宋" w:cs="仿宋"/>
          <w:sz w:val="32"/>
          <w:szCs w:val="32"/>
          <w:lang w:eastAsia="zh-CN"/>
        </w:rPr>
        <w:t>财务</w:t>
      </w:r>
      <w:r>
        <w:rPr>
          <w:rFonts w:hint="eastAsia" w:ascii="仿宋" w:hAnsi="仿宋" w:eastAsia="仿宋" w:cs="仿宋"/>
          <w:sz w:val="32"/>
          <w:szCs w:val="32"/>
        </w:rPr>
        <w:t>部，如有疑问请向</w:t>
      </w:r>
      <w:r>
        <w:rPr>
          <w:rFonts w:hint="eastAsia" w:ascii="仿宋" w:hAnsi="仿宋" w:eastAsia="仿宋" w:cs="仿宋"/>
          <w:sz w:val="32"/>
          <w:szCs w:val="32"/>
          <w:lang w:eastAsia="zh-CN"/>
        </w:rPr>
        <w:t>财务</w:t>
      </w:r>
      <w:r>
        <w:rPr>
          <w:rFonts w:hint="eastAsia" w:ascii="仿宋" w:hAnsi="仿宋" w:eastAsia="仿宋" w:cs="仿宋"/>
          <w:sz w:val="32"/>
          <w:szCs w:val="32"/>
        </w:rPr>
        <w:t>部咨询，以</w:t>
      </w:r>
      <w:r>
        <w:rPr>
          <w:rFonts w:hint="eastAsia" w:ascii="仿宋" w:hAnsi="仿宋" w:eastAsia="仿宋" w:cs="仿宋"/>
          <w:sz w:val="32"/>
          <w:szCs w:val="32"/>
          <w:lang w:eastAsia="zh-CN"/>
        </w:rPr>
        <w:t>财务</w:t>
      </w:r>
      <w:r>
        <w:rPr>
          <w:rFonts w:hint="eastAsia" w:ascii="仿宋" w:hAnsi="仿宋" w:eastAsia="仿宋" w:cs="仿宋"/>
          <w:sz w:val="32"/>
          <w:szCs w:val="32"/>
        </w:rPr>
        <w:t>部解释为准。</w:t>
      </w:r>
    </w:p>
    <w:p>
      <w:pPr>
        <w:rPr>
          <w:rFonts w:hint="eastAsia" w:ascii="仿宋" w:hAnsi="仿宋" w:eastAsia="仿宋" w:cs="仿宋"/>
          <w:sz w:val="32"/>
          <w:szCs w:val="32"/>
        </w:rPr>
      </w:pPr>
      <w:r>
        <w:rPr>
          <w:rFonts w:hint="eastAsia" w:ascii="仿宋" w:hAnsi="仿宋" w:eastAsia="仿宋" w:cs="仿宋"/>
          <w:sz w:val="32"/>
          <w:szCs w:val="32"/>
        </w:rPr>
        <w:t>十四、本制度自20</w:t>
      </w:r>
      <w:r>
        <w:rPr>
          <w:rFonts w:hint="eastAsia" w:ascii="仿宋" w:hAnsi="仿宋" w:eastAsia="仿宋" w:cs="仿宋"/>
          <w:sz w:val="32"/>
          <w:szCs w:val="32"/>
          <w:lang w:val="en-US" w:eastAsia="zh-CN"/>
        </w:rPr>
        <w:t>22</w:t>
      </w:r>
      <w:r>
        <w:rPr>
          <w:rFonts w:hint="eastAsia" w:ascii="仿宋" w:hAnsi="仿宋" w:eastAsia="仿宋" w:cs="仿宋"/>
          <w:sz w:val="32"/>
          <w:szCs w:val="32"/>
        </w:rPr>
        <w:t>年</w:t>
      </w:r>
      <w:r>
        <w:rPr>
          <w:rFonts w:hint="eastAsia" w:ascii="仿宋" w:hAnsi="仿宋" w:eastAsia="仿宋" w:cs="仿宋"/>
          <w:sz w:val="32"/>
          <w:szCs w:val="32"/>
          <w:lang w:val="en-US" w:eastAsia="zh-CN"/>
        </w:rPr>
        <w:t>5</w:t>
      </w:r>
      <w:r>
        <w:rPr>
          <w:rFonts w:hint="eastAsia" w:ascii="仿宋" w:hAnsi="仿宋" w:eastAsia="仿宋" w:cs="仿宋"/>
          <w:sz w:val="32"/>
          <w:szCs w:val="32"/>
        </w:rPr>
        <w:t>月</w:t>
      </w:r>
      <w:r>
        <w:rPr>
          <w:rFonts w:hint="eastAsia" w:ascii="仿宋" w:hAnsi="仿宋" w:eastAsia="仿宋" w:cs="仿宋"/>
          <w:sz w:val="32"/>
          <w:szCs w:val="32"/>
          <w:lang w:val="en-US" w:eastAsia="zh-CN"/>
        </w:rPr>
        <w:t>6</w:t>
      </w:r>
      <w:r>
        <w:rPr>
          <w:rFonts w:hint="eastAsia" w:ascii="仿宋" w:hAnsi="仿宋" w:eastAsia="仿宋" w:cs="仿宋"/>
          <w:sz w:val="32"/>
          <w:szCs w:val="32"/>
        </w:rPr>
        <w:t>日起实施，之前报销按之前制度执行。</w:t>
      </w:r>
    </w:p>
    <w:p>
      <w:pPr>
        <w:rPr>
          <w:rFonts w:hint="eastAsia" w:ascii="仿宋" w:hAnsi="仿宋" w:eastAsia="仿宋" w:cs="仿宋"/>
          <w:sz w:val="32"/>
          <w:szCs w:val="32"/>
        </w:rPr>
      </w:pPr>
    </w:p>
    <w:p>
      <w:pPr>
        <w:rPr>
          <w:rFonts w:hint="eastAsia" w:ascii="仿宋" w:hAnsi="仿宋" w:eastAsia="仿宋" w:cs="仿宋"/>
          <w:sz w:val="32"/>
          <w:szCs w:val="32"/>
        </w:rPr>
      </w:pPr>
    </w:p>
    <w:p>
      <w:pPr>
        <w:widowControl/>
        <w:jc w:val="left"/>
        <w:rPr>
          <w:rFonts w:hint="eastAsia" w:ascii="仿宋" w:hAnsi="仿宋" w:eastAsia="仿宋" w:cs="仿宋"/>
          <w:sz w:val="32"/>
          <w:szCs w:val="32"/>
        </w:rPr>
      </w:pPr>
      <w:r>
        <w:rPr>
          <w:rFonts w:hint="eastAsia" w:ascii="仿宋" w:hAnsi="仿宋" w:eastAsia="仿宋" w:cs="仿宋"/>
          <w:sz w:val="32"/>
          <w:szCs w:val="32"/>
        </w:rPr>
        <w:br w:type="page"/>
      </w:r>
    </w:p>
    <w:p>
      <w:pPr>
        <w:rPr>
          <w:rFonts w:hint="eastAsia" w:ascii="仿宋" w:hAnsi="仿宋" w:eastAsia="仿宋" w:cs="仿宋"/>
          <w:sz w:val="44"/>
          <w:szCs w:val="44"/>
          <w:lang w:val="en-US" w:eastAsia="zh-CN"/>
        </w:rPr>
      </w:pPr>
      <w:r>
        <w:rPr>
          <w:rFonts w:hint="eastAsia" w:ascii="仿宋" w:hAnsi="仿宋" w:eastAsia="仿宋" w:cs="仿宋"/>
          <w:sz w:val="32"/>
          <w:szCs w:val="32"/>
        </w:rPr>
        <w:t xml:space="preserve">附表1          </w:t>
      </w:r>
      <w:r>
        <w:rPr>
          <w:rFonts w:hint="eastAsia" w:ascii="仿宋" w:hAnsi="仿宋" w:eastAsia="仿宋" w:cs="仿宋"/>
          <w:sz w:val="44"/>
          <w:szCs w:val="44"/>
        </w:rPr>
        <w:t xml:space="preserve"> </w:t>
      </w:r>
      <w:r>
        <w:rPr>
          <w:rFonts w:hint="eastAsia" w:ascii="仿宋" w:hAnsi="仿宋" w:eastAsia="仿宋" w:cs="仿宋"/>
          <w:sz w:val="44"/>
          <w:szCs w:val="44"/>
          <w:lang w:val="en-US" w:eastAsia="zh-CN"/>
        </w:rPr>
        <w:t xml:space="preserve"> </w:t>
      </w:r>
    </w:p>
    <w:p>
      <w:pPr>
        <w:rPr>
          <w:rFonts w:hint="eastAsia" w:ascii="仿宋" w:hAnsi="仿宋" w:eastAsia="仿宋" w:cs="仿宋"/>
          <w:sz w:val="44"/>
          <w:szCs w:val="44"/>
          <w:lang w:val="en-US" w:eastAsia="zh-CN"/>
        </w:rPr>
      </w:pPr>
    </w:p>
    <w:p>
      <w:pPr>
        <w:ind w:firstLine="2640" w:firstLineChars="600"/>
        <w:rPr>
          <w:rFonts w:hint="eastAsia" w:ascii="仿宋" w:hAnsi="仿宋" w:eastAsia="仿宋" w:cs="仿宋"/>
          <w:b/>
          <w:bCs/>
          <w:sz w:val="44"/>
          <w:szCs w:val="44"/>
        </w:rPr>
      </w:pPr>
      <w:r>
        <w:rPr>
          <w:rFonts w:hint="eastAsia" w:ascii="仿宋" w:hAnsi="仿宋" w:eastAsia="仿宋" w:cs="仿宋"/>
          <w:sz w:val="44"/>
          <w:szCs w:val="44"/>
          <w:lang w:val="en-US" w:eastAsia="zh-CN"/>
        </w:rPr>
        <w:t xml:space="preserve"> </w:t>
      </w:r>
      <w:r>
        <w:rPr>
          <w:rFonts w:hint="eastAsia" w:ascii="仿宋" w:hAnsi="仿宋" w:eastAsia="仿宋" w:cs="仿宋"/>
          <w:sz w:val="44"/>
          <w:szCs w:val="44"/>
        </w:rPr>
        <w:t xml:space="preserve"> </w:t>
      </w:r>
      <w:r>
        <w:rPr>
          <w:rFonts w:hint="eastAsia" w:ascii="仿宋" w:hAnsi="仿宋" w:eastAsia="仿宋" w:cs="仿宋"/>
          <w:b/>
          <w:bCs/>
          <w:sz w:val="44"/>
          <w:szCs w:val="44"/>
        </w:rPr>
        <w:t>费用</w:t>
      </w:r>
      <w:r>
        <w:rPr>
          <w:rFonts w:hint="eastAsia" w:ascii="仿宋" w:hAnsi="仿宋" w:eastAsia="仿宋" w:cs="仿宋"/>
          <w:b/>
          <w:bCs/>
          <w:sz w:val="44"/>
          <w:szCs w:val="44"/>
          <w:lang w:eastAsia="zh-CN"/>
        </w:rPr>
        <w:t>报销</w:t>
      </w:r>
      <w:r>
        <w:rPr>
          <w:rFonts w:hint="eastAsia" w:ascii="仿宋" w:hAnsi="仿宋" w:eastAsia="仿宋" w:cs="仿宋"/>
          <w:b/>
          <w:bCs/>
          <w:sz w:val="44"/>
          <w:szCs w:val="44"/>
        </w:rPr>
        <w:t>流程</w:t>
      </w:r>
    </w:p>
    <w:p>
      <w:pPr>
        <w:rPr>
          <w:rFonts w:hint="eastAsia" w:ascii="仿宋" w:hAnsi="仿宋" w:eastAsia="仿宋" w:cs="仿宋"/>
          <w:sz w:val="32"/>
          <w:szCs w:val="32"/>
        </w:rPr>
      </w:pPr>
    </w:p>
    <w:p>
      <w:pPr>
        <w:tabs>
          <w:tab w:val="left" w:pos="6918"/>
        </w:tabs>
        <w:rPr>
          <w:rFonts w:hint="eastAsia" w:ascii="仿宋" w:hAnsi="仿宋" w:eastAsia="仿宋" w:cs="仿宋"/>
          <w:sz w:val="32"/>
          <w:szCs w:val="32"/>
        </w:rPr>
      </w:pPr>
      <w:r>
        <w:rPr>
          <w:sz w:val="32"/>
        </w:rPr>
        <mc:AlternateContent>
          <mc:Choice Requires="wps">
            <w:drawing>
              <wp:anchor distT="0" distB="0" distL="114300" distR="114300" simplePos="0" relativeHeight="251659264" behindDoc="0" locked="0" layoutInCell="1" allowOverlap="1">
                <wp:simplePos x="0" y="0"/>
                <wp:positionH relativeFrom="column">
                  <wp:posOffset>1570355</wp:posOffset>
                </wp:positionH>
                <wp:positionV relativeFrom="paragraph">
                  <wp:posOffset>6350</wp:posOffset>
                </wp:positionV>
                <wp:extent cx="2386330" cy="500380"/>
                <wp:effectExtent l="12700" t="12700" r="24130" b="20320"/>
                <wp:wrapNone/>
                <wp:docPr id="8" name="流程图: 可选过程 8"/>
                <wp:cNvGraphicFramePr/>
                <a:graphic xmlns:a="http://schemas.openxmlformats.org/drawingml/2006/main">
                  <a:graphicData uri="http://schemas.microsoft.com/office/word/2010/wordprocessingShape">
                    <wps:wsp>
                      <wps:cNvSpPr/>
                      <wps:spPr>
                        <a:xfrm>
                          <a:off x="0" y="0"/>
                          <a:ext cx="2386330" cy="500380"/>
                        </a:xfrm>
                        <a:prstGeom prst="flowChartAlternateProcess">
                          <a:avLst/>
                        </a:prstGeom>
                        <a:no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仿宋" w:hAnsi="仿宋" w:eastAsia="仿宋" w:cs="仿宋"/>
                                <w:color w:val="000000" w:themeColor="text1"/>
                                <w:sz w:val="36"/>
                                <w:szCs w:val="36"/>
                                <w:lang w:eastAsia="zh-CN"/>
                                <w14:textFill>
                                  <w14:solidFill>
                                    <w14:schemeClr w14:val="tx1"/>
                                  </w14:solidFill>
                                </w14:textFill>
                              </w:rPr>
                            </w:pPr>
                            <w:r>
                              <w:rPr>
                                <w:rFonts w:hint="eastAsia" w:ascii="仿宋" w:hAnsi="仿宋" w:eastAsia="仿宋" w:cs="仿宋"/>
                                <w:color w:val="000000" w:themeColor="text1"/>
                                <w:sz w:val="36"/>
                                <w:szCs w:val="36"/>
                                <w:lang w:eastAsia="zh-CN"/>
                                <w14:textFill>
                                  <w14:solidFill>
                                    <w14:schemeClr w14:val="tx1"/>
                                  </w14:solidFill>
                                </w14:textFill>
                              </w:rPr>
                              <w:t>借款人填写【报销单】</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23.65pt;margin-top:0.5pt;height:39.4pt;width:187.9pt;z-index:251659264;v-text-anchor:middle;mso-width-relative:page;mso-height-relative:page;" filled="f" stroked="t" coordsize="21600,21600" o:gfxdata="UEsDBAoAAAAAAIdO4kAAAAAAAAAAAAAAAAAEAAAAZHJzL1BLAwQUAAAACACHTuJAKXqmH9gAAAAI&#10;AQAADwAAAGRycy9kb3ducmV2LnhtbE2Py07DMBBF90j8gzVI7KiTFLVNiFMJBEKgAurjA9x4iCPs&#10;cRS7D/6eYQXL0bm6c269PHsnjjjGPpCCfJKBQGqD6alTsNs+3SxAxKTJaBcIFXxjhGVzeVHryoQT&#10;rfG4SZ3gEoqVVmBTGiopY2vR6zgJAxKzzzB6nfgcO2lGfeJy72SRZTPpdU/8weoBHyy2X5uDV/D8&#10;8rEut9b51apwb4+v7/flzlilrq/y7A5EwnP6C8OvPqtDw077cCAThVNQ3M6nHGXAk5jPimkOYq9g&#10;Xi5ANrX8P6D5AVBLAwQUAAAACACHTuJA/Bw7uKYCAAAeBQAADgAAAGRycy9lMm9Eb2MueG1srVTN&#10;btQwEL4j8Q6W7zTZv7JdNVutdlWEVOhKBXH2Os4mkmMb27vZcoITQhx4AF6AGyeu8DTl5y347KQ/&#10;FA49oEjOeMbzeeabGR8e7WpJtsK6SquM9vZSSoTiOq/UOqPPnx0/GFPiPFM5k1qJjJ4LR4+m9+8d&#10;NmYi+rrUMheWAES5SWMyWnpvJknieClq5va0EQrGQtuaeWztOskta4Bey6SfpvtJo21urObCOWgX&#10;rZF2iPYugLooKi4Wmm9qoXyLaoVkHim5sjKOTmO0RSG4Py0KJzyRGUWmPq64BPIqrMn0kE3Wlpmy&#10;4l0I7C4h3MqpZpXCpVdQC+YZ2djqL6i64lY7Xfg9ruukTSQygix66S1uzkpmRMwFVDtzRbr7f7D8&#10;6XZpSZVnFGVXrEbBv3958+PT+4uPXyfk4sPnX6/f/fz2FgoyDmQ1xk3gc2aWtts5iCHzXWHr8EdO&#10;ZBcJPr8iWOw84VD2B+P9wQDcc9hGaToYxwok197GOv9I6JoEIaOF1M28ZNbPpBdWMS+WbedEstn2&#10;xHmEAf9LvxCB0seVlLGyUpEG146GabiUoV0LtAnE2iBlp9aUMLnGHHBvI6TTssqDewBydr2aS0u2&#10;DN0zOghfPCQ39ROdt+p9pNG1EdRotlY9uFQjtg4mxvkHfgh6wVzZukRT4BguUuEXuG7ZDZLfrXYd&#10;5Sudn6NqVrft7Aw/rgB1wpxfMov+RbKYcH+KJTCYUd1JlJTavvqXPpxHW8FKSYN5ADsvN8wKSuRj&#10;hYY76A2HgPVxMxw97GNjb1pWNy1qU881SOvhLTE8iuG8l5diYXX9Ag/BLNwKE1Mcd7d16DZz384p&#10;nhIuZrN4DENjmD9RZ4YH8Lbas43XRRUbIRDVstPxh7GJhHYjHuby5j6eun7Wpr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KXqmH9gAAAAIAQAADwAAAAAAAAABACAAAAAiAAAAZHJzL2Rvd25yZXYu&#10;eG1sUEsBAhQAFAAAAAgAh07iQPwcO7imAgAAHgUAAA4AAAAAAAAAAQAgAAAAJwEAAGRycy9lMm9E&#10;b2MueG1sUEsFBgAAAAAGAAYAWQEAAD8GAAAAAA==&#10;">
                <v:fill on="f" focussize="0,0"/>
                <v:stroke weight="2pt" color="#595959 [2109]" joinstyle="round"/>
                <v:imagedata o:title=""/>
                <o:lock v:ext="edit" aspectratio="f"/>
                <v:textbox>
                  <w:txbxContent>
                    <w:p>
                      <w:pPr>
                        <w:jc w:val="center"/>
                        <w:rPr>
                          <w:rFonts w:hint="eastAsia" w:ascii="仿宋" w:hAnsi="仿宋" w:eastAsia="仿宋" w:cs="仿宋"/>
                          <w:color w:val="000000" w:themeColor="text1"/>
                          <w:sz w:val="36"/>
                          <w:szCs w:val="36"/>
                          <w:lang w:eastAsia="zh-CN"/>
                          <w14:textFill>
                            <w14:solidFill>
                              <w14:schemeClr w14:val="tx1"/>
                            </w14:solidFill>
                          </w14:textFill>
                        </w:rPr>
                      </w:pPr>
                      <w:r>
                        <w:rPr>
                          <w:rFonts w:hint="eastAsia" w:ascii="仿宋" w:hAnsi="仿宋" w:eastAsia="仿宋" w:cs="仿宋"/>
                          <w:color w:val="000000" w:themeColor="text1"/>
                          <w:sz w:val="36"/>
                          <w:szCs w:val="36"/>
                          <w:lang w:eastAsia="zh-CN"/>
                          <w14:textFill>
                            <w14:solidFill>
                              <w14:schemeClr w14:val="tx1"/>
                            </w14:solidFill>
                          </w14:textFill>
                        </w:rPr>
                        <w:t>借款人填写【报销单】</w:t>
                      </w:r>
                    </w:p>
                    <w:p>
                      <w:pPr>
                        <w:jc w:val="center"/>
                      </w:pPr>
                    </w:p>
                  </w:txbxContent>
                </v:textbox>
              </v:shape>
            </w:pict>
          </mc:Fallback>
        </mc:AlternateContent>
      </w:r>
      <w:r>
        <w:rPr>
          <w:rFonts w:hint="eastAsia" w:ascii="仿宋" w:hAnsi="仿宋" w:eastAsia="仿宋" w:cs="仿宋"/>
          <w:sz w:val="32"/>
          <w:szCs w:val="32"/>
          <w:lang w:eastAsia="zh-CN"/>
        </w:rPr>
        <w:tab/>
      </w:r>
    </w:p>
    <w:p>
      <w:pPr>
        <w:jc w:val="center"/>
        <w:rPr>
          <w:rFonts w:hint="default" w:ascii="仿宋" w:hAnsi="仿宋" w:eastAsia="仿宋" w:cs="仿宋"/>
          <w:sz w:val="36"/>
          <w:szCs w:val="36"/>
          <w:lang w:val="en-US" w:eastAsia="zh-CN"/>
        </w:rPr>
      </w:pPr>
      <w:r>
        <w:rPr>
          <w:sz w:val="36"/>
        </w:rPr>
        <mc:AlternateContent>
          <mc:Choice Requires="wps">
            <w:drawing>
              <wp:anchor distT="0" distB="0" distL="114300" distR="114300" simplePos="0" relativeHeight="251674624" behindDoc="0" locked="0" layoutInCell="1" allowOverlap="1">
                <wp:simplePos x="0" y="0"/>
                <wp:positionH relativeFrom="column">
                  <wp:posOffset>2567305</wp:posOffset>
                </wp:positionH>
                <wp:positionV relativeFrom="paragraph">
                  <wp:posOffset>133350</wp:posOffset>
                </wp:positionV>
                <wp:extent cx="297180" cy="396240"/>
                <wp:effectExtent l="12700" t="12700" r="25400" b="17780"/>
                <wp:wrapNone/>
                <wp:docPr id="24" name="下箭头 24"/>
                <wp:cNvGraphicFramePr/>
                <a:graphic xmlns:a="http://schemas.openxmlformats.org/drawingml/2006/main">
                  <a:graphicData uri="http://schemas.microsoft.com/office/word/2010/wordprocessingShape">
                    <wps:wsp>
                      <wps:cNvSpPr/>
                      <wps:spPr>
                        <a:xfrm>
                          <a:off x="3647440" y="2222500"/>
                          <a:ext cx="297180" cy="396240"/>
                        </a:xfrm>
                        <a:prstGeom prst="downArrow">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02.15pt;margin-top:10.5pt;height:31.2pt;width:23.4pt;z-index:251674624;v-text-anchor:middle;mso-width-relative:page;mso-height-relative:page;" fillcolor="#FFFFFF [3212]" filled="t" stroked="t" coordsize="21600,21600" o:gfxdata="UEsDBAoAAAAAAIdO4kAAAAAAAAAAAAAAAAAEAAAAZHJzL1BLAwQUAAAACACHTuJAwPE8cNYAAAAJ&#10;AQAADwAAAGRycy9kb3ducmV2LnhtbE2PwU7DMBBE70j8g7VI3KjjxkUlZFMJJCQkThS4u/E2DsR2&#10;iN02/XuWExxX+zTzpt7MfhBHmlIfA4JaFCAotNH2oUN4f3u6WYNI2QRrhhgI4UwJNs3lRW0qG0/h&#10;lY7b3AkOCakyCC7nsZIytY68SYs4UuDfPk7eZD6nTtrJnDjcD3JZFLfSmz5wgzMjPTpqv7YHj1A6&#10;kvrDPs+f7ff5YW9Wd/38YhGvr1RxDyLTnP9g+NVndWjYaRcPwSYxIOhCl4wiLBVvYkCvlAKxQ1iX&#10;GmRTy/8Lmh9QSwMEFAAAAAgAh07iQKsTbZWRAgAAKwUAAA4AAABkcnMvZTJvRG9jLnhtbK1UzW4T&#10;MRC+I/EOlu90kzRJm6ibKmoUhFRopII4O15vdiX/YTvZlFfgNbiWEwceCMRr8Nm7bdPCoQc20mbs&#10;mf3G3zczPjvfK0l2wvna6Jz2j3qUCM1NUetNTj+8X746pcQHpgsmjRY5vRGens9evjhr7FQMTGVk&#10;IRwBiPbTxua0CsFOs8zzSijmj4wVGs7SOMUClm6TFY41QFcyG/R646wxrrDOcOE9dhetk3aI7jmA&#10;pixrLhaGb5XQoUV1QrIASr6qraezdNqyFDxclaUXgcicgmlIbySBvY7vbHbGphvHbFXz7gjsOUd4&#10;wkmxWiPpPdSCBUa2rv4LStXcGW/KcMSNyloiSRGw6PeeaHNdMSsSF0jt7b3o/v/B8ne7lSN1kdPB&#10;kBLNFCr+88eX399uf339TrAHgRrrp4i7tivXrTzMyHZfOhX/wYPsc3o8Hp4Mh5D2BnB4Rr1OYLEP&#10;hCNgMDnpn8LPEXA8GQ8QC8TsAcg6H14Lo0g0clqYRs+dM03Slu0ufWjj7+Jicm9kXSxrKdPCbdYX&#10;0pEdQ8GX6elSPAqTmjQ4zmiIExLO0MYl2gemspDC6w0lTG4wHzy4lPvR1/4wyWgSfylIbtVbU7S5&#10;xyDfscc2mrDdPr7bBukOJgnwCD+yWzBftZ8kV0dCakTHerQViNbaFDcooTNtb3vLlzW+v2Q+rJhD&#10;M4Mhxj1c4VVKA9qmsyipjPv8r/0Yjx6Dl5IGwwFJPm2ZE5TINxrdN+mnMoe0GI5OBsjhDj3rQ4/e&#10;qguDcvRxsViezBgf5J1ZOqM+4laYx6xwMc2RuxW/W1yEdmhxr3Axn6cwTJBl4VJfWx7BY/m1mW+D&#10;KevUJg/qdKJhhpLY3bzHIT1cp6iHO272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MDxPHDWAAAA&#10;CQEAAA8AAAAAAAAAAQAgAAAAIgAAAGRycy9kb3ducmV2LnhtbFBLAQIUABQAAAAIAIdO4kCrE22V&#10;kQIAACsFAAAOAAAAAAAAAAEAIAAAACUBAABkcnMvZTJvRG9jLnhtbFBLBQYAAAAABgAGAFkBAAAo&#10;BgAAAAA=&#10;" adj="13500,5400">
                <v:fill on="t" focussize="0,0"/>
                <v:stroke weight="2pt" color="#595959 [2109]" joinstyle="round"/>
                <v:imagedata o:title=""/>
                <o:lock v:ext="edit" aspectratio="f"/>
              </v:shape>
            </w:pict>
          </mc:Fallback>
        </mc:AlternateContent>
      </w:r>
      <w:r>
        <w:rPr>
          <w:rFonts w:hint="eastAsia" w:ascii="仿宋" w:hAnsi="仿宋" w:eastAsia="仿宋" w:cs="仿宋"/>
          <w:sz w:val="36"/>
          <w:szCs w:val="36"/>
          <w:lang w:val="en-US" w:eastAsia="zh-CN"/>
        </w:rPr>
        <w:t xml:space="preserve">  </w:t>
      </w:r>
    </w:p>
    <w:p>
      <w:pPr>
        <w:jc w:val="center"/>
        <w:rPr>
          <w:rFonts w:hint="default" w:ascii="仿宋" w:hAnsi="仿宋" w:eastAsia="仿宋" w:cs="仿宋"/>
          <w:sz w:val="36"/>
          <w:szCs w:val="36"/>
          <w:lang w:val="en-US" w:eastAsia="zh-CN"/>
        </w:rPr>
      </w:pPr>
      <w:r>
        <w:rPr>
          <w:sz w:val="32"/>
        </w:rPr>
        <mc:AlternateContent>
          <mc:Choice Requires="wps">
            <w:drawing>
              <wp:anchor distT="0" distB="0" distL="114300" distR="114300" simplePos="0" relativeHeight="251673600" behindDoc="0" locked="0" layoutInCell="1" allowOverlap="1">
                <wp:simplePos x="0" y="0"/>
                <wp:positionH relativeFrom="column">
                  <wp:posOffset>1555115</wp:posOffset>
                </wp:positionH>
                <wp:positionV relativeFrom="paragraph">
                  <wp:posOffset>151130</wp:posOffset>
                </wp:positionV>
                <wp:extent cx="2424430" cy="500380"/>
                <wp:effectExtent l="12700" t="12700" r="16510" b="20320"/>
                <wp:wrapNone/>
                <wp:docPr id="23" name="流程图: 可选过程 23"/>
                <wp:cNvGraphicFramePr/>
                <a:graphic xmlns:a="http://schemas.openxmlformats.org/drawingml/2006/main">
                  <a:graphicData uri="http://schemas.microsoft.com/office/word/2010/wordprocessingShape">
                    <wps:wsp>
                      <wps:cNvSpPr/>
                      <wps:spPr>
                        <a:xfrm>
                          <a:off x="0" y="0"/>
                          <a:ext cx="2424430" cy="500380"/>
                        </a:xfrm>
                        <a:prstGeom prst="flowChartAlternateProcess">
                          <a:avLst/>
                        </a:prstGeom>
                        <a:no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仿宋" w:hAnsi="仿宋" w:eastAsia="仿宋" w:cs="仿宋"/>
                                <w:color w:val="000000" w:themeColor="text1"/>
                                <w:sz w:val="36"/>
                                <w:szCs w:val="36"/>
                                <w:lang w:eastAsia="zh-CN"/>
                                <w14:textFill>
                                  <w14:solidFill>
                                    <w14:schemeClr w14:val="tx1"/>
                                  </w14:solidFill>
                                </w14:textFill>
                              </w:rPr>
                            </w:pPr>
                            <w:r>
                              <w:rPr>
                                <w:rFonts w:hint="eastAsia" w:ascii="仿宋" w:hAnsi="仿宋" w:eastAsia="仿宋" w:cs="仿宋"/>
                                <w:color w:val="000000" w:themeColor="text1"/>
                                <w:sz w:val="36"/>
                                <w:szCs w:val="36"/>
                                <w:lang w:eastAsia="zh-CN"/>
                                <w14:textFill>
                                  <w14:solidFill>
                                    <w14:schemeClr w14:val="tx1"/>
                                  </w14:solidFill>
                                </w14:textFill>
                              </w:rPr>
                              <w:t>部门负责人签字确认</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22.45pt;margin-top:11.9pt;height:39.4pt;width:190.9pt;z-index:251673600;v-text-anchor:middle;mso-width-relative:page;mso-height-relative:page;" filled="f" stroked="t" coordsize="21600,21600" o:gfxdata="UEsDBAoAAAAAAIdO4kAAAAAAAAAAAAAAAAAEAAAAZHJzL1BLAwQUAAAACACHTuJA8gWY7dkAAAAK&#10;AQAADwAAAGRycy9kb3ducmV2LnhtbE2Py07DMBBF90j8gzVI7KhdUwWSxqkEAiFQAfXxAW7sxhH2&#10;OIrdB3/PsILdjObozrn14hw8O9ox9REVTCcCmMU2mh47BdvN8809sJQ1Gu0jWgXfNsGiubyodWXi&#10;CVf2uM4doxBMlVbgch4qzlPrbNBpEgeLdNvHMehM69hxM+oThQfPpRAFD7pH+uD0YB+dbb/Wh6Dg&#10;5fVzVW6cD8ul9O9Pbx8P5dY4pa6vpmIOLNtz/oPhV5/UoSGnXTygScwrkLNZSSgNt1SBgEIWd8B2&#10;RApZAG9q/r9C8wNQSwMEFAAAAAgAh07iQNb34NKmAgAAIAUAAA4AAABkcnMvZTJvRG9jLnhtbK1U&#10;y24TMRTdI/EPlvd0kjQpbdRJFSUqQio0UkGsHY8nM5Jf2E4mZQUrhFjwAfwAO1Zs4WvK4y849kwf&#10;FBZdoJE81/dxfO/xvT482ipJNsL52uic9nd6lAjNTVHrVU6fPzt+sE+JD0wXTBotcnouPD2a3L93&#10;2NixGJjKyEI4AhDtx43NaRWCHWeZ55VQzO8YKzSMpXGKBWzdKisca4CuZDbo9fayxrjCOsOF99DO&#10;WyPtEN1dAE1Z1lzMDV8roUOL6oRkASX5qraeTlK2ZSl4OC1LLwKROUWlIa04BPIyrtnkkI1Xjtmq&#10;5l0K7C4p3KpJsVrj0CuoOQuMrF39F5SquTPelGGHG5W1hSRGUEW/d4ubs4pZkWoB1d5eke7/Hyx/&#10;ulk4Uhc5HexSopnCjX//8ubHp/cXH7+OycWHz79ev/v57S0UBB6gq7F+jKgzu3DdzkOMtW9Lp+If&#10;VZFtovj8imKxDYRDORgOhsNdsM9hG/V6u/vpDrLraOt8eCSMIlHIaSlNM6uYC1MZhNMsiEXbO4lu&#10;tjnxAWkg/jIuZqDNcS1lulupSYNjR8NePJShYUs0CkRlUbTXK0qYXGESeHAJ0htZFzE8Anm3Ws6k&#10;IxuG/hkdxC85ybV6YopWvYcyukaCGu3Wqncv1citg0l5/oEfk54zX7UhyRQ5RojU+EWuW3ajFLbL&#10;bUf50hTnuDdn2ob2lh/XgDphPiyYQwejWMx4OMUSGcyp6SRKKuNe/Usf/dFYsFLSYCLAzss1c4IS&#10;+Vij5Q76wyFgQ9oMRw8H2LibluVNi16rmQFpfbwmlicx+gd5KZbOqBd4CqbxVJiY5ji7vYduMwvt&#10;pOIx4WI6TW4YG8vCiT6zPIK3tz1dB1PWqREiUS07HX8YnERoN+RxMm/uk9f1wzb5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BgFAABbQ29udGVu&#10;dF9UeXBlc10ueG1sUEsBAhQACgAAAAAAh07iQAAAAAAAAAAAAAAAAAYAAAAAAAAAAAAQAAAA+gMA&#10;AF9yZWxzL1BLAQIUABQAAAAIAIdO4kCKFGY80QAAAJQBAAALAAAAAAAAAAEAIAAAAB4EAABfcmVs&#10;cy8ucmVsc1BLAQIUAAoAAAAAAIdO4kAAAAAAAAAAAAAAAAAEAAAAAAAAAAAAEAAAAAAAAABkcnMv&#10;UEsBAhQAFAAAAAgAh07iQPIFmO3ZAAAACgEAAA8AAAAAAAAAAQAgAAAAIgAAAGRycy9kb3ducmV2&#10;LnhtbFBLAQIUABQAAAAIAIdO4kDW9+DSpgIAACAFAAAOAAAAAAAAAAEAIAAAACgBAABkcnMvZTJv&#10;RG9jLnhtbFBLBQYAAAAABgAGAFkBAABABgAAAAA=&#10;">
                <v:fill on="f" focussize="0,0"/>
                <v:stroke weight="2pt" color="#595959 [2109]" joinstyle="round"/>
                <v:imagedata o:title=""/>
                <o:lock v:ext="edit" aspectratio="f"/>
                <v:textbox>
                  <w:txbxContent>
                    <w:p>
                      <w:pPr>
                        <w:jc w:val="center"/>
                        <w:rPr>
                          <w:rFonts w:hint="eastAsia" w:ascii="仿宋" w:hAnsi="仿宋" w:eastAsia="仿宋" w:cs="仿宋"/>
                          <w:color w:val="000000" w:themeColor="text1"/>
                          <w:sz w:val="36"/>
                          <w:szCs w:val="36"/>
                          <w:lang w:eastAsia="zh-CN"/>
                          <w14:textFill>
                            <w14:solidFill>
                              <w14:schemeClr w14:val="tx1"/>
                            </w14:solidFill>
                          </w14:textFill>
                        </w:rPr>
                      </w:pPr>
                      <w:r>
                        <w:rPr>
                          <w:rFonts w:hint="eastAsia" w:ascii="仿宋" w:hAnsi="仿宋" w:eastAsia="仿宋" w:cs="仿宋"/>
                          <w:color w:val="000000" w:themeColor="text1"/>
                          <w:sz w:val="36"/>
                          <w:szCs w:val="36"/>
                          <w:lang w:eastAsia="zh-CN"/>
                          <w14:textFill>
                            <w14:solidFill>
                              <w14:schemeClr w14:val="tx1"/>
                            </w14:solidFill>
                          </w14:textFill>
                        </w:rPr>
                        <w:t>部门负责人签字确认</w:t>
                      </w:r>
                    </w:p>
                    <w:p>
                      <w:pPr>
                        <w:jc w:val="center"/>
                      </w:pPr>
                    </w:p>
                  </w:txbxContent>
                </v:textbox>
              </v:shape>
            </w:pict>
          </mc:Fallback>
        </mc:AlternateContent>
      </w:r>
      <w:r>
        <w:rPr>
          <w:rFonts w:hint="eastAsia" w:ascii="仿宋" w:hAnsi="仿宋" w:eastAsia="仿宋" w:cs="仿宋"/>
          <w:sz w:val="36"/>
          <w:szCs w:val="36"/>
          <w:lang w:val="en-US" w:eastAsia="zh-CN"/>
        </w:rPr>
        <w:t xml:space="preserve">               </w:t>
      </w:r>
    </w:p>
    <w:p>
      <w:pPr>
        <w:jc w:val="center"/>
        <w:rPr>
          <w:rFonts w:hint="default" w:ascii="仿宋" w:hAnsi="仿宋" w:eastAsia="仿宋" w:cs="仿宋"/>
          <w:sz w:val="36"/>
          <w:szCs w:val="36"/>
          <w:lang w:val="en-US" w:eastAsia="zh-CN"/>
        </w:rPr>
      </w:pPr>
      <w:r>
        <w:rPr>
          <w:sz w:val="36"/>
        </w:rPr>
        <mc:AlternateContent>
          <mc:Choice Requires="wps">
            <w:drawing>
              <wp:anchor distT="0" distB="0" distL="114300" distR="114300" simplePos="0" relativeHeight="251675648" behindDoc="0" locked="0" layoutInCell="1" allowOverlap="1">
                <wp:simplePos x="0" y="0"/>
                <wp:positionH relativeFrom="column">
                  <wp:posOffset>2590165</wp:posOffset>
                </wp:positionH>
                <wp:positionV relativeFrom="paragraph">
                  <wp:posOffset>255270</wp:posOffset>
                </wp:positionV>
                <wp:extent cx="297180" cy="396240"/>
                <wp:effectExtent l="12700" t="12700" r="25400" b="17780"/>
                <wp:wrapNone/>
                <wp:docPr id="25" name="下箭头 25"/>
                <wp:cNvGraphicFramePr/>
                <a:graphic xmlns:a="http://schemas.openxmlformats.org/drawingml/2006/main">
                  <a:graphicData uri="http://schemas.microsoft.com/office/word/2010/wordprocessingShape">
                    <wps:wsp>
                      <wps:cNvSpPr/>
                      <wps:spPr>
                        <a:xfrm>
                          <a:off x="0" y="0"/>
                          <a:ext cx="297180" cy="396240"/>
                        </a:xfrm>
                        <a:prstGeom prst="downArrow">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03.95pt;margin-top:20.1pt;height:31.2pt;width:23.4pt;z-index:251675648;v-text-anchor:middle;mso-width-relative:page;mso-height-relative:page;" fillcolor="#FFFFFF [3212]" filled="t" stroked="t" coordsize="21600,21600" o:gfxdata="UEsDBAoAAAAAAIdO4kAAAAAAAAAAAAAAAAAEAAAAZHJzL1BLAwQUAAAACACHTuJAfK6rVdcAAAAK&#10;AQAADwAAAGRycy9kb3ducmV2LnhtbE2PwU7DMAyG70i8Q2QkbixZ6TbWNZ0EEhISJwbcs8ZrOhqn&#10;NNnWvT3eid1s+dPv7y/Xo+/EEYfYBtIwnSgQSHWwLTUavj5fH55AxGTImi4QajhjhHV1e1OawoYT&#10;feBxkxrBIRQLo8Gl1BdSxtqhN3ESeiS+7cLgTeJ1aKQdzInDfSczpebSm5b4gzM9vjisfzYHr+HR&#10;ocy/7du4r3/PzzszW7bju9X6/m6qViASjukfhos+q0PFTttwIBtFpyFXiyWjlyEDwUA+yxcgtkyq&#10;bA6yKuV1heoPUEsDBBQAAAAIAIdO4kC+VZc6iQIAAB8FAAAOAAAAZHJzL2Uyb0RvYy54bWytVM1u&#10;EzEQviPxDpbvdJM0aZsomypqFIRUaKWCODteb3Yl/2E72ZRX4DW4wokDDwTiNfjs3TZpy6EHWmkz&#10;f56Z7/OMp+c7JclWOF8bndP+UY8Sobkpar3O6Yf3y1dnlPjAdMGk0SKnt8LT89nLF9PGTsTAVEYW&#10;whEk0X7S2JxWIdhJlnleCcX8kbFCw1kap1iA6tZZ4ViD7Epmg17vJGuMK6wzXHgP66J10i6je05C&#10;U5Y1FwvDN0ro0GZ1QrIASL6qraez1G1ZCh6uytKLQGROgTSkL4pAXsVvNpuyydoxW9W8a4E9p4VH&#10;mBSrNYrep1qwwMjG1U9SqZo7400ZjrhRWQskMQIU/d4jbm4qZkXCAqq9vSfd/7+0/N322pG6yOlg&#10;RIlmCjf+6+eXP9+//f76g8AGghrrJ4i7sdeu0zzEiHZXOhV/gYPsEqm396SKXSAcxsH4tH8Gujlc&#10;x+OTwTCRnu0PW+fDa2EUiUJOC9PouXOmSXyy7aUPqIr4u7hY0BtZF8tayqS49epCOrJluORl+ott&#10;48iDMKlJE2EOe7EbhtEtMTIQlQV8r9eUMLnGTvDgUu0Hp/1hkdE4/qcguVFvTdHWPhn1kBul2QRm&#10;DF5rPr4zx47aNE+7i+gWzFftkVS6AyE1ouMdtKxHaWWKW1ybM+08e8uXNc5fMh+umcMAAyFWPFzh&#10;U0oD2KaTKKmM+/wve4zHXMFLSYOFACWfNswJSuQbjYkb94e4OhKSMhydDqC4Q8/q0KM36sLgOvp4&#10;TCxPYowP8k4snVEf8RLMY1W4mOao3ZLfKRehXVS8JVzM5ykMW2NZuNQ3lsfkkWpt5ptgyjqNyZ6d&#10;jjTsTSK72/G4mId6itq/a7O/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fK6rVdcAAAAKAQAADwAA&#10;AAAAAAABACAAAAAiAAAAZHJzL2Rvd25yZXYueG1sUEsBAhQAFAAAAAgAh07iQL5VlzqJAgAAHwUA&#10;AA4AAAAAAAAAAQAgAAAAJgEAAGRycy9lMm9Eb2MueG1sUEsFBgAAAAAGAAYAWQEAACEGAAAAAA==&#10;" adj="13500,5400">
                <v:fill on="t" focussize="0,0"/>
                <v:stroke weight="2pt" color="#595959 [2109]" joinstyle="round"/>
                <v:imagedata o:title=""/>
                <o:lock v:ext="edit" aspectratio="f"/>
              </v:shape>
            </w:pict>
          </mc:Fallback>
        </mc:AlternateContent>
      </w:r>
      <w:r>
        <w:rPr>
          <w:rFonts w:hint="eastAsia" w:ascii="仿宋" w:hAnsi="仿宋" w:eastAsia="仿宋" w:cs="仿宋"/>
          <w:sz w:val="36"/>
          <w:szCs w:val="36"/>
          <w:lang w:val="en-US" w:eastAsia="zh-CN"/>
        </w:rPr>
        <w:t xml:space="preserve">                                   </w:t>
      </w:r>
    </w:p>
    <w:p>
      <w:pPr>
        <w:jc w:val="center"/>
        <w:rPr>
          <w:rFonts w:hint="eastAsia" w:ascii="仿宋" w:hAnsi="仿宋" w:eastAsia="仿宋" w:cs="仿宋"/>
          <w:sz w:val="36"/>
          <w:szCs w:val="36"/>
          <w:lang w:eastAsia="zh-CN"/>
        </w:rPr>
      </w:pPr>
      <w:r>
        <w:rPr>
          <w:sz w:val="32"/>
        </w:rPr>
        <mc:AlternateContent>
          <mc:Choice Requires="wps">
            <w:drawing>
              <wp:anchor distT="0" distB="0" distL="114300" distR="114300" simplePos="0" relativeHeight="251660288" behindDoc="0" locked="0" layoutInCell="1" allowOverlap="1">
                <wp:simplePos x="0" y="0"/>
                <wp:positionH relativeFrom="column">
                  <wp:posOffset>1535430</wp:posOffset>
                </wp:positionH>
                <wp:positionV relativeFrom="paragraph">
                  <wp:posOffset>269240</wp:posOffset>
                </wp:positionV>
                <wp:extent cx="2424430" cy="553720"/>
                <wp:effectExtent l="12700" t="12700" r="16510" b="12700"/>
                <wp:wrapNone/>
                <wp:docPr id="9" name="流程图: 可选过程 9"/>
                <wp:cNvGraphicFramePr/>
                <a:graphic xmlns:a="http://schemas.openxmlformats.org/drawingml/2006/main">
                  <a:graphicData uri="http://schemas.microsoft.com/office/word/2010/wordprocessingShape">
                    <wps:wsp>
                      <wps:cNvSpPr/>
                      <wps:spPr>
                        <a:xfrm>
                          <a:off x="0" y="0"/>
                          <a:ext cx="2424430" cy="553720"/>
                        </a:xfrm>
                        <a:prstGeom prst="flowChartAlternateProcess">
                          <a:avLst/>
                        </a:prstGeom>
                        <a:no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仿宋" w:hAnsi="仿宋" w:eastAsia="仿宋" w:cs="仿宋"/>
                                <w:color w:val="000000" w:themeColor="text1"/>
                                <w:sz w:val="36"/>
                                <w:szCs w:val="36"/>
                                <w:lang w:eastAsia="zh-CN"/>
                                <w14:textFill>
                                  <w14:solidFill>
                                    <w14:schemeClr w14:val="tx1"/>
                                  </w14:solidFill>
                                </w14:textFill>
                              </w:rPr>
                            </w:pPr>
                            <w:r>
                              <w:rPr>
                                <w:rFonts w:hint="eastAsia" w:ascii="仿宋" w:hAnsi="仿宋" w:eastAsia="仿宋" w:cs="仿宋"/>
                                <w:color w:val="000000" w:themeColor="text1"/>
                                <w:sz w:val="36"/>
                                <w:szCs w:val="36"/>
                                <w:lang w:eastAsia="zh-CN"/>
                                <w14:textFill>
                                  <w14:solidFill>
                                    <w14:schemeClr w14:val="tx1"/>
                                  </w14:solidFill>
                                </w14:textFill>
                              </w:rPr>
                              <w:t>财务室预审（王红梅）</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20.9pt;margin-top:21.2pt;height:43.6pt;width:190.9pt;z-index:251660288;v-text-anchor:middle;mso-width-relative:page;mso-height-relative:page;" filled="f" stroked="t" coordsize="21600,21600" o:gfxdata="UEsDBAoAAAAAAIdO4kAAAAAAAAAAAAAAAAAEAAAAZHJzL1BLAwQUAAAACACHTuJAWTvAtdkAAAAK&#10;AQAADwAAAGRycy9kb3ducmV2LnhtbE2P3UrEMBCF7wXfIcyCd27aWIqtTRcURZRdZX8eINtkm2Iy&#10;KU32x7d3vNLL4Xyc802zuHjHTmaKQ0AJ+TwDZrALesBewm77cnsPLCaFWrmARsK3ibBor68aVetw&#10;xrU5bVLPqARjrSTYlMaa89hZ41Wch9EgZYcweZXonHquJ3Wmcu+4yLKSezUgLVg1midruq/N0Ut4&#10;fftcV1vr/HIp3Or5/eOx2mkr5c0szx6AJXNJfzD86pM6tOS0D0fUkTkJoshJPUkoRAGMgFLclcD2&#10;RIqqBN42/P8L7Q9QSwMEFAAAAAgAh07iQJs/47GlAgAAHgUAAA4AAABkcnMvZTJvRG9jLnhtbK1U&#10;zW4TMRC+I/EOlu90kzQpJOqmihIVIRUaqSDOjtebXcl/2E425QQnhDjwALwAN05c4WnKz1vw2bv9&#10;4efQA4q0Gc94vpn5ZsaHRzslyVY4Xxud0/5ejxKhuSlqvc7ps6fH9x5Q4gPTBZNGi5yeC0+Ppnfv&#10;HDZ2IgamMrIQjgBE+0ljc1qFYCdZ5nklFPN7xgoNY2mcYgFHt84KxxqgK5kNer2DrDGusM5w4T20&#10;i9ZIO0R3G0BTljUXC8M3SujQojohWUBJvqqtp9OUbVkKHk7L0otAZE5RaUhfBIG8it9sesgma8ds&#10;VfMuBXabFP6oSbFaI+gV1IIFRjau/gtK1dwZb8qwx43K2kISI6ii3/uDm7OKWZFqAdXeXpHu/x8s&#10;f7JdOlIXOR1ToplCw799fv3947uLD18m5OL9p5+v3v74+gYKMo5kNdZP4HNml647eYix8l3pVPxH&#10;TWSXCD6/IljsAuFQDoaD4XAf3HPYRqP9+4PUgeza2zofHgqjSBRyWkrTzCvmwkwG4TQLYtlOTiKb&#10;bU98QBrwv/SLGWhzXEuZOis1aRB2NOzFoAzjWmJMICqLkr1eU8LkGnvAg0uQ3si6iO4RyLv1ai4d&#10;2TJMz2gcf+mS3KjHpmjVB6MesNtgG4Vha9X7l2rk1sGkPH/Dj0kvmK9al2SKSHCRGn+R65bdKIXd&#10;agdjFFemOEfXnGnH2Vt+XAPqhPmwZA7zi2Kx4eEUn8hgTk0nUVIZ9/Jf+ngfYwUrJQ32Aey82DAn&#10;KJGPNAZu3B8OARvSYTiKnSPupmV106I3am5AWh9vieVJjPeDvBRLZ9RzPASzGBUmpjlit33oDvPQ&#10;7imeEi5ms3QNS2NZONFnlkfwttuzTTBlnQbhmp2OP6xNIrRb8biXN8/p1vWzNv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WTvAtdkAAAAKAQAADwAAAAAAAAABACAAAAAiAAAAZHJzL2Rvd25yZXYu&#10;eG1sUEsBAhQAFAAAAAgAh07iQJs/47GlAgAAHgUAAA4AAAAAAAAAAQAgAAAAKAEAAGRycy9lMm9E&#10;b2MueG1sUEsFBgAAAAAGAAYAWQEAAD8GAAAAAA==&#10;">
                <v:fill on="f" focussize="0,0"/>
                <v:stroke weight="2pt" color="#595959 [2109]" joinstyle="round"/>
                <v:imagedata o:title=""/>
                <o:lock v:ext="edit" aspectratio="f"/>
                <v:textbox>
                  <w:txbxContent>
                    <w:p>
                      <w:pPr>
                        <w:jc w:val="center"/>
                        <w:rPr>
                          <w:rFonts w:hint="eastAsia" w:ascii="仿宋" w:hAnsi="仿宋" w:eastAsia="仿宋" w:cs="仿宋"/>
                          <w:color w:val="000000" w:themeColor="text1"/>
                          <w:sz w:val="36"/>
                          <w:szCs w:val="36"/>
                          <w:lang w:eastAsia="zh-CN"/>
                          <w14:textFill>
                            <w14:solidFill>
                              <w14:schemeClr w14:val="tx1"/>
                            </w14:solidFill>
                          </w14:textFill>
                        </w:rPr>
                      </w:pPr>
                      <w:r>
                        <w:rPr>
                          <w:rFonts w:hint="eastAsia" w:ascii="仿宋" w:hAnsi="仿宋" w:eastAsia="仿宋" w:cs="仿宋"/>
                          <w:color w:val="000000" w:themeColor="text1"/>
                          <w:sz w:val="36"/>
                          <w:szCs w:val="36"/>
                          <w:lang w:eastAsia="zh-CN"/>
                          <w14:textFill>
                            <w14:solidFill>
                              <w14:schemeClr w14:val="tx1"/>
                            </w14:solidFill>
                          </w14:textFill>
                        </w:rPr>
                        <w:t>财务室预审（王红梅）</w:t>
                      </w:r>
                    </w:p>
                    <w:p/>
                  </w:txbxContent>
                </v:textbox>
              </v:shape>
            </w:pict>
          </mc:Fallback>
        </mc:AlternateContent>
      </w:r>
    </w:p>
    <w:p>
      <w:pPr>
        <w:jc w:val="center"/>
        <w:rPr>
          <w:rFonts w:hint="eastAsia" w:ascii="仿宋" w:hAnsi="仿宋" w:eastAsia="仿宋" w:cs="仿宋"/>
          <w:sz w:val="36"/>
          <w:szCs w:val="36"/>
          <w:lang w:val="en-US" w:eastAsia="zh-CN"/>
        </w:rPr>
      </w:pPr>
      <w:r>
        <w:rPr>
          <w:rFonts w:hint="eastAsia" w:ascii="仿宋" w:hAnsi="仿宋" w:eastAsia="仿宋" w:cs="仿宋"/>
          <w:sz w:val="36"/>
          <w:szCs w:val="36"/>
          <w:lang w:val="en-US" w:eastAsia="zh-CN"/>
        </w:rPr>
        <w:t xml:space="preserve">                                  </w:t>
      </w:r>
    </w:p>
    <w:p>
      <w:pPr>
        <w:jc w:val="both"/>
        <w:rPr>
          <w:rFonts w:hint="eastAsia" w:ascii="仿宋" w:hAnsi="仿宋" w:eastAsia="仿宋" w:cs="仿宋"/>
          <w:sz w:val="36"/>
          <w:szCs w:val="36"/>
          <w:lang w:eastAsia="zh-CN"/>
        </w:rPr>
      </w:pPr>
      <w:r>
        <w:rPr>
          <w:sz w:val="36"/>
        </w:rPr>
        <mc:AlternateContent>
          <mc:Choice Requires="wps">
            <w:drawing>
              <wp:anchor distT="0" distB="0" distL="114300" distR="114300" simplePos="0" relativeHeight="251676672" behindDoc="0" locked="0" layoutInCell="1" allowOverlap="1">
                <wp:simplePos x="0" y="0"/>
                <wp:positionH relativeFrom="column">
                  <wp:posOffset>2582545</wp:posOffset>
                </wp:positionH>
                <wp:positionV relativeFrom="paragraph">
                  <wp:posOffset>34290</wp:posOffset>
                </wp:positionV>
                <wp:extent cx="297180" cy="396240"/>
                <wp:effectExtent l="12700" t="12700" r="25400" b="17780"/>
                <wp:wrapNone/>
                <wp:docPr id="26" name="下箭头 26"/>
                <wp:cNvGraphicFramePr/>
                <a:graphic xmlns:a="http://schemas.openxmlformats.org/drawingml/2006/main">
                  <a:graphicData uri="http://schemas.microsoft.com/office/word/2010/wordprocessingShape">
                    <wps:wsp>
                      <wps:cNvSpPr/>
                      <wps:spPr>
                        <a:xfrm>
                          <a:off x="0" y="0"/>
                          <a:ext cx="297180" cy="396240"/>
                        </a:xfrm>
                        <a:prstGeom prst="downArrow">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03.35pt;margin-top:2.7pt;height:31.2pt;width:23.4pt;z-index:251676672;v-text-anchor:middle;mso-width-relative:page;mso-height-relative:page;" fillcolor="#FFFFFF [3212]" filled="t" stroked="t" coordsize="21600,21600" o:gfxdata="UEsDBAoAAAAAAIdO4kAAAAAAAAAAAAAAAAAEAAAAZHJzL1BLAwQUAAAACACHTuJAl4FVRtYAAAAI&#10;AQAADwAAAGRycy9kb3ducmV2LnhtbE2PwU7DMBBE70j8g7VI3KhdmqRtGqcSSEhInChw38bbOBCv&#10;Q+y26d9jTnAczWjmTbWdXC9ONIbOs4b5TIEgbrzpuNXw/vZ0twIRIrLB3jNpuFCAbX19VWFp/Jlf&#10;6bSLrUglHErUYGMcSilDY8lhmPmBOHkHPzqMSY6tNCOeU7nr5b1ShXTYcVqwONCjpeZrd3QaFpZk&#10;9mGep8/m+/JwwHzdTS9G69ubudqAiDTFvzD84id0qBPT3h/ZBNFryFSxTFENeQYi+Vm+yEHsNRTL&#10;Fci6kv8P1D9QSwMEFAAAAAgAh07iQIUQn9uKAgAAHwUAAA4AAABkcnMvZTJvRG9jLnhtbK1UzW4T&#10;MRC+I/EOlu90kzRJm6ibKmoUhFRopII4O15vdiX/YTvZlFfgNbjCiQMPBOI1+OzdtmnLoQdaaTN/&#10;npnv84zPzvdKkp1wvjY6p/2jHiVCc1PUepPTD++Xr04p8YHpgkmjRU5vhKfns5cvzho7FQNTGVkI&#10;R5BE+2ljc1qFYKdZ5nklFPNHxgoNZ2mcYgGq22SFYw2yK5kNer1x1hhXWGe48B7WReukXUb3nISm&#10;LGsuFoZvldChzeqEZAGQfFVbT2ep27IUPFyVpReByJwCaUhfFIG8jt9sdsamG8dsVfOuBfacFh5h&#10;UqzWKHqXasECI1tXP0mlau6MN2U44kZlLZDECFD0e4+4ua6YFQkLqPb2jnT//9Lyd7uVI3WR08GY&#10;Es0UbvzXzy9/vn/7/fUHgQ0ENdZPEXdtV67TPMSIdl86FX+Bg+wTqTd3pIp9IBzGweSkfwq6OVzH&#10;k/FgmEjP7g9b58NrYRSJQk4L0+i5c6ZJfLLdpQ+oivjbuFjQG1kXy1rKpLjN+kI6smO45GX6i23j&#10;yIMwqUmDdkbDXuyGYXRLjAxEZQHf6w0lTG6wEzy4VPvBaX9YZDSJ/ylIbtVbU7S1x6MecqM0m8KM&#10;wWvNx7fm2FGb5ml3Ed2C+ao9kkp3IKRGdLyDlvUorU1xg2tzpp1nb/myxvlL5sOKOQwwEGLFwxU+&#10;pTSAbTqJksq4z/+yx3jMFbyUNFgIUPJpy5ygRL7RmLhJf4irIyEpw9HJAIo79KwPPXqrLgyuo4/H&#10;xPIkxvggb8XSGfURL8E8VoWLaY7aLfmdchHaRcVbwsV8nsKwNZaFS31teUweqdZmvg2mrNOY3LPT&#10;kYa9SWR3Ox4X81BPUffv2uw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l4FVRtYAAAAIAQAADwAA&#10;AAAAAAABACAAAAAiAAAAZHJzL2Rvd25yZXYueG1sUEsBAhQAFAAAAAgAh07iQIUQn9uKAgAAHwUA&#10;AA4AAAAAAAAAAQAgAAAAJQEAAGRycy9lMm9Eb2MueG1sUEsFBgAAAAAGAAYAWQEAACEGAAAAAA==&#10;" adj="13500,5400">
                <v:fill on="t" focussize="0,0"/>
                <v:stroke weight="2pt" color="#595959 [2109]" joinstyle="round"/>
                <v:imagedata o:title=""/>
                <o:lock v:ext="edit" aspectratio="f"/>
              </v:shape>
            </w:pict>
          </mc:Fallback>
        </mc:AlternateContent>
      </w:r>
    </w:p>
    <w:p>
      <w:pPr>
        <w:jc w:val="center"/>
        <w:rPr>
          <w:rFonts w:hint="default" w:ascii="仿宋" w:hAnsi="仿宋" w:eastAsia="仿宋" w:cs="仿宋"/>
          <w:sz w:val="36"/>
          <w:szCs w:val="36"/>
          <w:lang w:val="en-US" w:eastAsia="zh-CN"/>
        </w:rPr>
      </w:pPr>
      <w:r>
        <w:rPr>
          <w:sz w:val="32"/>
        </w:rPr>
        <mc:AlternateContent>
          <mc:Choice Requires="wps">
            <w:drawing>
              <wp:anchor distT="0" distB="0" distL="114300" distR="114300" simplePos="0" relativeHeight="251661312" behindDoc="0" locked="0" layoutInCell="1" allowOverlap="1">
                <wp:simplePos x="0" y="0"/>
                <wp:positionH relativeFrom="column">
                  <wp:posOffset>1542415</wp:posOffset>
                </wp:positionH>
                <wp:positionV relativeFrom="paragraph">
                  <wp:posOffset>49530</wp:posOffset>
                </wp:positionV>
                <wp:extent cx="2424430" cy="523240"/>
                <wp:effectExtent l="12700" t="12700" r="16510" b="12700"/>
                <wp:wrapNone/>
                <wp:docPr id="10" name="流程图: 可选过程 10"/>
                <wp:cNvGraphicFramePr/>
                <a:graphic xmlns:a="http://schemas.openxmlformats.org/drawingml/2006/main">
                  <a:graphicData uri="http://schemas.microsoft.com/office/word/2010/wordprocessingShape">
                    <wps:wsp>
                      <wps:cNvSpPr/>
                      <wps:spPr>
                        <a:xfrm>
                          <a:off x="0" y="0"/>
                          <a:ext cx="2424430" cy="523240"/>
                        </a:xfrm>
                        <a:prstGeom prst="flowChartAlternateProcess">
                          <a:avLst/>
                        </a:prstGeom>
                        <a:no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仿宋" w:hAnsi="仿宋" w:eastAsia="仿宋" w:cs="仿宋"/>
                                <w:color w:val="000000" w:themeColor="text1"/>
                                <w:sz w:val="36"/>
                                <w:szCs w:val="36"/>
                                <w:lang w:eastAsia="zh-CN"/>
                                <w14:textFill>
                                  <w14:solidFill>
                                    <w14:schemeClr w14:val="tx1"/>
                                  </w14:solidFill>
                                </w14:textFill>
                              </w:rPr>
                            </w:pPr>
                            <w:r>
                              <w:rPr>
                                <w:rFonts w:hint="eastAsia" w:ascii="仿宋" w:hAnsi="仿宋" w:eastAsia="仿宋" w:cs="仿宋"/>
                                <w:color w:val="000000" w:themeColor="text1"/>
                                <w:sz w:val="36"/>
                                <w:szCs w:val="36"/>
                                <w:lang w:eastAsia="zh-CN"/>
                                <w14:textFill>
                                  <w14:solidFill>
                                    <w14:schemeClr w14:val="tx1"/>
                                  </w14:solidFill>
                                </w14:textFill>
                              </w:rPr>
                              <w:t>总裁签批（姚总）</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21.45pt;margin-top:3.9pt;height:41.2pt;width:190.9pt;z-index:251661312;v-text-anchor:middle;mso-width-relative:page;mso-height-relative:page;" filled="f" stroked="t" coordsize="21600,21600" o:gfxdata="UEsDBAoAAAAAAIdO4kAAAAAAAAAAAAAAAAAEAAAAZHJzL1BLAwQUAAAACACHTuJAZGhRbNgAAAAI&#10;AQAADwAAAGRycy9kb3ducmV2LnhtbE2PzU7DMBCE70i8g7VI3KhTq2pJyKYSCIRABdSfB3BjE0fY&#10;6yh2f3h7lhMcRzOa+aZenoMXRzumPhLCdFKAsNRG01OHsNs+3dyCSFmT0T6SRfi2CZbN5UWtKxNP&#10;tLbHTe4El1CqNILLeaikTK2zQadJHCyx9xnHoDPLsZNm1CcuD16qopjLoHviBacH++Bs+7U5BITn&#10;l491uXU+rFbKvz2+vt+XO+MQr6+mxR2IbM/5Lwy/+IwODTPt44FMEh5BzVTJUYQFP2B/rmYLEHuE&#10;slAgm1r+P9D8AFBLAwQUAAAACACHTuJAZKKhHqUCAAAgBQAADgAAAGRycy9lMm9Eb2MueG1srVTN&#10;bhMxEL4j8Q6W73STNCk06qaKEhUhFRqpIM6O15tdyX/YTjblBKcKceABeAFunLjC05Sft+Czd/tD&#10;4dADWsk7nvF8M/N5xgeHWyXJRjhfG53T/k6PEqG5KWq9yumL50cPHlHiA9MFk0aLnJ4JTw8n9+8d&#10;NHYsBqYyshCOAET7cWNzWoVgx1nmeSUU8zvGCg1jaZxiAVu3ygrHGqArmQ16vb2sMa6wznDhPbTz&#10;1kg7RHcXQFOWNRdzw9dK6NCiOiFZQEm+qq2nk5RtWQoeTsrSi0BkTlFpSCuCQF7GNZscsPHKMVvV&#10;vEuB3SWFWzUpVmsEvYKas8DI2tV/QamaO+NNGXa4UVlbSGIEVfR7t7g5rZgVqRZQ7e0V6f7/wfJn&#10;m4UjdYFOACWaKdz49y9vf3x6f/Hx65hcfPj86827n9/OoSA4Aboa68fwOrUL1+08xFj7tnQq/lEV&#10;2SaKz64oFttAOJSD4WA43EUoDttosDsYJtDs2ts6Hx4Lo0gUclpK08wq5sJUBuE0C2LR9k6im22O&#10;fUAa8L/0ixloc1RLme5WatIg7GjYi0EZGrZEo0BUFkV7vaKEyRUmgQeXIL2RdRHdI5B3q+VMOrJh&#10;6J/RfvzSIblWT03RqvdGPWC3wdYK7daqdy/VyK2DSXn+gR+TnjNftS7JFJHgIjV+keuW3SiF7XIL&#10;YxSXpjjDvTnTNrS3/KgG1DHzYcEcOhjFYsbDCZbIYE5NJ1FSGff6X/p4Ho0FKyUNJgLsvFozJyiR&#10;TzRabr8/xGWRkDbD0cMBNu6mZXnTotdqZkBaH6+J5UmM54O8FEtn1Es8BdMYFSamOWK399BtZqGd&#10;VDwmXEyn6RjGxrJwrE8tj+DtbU/XwZR1aoRrdjr+MDiJ0G7I42Te3KdT1w/b5D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BkaFFs2AAAAAgBAAAPAAAAAAAAAAEAIAAAACIAAABkcnMvZG93bnJldi54&#10;bWxQSwECFAAUAAAACACHTuJAZKKhHqUCAAAgBQAADgAAAAAAAAABACAAAAAnAQAAZHJzL2Uyb0Rv&#10;Yy54bWxQSwUGAAAAAAYABgBZAQAAPgYAAAAA&#10;">
                <v:fill on="f" focussize="0,0"/>
                <v:stroke weight="2pt" color="#595959 [2109]" joinstyle="round"/>
                <v:imagedata o:title=""/>
                <o:lock v:ext="edit" aspectratio="f"/>
                <v:textbox>
                  <w:txbxContent>
                    <w:p>
                      <w:pPr>
                        <w:jc w:val="center"/>
                        <w:rPr>
                          <w:rFonts w:hint="eastAsia" w:ascii="仿宋" w:hAnsi="仿宋" w:eastAsia="仿宋" w:cs="仿宋"/>
                          <w:color w:val="000000" w:themeColor="text1"/>
                          <w:sz w:val="36"/>
                          <w:szCs w:val="36"/>
                          <w:lang w:eastAsia="zh-CN"/>
                          <w14:textFill>
                            <w14:solidFill>
                              <w14:schemeClr w14:val="tx1"/>
                            </w14:solidFill>
                          </w14:textFill>
                        </w:rPr>
                      </w:pPr>
                      <w:r>
                        <w:rPr>
                          <w:rFonts w:hint="eastAsia" w:ascii="仿宋" w:hAnsi="仿宋" w:eastAsia="仿宋" w:cs="仿宋"/>
                          <w:color w:val="000000" w:themeColor="text1"/>
                          <w:sz w:val="36"/>
                          <w:szCs w:val="36"/>
                          <w:lang w:eastAsia="zh-CN"/>
                          <w14:textFill>
                            <w14:solidFill>
                              <w14:schemeClr w14:val="tx1"/>
                            </w14:solidFill>
                          </w14:textFill>
                        </w:rPr>
                        <w:t>总裁签批（姚总）</w:t>
                      </w:r>
                    </w:p>
                    <w:p>
                      <w:pPr>
                        <w:jc w:val="center"/>
                      </w:pPr>
                    </w:p>
                  </w:txbxContent>
                </v:textbox>
              </v:shape>
            </w:pict>
          </mc:Fallback>
        </mc:AlternateContent>
      </w:r>
      <w:r>
        <w:rPr>
          <w:rFonts w:hint="eastAsia" w:ascii="仿宋" w:hAnsi="仿宋" w:eastAsia="仿宋" w:cs="仿宋"/>
          <w:sz w:val="36"/>
          <w:szCs w:val="36"/>
          <w:lang w:val="en-US" w:eastAsia="zh-CN"/>
        </w:rPr>
        <w:t xml:space="preserve">                                </w:t>
      </w:r>
    </w:p>
    <w:p>
      <w:pPr>
        <w:jc w:val="both"/>
        <w:rPr>
          <w:rFonts w:hint="eastAsia" w:ascii="仿宋" w:hAnsi="仿宋" w:eastAsia="仿宋" w:cs="仿宋"/>
          <w:sz w:val="36"/>
          <w:szCs w:val="36"/>
          <w:lang w:eastAsia="zh-CN"/>
        </w:rPr>
      </w:pPr>
      <w:r>
        <w:rPr>
          <w:sz w:val="36"/>
        </w:rPr>
        <mc:AlternateContent>
          <mc:Choice Requires="wps">
            <w:drawing>
              <wp:anchor distT="0" distB="0" distL="114300" distR="114300" simplePos="0" relativeHeight="251677696" behindDoc="0" locked="0" layoutInCell="1" allowOverlap="1">
                <wp:simplePos x="0" y="0"/>
                <wp:positionH relativeFrom="column">
                  <wp:posOffset>2597785</wp:posOffset>
                </wp:positionH>
                <wp:positionV relativeFrom="paragraph">
                  <wp:posOffset>179070</wp:posOffset>
                </wp:positionV>
                <wp:extent cx="297180" cy="396240"/>
                <wp:effectExtent l="12700" t="12700" r="25400" b="17780"/>
                <wp:wrapNone/>
                <wp:docPr id="27" name="下箭头 27"/>
                <wp:cNvGraphicFramePr/>
                <a:graphic xmlns:a="http://schemas.openxmlformats.org/drawingml/2006/main">
                  <a:graphicData uri="http://schemas.microsoft.com/office/word/2010/wordprocessingShape">
                    <wps:wsp>
                      <wps:cNvSpPr/>
                      <wps:spPr>
                        <a:xfrm>
                          <a:off x="0" y="0"/>
                          <a:ext cx="297180" cy="396240"/>
                        </a:xfrm>
                        <a:prstGeom prst="downArrow">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04.55pt;margin-top:14.1pt;height:31.2pt;width:23.4pt;z-index:251677696;v-text-anchor:middle;mso-width-relative:page;mso-height-relative:page;" fillcolor="#FFFFFF [3212]" filled="t" stroked="t" coordsize="21600,21600" o:gfxdata="UEsDBAoAAAAAAIdO4kAAAAAAAAAAAAAAAAAEAAAAZHJzL1BLAwQUAAAACACHTuJATayDVdcAAAAJ&#10;AQAADwAAAGRycy9kb3ducmV2LnhtbE2PwU7DMBBE70j8g7VI3KidkFRNiFMJJCQkThS4b+NtkjZe&#10;h9ht07/HnOhxNU8zb6v1bAdxosn3jjUkCwWCuHGm51bD1+frwwqED8gGB8ek4UIe1vXtTYWlcWf+&#10;oNMmtCKWsC9RQxfCWErpm44s+oUbiWO2c5PFEM+plWbCcyy3g0yVWkqLPceFDkd66ag5bI5Ww2NH&#10;Mvs2b/O++bk87zAv+vndaH1/l6gnEIHm8A/Dn35Uhzo6bd2RjReDhkwVSUQ1pKsURASyPC9AbDUU&#10;agmyruT1B/UvUEsDBBQAAAAIAIdO4kBTLkgyigIAAB8FAAAOAAAAZHJzL2Uyb0RvYy54bWytVM1u&#10;EzEQviPxDpbvdJM0aZsomypqFIRUaKWCODteb3Yl/2E72ZRX4DW4wokDDwTiNfjs3TZpy6EHWmkz&#10;f56Z7/OMp+c7JclWOF8bndP+UY8Sobkpar3O6Yf3y1dnlPjAdMGk0SKnt8LT89nLF9PGTsTAVEYW&#10;whEk0X7S2JxWIdhJlnleCcX8kbFCw1kap1iA6tZZ4ViD7Epmg17vJGuMK6wzXHgP66J10i6je05C&#10;U5Y1FwvDN0ro0GZ1QrIASL6qraez1G1ZCh6uytKLQGROgTSkL4pAXsVvNpuyydoxW9W8a4E9p4VH&#10;mBSrNYrep1qwwMjG1U9SqZo7400ZjrhRWQskMQIU/d4jbm4qZkXCAqq9vSfd/7+0/N322pG6yOng&#10;lBLNFG78188vf75/+/31B4ENBDXWTxB3Y69dp3mIEe2udCr+AgfZJVJv70kVu0A4jIPxaf8MdHO4&#10;jscng2EiPdsfts6H18IoEoWcFqbRc+dMk/hk20sfUBXxd3GxoDeyLpa1lElx69WFdGTLcMnL9Bfb&#10;xpEHYVKTBu2Mhr3YDcPolhgZiMoCvtdrSphcYyd4cKn2g9P+sMhoHP9TkNyot6Zoa5+MesiN0mwC&#10;MwavNR/fmWNHbZqn3UV0C+ar9kgq3YGQGtHxDlrWo7QyxS2uzZl2nr3lyxrnL5kP18xhgIEQKx6u&#10;8CmlAWzTSZRUxn3+lz3GY67gpaTBQoCSTxvmBCXyjcbEjftDXB0JSRmOTgdQ3KFndejRG3VhcB19&#10;PCaWJzHGB3knls6oj3gJ5rEqXExz1G7J75SL0C4q3hIu5vMUhq2xLFzqG8tj8ki1NvNNMGWdxmTP&#10;Tkca9iaR3e14XMxDPUXt37XZ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E2sg1XXAAAACQEAAA8A&#10;AAAAAAAAAQAgAAAAIgAAAGRycy9kb3ducmV2LnhtbFBLAQIUABQAAAAIAIdO4kBTLkgyigIAAB8F&#10;AAAOAAAAAAAAAAEAIAAAACYBAABkcnMvZTJvRG9jLnhtbFBLBQYAAAAABgAGAFkBAAAiBgAAAAA=&#10;" adj="13500,5400">
                <v:fill on="t" focussize="0,0"/>
                <v:stroke weight="2pt" color="#595959 [2109]" joinstyle="round"/>
                <v:imagedata o:title=""/>
                <o:lock v:ext="edit" aspectratio="f"/>
              </v:shape>
            </w:pict>
          </mc:Fallback>
        </mc:AlternateContent>
      </w:r>
    </w:p>
    <w:p>
      <w:pPr>
        <w:rPr>
          <w:rFonts w:hint="eastAsia" w:ascii="仿宋" w:hAnsi="仿宋" w:eastAsia="仿宋" w:cs="仿宋"/>
          <w:sz w:val="32"/>
          <w:szCs w:val="32"/>
        </w:rPr>
      </w:pPr>
      <w:r>
        <w:rPr>
          <w:sz w:val="32"/>
        </w:rPr>
        <mc:AlternateContent>
          <mc:Choice Requires="wps">
            <w:drawing>
              <wp:anchor distT="0" distB="0" distL="114300" distR="114300" simplePos="0" relativeHeight="251662336" behindDoc="0" locked="0" layoutInCell="1" allowOverlap="1">
                <wp:simplePos x="0" y="0"/>
                <wp:positionH relativeFrom="column">
                  <wp:posOffset>1522095</wp:posOffset>
                </wp:positionH>
                <wp:positionV relativeFrom="paragraph">
                  <wp:posOffset>198120</wp:posOffset>
                </wp:positionV>
                <wp:extent cx="2424430" cy="492125"/>
                <wp:effectExtent l="12700" t="12700" r="16510" b="13335"/>
                <wp:wrapNone/>
                <wp:docPr id="11" name="流程图: 可选过程 11"/>
                <wp:cNvGraphicFramePr/>
                <a:graphic xmlns:a="http://schemas.openxmlformats.org/drawingml/2006/main">
                  <a:graphicData uri="http://schemas.microsoft.com/office/word/2010/wordprocessingShape">
                    <wps:wsp>
                      <wps:cNvSpPr/>
                      <wps:spPr>
                        <a:xfrm>
                          <a:off x="0" y="0"/>
                          <a:ext cx="2424430" cy="492125"/>
                        </a:xfrm>
                        <a:prstGeom prst="flowChartAlternateProcess">
                          <a:avLst/>
                        </a:prstGeom>
                        <a:no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仿宋" w:hAnsi="仿宋" w:eastAsia="仿宋" w:cs="仿宋"/>
                                <w:color w:val="000000" w:themeColor="text1"/>
                                <w:sz w:val="36"/>
                                <w:szCs w:val="36"/>
                                <w:lang w:eastAsia="zh-CN"/>
                                <w14:textFill>
                                  <w14:solidFill>
                                    <w14:schemeClr w14:val="tx1"/>
                                  </w14:solidFill>
                                </w14:textFill>
                              </w:rPr>
                            </w:pPr>
                            <w:r>
                              <w:rPr>
                                <w:rFonts w:hint="eastAsia" w:ascii="仿宋" w:hAnsi="仿宋" w:eastAsia="仿宋" w:cs="仿宋"/>
                                <w:color w:val="000000" w:themeColor="text1"/>
                                <w:sz w:val="36"/>
                                <w:szCs w:val="36"/>
                                <w:lang w:eastAsia="zh-CN"/>
                                <w14:textFill>
                                  <w14:solidFill>
                                    <w14:schemeClr w14:val="tx1"/>
                                  </w14:solidFill>
                                </w14:textFill>
                              </w:rPr>
                              <w:t>凭单到出纳转款</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19.85pt;margin-top:15.6pt;height:38.75pt;width:190.9pt;z-index:251662336;v-text-anchor:middle;mso-width-relative:page;mso-height-relative:page;" filled="f" stroked="t" coordsize="21600,21600" o:gfxdata="UEsDBAoAAAAAAIdO4kAAAAAAAAAAAAAAAAAEAAAAZHJzL1BLAwQUAAAACACHTuJATRziodoAAAAK&#10;AQAADwAAAGRycy9kb3ducmV2LnhtbE2Py07DMBBF90j8gzVI7KgdV7RNiFMJBEKgAurjA9x4iCPs&#10;cRS7D/4es4Ll6B7de6Zenr1jRxxjH0hBMRHAkNpgeuoU7LZPNwtgMWky2gVCBd8YYdlcXtS6MuFE&#10;azxuUsdyCcVKK7ApDRXnsbXodZyEASlnn2H0OuVz7LgZ9SmXe8elEDPudU95weoBHyy2X5uDV/D8&#10;8rEut9b51Uq6t8fX9/tyZ6xS11eFuAOW8Jz+YPjVz+rQZKd9OJCJzCmQ03KeUQXTQgLLwEwWt8D2&#10;mRSLOfCm5v9faH4AUEsDBBQAAAAIAIdO4kBH3K+dogIAACAFAAAOAAAAZHJzL2Uyb0RvYy54bWyt&#10;VMtuEzEU3SPxD5b3dJJ0UmjUpIoSFSEVGqkg1o7HkxnJL2wnk7KCVYVY8AH8ADtWbOFryuMvOPZM&#10;HxQWXaBIk/s81/f4Xh8cbpUkG+F8bfSY9nd6lAjNTVHr1Zi+eH704BElPjBdMGm0GNMz4enh5P69&#10;g8aOxMBURhbCEYBoP2rsmFYh2FGWeV4JxfyOsULDWRqnWIDqVlnhWAN0JbNBr7eXNcYV1hkuvId1&#10;3jpph+juAmjKsuZibvhaCR1aVCckC2jJV7X1dJJOW5aCh5Oy9CIQOaboNKQvikBexm82OWCjlWO2&#10;qnl3BHaXI9zqSbFao+gV1JwFRtau/gtK1dwZb8qww43K2kYSI+ii37vFzWnFrEi9gGpvr0j3/w+W&#10;P9ssHKkLTEKfEs0Ubvz7l7c/Pr2/+Ph1RC4+fP715t3Pb+cwEESArsb6EbJO7cJ1mocYe9+WTsV/&#10;dEW2ieKzK4rFNhAO4yAf5Pku2Ofw5fuD/mAYQbPrbOt8eCyMIlEY01KaZlYxF6YyCKdZEIt2dhLd&#10;bHPsQ5t/mRdPoM1RLSXsbCQ1aVB2mPdiUYaBLTEoEJVF016vKGFyhU3gwSVIb2RdxPSY7d1qOZOO&#10;bBjmZ7gffylIrtVTU7TmvWEP2G2xtcK4tebdSzN662BSn3/gx0PPma/alOTq6JAa0ZHrlt0ohe1y&#10;izJRXJriDPfmTDvQ3vKjGlDHzIcFc5hgNIsdDyf4RAbH1HQSJZVxr/9lj/EYLHgpabARYOfVmjlB&#10;iXyiMXL7/TwHbEhKPnw4gOJuepY3PXqtZgakYapwuiTG+CAvxdIZ9RJPwTRWhYtpjtrtPXTKLLSb&#10;iseEi+k0hWFtLAvH+tTyCN7e9nQdTFmnQbhmp+MPi5N475Y8buZNPUVdP2yT3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E0c4qHaAAAACgEAAA8AAAAAAAAAAQAgAAAAIgAAAGRycy9kb3ducmV2Lnht&#10;bFBLAQIUABQAAAAIAIdO4kBH3K+dogIAACAFAAAOAAAAAAAAAAEAIAAAACkBAABkcnMvZTJvRG9j&#10;LnhtbFBLBQYAAAAABgAGAFkBAAA9BgAAAAA=&#10;">
                <v:fill on="f" focussize="0,0"/>
                <v:stroke weight="2pt" color="#595959 [2109]" joinstyle="round"/>
                <v:imagedata o:title=""/>
                <o:lock v:ext="edit" aspectratio="f"/>
                <v:textbox>
                  <w:txbxContent>
                    <w:p>
                      <w:pPr>
                        <w:jc w:val="center"/>
                        <w:rPr>
                          <w:rFonts w:hint="eastAsia" w:ascii="仿宋" w:hAnsi="仿宋" w:eastAsia="仿宋" w:cs="仿宋"/>
                          <w:color w:val="000000" w:themeColor="text1"/>
                          <w:sz w:val="36"/>
                          <w:szCs w:val="36"/>
                          <w:lang w:eastAsia="zh-CN"/>
                          <w14:textFill>
                            <w14:solidFill>
                              <w14:schemeClr w14:val="tx1"/>
                            </w14:solidFill>
                          </w14:textFill>
                        </w:rPr>
                      </w:pPr>
                      <w:r>
                        <w:rPr>
                          <w:rFonts w:hint="eastAsia" w:ascii="仿宋" w:hAnsi="仿宋" w:eastAsia="仿宋" w:cs="仿宋"/>
                          <w:color w:val="000000" w:themeColor="text1"/>
                          <w:sz w:val="36"/>
                          <w:szCs w:val="36"/>
                          <w:lang w:eastAsia="zh-CN"/>
                          <w14:textFill>
                            <w14:solidFill>
                              <w14:schemeClr w14:val="tx1"/>
                            </w14:solidFill>
                          </w14:textFill>
                        </w:rPr>
                        <w:t>凭单到出纳转款</w:t>
                      </w:r>
                    </w:p>
                    <w:p/>
                  </w:txbxContent>
                </v:textbox>
              </v:shape>
            </w:pict>
          </mc:Fallback>
        </mc:AlternateContent>
      </w:r>
    </w:p>
    <w:p>
      <w:pPr>
        <w:jc w:val="center"/>
        <w:rPr>
          <w:rFonts w:hint="eastAsia" w:ascii="仿宋" w:hAnsi="仿宋" w:eastAsia="仿宋" w:cs="仿宋"/>
          <w:sz w:val="32"/>
          <w:szCs w:val="32"/>
        </w:rPr>
      </w:pPr>
    </w:p>
    <w:p>
      <w:pPr>
        <w:widowControl/>
        <w:jc w:val="left"/>
        <w:rPr>
          <w:rFonts w:hint="eastAsia" w:ascii="仿宋" w:hAnsi="仿宋" w:eastAsia="仿宋" w:cs="仿宋"/>
          <w:sz w:val="32"/>
          <w:szCs w:val="32"/>
        </w:rPr>
      </w:pPr>
      <w:r>
        <w:rPr>
          <w:rFonts w:hint="eastAsia" w:ascii="仿宋" w:hAnsi="仿宋" w:eastAsia="仿宋" w:cs="仿宋"/>
          <w:sz w:val="32"/>
          <w:szCs w:val="32"/>
        </w:rPr>
        <w:br w:type="page"/>
      </w:r>
    </w:p>
    <w:p>
      <w:pPr>
        <w:jc w:val="left"/>
        <w:rPr>
          <w:rFonts w:hint="eastAsia" w:ascii="仿宋" w:hAnsi="仿宋" w:eastAsia="仿宋" w:cs="仿宋"/>
          <w:b/>
          <w:bCs/>
          <w:sz w:val="44"/>
          <w:szCs w:val="44"/>
        </w:rPr>
      </w:pPr>
      <w:r>
        <w:rPr>
          <w:rFonts w:hint="eastAsia" w:ascii="仿宋" w:hAnsi="仿宋" w:eastAsia="仿宋" w:cs="仿宋"/>
          <w:sz w:val="32"/>
          <w:szCs w:val="32"/>
        </w:rPr>
        <w:t xml:space="preserve">附表2           </w:t>
      </w:r>
      <w:r>
        <w:rPr>
          <w:rFonts w:hint="eastAsia" w:ascii="仿宋" w:hAnsi="仿宋" w:eastAsia="仿宋" w:cs="仿宋"/>
          <w:sz w:val="44"/>
          <w:szCs w:val="44"/>
        </w:rPr>
        <w:t xml:space="preserve"> </w:t>
      </w:r>
      <w:r>
        <w:rPr>
          <w:rFonts w:hint="eastAsia" w:ascii="仿宋" w:hAnsi="仿宋" w:eastAsia="仿宋" w:cs="仿宋"/>
          <w:b/>
          <w:bCs/>
          <w:sz w:val="44"/>
          <w:szCs w:val="44"/>
        </w:rPr>
        <w:t>一般费用报销流程</w:t>
      </w:r>
    </w:p>
    <w:p>
      <w:pPr>
        <w:jc w:val="left"/>
        <w:rPr>
          <w:rFonts w:hint="eastAsia" w:ascii="仿宋" w:hAnsi="仿宋" w:eastAsia="仿宋" w:cs="仿宋"/>
          <w:sz w:val="32"/>
          <w:szCs w:val="32"/>
        </w:rPr>
      </w:pPr>
      <w:r>
        <w:rPr>
          <w:sz w:val="32"/>
        </w:rPr>
        <mc:AlternateContent>
          <mc:Choice Requires="wps">
            <w:drawing>
              <wp:anchor distT="0" distB="0" distL="114300" distR="114300" simplePos="0" relativeHeight="251663360" behindDoc="0" locked="0" layoutInCell="1" allowOverlap="1">
                <wp:simplePos x="0" y="0"/>
                <wp:positionH relativeFrom="column">
                  <wp:posOffset>1294130</wp:posOffset>
                </wp:positionH>
                <wp:positionV relativeFrom="paragraph">
                  <wp:posOffset>236855</wp:posOffset>
                </wp:positionV>
                <wp:extent cx="2781300" cy="739140"/>
                <wp:effectExtent l="12700" t="12700" r="25400" b="25400"/>
                <wp:wrapNone/>
                <wp:docPr id="1" name="圆角矩形 1"/>
                <wp:cNvGraphicFramePr/>
                <a:graphic xmlns:a="http://schemas.openxmlformats.org/drawingml/2006/main">
                  <a:graphicData uri="http://schemas.microsoft.com/office/word/2010/wordprocessingShape">
                    <wps:wsp>
                      <wps:cNvSpPr/>
                      <wps:spPr>
                        <a:xfrm>
                          <a:off x="2374265" y="1533525"/>
                          <a:ext cx="2781300" cy="739140"/>
                        </a:xfrm>
                        <a:prstGeom prst="roundRect">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auto"/>
                                <w:lang w:val="en-US" w:eastAsia="zh-CN"/>
                              </w:rPr>
                            </w:pPr>
                            <w:r>
                              <w:rPr>
                                <w:rFonts w:hint="eastAsia"/>
                                <w:color w:val="auto"/>
                                <w:lang w:val="en-US" w:eastAsia="zh-CN"/>
                              </w:rPr>
                              <w:t>整理</w:t>
                            </w:r>
                            <w:r>
                              <w:rPr>
                                <w:rFonts w:hint="eastAsia"/>
                                <w:color w:val="000000" w:themeColor="text1"/>
                                <w:highlight w:val="none"/>
                                <w:lang w:val="en-US" w:eastAsia="zh-CN"/>
                                <w14:textFill>
                                  <w14:solidFill>
                                    <w14:schemeClr w14:val="tx1"/>
                                  </w14:solidFill>
                                </w14:textFill>
                              </w:rPr>
                              <w:t>整理票据，填写《费用报销单》或《差旅费报销单》。工程项目现场应附详单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1.9pt;margin-top:18.65pt;height:58.2pt;width:219pt;z-index:251663360;v-text-anchor:middle;mso-width-relative:page;mso-height-relative:page;" fillcolor="#FFFFFF [3212]" filled="t" stroked="t" coordsize="21600,21600" arcsize="0.166666666666667" o:gfxdata="UEsDBAoAAAAAAIdO4kAAAAAAAAAAAAAAAAAEAAAAZHJzL1BLAwQUAAAACACHTuJAm/TLn9oAAAAK&#10;AQAADwAAAGRycy9kb3ducmV2LnhtbE2PTU/DMAyG70j8h8hIXBBL2sKGStOJj/U0JMQAiWPWmLai&#10;caomW8u/x5zgaPvV4+ct1rPrxRHH0HnSkCwUCKTa244aDW+v1eUNiBANWdN7Qg3fGGBdnp4UJrd+&#10;ohc87mIjGEIhNxraGIdcylC36ExY+AGJb59+dCbyODbSjmZiuOtlqtRSOtMRf2jNgA8t1l+7g9OQ&#10;puHu/qN6Tp5mdfH+GCs1bTcbrc/PEnULIuIc/8Lwq8/qULLT3h/IBtEzQ2WsHjVkqwwEB5ZXCS/2&#10;nLzOViDLQv6vUP4AUEsDBBQAAAAIAIdO4kBKhKKwowIAADgFAAAOAAAAZHJzL2Uyb0RvYy54bWyt&#10;VM1uEzEQviPxDpbvdPO3TRs1qaJGQUiFVhTE2fF6syv5D9v5KQ/AA3BGQuKCeAgep4LH4LN306Yt&#10;hx5IJO+MPf5m5psZn5xulSRr4Xxt9Jh2DzqUCM1NUevlmL5/N39xRIkPTBdMGi3G9Fp4ejp5/uxk&#10;Y0eiZyojC+EIQLQfbeyYViHYUZZ5XgnF/IGxQuOwNE6xANUts8KxDdCVzHqdzmG2Ma6wznDhPXZn&#10;zSFtEd1TAE1Z1lzMDF8poUOD6oRkASn5qraeTlK0ZSl4uChLLwKRY4pMQ1rhBPIirtnkhI2Wjtmq&#10;5m0I7CkhPMhJsVrD6S3UjAVGVq5+BKVq7ow3ZTjgRmVNIokRZNHtPODmqmJWpFxAtbe3pPv/B8vf&#10;rC8dqQt0AiWaKRT85uvnPz++/P728+bXd9KNDG2sH8Hwyl66VvMQY7rb0qn4RSJkO6a9/nDQO8wp&#10;uQZe3u/nvbxhWGwD4dFgeNTtd0A+h8Wwf9wdpBJkd0jW+fBSGEWiMKbOrHTxFmVM7LL1uQ8IAfY7&#10;u+jdG1kX81rKpLjl4kw6smYo+Tz9Ygy4cs9MarJBPPkgRcPQyCUaCIEpCzK8XlLC5BITwoNLvu/d&#10;9vtO8uP4T0ZypV6bovF9mHeADddshG20YbPd323HiBqYx9HF7GbMV82V5LpNQmpYx4I0JYhS2C62&#10;bV0WprhGPZ1pGt1bPq8Bdc58uGQOnQ3qMfvhAkspDRgwrURJZdynf+1HezQcTinZYFLAzscVc4IS&#10;+UqjFVFEVJGEpAzyYQ+K2z9Z7J/olTozqAzaDdElMdoHuRNLZ9QHPBHT6BVHTHP4burQKmehmWA8&#10;MlxMp8kM42RZONdXlkfwyLo201UwZZ06JhLVsNPyh4FKvLfDHyd2X09Wdw/e5C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Cb9Muf2gAAAAoBAAAPAAAAAAAAAAEAIAAAACIAAABkcnMvZG93bnJldi54&#10;bWxQSwECFAAUAAAACACHTuJASoSisKMCAAA4BQAADgAAAAAAAAABACAAAAApAQAAZHJzL2Uyb0Rv&#10;Yy54bWxQSwUGAAAAAAYABgBZAQAAPgYAAAAA&#10;">
                <v:fill on="t" focussize="0,0"/>
                <v:stroke weight="2pt" color="#595959 [2109]" joinstyle="round"/>
                <v:imagedata o:title=""/>
                <o:lock v:ext="edit" aspectratio="f"/>
                <v:textbox>
                  <w:txbxContent>
                    <w:p>
                      <w:pPr>
                        <w:jc w:val="center"/>
                        <w:rPr>
                          <w:rFonts w:hint="default" w:eastAsiaTheme="minorEastAsia"/>
                          <w:color w:val="auto"/>
                          <w:lang w:val="en-US" w:eastAsia="zh-CN"/>
                        </w:rPr>
                      </w:pPr>
                      <w:r>
                        <w:rPr>
                          <w:rFonts w:hint="eastAsia"/>
                          <w:color w:val="auto"/>
                          <w:lang w:val="en-US" w:eastAsia="zh-CN"/>
                        </w:rPr>
                        <w:t>整理</w:t>
                      </w:r>
                      <w:r>
                        <w:rPr>
                          <w:rFonts w:hint="eastAsia"/>
                          <w:color w:val="000000" w:themeColor="text1"/>
                          <w:highlight w:val="none"/>
                          <w:lang w:val="en-US" w:eastAsia="zh-CN"/>
                          <w14:textFill>
                            <w14:solidFill>
                              <w14:schemeClr w14:val="tx1"/>
                            </w14:solidFill>
                          </w14:textFill>
                        </w:rPr>
                        <w:t>整理票据，填写《费用报销单》或《差旅费报销单》。工程项目现场应附详单</w:t>
                      </w:r>
                    </w:p>
                  </w:txbxContent>
                </v:textbox>
              </v:roundrect>
            </w:pict>
          </mc:Fallback>
        </mc:AlternateContent>
      </w:r>
    </w:p>
    <w:p>
      <w:pPr>
        <w:jc w:val="center"/>
        <w:rPr>
          <w:rFonts w:hint="eastAsia" w:ascii="仿宋" w:hAnsi="仿宋" w:eastAsia="仿宋" w:cs="仿宋"/>
          <w:sz w:val="32"/>
          <w:szCs w:val="32"/>
        </w:rPr>
      </w:pPr>
      <w:r>
        <w:rPr>
          <w:sz w:val="32"/>
        </w:rPr>
        <mc:AlternateContent>
          <mc:Choice Requires="wps">
            <w:drawing>
              <wp:anchor distT="0" distB="0" distL="114300" distR="114300" simplePos="0" relativeHeight="251672576" behindDoc="0" locked="0" layoutInCell="1" allowOverlap="1">
                <wp:simplePos x="0" y="0"/>
                <wp:positionH relativeFrom="column">
                  <wp:posOffset>4075430</wp:posOffset>
                </wp:positionH>
                <wp:positionV relativeFrom="paragraph">
                  <wp:posOffset>210185</wp:posOffset>
                </wp:positionV>
                <wp:extent cx="109220" cy="2492375"/>
                <wp:effectExtent l="33655" t="71120" r="649605" b="73025"/>
                <wp:wrapNone/>
                <wp:docPr id="20" name="肘形连接符 20"/>
                <wp:cNvGraphicFramePr/>
                <a:graphic xmlns:a="http://schemas.openxmlformats.org/drawingml/2006/main">
                  <a:graphicData uri="http://schemas.microsoft.com/office/word/2010/wordprocessingShape">
                    <wps:wsp>
                      <wps:cNvCnPr>
                        <a:stCxn id="13" idx="3"/>
                        <a:endCxn id="1" idx="3"/>
                      </wps:cNvCnPr>
                      <wps:spPr>
                        <a:xfrm flipH="1" flipV="1">
                          <a:off x="5155565" y="1903095"/>
                          <a:ext cx="109220" cy="2492375"/>
                        </a:xfrm>
                        <a:prstGeom prst="bentConnector3">
                          <a:avLst>
                            <a:gd name="adj1" fmla="val -545930"/>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4" type="#_x0000_t34" style="position:absolute;left:0pt;flip:x y;margin-left:320.9pt;margin-top:16.55pt;height:196.25pt;width:8.6pt;z-index:251672576;mso-width-relative:page;mso-height-relative:page;" filled="f" stroked="t" coordsize="21600,21600" o:gfxdata="UEsDBAoAAAAAAIdO4kAAAAAAAAAAAAAAAAAEAAAAZHJzL1BLAwQUAAAACACHTuJA+tq3AdsAAAAK&#10;AQAADwAAAGRycy9kb3ducmV2LnhtbE2PS0/DMBCE70j8B2uRuFEnbRqlIZtKvE4gHm0lODrxkkTE&#10;6yh2mvLvMSc4jmY0802xPZleHGl0nWWEeBGBIK6t7rhBOOwfrjIQzivWqrdMCN/kYFuenxUq13bm&#10;NzrufCNCCbtcIbTeD7mUrm7JKLewA3HwPu1olA9ybKQe1RzKTS+XUZRKozoOC60a6Lal+ms3GYRM&#10;TzfJtH+sXu6e5uH5490N968Z4uVFHF2D8HTyf2H4xQ/oUAamyk6snegR0iQO6B5htYpBhEC63oRz&#10;FUKyXKcgy0L+v1D+AFBLAwQUAAAACACHTuJA/QyhepQCAAATBQAADgAAAGRycy9lMm9Eb2MueG1s&#10;rVTNbtNAEL4j8Q6rvbd24ro0UZ0eEgoHBBXl57zxruNF+6fdTZxceQDOnDggwYlXQDwN0MdgZm1C&#10;W4TUAzk4M57Zb+b7dsanZ1utyEb4IK2p6Ogwp0SY2nJpVhV9+eL84ISSEJnhTFkjKroTgZ7N7t87&#10;7dxUjG1rFReeAIgJ085VtI3RTbMs1K3QLBxaJwwEG+s1i+D6VcY96wBdq2yc58dZZz133tYiBHi7&#10;6IN0QPR3AbRNI2uxsPVaCxN7VC8Ui0AptNIFOkvdNo2o47OmCSISVVFgGtMTioC9xGc2O2XTlWeu&#10;lfXQArtLC7c4aSYNFN1DLVhkZO3lX1Ba1t4G28TD2uqsJ5IUARaj/JY2ly1zInEBqYPbix7+H2z9&#10;dHPhieQVHYMkhmm48au3779//Xj17cOPd59+fvlMIAIydS5MIXtuLjwSDXG+NengqKDwv61o0asp&#10;DN+HrkeyGwjoBNdjbRuvSaOkewwDSZP1Ci2sAxIRwC5HZVkel5TsIDDJi3xSDtW2kdSQMMonY6RQ&#10;Q8L4aDIuHqSEjE0RHZGcD/GRsJqgUdEljM7cGgMjYn2RarHNkxDTLfJBCsbfYENawVBsmCIH5VE5&#10;KZIegDzkg/UbGw8bey6VSoOlDOmgnfIox84YbEsDUwqmdqB4MCtKmFrBGtbRpw6CVZLjcQQKfrWc&#10;K0+gMIxq+iFnKHcjDWsvWGj7vBTqpYlMqoeGk7hzcKvMe9tR7EcLTokSUBatHlEZrCjSxgwi2HUU&#10;/rLlHVmqtX/OoGPggUy4RAFhmXsH1gkZJs/b+FrGNk0u7te/eOB7plzL+q6LEzw9kOtpJ6L7HpJ3&#10;rb00TP384CQtLd9deDyPHuxKyh/2Gpfxup+y/nzLZr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tq3AdsAAAAKAQAADwAAAAAAAAABACAAAAAiAAAAZHJzL2Rvd25yZXYueG1sUEsBAhQAFAAAAAgA&#10;h07iQP0MoXqUAgAAEwUAAA4AAAAAAAAAAQAgAAAAKgEAAGRycy9lMm9Eb2MueG1sUEsFBgAAAAAG&#10;AAYAWQEAADAGAAAAAA==&#10;" adj="-117921">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p>
    <w:p>
      <w:pPr>
        <w:widowControl/>
        <w:jc w:val="left"/>
        <w:rPr>
          <w:sz w:val="32"/>
        </w:rPr>
      </w:pPr>
      <w:r>
        <w:rPr>
          <w:sz w:val="32"/>
        </w:rPr>
        <mc:AlternateContent>
          <mc:Choice Requires="wps">
            <w:drawing>
              <wp:anchor distT="0" distB="0" distL="114300" distR="114300" simplePos="0" relativeHeight="251666432" behindDoc="0" locked="0" layoutInCell="1" allowOverlap="1">
                <wp:simplePos x="0" y="0"/>
                <wp:positionH relativeFrom="column">
                  <wp:posOffset>2231390</wp:posOffset>
                </wp:positionH>
                <wp:positionV relativeFrom="paragraph">
                  <wp:posOffset>1307465</wp:posOffset>
                </wp:positionV>
                <wp:extent cx="876300" cy="748665"/>
                <wp:effectExtent l="12700" t="12700" r="25400" b="19685"/>
                <wp:wrapNone/>
                <wp:docPr id="7" name="下箭头 7"/>
                <wp:cNvGraphicFramePr/>
                <a:graphic xmlns:a="http://schemas.openxmlformats.org/drawingml/2006/main">
                  <a:graphicData uri="http://schemas.microsoft.com/office/word/2010/wordprocessingShape">
                    <wps:wsp>
                      <wps:cNvSpPr/>
                      <wps:spPr>
                        <a:xfrm>
                          <a:off x="0" y="0"/>
                          <a:ext cx="876300" cy="748665"/>
                        </a:xfrm>
                        <a:prstGeom prst="downArrow">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color w:val="000000" w:themeColor="text1"/>
                                <w:lang w:val="en-US" w:eastAsia="zh-CN"/>
                                <w14:textFill>
                                  <w14:solidFill>
                                    <w14:schemeClr w14:val="tx1"/>
                                  </w14:solidFill>
                                </w14:textFill>
                              </w:rPr>
                              <w:t>合格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75.7pt;margin-top:102.95pt;height:58.95pt;width:69pt;z-index:251666432;v-text-anchor:middle;mso-width-relative:page;mso-height-relative:page;" fillcolor="#FFFFFF [3212]" filled="t" stroked="t" coordsize="21600,21600" o:gfxdata="UEsDBAoAAAAAAIdO4kAAAAAAAAAAAAAAAAAEAAAAZHJzL1BLAwQUAAAACACHTuJAnOv1N9kAAAAL&#10;AQAADwAAAGRycy9kb3ducmV2LnhtbE2PTU/CQBCG7yb+h82YeJPdFkra2i0hEOPJg4D3pTu2xf1o&#10;ugtFf73jSY4z75N3nqlWV2vYBcfQeychmQlg6Bqve9dKOOxfnnJgISqnlfEOJXxjgFV9f1epUvvJ&#10;veNlF1tGJS6USkIX41ByHpoOrQozP6Cj7NOPVkUax5brUU1Ubg1PhVhyq3pHFzo14KbD5mt3thIy&#10;sz2Z4eNHvNq90nEq3k7rdSHl40MinoFFvMZ/GP70SR1qcjr6s9OBGQnzLFkQKiEVWQGMiEVe0OZI&#10;UTrPgdcVv/2h/gVQSwMEFAAAAAgAh07iQPKPPOiRAgAAKAUAAA4AAABkcnMvZTJvRG9jLnhtbK1U&#10;zW4TMRC+I/EOlu90kzR/jbqpokZBSIVWKoiz4/VmV7I9ZuxkU16B1+BaThx4IBCvwdi7bdPCoQcS&#10;yTvjGX/j+WbGp2d7o9lOoa/B5rx/1ONMWQlFbTc5//B+9WrKmQ/CFkKDVTm/UZ6fzV++OG3cTA2g&#10;Al0oZARi/axxOa9CcLMs87JSRvgjcMqSsQQ0IpCKm6xA0RC60dmg1xtnDWDhEKTynnaXrZF3iPgc&#10;QCjLWqolyK1RNrSoqLQIlJKvauf5PN22LJUMl2XpVWA655RpSCsFIXkd12x+KmYbFK6qZXcF8Zwr&#10;PMnJiNpS0HuopQiCbbH+C8rUEsFDGY4kmKxNJDFCWfR7T7i5roRTKRei2rt70v3/g5XvdlfI6iLn&#10;E86sMFTwnz++/P52++vrdzaJ9DTOz8jr2l1hp3kSY677Ek38UhZsnyi9uadU7QOTtDmdjI97RLYk&#10;02Q4HY9HETN7OOzQh9cKDItCzgto7AIRmsSm2F340Prf+cWAHnRdrGqtk4Kb9blGthNU4lX6dSEe&#10;uWnLmpwPRsN0G0GNW1LD0MWMo+S93XAm9IYmQgZMsR+d9odBRifxn5z01ryFoo09HvUIm24rZrRN&#10;bdduH99tU9IdTCLgEX7Mbil81R5Jpi4Jbck71qBlPUphv953pVhDcUP1Q2gb2zu5qgnqQvhwJZA6&#10;mainWQ+XtJQaiAHoJM4qwM//2o/+1GBk5ayhySB2Pm0FKs70G0utd9IfDuMoJWU4mgxIwUPL+tBi&#10;t+YcqDJ9elWcTGL0D/pOLBHMR3oSFjEqmYSVFLutQ6ech3Zi6VGRarFIbjQ+ToQLe+1kBI+sW1hs&#10;A5R16phIVMtOxx8NUOK9G/Y4oYd68np44OZ/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Jzr9TfZ&#10;AAAACwEAAA8AAAAAAAAAAQAgAAAAIgAAAGRycy9kb3ducmV2LnhtbFBLAQIUABQAAAAIAIdO4kDy&#10;jzzokQIAACgFAAAOAAAAAAAAAAEAIAAAACgBAABkcnMvZTJvRG9jLnhtbFBLBQYAAAAABgAGAFkB&#10;AAArBgAAAAA=&#10;" adj="10800,5400">
                <v:fill on="t" focussize="0,0"/>
                <v:stroke weight="2pt" color="#595959 [2109]" joinstyle="round"/>
                <v:imagedata o:title=""/>
                <o:lock v:ext="edit" aspectratio="f"/>
                <v:textbox>
                  <w:txbxContent>
                    <w:p>
                      <w:pPr>
                        <w:jc w:val="center"/>
                        <w:rPr>
                          <w:rFonts w:hint="eastAsia" w:eastAsiaTheme="minorEastAsia"/>
                          <w:lang w:val="en-US" w:eastAsia="zh-CN"/>
                        </w:rPr>
                      </w:pPr>
                      <w:r>
                        <w:rPr>
                          <w:rFonts w:hint="eastAsia"/>
                          <w:color w:val="000000" w:themeColor="text1"/>
                          <w:lang w:val="en-US" w:eastAsia="zh-CN"/>
                          <w14:textFill>
                            <w14:solidFill>
                              <w14:schemeClr w14:val="tx1"/>
                            </w14:solidFill>
                          </w14:textFill>
                        </w:rPr>
                        <w:t>合格</w:t>
                      </w:r>
                    </w:p>
                  </w:txbxContent>
                </v:textbox>
              </v:shape>
            </w:pict>
          </mc:Fallback>
        </mc:AlternateContent>
      </w:r>
      <w:r>
        <w:rPr>
          <w:sz w:val="32"/>
        </w:rPr>
        <mc:AlternateContent>
          <mc:Choice Requires="wps">
            <w:drawing>
              <wp:anchor distT="0" distB="0" distL="114300" distR="114300" simplePos="0" relativeHeight="251664384" behindDoc="0" locked="0" layoutInCell="1" allowOverlap="1">
                <wp:simplePos x="0" y="0"/>
                <wp:positionH relativeFrom="column">
                  <wp:posOffset>2223770</wp:posOffset>
                </wp:positionH>
                <wp:positionV relativeFrom="paragraph">
                  <wp:posOffset>202565</wp:posOffset>
                </wp:positionV>
                <wp:extent cx="876300" cy="662305"/>
                <wp:effectExtent l="12700" t="12700" r="25400" b="26035"/>
                <wp:wrapNone/>
                <wp:docPr id="2" name="下箭头 2"/>
                <wp:cNvGraphicFramePr/>
                <a:graphic xmlns:a="http://schemas.openxmlformats.org/drawingml/2006/main">
                  <a:graphicData uri="http://schemas.microsoft.com/office/word/2010/wordprocessingShape">
                    <wps:wsp>
                      <wps:cNvSpPr/>
                      <wps:spPr>
                        <a:xfrm>
                          <a:off x="3745865" y="2322195"/>
                          <a:ext cx="876300" cy="662305"/>
                        </a:xfrm>
                        <a:prstGeom prst="downArrow">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color w:val="000000" w:themeColor="text1"/>
                                <w:lang w:val="en-US" w:eastAsia="zh-CN"/>
                                <w14:textFill>
                                  <w14:solidFill>
                                    <w14:schemeClr w14:val="tx1"/>
                                  </w14:solidFill>
                                </w14:textFill>
                              </w:rPr>
                              <w:t>合格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75.1pt;margin-top:15.95pt;height:52.15pt;width:69pt;z-index:251664384;v-text-anchor:middle;mso-width-relative:page;mso-height-relative:page;" fillcolor="#FFFFFF [3212]" filled="t" stroked="t" coordsize="21600,21600" o:gfxdata="UEsDBAoAAAAAAIdO4kAAAAAAAAAAAAAAAAAEAAAAZHJzL1BLAwQUAAAACACHTuJAu+RBhdcAAAAK&#10;AQAADwAAAGRycy9kb3ducmV2LnhtbE2PTU/DMAyG70j8h8hI3FjSjU1taTpNIMSJAxvcvSa0HYlT&#10;Ndk6+PWY07j549Hrx9X67J042TH2gTRkMwXCUhNMT62G993zXQ4iJiSDLpDV8G0jrOvrqwpLEyZ6&#10;s6dtagWHUCxRQ5fSUEoZm856jLMwWOLdZxg9Jm7HVpoRJw73Ts6VWkmPPfGFDgf72Nnma3v0Gpbu&#10;6eCGjx/14ndo0lS8HjabQuvbm0w9gEj2nC4w/OmzOtTstA9HMlE4DYulmjPKRVaAYOA+z3mwZ3Kx&#10;moOsK/n/hfoXUEsDBBQAAAAIAIdO4kCXJHCTnwIAADQFAAAOAAAAZHJzL2Uyb0RvYy54bWytVM1u&#10;EzEQviPxDpbvdJPNT9uomypqFIRUaKWCODteb3Yl/2E73ZRX4DW4wokDDwTiNfjs3bZpy6EHEml3&#10;xjP7zcw3Mz453SlJroXzjdEFHR4MKBGam7LRm4J+eL96dUSJD0yXTBotCnojPD2dv3xx0tqZyE1t&#10;ZCkcAYj2s9YWtA7BzrLM81oo5g+MFRrGyjjFAlS3yUrHWqArmeWDwTRrjSutM1x4j9NlZ6Q9onsO&#10;oKmqhoul4VsldOhQnZAsoCRfN9bTecq2qgQPF1XlRSCyoKg0pCeCQF7HZzY/YbONY7ZueJ8Ce04K&#10;j2pSrNEIege1ZIGRrWueQKmGO+NNFQ64UVlXSGIEVQwHj7i5qpkVqRZQ7e0d6f7/wfJ315eONGVB&#10;c0o0U2j4r59f/nz/9vvrD5JHelrrZ/C6speu1zzEWOuuciq+UQXZFXR0OJ4cTSeU3ABslOfD40lH&#10;r9gFwuFwdDgdDUA8h8N0mo8GyZ7dA1nnw2thFIlCQUvT6oVzpk3MsutzH5AB/G/9YnBvZFOuGimT&#10;4jbrM+nINUO7V+kXU8AnD9ykJi1ynIxTNgxDXGF4kJiyIMLrDSVMbrAdPLgU+8HXfj/I5Dj+k5Pc&#10;qrem7GJPJwNgIzSb4Rgj2B2Pbo9jRh3M0+xidUvm6+6TFLovQmp4x350HYhS2K13fVvWprxBL53p&#10;htxbvmoAdc58uGQOUw3qsffhAo9KGjBgeomS2rjP/zqP/hg2WClpsSVg59OWOUGJfKMxhsfD8Tiu&#10;VVLGk8Mcitu3rPcteqvODDozxA1jeRKjf5C3YuWM+ojrYRGjwsQ0R+yuD71yFrrtxQXDxWKR3LBK&#10;loVzfWV5BI+sa7PYBlM1aWIiUR07PX9YpsR7v/hxW/f15HV/2c3/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LvkQYXXAAAACgEAAA8AAAAAAAAAAQAgAAAAIgAAAGRycy9kb3ducmV2LnhtbFBLAQIU&#10;ABQAAAAIAIdO4kCXJHCTnwIAADQFAAAOAAAAAAAAAAEAIAAAACYBAABkcnMvZTJvRG9jLnhtbFBL&#10;BQYAAAAABgAGAFkBAAA3BgAAAAA=&#10;" adj="10800,5400">
                <v:fill on="t" focussize="0,0"/>
                <v:stroke weight="2pt" color="#595959 [2109]" joinstyle="round"/>
                <v:imagedata o:title=""/>
                <o:lock v:ext="edit" aspectratio="f"/>
                <v:textbox>
                  <w:txbxContent>
                    <w:p>
                      <w:pPr>
                        <w:jc w:val="center"/>
                        <w:rPr>
                          <w:rFonts w:hint="eastAsia" w:eastAsiaTheme="minorEastAsia"/>
                          <w:lang w:val="en-US" w:eastAsia="zh-CN"/>
                        </w:rPr>
                      </w:pPr>
                      <w:r>
                        <w:rPr>
                          <w:rFonts w:hint="eastAsia"/>
                          <w:color w:val="000000" w:themeColor="text1"/>
                          <w:lang w:val="en-US" w:eastAsia="zh-CN"/>
                          <w14:textFill>
                            <w14:solidFill>
                              <w14:schemeClr w14:val="tx1"/>
                            </w14:solidFill>
                          </w14:textFill>
                        </w:rPr>
                        <w:t>合格</w:t>
                      </w:r>
                    </w:p>
                  </w:txbxContent>
                </v:textbox>
              </v:shape>
            </w:pict>
          </mc:Fallback>
        </mc:AlternateContent>
      </w:r>
    </w:p>
    <w:p>
      <w:pPr>
        <w:bidi w:val="0"/>
        <w:rPr>
          <w:rFonts w:hint="eastAsia" w:asciiTheme="minorHAnsi" w:hAnsiTheme="minorHAnsi" w:eastAsiaTheme="minorEastAsia" w:cstheme="minorBidi"/>
          <w:kern w:val="2"/>
          <w:sz w:val="21"/>
          <w:szCs w:val="22"/>
          <w:lang w:val="en-US" w:eastAsia="zh-CN" w:bidi="ar-SA"/>
        </w:rPr>
      </w:pPr>
    </w:p>
    <w:p>
      <w:pPr>
        <w:bidi w:val="0"/>
        <w:rPr>
          <w:rFonts w:hint="eastAsia"/>
          <w:lang w:val="en-US" w:eastAsia="zh-CN"/>
        </w:rPr>
      </w:pPr>
    </w:p>
    <w:p>
      <w:pPr>
        <w:bidi w:val="0"/>
        <w:rPr>
          <w:rFonts w:hint="default"/>
          <w:lang w:val="en-US" w:eastAsia="zh-CN"/>
        </w:rPr>
      </w:pPr>
      <w:r>
        <w:rPr>
          <w:sz w:val="32"/>
        </w:rPr>
        <mc:AlternateContent>
          <mc:Choice Requires="wps">
            <w:drawing>
              <wp:anchor distT="0" distB="0" distL="114300" distR="114300" simplePos="0" relativeHeight="251665408" behindDoc="0" locked="0" layoutInCell="1" allowOverlap="1">
                <wp:simplePos x="0" y="0"/>
                <wp:positionH relativeFrom="column">
                  <wp:posOffset>1160780</wp:posOffset>
                </wp:positionH>
                <wp:positionV relativeFrom="paragraph">
                  <wp:posOffset>73025</wp:posOffset>
                </wp:positionV>
                <wp:extent cx="2987040" cy="434340"/>
                <wp:effectExtent l="12700" t="12700" r="17780" b="25400"/>
                <wp:wrapNone/>
                <wp:docPr id="6" name="圆角矩形 6"/>
                <wp:cNvGraphicFramePr/>
                <a:graphic xmlns:a="http://schemas.openxmlformats.org/drawingml/2006/main">
                  <a:graphicData uri="http://schemas.microsoft.com/office/word/2010/wordprocessingShape">
                    <wps:wsp>
                      <wps:cNvSpPr/>
                      <wps:spPr>
                        <a:xfrm>
                          <a:off x="2164715" y="2992755"/>
                          <a:ext cx="2987040" cy="434340"/>
                        </a:xfrm>
                        <a:prstGeom prst="roundRect">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部门负责人初步审核</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1.4pt;margin-top:5.75pt;height:34.2pt;width:235.2pt;z-index:251665408;v-text-anchor:middle;mso-width-relative:page;mso-height-relative:page;" fillcolor="#FFFFFF [3212]" filled="t" stroked="t" coordsize="21600,21600" arcsize="0.166666666666667" o:gfxdata="UEsDBAoAAAAAAIdO4kAAAAAAAAAAAAAAAAAEAAAAZHJzL1BLAwQUAAAACACHTuJA+rCyt9oAAAAJ&#10;AQAADwAAAGRycy9kb3ducmV2LnhtbE2PzU7DMBCE70i8g7VIXFBrx6ilDXEqfpoTSIgWJI5usiQR&#10;8TqK3Sa8PcsJbjOa0ey32WZynTjhEFpPBpK5AoFU+qql2sDbvpitQIRoqbKdJzTwjQE2+flZZtPK&#10;j/SKp12sBY9QSK2BJsY+lTKUDTob5r5H4uzTD85GtkMtq8GOPO46qZVaSmdb4guN7fGhwfJrd3QG&#10;tA539x/FS/I8qav3x1io8Wm7NebyIlG3ICJO8a8Mv/iMDjkzHfyRqiA69ivN6JFFsgDBheXiWoM4&#10;GLhZr0Hmmfz/Qf4DUEsDBBQAAAAIAIdO4kDBai53pAIAADgFAAAOAAAAZHJzL2Uyb0RvYy54bWyt&#10;VM1uEzEQviPxDpbvdJM0P03UTRU1CkIqtKIgzo7Xm13Jf9jOT3kAHoAzEhIXxEPwOBU8Bp+92zZt&#10;OfRAVnJm7PE3M9/M+PhkpyTZCOdro3PaPehQIjQ3Ra1XOX3/bvHiiBIfmC6YNFrk9Ep4ejJ9/ux4&#10;ayeiZyojC+EIQLSfbG1OqxDsJMs8r4Ri/sBYoXFYGqdYgOpWWeHYFuhKZr1OZ5htjSusM1x4j915&#10;c0hbRPcUQFOWNRdzw9dK6NCgOiFZQEq+qq2n0xRtWQoezsvSi0BkTpFpSCucQF7GNZses8nKMVvV&#10;vA2BPSWEBzkpVms4vYWas8DI2tWPoFTNnfGmDAfcqKxJJDGCLLqdB9xcVsyKlAuo9vaWdP//YPmb&#10;zYUjdZHTISWaKRT8+uvnPz++/P728/rXdzKMDG2tn8Dw0l64VvMQY7q70qn4j0TILqe97rA/6g4o&#10;uYI8HvdGg0HDsNgFwqPB+GjU6YN8Dov+Ib5UguwOyTofXgqjSBRy6sxaF29RxsQu25z5gBBgf2MX&#10;vXsj62JRS5kUt1qeSkc2DCVfpF+MAVfumUlNtohn0O/EaBgauUQDQVQWZHi9ooTJFSaEB5d837vt&#10;950MxvFLRnKtXpui8T0cdIAN12yCbbRhs314sx0jamAeRxezmzNfNVeS6zYJqWEdC9KUIEpht9y1&#10;dVma4gr1dKZpdG/5ogbUGfPhgjl0NpLF7IdzLKU0YMC0EiWVcZ/+tR/t0XA4pWSLSQE7H9fMCUrk&#10;K41WHHf7saIhKf3BqAfF7Z8s90/0Wp0aVKaLV8byJEb7IG/E0hn1AU/ELHrFEdMcvps6tMppaCYY&#10;jwwXs1kywzhZFs70peURPLKuzWwdTFmnjolENey0/GGgEu/t8MeJ3deT1d2DN/0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AAAAAGRycy9Q&#10;SwECFAAUAAAACACHTuJA+rCyt9oAAAAJAQAADwAAAAAAAAABACAAAAAiAAAAZHJzL2Rvd25yZXYu&#10;eG1sUEsBAhQAFAAAAAgAh07iQMFqLnekAgAAOAUAAA4AAAAAAAAAAQAgAAAAKQEAAGRycy9lMm9E&#10;b2MueG1sUEsFBgAAAAAGAAYAWQEAAD8GAAAAAA==&#10;">
                <v:fill on="t" focussize="0,0"/>
                <v:stroke weight="2pt" color="#595959 [2109]" joinstyle="round"/>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部门负责人初步审核</w:t>
                      </w:r>
                    </w:p>
                  </w:txbxContent>
                </v:textbox>
              </v:roundrect>
            </w:pict>
          </mc:Fallback>
        </mc:AlternateContent>
      </w:r>
      <w:r>
        <w:rPr>
          <w:rFonts w:hint="eastAsia"/>
          <w:lang w:val="en-US" w:eastAsia="zh-CN"/>
        </w:rPr>
        <w:t xml:space="preserve">                                                                 不合格</w:t>
      </w:r>
    </w:p>
    <w:p>
      <w:pPr>
        <w:bidi w:val="0"/>
        <w:rPr>
          <w:rFonts w:hint="default"/>
          <w:lang w:val="en-US" w:eastAsia="zh-CN"/>
        </w:rPr>
      </w:pPr>
      <w:r>
        <w:rPr>
          <w:sz w:val="21"/>
        </w:rPr>
        <mc:AlternateContent>
          <mc:Choice Requires="wps">
            <w:drawing>
              <wp:anchor distT="0" distB="0" distL="114300" distR="114300" simplePos="0" relativeHeight="251678720" behindDoc="0" locked="0" layoutInCell="1" allowOverlap="1">
                <wp:simplePos x="0" y="0"/>
                <wp:positionH relativeFrom="column">
                  <wp:posOffset>4147820</wp:posOffset>
                </wp:positionH>
                <wp:positionV relativeFrom="paragraph">
                  <wp:posOffset>86360</wp:posOffset>
                </wp:positionV>
                <wp:extent cx="636270" cy="5715"/>
                <wp:effectExtent l="0" t="0" r="0" b="0"/>
                <wp:wrapNone/>
                <wp:docPr id="3" name="直接连接符 3"/>
                <wp:cNvGraphicFramePr/>
                <a:graphic xmlns:a="http://schemas.openxmlformats.org/drawingml/2006/main">
                  <a:graphicData uri="http://schemas.microsoft.com/office/word/2010/wordprocessingShape">
                    <wps:wsp>
                      <wps:cNvCnPr>
                        <a:stCxn id="6" idx="3"/>
                      </wps:cNvCnPr>
                      <wps:spPr>
                        <a:xfrm flipV="1">
                          <a:off x="5243195" y="3166110"/>
                          <a:ext cx="636270" cy="57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flip:y;margin-left:326.6pt;margin-top:6.8pt;height:0.45pt;width:50.1pt;z-index:251678720;mso-width-relative:page;mso-height-relative:page;" filled="f" stroked="t" coordsize="21600,21600" o:gfxdata="UEsDBAoAAAAAAIdO4kAAAAAAAAAAAAAAAAAEAAAAZHJzL1BLAwQUAAAACACHTuJAOyn3EdkAAAAJ&#10;AQAADwAAAGRycy9kb3ducmV2LnhtbE2PwU7DMAyG70i8Q2QkbizduhZUmu6AGHBhiDEJccsa01Y0&#10;Tkmyrnt7zAmO9v/p9+dyNdlejOhD50jBfJaAQKqd6ahRsHtbX92ACFGT0b0jVHDCAKvq/KzUhXFH&#10;esVxGxvBJRQKraCNcSikDHWLVoeZG5A4+3Te6sijb6Tx+sjltpeLJMml1R3xhVYPeNdi/bU9WAXf&#10;p3b62D1uxqf3+4fnlzrHtc9QqcuLeXILIuIU/2D41Wd1qNhp7w5kgugV5Fm6YJSDNAfBwHWWLkHs&#10;ebHMQFal/P9B9QNQSwMEFAAAAAgAh07iQJ+82fdHAgAAhQQAAA4AAABkcnMvZTJvRG9jLnhtbK1U&#10;zY7TMBC+I/EOlu80TbvtLlHTPbRaLghWLD9n13ESS/6T7TbtS/ACSNzgtEfuvA3LYzDjhNJdhLQH&#10;enBn7JnP33wzzuJyrxXZCR+kNSXNR2NKhOG2kqYp6bu3V88uKAmRmYopa0RJDyLQy+XTJ4vOFWJi&#10;W6sq4QmAmFB0rqRtjK7IssBboVkYWScMHNbWaxbB9U1WedYBulbZZDyeZ531lfOWixBgd90f0gHR&#10;PwbQ1rXkYm35VgsTe1QvFItQUmilC3SZ2Na14PF1XQcRiSopVBrTCpeAvcE1Wy5Y0XjmWskHCuwx&#10;FB7UpJk0cOkRas0iI1sv/4LSknsbbB1H3OqsLyQpAlXk4wfa3LTMiVQLSB3cUfTw/2D5q921J7Iq&#10;6ZQSwzQ0/O7Ttx8fv/z8/hnWu9uvZIoidS4UELsy1x7LDHG1NyltTuFvj+kQld0LQye4PmFfe01q&#10;Jd17mLmkFNROIG82OZvmz2eUHAAjn8/zfGiK2EfCIWA+nU/OoV0cAmbn+SzdwwoERCbOh/hCWE3Q&#10;KKmSBhVjBdu9DBEp/QnBbWOvpFKp68qQrqST2dkY0RmMcg0jBKZ2IEcwDSVMNfBGePQJMlglK0xP&#10;Cvhms1Ke7BhOVvoNzO6FIas1C20fl46GMGUQRqQZBaro2G0U/qatOrJRW/+GAQ0gh/QqicXB8+kd&#10;GGCknTxv4wcZ2zQrONH/Iof7TLmW9VSmF5jdCxT6WpJYRw7JO6GXetu3Exu7sdXh2v/uOUxnih9e&#10;Eo7/qQ/26ddj+Q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7KfcR2QAAAAkBAAAPAAAAAAAAAAEA&#10;IAAAACIAAABkcnMvZG93bnJldi54bWxQSwECFAAUAAAACACHTuJAn7zZ90cCAACFBAAADgAAAAAA&#10;AAABACAAAAAoAQAAZHJzL2Uyb0RvYy54bWxQSwUGAAAAAAYABgBZAQAA4QUAAAAA&#10;">
                <v:fill on="f" focussize="0,0"/>
                <v:stroke weight="2pt" color="#000000 [3200]" joinstyle="round"/>
                <v:imagedata o:title=""/>
                <o:lock v:ext="edit" aspectratio="f"/>
                <v:shadow on="t" color="#000000" opacity="24903f" offset="0pt,1.5748031496063pt" origin="0f,32768f" matrix="65536f,0f,0f,65536f"/>
              </v:line>
            </w:pict>
          </mc:Fallback>
        </mc:AlternateContent>
      </w:r>
      <w:r>
        <w:rPr>
          <w:rFonts w:hint="eastAsia"/>
          <w:lang w:val="en-US" w:eastAsia="zh-CN"/>
        </w:rPr>
        <w:t xml:space="preserve">                                                                  </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tabs>
          <w:tab w:val="left" w:pos="6956"/>
        </w:tabs>
        <w:bidi w:val="0"/>
        <w:rPr>
          <w:rFonts w:hint="default"/>
          <w:lang w:val="en-US" w:eastAsia="zh-CN"/>
        </w:rPr>
      </w:pPr>
      <w:r>
        <w:rPr>
          <w:sz w:val="32"/>
        </w:rPr>
        <mc:AlternateContent>
          <mc:Choice Requires="wps">
            <w:drawing>
              <wp:anchor distT="0" distB="0" distL="114300" distR="114300" simplePos="0" relativeHeight="251667456" behindDoc="0" locked="0" layoutInCell="1" allowOverlap="1">
                <wp:simplePos x="0" y="0"/>
                <wp:positionH relativeFrom="column">
                  <wp:posOffset>1197610</wp:posOffset>
                </wp:positionH>
                <wp:positionV relativeFrom="paragraph">
                  <wp:posOffset>107950</wp:posOffset>
                </wp:positionV>
                <wp:extent cx="2987040" cy="434340"/>
                <wp:effectExtent l="12700" t="12700" r="17780" b="25400"/>
                <wp:wrapNone/>
                <wp:docPr id="13" name="圆角矩形 13"/>
                <wp:cNvGraphicFramePr/>
                <a:graphic xmlns:a="http://schemas.openxmlformats.org/drawingml/2006/main">
                  <a:graphicData uri="http://schemas.microsoft.com/office/word/2010/wordprocessingShape">
                    <wps:wsp>
                      <wps:cNvSpPr/>
                      <wps:spPr>
                        <a:xfrm>
                          <a:off x="0" y="0"/>
                          <a:ext cx="2987040" cy="434340"/>
                        </a:xfrm>
                        <a:prstGeom prst="roundRect">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财务部审核（王红梅）</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4.3pt;margin-top:8.5pt;height:34.2pt;width:235.2pt;z-index:251667456;v-text-anchor:middle;mso-width-relative:page;mso-height-relative:page;" fillcolor="#FFFFFF [3212]" filled="t" stroked="t" coordsize="21600,21600" arcsize="0.166666666666667" o:gfxdata="UEsDBAoAAAAAAIdO4kAAAAAAAAAAAAAAAAAEAAAAZHJzL1BLAwQUAAAACACHTuJA8Rf/I9kAAAAJ&#10;AQAADwAAAGRycy9kb3ducmV2LnhtbE2PzU7DMBCE70i8g7VIXFBrJ6JpCHEqfppTkRAFJI5usiQR&#10;8TqK3Sa8PcsJbjPaT7Mz+Wa2vTjh6DtHGqKlAoFUubqjRsPba7lIQfhgqDa9I9TwjR42xflZbrLa&#10;TfSCp31oBIeQz4yGNoQhk9JXLVrjl25A4tunG60JbMdG1qOZONz2MlYqkdZ0xB9aM+BDi9XX/mg1&#10;xLG/u/8on6OnWV29P4ZSTbvtVuvLi0jdggg4hz8YfutzdSi408EdqfaiZ5+mCaMs1ryJgWR1w+Kg&#10;IV1dgyxy+X9B8QNQSwMEFAAAAAgAh07iQChsnI+WAgAALgUAAA4AAABkcnMvZTJvRG9jLnhtbK1U&#10;y24TMRTdI/EPlvd0JmnSR9SkihoFIRVaURBrx+PJjOQXtidJ+QA+gDUSEhvER/A5FXwGx55Jm7Ys&#10;uiAjOffl+zj3Xp+cbpQkK+F8bfSY9vZySoTmpqj1ckzfv5u/OKLEB6YLJo0WY3otPD2dPH92srYj&#10;0TeVkYVwBE60H63tmFYh2FGWeV4JxfyesUJDWRqnWADrllnh2Brelcz6eX6QrY0rrDNceA/prFXS&#10;zqN7ikNTljUXM8MbJXRovTohWUBJvqqtp5OUbVkKHi7K0otA5Jii0pBOBAG9iGc2OWGjpWO2qnmX&#10;AntKCg9qUqzWCHrrasYCI42rH7lSNXfGmzLscaOytpCECKro5Q+wuaqYFakWQO3tLej+/7nlb1aX&#10;jtQFJmGfEs0UOn7z9fOfH19+f/t58+s7gRgYra0fwfTKXrqO8yBjwZvSqfiPUsgm4Xp9i6vYBMIh&#10;7B8fHeYDQM6hG+zjS8Bnd7et8+GlMIpEYkydaXTxFs1LmLLVuQ8IC/utXYzojayLeS1lYtxycSYd&#10;WTE0ep5+MW9cuWcmNVkjn+Egj9kwjG+JsQGpLCDwekkJk0vsBQ8uxb532+8GGR7HLxnJRr02RRv7&#10;YJjDN0KzEcQYvla8vxXHjFo3j7OL1c2Yr9orKXRXhNSwjk1oYY9U2Cw2XS8WprhGF51px9tbPq/h&#10;6pz5cMkc5hnFYuPDBY5SGiBgOoqSyrhP/5JHe4wZtJSssR9A52PDnKBEvtIYwOPeIHY0JGYwPOyD&#10;cbuaxa5GN+rMoDM9vC2WJzLaB7klS2fUBzwM0xgVKqY5Yrd96Jiz0O4tnhYuptNkhiWyLJzrK8uj&#10;84i6NtMmmLJOExOBatHp8MMaJdy7lY97ussnq7tnbvI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8Rf/I9kAAAAJAQAADwAAAAAAAAABACAAAAAiAAAAZHJzL2Rvd25yZXYueG1sUEsBAhQAFAAAAAgA&#10;h07iQChsnI+WAgAALgUAAA4AAAAAAAAAAQAgAAAAKAEAAGRycy9lMm9Eb2MueG1sUEsFBgAAAAAG&#10;AAYAWQEAADAGAAAAAA==&#10;">
                <v:fill on="t" focussize="0,0"/>
                <v:stroke weight="2pt" color="#595959 [2109]" joinstyle="round"/>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财务部审核（王红梅）</w:t>
                      </w:r>
                    </w:p>
                  </w:txbxContent>
                </v:textbox>
              </v:roundrect>
            </w:pict>
          </mc:Fallback>
        </mc:AlternateContent>
      </w:r>
      <w:r>
        <w:rPr>
          <w:rFonts w:hint="eastAsia"/>
          <w:sz w:val="32"/>
          <w:lang w:val="en-US" w:eastAsia="zh-CN"/>
        </w:rPr>
        <w:t xml:space="preserve">                                          </w:t>
      </w:r>
      <w:r>
        <w:rPr>
          <w:rFonts w:hint="eastAsia"/>
          <w:lang w:val="en-US" w:eastAsia="zh-CN"/>
        </w:rPr>
        <w:t>不合格</w:t>
      </w:r>
    </w:p>
    <w:p>
      <w:pPr>
        <w:tabs>
          <w:tab w:val="left" w:pos="6956"/>
        </w:tabs>
        <w:bidi w:val="0"/>
        <w:rPr>
          <w:rFonts w:hint="default"/>
          <w:lang w:val="en-US" w:eastAsia="zh-CN"/>
        </w:rPr>
      </w:pPr>
      <w:bookmarkStart w:id="0" w:name="_GoBack"/>
      <w:r>
        <w:rPr>
          <w:sz w:val="21"/>
        </w:rPr>
        <mc:AlternateContent>
          <mc:Choice Requires="wps">
            <w:drawing>
              <wp:anchor distT="0" distB="0" distL="114300" distR="114300" simplePos="0" relativeHeight="251679744" behindDoc="0" locked="0" layoutInCell="1" allowOverlap="1">
                <wp:simplePos x="0" y="0"/>
                <wp:positionH relativeFrom="column">
                  <wp:posOffset>1116330</wp:posOffset>
                </wp:positionH>
                <wp:positionV relativeFrom="paragraph">
                  <wp:posOffset>127000</wp:posOffset>
                </wp:positionV>
                <wp:extent cx="81280" cy="1149985"/>
                <wp:effectExtent l="589280" t="71120" r="45720" b="74295"/>
                <wp:wrapNone/>
                <wp:docPr id="5" name="肘形连接符 5"/>
                <wp:cNvGraphicFramePr/>
                <a:graphic xmlns:a="http://schemas.openxmlformats.org/drawingml/2006/main">
                  <a:graphicData uri="http://schemas.microsoft.com/office/word/2010/wordprocessingShape">
                    <wps:wsp>
                      <wps:cNvCnPr>
                        <a:stCxn id="15" idx="1"/>
                        <a:endCxn id="13" idx="1"/>
                      </wps:cNvCnPr>
                      <wps:spPr>
                        <a:xfrm rot="10800000" flipH="1">
                          <a:off x="2181225" y="4425315"/>
                          <a:ext cx="81280" cy="1149985"/>
                        </a:xfrm>
                        <a:prstGeom prst="bentConnector3">
                          <a:avLst>
                            <a:gd name="adj1" fmla="val -667968"/>
                          </a:avLst>
                        </a:prstGeom>
                        <a:ln>
                          <a:tailEnd type="arrow" w="med" len="med"/>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_x0000_s1026" o:spid="_x0000_s1026" o:spt="34" type="#_x0000_t34" style="position:absolute;left:0pt;flip:x;margin-left:87.9pt;margin-top:10pt;height:90.55pt;width:6.4pt;rotation:11796480f;z-index:251679744;mso-width-relative:page;mso-height-relative:page;" filled="f" stroked="t" coordsize="21600,21600" o:gfxdata="UEsDBAoAAAAAAIdO4kAAAAAAAAAAAAAAAAAEAAAAZHJzL1BLAwQUAAAACACHTuJAoimq3dUAAAAK&#10;AQAADwAAAGRycy9kb3ducmV2LnhtbE2PzU7DMBCE70i8g7WVuFEnSC0hjdNDUcUVSh9gY5s4SrwO&#10;sftDn57NCY6zO5r5ptpe/SDOdopdIAX5MgNhSQfTUavg+Ll/LEDEhGRwCGQV/NgI2/r+rsLShAt9&#10;2PMhtYJDKJaowKU0llJG7azHuAyjJf59hcljYjm10kx44XA/yKcsW0uPHXGDw9HunNX94eQVNG97&#10;fXR9enlf5a8G9a3f3b57pR4WebYBkew1/Zlhxmd0qJmpCScyUQysn1eMnhRwDYjZUBRrEM18yHOQ&#10;dSX/T6h/AVBLAwQUAAAACACHTuJAqYved5YCAAAWBQAADgAAAGRycy9lMm9Eb2MueG1srVTNbhMx&#10;EL4j8Q6W7+1m80caddNDQuGAoKIgzo7tzRr5T7aTTa88AGdOHJDgxCsgngboYzDjXUJbhMSBHCJP&#10;xv6++b6ZyenZ3miykyEqZytaHg8okZY7oeymoi9fnB/NKImJWcG0s7KiVzLSs8X9e6etn8uha5wW&#10;MhAAsXHe+oo2Kfl5UUTeSMPisfPSQrJ2wbAEYdgUIrAW0I0uhoPBtGhdED44LmOEX1ddkvaI4V8A&#10;XV0rLleOb420qUMNUrMEkmKjfKSLXG1dS56e1XWUieiKgtKUv4EEzmv8LhanbL4JzDeK9yWwfynh&#10;jibDlAXSA9SKJUa2Qf0BZRQPLro6HXNnik5IdgRUlIM73lw2zMusBayO/mB6/H+w/OnuIhAlKjqh&#10;xDIDDb9+8+7blw/XX99/f/vxx+dPZIImtT7O4e7SXgSUGdNyb/OzEt4psYdJ6ryUVhxSo5up4hYE&#10;BtF3YPs6GBIc9KYczAb4oaTWyj9GUGQDmwgwDMtZORwC31VFx+PhZATcuX9ynwiHC5CewVsO+bIc&#10;n5zMcr5gc2RAIB9ieiSdIXio6BqmZ+mshSlxYZSp2O5JTLmRoreDidcl1GM0zMWOaXI0nT44mc6Q&#10;GZD7+3D6hY2PrTtXWufatCUtlD4ZoyrOYGFqGFQ4Gg+mR7uhhOkNbCJPIVcQnVYCnyNQDJv1UgcC&#10;xDCtnTcd8a1ryL1isenu5VTnTGJKP7SCpCsPnWUhuJZiPUYKSrQEWjx1iNoio8xL05vgtkmGy0a0&#10;ZK234TmDikEHKhEKDYR97gLYKFSYI+jkK5WaPLy4Yn/Tgb8z7RvWVT3C1vel9LKzw4cacnSjvDxQ&#10;3QzhNK2duLoIKAUjWJd8v19t3Mebcb71++9s8R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CiKard&#10;1QAAAAoBAAAPAAAAAAAAAAEAIAAAACIAAABkcnMvZG93bnJldi54bWxQSwECFAAUAAAACACHTuJA&#10;qYved5YCAAAWBQAADgAAAAAAAAABACAAAAAkAQAAZHJzL2Uyb0RvYy54bWxQSwUGAAAAAAYABgBZ&#10;AQAALAYAAAAA&#10;" adj="-144281">
                <v:fill on="f" focussize="0,0"/>
                <v:stroke weight="2pt" color="#000000 [3200]" joinstyle="round" endarrow="open"/>
                <v:imagedata o:title=""/>
                <o:lock v:ext="edit" aspectratio="f"/>
                <v:shadow on="t" color="#000000" opacity="24903f" offset="0pt,1.5748031496063pt" origin="0f,32768f" matrix="65536f,0f,0f,65536f"/>
              </v:shape>
            </w:pict>
          </mc:Fallback>
        </mc:AlternateContent>
      </w:r>
      <w:bookmarkEnd w:id="0"/>
      <w:r>
        <w:rPr>
          <w:rFonts w:hint="eastAsia"/>
          <w:lang w:val="en-US" w:eastAsia="zh-CN"/>
        </w:rPr>
        <w:t xml:space="preserve">                                                               </w:t>
      </w:r>
    </w:p>
    <w:p>
      <w:pPr>
        <w:bidi w:val="0"/>
        <w:rPr>
          <w:rFonts w:hint="eastAsia"/>
          <w:lang w:val="en-US" w:eastAsia="zh-CN"/>
        </w:rPr>
      </w:pPr>
      <w:r>
        <w:rPr>
          <w:sz w:val="32"/>
        </w:rPr>
        <mc:AlternateContent>
          <mc:Choice Requires="wps">
            <w:drawing>
              <wp:anchor distT="0" distB="0" distL="114300" distR="114300" simplePos="0" relativeHeight="251668480" behindDoc="0" locked="0" layoutInCell="1" allowOverlap="1">
                <wp:simplePos x="0" y="0"/>
                <wp:positionH relativeFrom="column">
                  <wp:posOffset>2194560</wp:posOffset>
                </wp:positionH>
                <wp:positionV relativeFrom="paragraph">
                  <wp:posOffset>170180</wp:posOffset>
                </wp:positionV>
                <wp:extent cx="876300" cy="662305"/>
                <wp:effectExtent l="12700" t="12700" r="25400" b="26035"/>
                <wp:wrapNone/>
                <wp:docPr id="16" name="下箭头 16"/>
                <wp:cNvGraphicFramePr/>
                <a:graphic xmlns:a="http://schemas.openxmlformats.org/drawingml/2006/main">
                  <a:graphicData uri="http://schemas.microsoft.com/office/word/2010/wordprocessingShape">
                    <wps:wsp>
                      <wps:cNvSpPr/>
                      <wps:spPr>
                        <a:xfrm>
                          <a:off x="0" y="0"/>
                          <a:ext cx="876300" cy="662305"/>
                        </a:xfrm>
                        <a:prstGeom prst="downArrow">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color w:val="000000" w:themeColor="text1"/>
                                <w:lang w:val="en-US" w:eastAsia="zh-CN"/>
                                <w14:textFill>
                                  <w14:solidFill>
                                    <w14:schemeClr w14:val="tx1"/>
                                  </w14:solidFill>
                                </w14:textFill>
                              </w:rPr>
                              <w:t>合格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72.8pt;margin-top:13.4pt;height:52.15pt;width:69pt;z-index:251668480;v-text-anchor:middle;mso-width-relative:page;mso-height-relative:page;" fillcolor="#FFFFFF [3212]" filled="t" stroked="t" coordsize="21600,21600" o:gfxdata="UEsDBAoAAAAAAIdO4kAAAAAAAAAAAAAAAAAEAAAAZHJzL1BLAwQUAAAACACHTuJAqSxdw9cAAAAK&#10;AQAADwAAAGRycy9kb3ducmV2LnhtbE2PwU7DMAyG70i8Q2QkbizpulVbaTpNIMSJAxvcvSa0HYlT&#10;Ndk6eHrMCY62P/3+/mpz8U6c7Rj7QBqymQJhqQmmp1bD2/7pbgUiJiSDLpDV8GUjbOrrqwpLEyZ6&#10;teddagWHUCxRQ5fSUEoZm856jLMwWOLbRxg9Jh7HVpoRJw73Ts6VKqTHnvhDh4N96GzzuTt5DUv3&#10;eHTD+7d69ns0aVq/HLfbtda3N5m6B5HsJf3B8KvP6lCz0yGcyEThNOSLZcGohnnBFRhYrHJeHJjM&#10;swxkXcn/FeofUEsDBBQAAAAIAIdO4kA7vV8kkQIAACoFAAAOAAAAZHJzL2Uyb0RvYy54bWytVM1u&#10;EzEQviPxDpbvdDdpkrZRN1XUKAip0EoFcXa83uxKtseMnWzKK/AaXMuJAw8E4jUYe7dtWjj0QCLt&#10;zt9+4/lmxqdnO6PZVqFvwBZ8cJBzpqyEsrHrgn94v3x1zJkPwpZCg1UFv1Gen81evjht3VQNoQZd&#10;KmQEYv20dQWvQ3DTLPOyVkb4A3DKkrMCNCKQiuusRNESutHZMM8nWQtYOgSpvCfronPyHhGfAwhV&#10;1Ui1ALkxyoYOFZUWgUrydeM8n6XTVpWS4bKqvApMF5wqDelJSUhexWc2OxXTNQpXN7I/gnjOEZ7U&#10;ZERjKek91EIEwTbY/AVlGongoQoHEkzWFZIYoSoG+RNurmvhVKqFqPbunnT//2Dlu+0VsqakSZhw&#10;ZoWhjv/88eX3t9tfX78zshFBrfNTirt2V9hrnsRY7a5CE99UB9slUm/uSVW7wCQZj48mhznRLck1&#10;mQwP83HEzB4+dujDawWGRaHgJbR2jght4lNsL3zo4u/iYkIPuimXjdZJwfXqXCPbCmryMv36FI/C&#10;tGVtwYfjUTqNoNGtaGToYMZR+d6uORN6TTshA6bcj772+0nGJ/GfgvTGvIWyyz0Z54RNpxVTMtPg&#10;debDOzMV3cMkAh7hx+oWwtfdJ8nVF6EtRccedKxHKexWu74VKyhvqIMI3Wh7J5cNQV0IH64E0iwT&#10;9bTt4ZIelQZiAHqJsxrw87/sMZ5GjLyctbQbxM6njUDFmX5jafhOBqNRXKakjMZHQ1Jw37Pa99iN&#10;OQfqzIDuFSeTGOODvhMrBPORLoV5zEouYSXl7vrQK+eh21m6VqSaz1MYLZAT4cJeOxnBI+sW5psA&#10;VZMmJhLVsdPzRyuUeO/XPe7ovp6iHq642R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CpLF3D1wAA&#10;AAoBAAAPAAAAAAAAAAEAIAAAACIAAABkcnMvZG93bnJldi54bWxQSwECFAAUAAAACACHTuJAO71f&#10;JJECAAAqBQAADgAAAAAAAAABACAAAAAmAQAAZHJzL2Uyb0RvYy54bWxQSwUGAAAAAAYABgBZAQAA&#10;KQYAAAAA&#10;" adj="10800,5400">
                <v:fill on="t" focussize="0,0"/>
                <v:stroke weight="2pt" color="#595959 [2109]" joinstyle="round"/>
                <v:imagedata o:title=""/>
                <o:lock v:ext="edit" aspectratio="f"/>
                <v:textbox>
                  <w:txbxContent>
                    <w:p>
                      <w:pPr>
                        <w:jc w:val="center"/>
                        <w:rPr>
                          <w:rFonts w:hint="eastAsia" w:eastAsiaTheme="minorEastAsia"/>
                          <w:lang w:val="en-US" w:eastAsia="zh-CN"/>
                        </w:rPr>
                      </w:pPr>
                      <w:r>
                        <w:rPr>
                          <w:rFonts w:hint="eastAsia"/>
                          <w:color w:val="000000" w:themeColor="text1"/>
                          <w:lang w:val="en-US" w:eastAsia="zh-CN"/>
                          <w14:textFill>
                            <w14:solidFill>
                              <w14:schemeClr w14:val="tx1"/>
                            </w14:solidFill>
                          </w14:textFill>
                        </w:rPr>
                        <w:t>合格</w:t>
                      </w:r>
                    </w:p>
                  </w:txbxContent>
                </v:textbox>
              </v:shape>
            </w:pict>
          </mc:Fallback>
        </mc:AlternateContent>
      </w:r>
    </w:p>
    <w:p>
      <w:pPr>
        <w:bidi w:val="0"/>
        <w:rPr>
          <w:rFonts w:hint="eastAsia"/>
          <w:lang w:val="en-US" w:eastAsia="zh-CN"/>
        </w:rPr>
      </w:pPr>
    </w:p>
    <w:p>
      <w:pPr>
        <w:bidi w:val="0"/>
        <w:rPr>
          <w:rFonts w:hint="eastAsia"/>
          <w:lang w:val="en-US" w:eastAsia="zh-CN"/>
        </w:rPr>
      </w:pPr>
    </w:p>
    <w:p>
      <w:pPr>
        <w:tabs>
          <w:tab w:val="left" w:pos="6980"/>
        </w:tabs>
        <w:bidi w:val="0"/>
        <w:rPr>
          <w:rFonts w:hint="default"/>
          <w:lang w:val="en-US" w:eastAsia="zh-CN"/>
        </w:rPr>
      </w:pPr>
      <w:r>
        <w:rPr>
          <w:rFonts w:hint="eastAsia"/>
          <w:lang w:val="en-US" w:eastAsia="zh-CN"/>
        </w:rPr>
        <w:tab/>
      </w:r>
    </w:p>
    <w:p>
      <w:pPr>
        <w:bidi w:val="0"/>
        <w:ind w:firstLine="640" w:firstLineChars="200"/>
        <w:rPr>
          <w:rFonts w:hint="default"/>
          <w:lang w:val="en-US" w:eastAsia="zh-CN"/>
        </w:rPr>
      </w:pPr>
      <w:r>
        <w:rPr>
          <w:sz w:val="32"/>
        </w:rPr>
        <mc:AlternateContent>
          <mc:Choice Requires="wps">
            <w:drawing>
              <wp:anchor distT="0" distB="0" distL="114300" distR="114300" simplePos="0" relativeHeight="251669504" behindDoc="0" locked="0" layoutInCell="1" allowOverlap="1">
                <wp:simplePos x="0" y="0"/>
                <wp:positionH relativeFrom="column">
                  <wp:posOffset>1116330</wp:posOffset>
                </wp:positionH>
                <wp:positionV relativeFrom="paragraph">
                  <wp:posOffset>69215</wp:posOffset>
                </wp:positionV>
                <wp:extent cx="2987040" cy="434340"/>
                <wp:effectExtent l="12700" t="12700" r="17780" b="25400"/>
                <wp:wrapNone/>
                <wp:docPr id="15" name="圆角矩形 15"/>
                <wp:cNvGraphicFramePr/>
                <a:graphic xmlns:a="http://schemas.openxmlformats.org/drawingml/2006/main">
                  <a:graphicData uri="http://schemas.microsoft.com/office/word/2010/wordprocessingShape">
                    <wps:wsp>
                      <wps:cNvSpPr/>
                      <wps:spPr>
                        <a:xfrm>
                          <a:off x="0" y="0"/>
                          <a:ext cx="2987040" cy="434340"/>
                        </a:xfrm>
                        <a:prstGeom prst="roundRect">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总裁签批 （姚总）</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7.9pt;margin-top:5.45pt;height:34.2pt;width:235.2pt;z-index:251669504;v-text-anchor:middle;mso-width-relative:page;mso-height-relative:page;" fillcolor="#FFFFFF [3212]" filled="t" stroked="t" coordsize="21600,21600" arcsize="0.166666666666667" o:gfxdata="UEsDBAoAAAAAAIdO4kAAAAAAAAAAAAAAAAAEAAAAZHJzL1BLAwQUAAAACACHTuJAoURhVtoAAAAJ&#10;AQAADwAAAGRycy9kb3ducmV2LnhtbE2PzU7DMBCE70i8g7VIXBC1EyClIU7FT3MCCVFA4ujGSxIR&#10;r6PYbcLbs5zgNqMZzX5brGfXiwOOofOkIVkoEEi1tx01Gt5eq/NrECEasqb3hBq+McC6PD4qTG79&#10;RC942MZG8AiF3GhoYxxyKUPdojNh4Qckzj796ExkOzbSjmbicdfLVKlMOtMRX2jNgPct1l/bvdOQ&#10;puH27qN6Tp5mdfb+ECs1PW42Wp+eJOoGRMQ5/pXhF5/RoWSmnd+TDaJnv7xi9MhCrUBwIbvMUhA7&#10;DcvVBciykP8/KH8AUEsDBBQAAAAIAIdO4kCG4PJYlgIAAC4FAAAOAAAAZHJzL2Uyb0RvYy54bWyt&#10;VMtuEzEU3SPxD5b3dCZp0kfUpIoaBSEVGlEQa8fjyYzkF7YnSfkAPoA1EhIbxEfwORV8BseeaZu2&#10;LLogIzn35fs4916fnG6VJGvhfG30mPb2ckqE5qao9WpM37+bvziixAemCyaNFmN6JTw9nTx/drKx&#10;I9E3lZGFcAROtB9t7JhWIdhRlnleCcX8nrFCQ1kap1gA61ZZ4dgG3pXM+nl+kG2MK6wzXHgP6axV&#10;0s6je4pDU5Y1FzPDGyV0aL06IVlASb6qraeTlG1ZCh4uytKLQOSYotKQTgQBvYxnNjlho5Vjtqp5&#10;lwJ7SgoPalKs1gh662rGAiONqx+5UjV3xpsy7HGjsraQhAiq6OUPsLmsmBWpFkDt7S3o/v+55W/W&#10;C0fqApMwpEQzhY5ff/3858eX399+Xv/6TiAGRhvrRzC9tAvXcR5kLHhbOhX/UQrZJlyvbnEV20A4&#10;hP3jo8N8AMg5dIN9fAn47O62dT68FEaRSIypM40u3qJ5CVO2PvcBYWF/YxcjeiPrYl5LmRi3Wp5J&#10;R9YMjZ6nX8wbV+6ZSU02yGc4yGM2DONbYmxAKgsIvF5RwuQKe8GDS7Hv3fa7QYbH8UtGslGvTdHG&#10;Phjm8I3QbAQxhq8V79+IY0atm8fZxepmzFftlRS6K0JqWMcmtLBHKmyX264XS1NcoYvOtOPtLZ/X&#10;cHXOfFgwh3lGsdj4cIGjlAYImI6ipDLu07/k0R5jBi0lG+wH0PnYMCcoka80BvC4N4gdDYkZDA/7&#10;YNyuZrmr0Y06M+hMD2+L5YmM9kHekKUz6gMehmmMChXTHLHbPnTMWWj3Fk8LF9NpMsMSWRbO9aXl&#10;0XlEXZtpE0xZp4mJQLXodPhhjRLu3crHPd3lk9XdMzf5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KFEYVbaAAAACQEAAA8AAAAAAAAAAQAgAAAAIgAAAGRycy9kb3ducmV2LnhtbFBLAQIUABQAAAAI&#10;AIdO4kCG4PJYlgIAAC4FAAAOAAAAAAAAAAEAIAAAACkBAABkcnMvZTJvRG9jLnhtbFBLBQYAAAAA&#10;BgAGAFkBAAAxBgAAAAA=&#10;">
                <v:fill on="t" focussize="0,0"/>
                <v:stroke weight="2pt" color="#595959 [2109]" joinstyle="round"/>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总裁签批 （姚总）</w:t>
                      </w:r>
                    </w:p>
                  </w:txbxContent>
                </v:textbox>
              </v:roundrect>
            </w:pict>
          </mc:Fallback>
        </mc:AlternateContent>
      </w:r>
      <w:r>
        <w:rPr>
          <w:rFonts w:hint="eastAsia"/>
          <w:sz w:val="32"/>
          <w:lang w:val="en-US" w:eastAsia="zh-CN"/>
        </w:rPr>
        <w:t xml:space="preserve">  </w:t>
      </w:r>
      <w:r>
        <w:rPr>
          <w:rFonts w:hint="eastAsia"/>
          <w:sz w:val="24"/>
          <w:szCs w:val="24"/>
          <w:lang w:val="en-US" w:eastAsia="zh-CN"/>
        </w:rPr>
        <w:t>不合格</w:t>
      </w:r>
    </w:p>
    <w:p>
      <w:pPr>
        <w:bidi w:val="0"/>
        <w:rPr>
          <w:rFonts w:hint="eastAsia"/>
          <w:lang w:val="en-US" w:eastAsia="zh-CN"/>
        </w:rPr>
      </w:pPr>
    </w:p>
    <w:p>
      <w:pPr>
        <w:bidi w:val="0"/>
        <w:rPr>
          <w:rFonts w:hint="eastAsia"/>
          <w:lang w:val="en-US" w:eastAsia="zh-CN"/>
        </w:rPr>
      </w:pPr>
      <w:r>
        <w:rPr>
          <w:sz w:val="32"/>
        </w:rPr>
        <mc:AlternateContent>
          <mc:Choice Requires="wps">
            <w:drawing>
              <wp:anchor distT="0" distB="0" distL="114300" distR="114300" simplePos="0" relativeHeight="251670528" behindDoc="0" locked="0" layoutInCell="1" allowOverlap="1">
                <wp:simplePos x="0" y="0"/>
                <wp:positionH relativeFrom="column">
                  <wp:posOffset>2152650</wp:posOffset>
                </wp:positionH>
                <wp:positionV relativeFrom="paragraph">
                  <wp:posOffset>118745</wp:posOffset>
                </wp:positionV>
                <wp:extent cx="876300" cy="662305"/>
                <wp:effectExtent l="12700" t="12700" r="25400" b="26035"/>
                <wp:wrapNone/>
                <wp:docPr id="18" name="下箭头 18"/>
                <wp:cNvGraphicFramePr/>
                <a:graphic xmlns:a="http://schemas.openxmlformats.org/drawingml/2006/main">
                  <a:graphicData uri="http://schemas.microsoft.com/office/word/2010/wordprocessingShape">
                    <wps:wsp>
                      <wps:cNvSpPr/>
                      <wps:spPr>
                        <a:xfrm>
                          <a:off x="0" y="0"/>
                          <a:ext cx="876300" cy="662305"/>
                        </a:xfrm>
                        <a:prstGeom prst="downArrow">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color w:val="000000" w:themeColor="text1"/>
                                <w:lang w:val="en-US" w:eastAsia="zh-CN"/>
                                <w14:textFill>
                                  <w14:solidFill>
                                    <w14:schemeClr w14:val="tx1"/>
                                  </w14:solidFill>
                                </w14:textFill>
                              </w:rPr>
                              <w:t>合格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69.5pt;margin-top:9.35pt;height:52.15pt;width:69pt;z-index:251670528;v-text-anchor:middle;mso-width-relative:page;mso-height-relative:page;" fillcolor="#FFFFFF [3212]" filled="t" stroked="t" coordsize="21600,21600" o:gfxdata="UEsDBAoAAAAAAIdO4kAAAAAAAAAAAAAAAAAEAAAAZHJzL1BLAwQUAAAACACHTuJAANPiX9cAAAAK&#10;AQAADwAAAGRycy9kb3ducmV2LnhtbE2PwU7DMBBE70j8g7VI3KjdBkgT4lQVCHHi0BbubrwkKfY6&#10;it2m8PUsJzjuzGj2TbU6eydOOMY+kIb5TIFAaoLtqdXwtnu+WYKIyZA1LhBq+MIIq/ryojKlDRNt&#10;8LRNreASiqXR0KU0lFLGpkNv4iwMSOx9hNGbxOfYSjuaicu9kwul7qU3PfGHzgz42GHzuT16DXfu&#10;6eCG92/14nfGpql4PazXhdbXV3P1ACLhOf2F4Ref0aFmpn04ko3CaciygrckNpY5CA7c5jkLexYW&#10;mQJZV/L/hPoHUEsDBBQAAAAIAIdO4kAGr3WukAIAACoFAAAOAAAAZHJzL2Uyb0RvYy54bWytVM1u&#10;EzEQviPxDpbvdDdpkrZRN1XUKAip0EoFcXa83uxK/sN2simvwGtwLScOPBCI1+Czd9umhUMPJNLu&#10;/O03nm9mfHq2U5JshfON0QUdHOSUCM1N2eh1QT+8X746psQHpksmjRYFvRGens1evjht7VQMTW1k&#10;KRwBiPbT1ha0DsFOs8zzWijmD4wVGs7KOMUCVLfOSsdaoCuZDfN8krXGldYZLryHddE5aY/ongNo&#10;qqrhYmH4RgkdOlQnJAsoydeN9XSWTltVgofLqvIiEFlQVBrSE0kgr+Izm52y6doxWze8PwJ7zhGe&#10;1KRYo5H0HmrBAiMb1/wFpRrujDdVOOBGZV0hiRFUMcifcHNdMytSLaDa23vS/f+D5e+2V440JSYB&#10;fddMoeM/f3z5/e3219fvBDYQ1Fo/Rdy1vXK95iHGaneVU/GNOsgukXpzT6rYBcJhPD6aHOagm8M1&#10;mQwP83HEzB4+ts6H18IoEoWClqbVc+dMm/hk2wsfuvi7uJjQG9mUy0bKpLj16lw6smVo8jL9+hSP&#10;wqQmbUGH41E6DcPoVhgZHExZlO/1mhIm19gJHlzK/ehrv59kfBL/KUhu1FtTdrkn4xzYOC2bwozB&#10;68yHd2YU3cMkAh7hx+oWzNfdJ8nVFyE1omMPOtajFHarXd+KlSlv0EFnutH2li8bQF0wH66YwyyD&#10;emx7uMSjkgYMmF6ipDbu87/sMR4jBi8lLXYD7HzaMCcokW80hu9kMBrFZUrKaHw0hOL2Pat9j96o&#10;c4PODHCvWJ7EGB/knVg5oz7iUpjHrHAxzZG760OvnIduZ3GtcDGfpzAskGXhQl9bHsEj69rMN8FU&#10;TZqYSFTHTs8fVijx3q973NF9PUU9XHGz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ADT4l/XAAAA&#10;CgEAAA8AAAAAAAAAAQAgAAAAIgAAAGRycy9kb3ducmV2LnhtbFBLAQIUABQAAAAIAIdO4kAGr3Wu&#10;kAIAACoFAAAOAAAAAAAAAAEAIAAAACYBAABkcnMvZTJvRG9jLnhtbFBLBQYAAAAABgAGAFkBAAAo&#10;BgAAAAA=&#10;" adj="10800,5400">
                <v:fill on="t" focussize="0,0"/>
                <v:stroke weight="2pt" color="#595959 [2109]" joinstyle="round"/>
                <v:imagedata o:title=""/>
                <o:lock v:ext="edit" aspectratio="f"/>
                <v:textbox>
                  <w:txbxContent>
                    <w:p>
                      <w:pPr>
                        <w:jc w:val="center"/>
                        <w:rPr>
                          <w:rFonts w:hint="eastAsia" w:eastAsiaTheme="minorEastAsia"/>
                          <w:lang w:val="en-US" w:eastAsia="zh-CN"/>
                        </w:rPr>
                      </w:pPr>
                      <w:r>
                        <w:rPr>
                          <w:rFonts w:hint="eastAsia"/>
                          <w:color w:val="000000" w:themeColor="text1"/>
                          <w:lang w:val="en-US" w:eastAsia="zh-CN"/>
                          <w14:textFill>
                            <w14:solidFill>
                              <w14:schemeClr w14:val="tx1"/>
                            </w14:solidFill>
                          </w14:textFill>
                        </w:rPr>
                        <w:t>合格</w:t>
                      </w:r>
                    </w:p>
                  </w:txbxContent>
                </v:textbox>
              </v:shape>
            </w:pict>
          </mc:Fallback>
        </mc:AlternateContent>
      </w:r>
    </w:p>
    <w:p>
      <w:pPr>
        <w:tabs>
          <w:tab w:val="left" w:pos="1288"/>
        </w:tabs>
        <w:bidi w:val="0"/>
        <w:ind w:firstLine="1050" w:firstLineChars="500"/>
        <w:jc w:val="left"/>
        <w:rPr>
          <w:rFonts w:hint="eastAsia"/>
          <w:lang w:val="en-US" w:eastAsia="zh-CN"/>
        </w:rPr>
      </w:pPr>
    </w:p>
    <w:p>
      <w:pPr>
        <w:tabs>
          <w:tab w:val="left" w:pos="1288"/>
        </w:tabs>
        <w:bidi w:val="0"/>
        <w:ind w:firstLine="1280" w:firstLineChars="400"/>
        <w:jc w:val="left"/>
        <w:rPr>
          <w:rFonts w:hint="default"/>
          <w:lang w:val="en-US" w:eastAsia="zh-CN"/>
        </w:rPr>
      </w:pPr>
      <w:r>
        <w:rPr>
          <w:sz w:val="32"/>
        </w:rPr>
        <mc:AlternateContent>
          <mc:Choice Requires="wps">
            <w:drawing>
              <wp:anchor distT="0" distB="0" distL="114300" distR="114300" simplePos="0" relativeHeight="251671552" behindDoc="0" locked="0" layoutInCell="1" allowOverlap="1">
                <wp:simplePos x="0" y="0"/>
                <wp:positionH relativeFrom="column">
                  <wp:posOffset>1122045</wp:posOffset>
                </wp:positionH>
                <wp:positionV relativeFrom="paragraph">
                  <wp:posOffset>401320</wp:posOffset>
                </wp:positionV>
                <wp:extent cx="2987040" cy="434340"/>
                <wp:effectExtent l="12700" t="12700" r="17780" b="25400"/>
                <wp:wrapNone/>
                <wp:docPr id="17" name="圆角矩形 17"/>
                <wp:cNvGraphicFramePr/>
                <a:graphic xmlns:a="http://schemas.openxmlformats.org/drawingml/2006/main">
                  <a:graphicData uri="http://schemas.microsoft.com/office/word/2010/wordprocessingShape">
                    <wps:wsp>
                      <wps:cNvSpPr/>
                      <wps:spPr>
                        <a:xfrm>
                          <a:off x="0" y="0"/>
                          <a:ext cx="2987040" cy="434340"/>
                        </a:xfrm>
                        <a:prstGeom prst="roundRect">
                          <a:avLst/>
                        </a:prstGeom>
                        <a:solidFill>
                          <a:schemeClr val="bg1"/>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财务支付报销费用 （张鹤）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8.35pt;margin-top:31.6pt;height:34.2pt;width:235.2pt;z-index:251671552;v-text-anchor:middle;mso-width-relative:page;mso-height-relative:page;" fillcolor="#FFFFFF [3212]" filled="t" stroked="t" coordsize="21600,21600" arcsize="0.166666666666667" o:gfxdata="UEsDBAoAAAAAAIdO4kAAAAAAAAAAAAAAAAAEAAAAZHJzL1BLAwQUAAAACACHTuJAvH+JhdkAAAAK&#10;AQAADwAAAGRycy9kb3ducmV2LnhtbE2PTUvEMBRF94L/ITzBjThJOpJKbTr4MV0piKOCy0wT22Lz&#10;UprMtP57nytdXu7hvvPKzeIHdnRT7ANqkCsBzGETbI+thrfX+vIaWEwGrRkCOg3fLsKmOj0pTWHD&#10;jC/uuEstoxGMhdHQpTQWnMemc97EVRgdUvcZJm8SxanldjIzjfuBZ0Io7k2PdKEzo7vvXPO1O3gN&#10;WRZv7z7qZ/m0iIv3h1SL+XG71fr8TIobYMkt6Q+GX31Sh4qc9uGANrKBcq5yQjWodQaMAHWVS2B7&#10;atZSAa9K/v+F6gdQSwMEFAAAAAgAh07iQCOZB6OWAgAALgUAAA4AAABkcnMvZTJvRG9jLnhtbK1U&#10;y24TMRTdI/EPlvd0JmnSR9SkihoFIRVaURBrx+PJjOQXtidJ+QA+gDUSEhvER/A5FXwGx55Jm7Ys&#10;uiAjOffl+zj3Xp+cbpQkK+F8bfSY9vZySoTmpqj1ckzfv5u/OKLEB6YLJo0WY3otPD2dPH92srYj&#10;0TeVkYVwBE60H63tmFYh2FGWeV4JxfyesUJDWRqnWADrllnh2Brelcz6eX6QrY0rrDNceA/prFXS&#10;zqN7ikNTljUXM8MbJXRovTohWUBJvqqtp5OUbVkKHi7K0otA5Jii0pBOBAG9iGc2OWGjpWO2qnmX&#10;AntKCg9qUqzWCHrrasYCI42rH7lSNXfGmzLscaOytpCECKro5Q+wuaqYFakWQO3tLej+/7nlb1aX&#10;jtQFJuGQEs0UOn7z9fOfH19+f/t58+s7gRgYra0fwfTKXrqO8yBjwZvSqfiPUsgm4Xp9i6vYBMIh&#10;7B8fHeYDQM6hG+zjS8Bnd7et8+GlMIpEYkydaXTxFs1LmLLVuQ8IC/utXYzojayLeS1lYtxycSYd&#10;WTE0ep5+MW9cuWcmNVkjn+Egj9kwjG+JsQGpLCDwekkJk0vsBQ8uxb532+8GGR7HLxnJRr02RRv7&#10;YJjDN0KzEcQYvla8vxXHjFo3j7OL1c2Yr9orKXRXhNSwjk1oYY9U2Cw2XS8WprhGF51px9tbPq/h&#10;6pz5cMkc5hnFYuPDBY5SGiBgOoqSyrhP/5JHe4wZtJSssR9A52PDnKBEvtIYwOPeIHY0JGYwPOyD&#10;cbuaxa5GN+rMoDM9vC2WJzLaB7klS2fUBzwM0xgVKqY5Yrd96Jiz0O4tnhYuptNkhiWyLJzrK8uj&#10;84i6NtMmmLJOExOBatHp8MMaJdy7lY97ussnq7tnbvIX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vH+JhdkAAAAKAQAADwAAAAAAAAABACAAAAAiAAAAZHJzL2Rvd25yZXYueG1sUEsBAhQAFAAAAAgA&#10;h07iQCOZB6OWAgAALgUAAA4AAAAAAAAAAQAgAAAAKAEAAGRycy9lMm9Eb2MueG1sUEsFBgAAAAAG&#10;AAYAWQEAADAGAAAAAA==&#10;">
                <v:fill on="t" focussize="0,0"/>
                <v:stroke weight="2pt" color="#595959 [2109]" joinstyle="round"/>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财务支付报销费用 （张鹤）</w:t>
                      </w:r>
                    </w:p>
                  </w:txbxContent>
                </v:textbox>
              </v:roundrect>
            </w:pict>
          </mc:Fallback>
        </mc:AlternateContent>
      </w:r>
    </w:p>
    <w:sectPr>
      <w:headerReference r:id="rId3" w:type="default"/>
      <w:pgSz w:w="11906" w:h="16838"/>
      <w:pgMar w:top="1418" w:right="1385" w:bottom="1418"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2790C3"/>
    <w:multiLevelType w:val="singleLevel"/>
    <w:tmpl w:val="A42790C3"/>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E3MmNiOWVmZGE2YmI2OWUxYzIxOGI5ZGJmZDE0ZDMifQ=="/>
  </w:docVars>
  <w:rsids>
    <w:rsidRoot w:val="00E06F01"/>
    <w:rsid w:val="00005AFF"/>
    <w:rsid w:val="0001348F"/>
    <w:rsid w:val="00023CD9"/>
    <w:rsid w:val="000578D6"/>
    <w:rsid w:val="00083849"/>
    <w:rsid w:val="00101F57"/>
    <w:rsid w:val="001026B3"/>
    <w:rsid w:val="00130FF4"/>
    <w:rsid w:val="001312BC"/>
    <w:rsid w:val="0014789E"/>
    <w:rsid w:val="00160AD8"/>
    <w:rsid w:val="00164297"/>
    <w:rsid w:val="00165C6F"/>
    <w:rsid w:val="0018224D"/>
    <w:rsid w:val="00185781"/>
    <w:rsid w:val="001B062D"/>
    <w:rsid w:val="001D0A39"/>
    <w:rsid w:val="001F515F"/>
    <w:rsid w:val="001F5B5D"/>
    <w:rsid w:val="00217CCB"/>
    <w:rsid w:val="00224806"/>
    <w:rsid w:val="00270808"/>
    <w:rsid w:val="0027124F"/>
    <w:rsid w:val="002A3C05"/>
    <w:rsid w:val="002A706B"/>
    <w:rsid w:val="002C35FD"/>
    <w:rsid w:val="002C408D"/>
    <w:rsid w:val="002C5FC2"/>
    <w:rsid w:val="002D2DA0"/>
    <w:rsid w:val="002D31F9"/>
    <w:rsid w:val="002D6336"/>
    <w:rsid w:val="002F4A2E"/>
    <w:rsid w:val="003046F8"/>
    <w:rsid w:val="003314DD"/>
    <w:rsid w:val="00333FB3"/>
    <w:rsid w:val="003A69C6"/>
    <w:rsid w:val="003B4F44"/>
    <w:rsid w:val="003C3306"/>
    <w:rsid w:val="003F34B3"/>
    <w:rsid w:val="003F77B9"/>
    <w:rsid w:val="00412409"/>
    <w:rsid w:val="004128FF"/>
    <w:rsid w:val="0043447F"/>
    <w:rsid w:val="004540DA"/>
    <w:rsid w:val="0045605C"/>
    <w:rsid w:val="00480461"/>
    <w:rsid w:val="004E54B9"/>
    <w:rsid w:val="004E60DE"/>
    <w:rsid w:val="00513BE6"/>
    <w:rsid w:val="00516128"/>
    <w:rsid w:val="00573B62"/>
    <w:rsid w:val="00584513"/>
    <w:rsid w:val="00596056"/>
    <w:rsid w:val="005A1556"/>
    <w:rsid w:val="005A1DB2"/>
    <w:rsid w:val="005C303B"/>
    <w:rsid w:val="005D2BAD"/>
    <w:rsid w:val="005D516D"/>
    <w:rsid w:val="005F26E2"/>
    <w:rsid w:val="005F57D5"/>
    <w:rsid w:val="00601C85"/>
    <w:rsid w:val="00604EE9"/>
    <w:rsid w:val="00605154"/>
    <w:rsid w:val="006102D2"/>
    <w:rsid w:val="00650B14"/>
    <w:rsid w:val="00652AA0"/>
    <w:rsid w:val="00654FCF"/>
    <w:rsid w:val="00676CD8"/>
    <w:rsid w:val="0069783D"/>
    <w:rsid w:val="006A4308"/>
    <w:rsid w:val="006B5867"/>
    <w:rsid w:val="006F7D9B"/>
    <w:rsid w:val="00700226"/>
    <w:rsid w:val="00707F51"/>
    <w:rsid w:val="00713A36"/>
    <w:rsid w:val="0073609E"/>
    <w:rsid w:val="0074747B"/>
    <w:rsid w:val="00750B19"/>
    <w:rsid w:val="00776392"/>
    <w:rsid w:val="00787D60"/>
    <w:rsid w:val="007966F5"/>
    <w:rsid w:val="007A01D4"/>
    <w:rsid w:val="007B0FE1"/>
    <w:rsid w:val="007E4575"/>
    <w:rsid w:val="007F47BD"/>
    <w:rsid w:val="00802CF0"/>
    <w:rsid w:val="00816B4E"/>
    <w:rsid w:val="008366E8"/>
    <w:rsid w:val="008579E2"/>
    <w:rsid w:val="008938AA"/>
    <w:rsid w:val="00893BB4"/>
    <w:rsid w:val="008A701E"/>
    <w:rsid w:val="008C6EF0"/>
    <w:rsid w:val="008E05AD"/>
    <w:rsid w:val="008E3D2C"/>
    <w:rsid w:val="008F79DE"/>
    <w:rsid w:val="0090144B"/>
    <w:rsid w:val="00915329"/>
    <w:rsid w:val="00931A82"/>
    <w:rsid w:val="00945CAB"/>
    <w:rsid w:val="00951879"/>
    <w:rsid w:val="009541CD"/>
    <w:rsid w:val="0096697B"/>
    <w:rsid w:val="0098332C"/>
    <w:rsid w:val="009C1F60"/>
    <w:rsid w:val="009F6EBB"/>
    <w:rsid w:val="00A06F6F"/>
    <w:rsid w:val="00A3373D"/>
    <w:rsid w:val="00A56F78"/>
    <w:rsid w:val="00A624D4"/>
    <w:rsid w:val="00A74846"/>
    <w:rsid w:val="00AF2F4D"/>
    <w:rsid w:val="00AF6B4C"/>
    <w:rsid w:val="00B03D4C"/>
    <w:rsid w:val="00B17D78"/>
    <w:rsid w:val="00B17E6C"/>
    <w:rsid w:val="00B26353"/>
    <w:rsid w:val="00B33B55"/>
    <w:rsid w:val="00B47704"/>
    <w:rsid w:val="00B56875"/>
    <w:rsid w:val="00B63249"/>
    <w:rsid w:val="00BB4D43"/>
    <w:rsid w:val="00BB77F8"/>
    <w:rsid w:val="00BE15B1"/>
    <w:rsid w:val="00C14CF9"/>
    <w:rsid w:val="00C23E53"/>
    <w:rsid w:val="00C26787"/>
    <w:rsid w:val="00C3066D"/>
    <w:rsid w:val="00C32334"/>
    <w:rsid w:val="00C35D47"/>
    <w:rsid w:val="00C415ED"/>
    <w:rsid w:val="00C46857"/>
    <w:rsid w:val="00C51244"/>
    <w:rsid w:val="00C53EED"/>
    <w:rsid w:val="00C77D31"/>
    <w:rsid w:val="00C86E43"/>
    <w:rsid w:val="00C971A5"/>
    <w:rsid w:val="00CC6232"/>
    <w:rsid w:val="00CE0B4D"/>
    <w:rsid w:val="00CF77AA"/>
    <w:rsid w:val="00D323AA"/>
    <w:rsid w:val="00D86722"/>
    <w:rsid w:val="00D915B5"/>
    <w:rsid w:val="00DA262D"/>
    <w:rsid w:val="00DC217D"/>
    <w:rsid w:val="00DC2C38"/>
    <w:rsid w:val="00DE635B"/>
    <w:rsid w:val="00DF0E36"/>
    <w:rsid w:val="00E06F01"/>
    <w:rsid w:val="00E15107"/>
    <w:rsid w:val="00E36B04"/>
    <w:rsid w:val="00EA3DAD"/>
    <w:rsid w:val="00EA54A1"/>
    <w:rsid w:val="00F06FA0"/>
    <w:rsid w:val="00F14512"/>
    <w:rsid w:val="00F14653"/>
    <w:rsid w:val="00F17178"/>
    <w:rsid w:val="00F261D3"/>
    <w:rsid w:val="00F46731"/>
    <w:rsid w:val="00F71522"/>
    <w:rsid w:val="00F87E71"/>
    <w:rsid w:val="00F90A0C"/>
    <w:rsid w:val="00FB19D1"/>
    <w:rsid w:val="00FB338C"/>
    <w:rsid w:val="00FD6575"/>
    <w:rsid w:val="05215963"/>
    <w:rsid w:val="08A663FC"/>
    <w:rsid w:val="144F68EB"/>
    <w:rsid w:val="1B844417"/>
    <w:rsid w:val="3A9A7557"/>
    <w:rsid w:val="42FF597E"/>
    <w:rsid w:val="432E0F63"/>
    <w:rsid w:val="474A1973"/>
    <w:rsid w:val="4FBA1DF1"/>
    <w:rsid w:val="52AA45E0"/>
    <w:rsid w:val="52B91C2F"/>
    <w:rsid w:val="564602C9"/>
    <w:rsid w:val="59F17616"/>
    <w:rsid w:val="5F375529"/>
    <w:rsid w:val="776E2491"/>
    <w:rsid w:val="78E65453"/>
    <w:rsid w:val="7B3145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qFormat/>
    <w:uiPriority w:val="99"/>
    <w:rPr>
      <w:sz w:val="18"/>
      <w:szCs w:val="18"/>
    </w:rPr>
  </w:style>
  <w:style w:type="paragraph" w:styleId="3">
    <w:name w:val="footer"/>
    <w:basedOn w:val="1"/>
    <w:link w:val="9"/>
    <w:semiHidden/>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8">
    <w:name w:val="页眉 Char"/>
    <w:basedOn w:val="7"/>
    <w:link w:val="4"/>
    <w:qFormat/>
    <w:uiPriority w:val="99"/>
    <w:rPr>
      <w:sz w:val="18"/>
      <w:szCs w:val="18"/>
    </w:rPr>
  </w:style>
  <w:style w:type="character" w:customStyle="1" w:styleId="9">
    <w:name w:val="页脚 Char"/>
    <w:basedOn w:val="7"/>
    <w:link w:val="3"/>
    <w:semiHidden/>
    <w:qFormat/>
    <w:uiPriority w:val="99"/>
    <w:rPr>
      <w:sz w:val="18"/>
      <w:szCs w:val="18"/>
    </w:rPr>
  </w:style>
  <w:style w:type="character" w:customStyle="1" w:styleId="10">
    <w:name w:val="批注框文本 Char"/>
    <w:basedOn w:val="7"/>
    <w:link w:val="2"/>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2894</Words>
  <Characters>2944</Characters>
  <Lines>30</Lines>
  <Paragraphs>8</Paragraphs>
  <TotalTime>11</TotalTime>
  <ScaleCrop>false</ScaleCrop>
  <LinksUpToDate>false</LinksUpToDate>
  <CharactersWithSpaces>3194</CharactersWithSpaces>
  <Application>WPS Office_11.1.0.11372_F1E327BC-269C-435d-A152-05C5408002CA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2017-12-27T02:15:00Z</dcterms:created>
  <dc:creator>admin</dc:creator>
  <cp:lastModifiedBy>九灬</cp:lastModifiedBy>
  <cp:lastPrinted>2022-05-06T09:27:00Z</cp:lastPrinted>
  <dcterms:modified xsi:type="dcterms:W3CDTF">2022-05-07T07:14:30Z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AAC456BA00A14D1789BA21980F744161</vt:lpwstr>
  </property>
</Properties>
</file>