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rPr>
          <w:bCs/>
          <w:b/>
        </w:rPr>
        <w:t xml:space="preserve">审稿人</w:t>
      </w:r>
      <w:r>
        <w:t xml:space="preserve">：Verifier（独立）｜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</w:t>
      </w:r>
      <w:r>
        <w:rPr>
          <w:bCs/>
          <w:b/>
        </w:rPr>
        <w:t xml:space="preserve">仓内零写入</w:t>
      </w:r>
      <w:r>
        <w:t xml:space="preserve">；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rPr>
          <w:bCs/>
          <w:b/>
        </w:rPr>
        <w:t xml:space="preserve">打包门禁有效，它现在正拦着这次交付</w:t>
      </w:r>
      <w:r>
        <w:t xml:space="preserve">（交付态验收 2 项不通过，打包器自己喊「 不要交付」）。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，"4/4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自己补了"没做对照实验，是设计论证不是实测结论" + 反向读数；F3 把受影响读数全降【未测】但"读数不删、结论不撤"）；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0.0063），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三个独立来源-包内机器结果四方逐位一致"/>
    <w:p>
      <w:pPr>
        <w:pStyle w:val="Heading2"/>
      </w:pPr>
      <w:r>
        <w:t xml:space="preserve">② 最重要的那条结论（三个独立来源 + 包内机器结果，四方逐位一致）</w:t>
      </w:r>
    </w:p>
    <w:p>
      <w:pPr>
        <w:pStyle w:val="FirstParagraph"/>
      </w:pP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rPr>
          <w:bCs/>
          <w:b/>
        </w:rPr>
        <w:t xml:space="preserve">"承重子层为负"不是一个可脱离口径的结论</w:t>
      </w:r>
      <w:r>
        <w:t xml:space="preserve">，</w:t>
      </w:r>
      <w:r>
        <w:rPr>
          <w:bCs/>
          <w:b/>
        </w:rPr>
        <w:t xml:space="preserve">必须写成「OR 主口径下为正、AND 敏感性变体下为负，承重子层的方向【本批不稳健】」</w:t>
      </w:r>
      <w:r>
        <w:t xml:space="preserve">，</w:t>
      </w:r>
      <w:r>
        <w:rPr>
          <w:bCs/>
          <w:b/>
        </w:rPr>
        <w:t xml:space="preserve">判据升级：【口径可自由选择时，任何单一口径的方向都不得进结论句】。</w:t>
      </w:r>
    </w:p>
    <w:bookmarkEnd w:id="22"/>
    <w:bookmarkStart w:id="23" w:name="收口前必做的-5-件事全-0-成本按顺序"/>
    <w:p>
      <w:pPr>
        <w:pStyle w:val="Heading2"/>
      </w:pPr>
      <w:r>
        <w:t xml:space="preserve">③ 收口前必做的 5 件事（全 0 成本；按顺序）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被写成裸竖线"表格"，</w:t>
            </w:r>
            <w:r>
              <w:rPr>
                <w:bCs/>
                <w:b/>
              </w:rPr>
              <w:t xml:space="preserve">pandoc 会吃掉列，核心公式在交付态缺列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（我已复算，是真读数）＋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33 个 docx 全新、索引里全旧，打包器按索引取内容，包里装的是旧 docx，交付态指纹必红</w:t>
            </w:r>
            <w:r>
              <w:t xml:space="preserve">（</w:t>
            </w:r>
            <w:r>
              <w:rPr>
                <w:bCs/>
                <w:b/>
              </w:rPr>
              <w:t xml:space="preserve">这一轮新发现，不在任何人的清单上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H1（连"塌缩"都不同），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，"两个独立复算"第三方只能验一个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，</w:t>
      </w:r>
      <w:r>
        <w:rPr>
          <w:bCs/>
          <w:b/>
        </w:rPr>
        <w:t xml:space="preserve">这不是偏好，是实测的硬结论。</w:t>
      </w:r>
    </w:p>
    <w:bookmarkEnd w:id="23"/>
    <w:bookmarkStart w:id="24" w:name="交付态实测全部我实跑"/>
    <w:p>
      <w:pPr>
        <w:pStyle w:val="Heading2"/>
      </w:pPr>
      <w:r>
        <w:t xml:space="preserve">④ 交付态实测（全部我实跑）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（包内无 .git 这条这一轮新修）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git 解包后重打包，逐字节相同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项不通过，打包器喊「不要交付」</w:t>
            </w:r>
            <w:r>
              <w:t xml:space="preserve">（＝ S-1 + S-2）</w:t>
            </w:r>
          </w:p>
        </w:tc>
      </w:tr>
    </w:tbl>
    <w:bookmarkEnd w:id="24"/>
    <w:bookmarkStart w:id="25" w:name="还查出一条包内可复现的抽键陷阱建议写进入口-md"/>
    <w:p>
      <w:pPr>
        <w:pStyle w:val="Heading2"/>
      </w:pPr>
      <w:r>
        <w:t xml:space="preserve">⑤ 还查出一条"包内可复现的抽键陷阱"（建议写进入口 md）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（断言层总净），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，会得出「承重子层 = +14，为正，② 篇结论不成立」的【完全错误】结论。</w:t>
      </w:r>
      <w:r>
        <w:t xml:space="preserve"> </w:t>
      </w:r>
      <w:r>
        <w:rPr>
          <w:bCs/>
          <w:b/>
        </w:rPr>
        <w:t xml:space="preserve">修法（0 成本）</w:t>
      </w:r>
      <w:r>
        <w:t xml:space="preserve">：给承重子层两个口径各一对明确命名的【新增/丢失】键；把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7」（变异注入机制已有，可直接复用）。</w:t>
      </w:r>
      <w:r>
        <w:t xml:space="preserve"> </w:t>
      </w:r>
      <w:r>
        <w:rPr>
          <w:bCs/>
          <w:b/>
        </w:rPr>
        <w:t xml:space="preserve">顺带</w:t>
      </w:r>
      <w:r>
        <w:t xml:space="preserve">：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建议写进入口-md"/>
    <w:p>
      <w:pPr>
        <w:pStyle w:val="Heading2"/>
      </w:pPr>
      <w:r>
        <w:t xml:space="preserve">⑥ 交付态三条边界（建议写进入口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，</w:t>
      </w:r>
      <w:r>
        <w:rPr>
          <w:bCs/>
          <w:b/>
        </w:rPr>
        <w:t xml:space="preserve">批 2 净增益只剩代数推导，符号未定，判决维持"不可分辨"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篇的注意力层探针当前不可判定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（这一轮新增）承重子层方向本批不稳健</w:t>
      </w:r>
      <w:r>
        <w:t xml:space="preserve">（OR 正 / AND 负），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审稿人自曝的一处错</w:t>
      </w:r>
    </w:p>
    <w:p>
      <w:pPr>
        <w:pStyle w:val="FirstParagraph"/>
      </w:pPr>
      <w:r>
        <w:t xml:space="preserve">我阶段二报告把"① 篇 5 处违规"</w:t>
      </w:r>
      <w:r>
        <w:rPr>
          <w:bCs/>
          <w:b/>
        </w:rPr>
        <w:t xml:space="preserve">绑到了错误的 sha</w:t>
      </w:r>
      <w:r>
        <w:t xml:space="preserve">（那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），</w:t>
      </w:r>
      <w:r>
        <w:rPr>
          <w:bCs/>
          <w:b/>
        </w:rPr>
        <w:t xml:space="preserve">我据此撤销了阶段二的"第 5 条硬理由"</w:t>
      </w:r>
      <w:r>
        <w:t xml:space="preserve">，</w:t>
      </w:r>
      <w:r>
        <w:rPr>
          <w:bCs/>
          <w:b/>
        </w:rPr>
        <w:t xml:space="preserve">① 篇现在合规。</w:t>
      </w:r>
      <w:r>
        <w:t xml:space="preserve">原则：任何"当前 sha"必须当场重取，不许引用任何先前输出里的值。**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裁决：FAIL（当前不可交付）｜ 但 5 条收口动作全部 0 成本、路径已确定｜ 修完即可交我出终审。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src-sha256:bf5e7b7c59cdd2fa2cf4f1ee6740027d282754eff2595bc938e080af75bca4f1</cp:keywords>
  <dcterms:created xsi:type="dcterms:W3CDTF">2026-10-25T01:57:17Z</dcterms:created>
  <dcterms:modified xsi:type="dcterms:W3CDTF">2026-10-25T01:57:17Z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