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【待回查】</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【已核】</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Xd108902c65e77e0c810d7fe1cb7fcb77e5c394a"/>
    <w:p>
      <w:pPr>
        <w:pStyle w:val="Heading3"/>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【已核】</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【待回查】</w:t>
            </w:r>
            <w:r>
              <w:t xml:space="preserve">（跨 session 记录，一手文件在另一沙箱）</w:t>
            </w:r>
          </w:p>
        </w:tc>
        <w:tc>
          <w:tcPr/>
          <w:p>
            <w:pPr>
              <w:pStyle w:val="Compact"/>
              <w:jc w:val="left"/>
            </w:pPr>
            <w:r>
              <w:rPr>
                <w:rStyle w:val="VerbatimChar"/>
              </w:rPr>
              <w:t xml:space="preserve">【待回查】</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【待回查】</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【待完成】</w:t>
      </w:r>
      <w:r>
        <w:t xml:space="preserve"> </w:t>
      </w:r>
      <w:r>
        <w:t xml:space="preserve">/</w:t>
      </w:r>
      <w:r>
        <w:t xml:space="preserve"> </w:t>
      </w:r>
      <w:r>
        <w:rPr>
          <w:rStyle w:val="VerbatimChar"/>
        </w:rPr>
        <w:t xml:space="preserve">【待回查】</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【待回查】</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【已核】</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【已核】</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【已核】</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【已核】</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【已核】</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【已核】</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【待回查】</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【待回查】</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【已核】</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【已核】</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【待回查】</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【已核】</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rPr>
          <w:bCs/>
          <w:b/>
        </w:rPr>
        <w:t xml:space="preserve">面向读者</w:t>
      </w:r>
      <w:r>
        <w:t xml:space="preserve">：本文</w:t>
      </w:r>
      <w:r>
        <w:rPr>
          <w:bCs/>
          <w:b/>
        </w:rPr>
        <w:t xml:space="preserve">未</w:t>
      </w:r>
      <w:r>
        <w:t xml:space="preserve">把该预注册表成文（见 §9 第 4 项）；</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【已核】</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【已核】</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【已核】</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【方向】</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【方向】</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【方向】</w:t>
      </w:r>
      <w:r>
        <w:t xml:space="preserve"> </w:t>
      </w:r>
      <w:r>
        <w:rPr>
          <w:bCs/>
          <w:b/>
        </w:rPr>
        <w:t xml:space="preserve">第三层四类的一手文件尚未回查</w:t>
      </w:r>
      <w:r>
        <w:t xml:space="preserve">（</w:t>
      </w:r>
      <w:r>
        <w:rPr>
          <w:rStyle w:val="VerbatimChar"/>
        </w:rPr>
        <w:t xml:space="preserve">【待回查】</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【未知】</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【未知】</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【未知】</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【待回查】</w:t>
      </w:r>
      <w:r>
        <w:t xml:space="preserve"> </w:t>
      </w:r>
      <w:r>
        <w:t xml:space="preserve">= 该读数的一手材料待回查）；</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【待回查】</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Xfe686ef49c19569c8fe0b8568221d97f7fa033b"/>
    <w:p>
      <w:pPr>
        <w:pStyle w:val="Heading2"/>
      </w:pPr>
      <w:r>
        <w:t xml:space="preserve">附录 A · 六类失效的原始记录（</w:t>
      </w:r>
      <w:r>
        <w:rPr>
          <w:rStyle w:val="VerbatimChar"/>
        </w:rPr>
        <w:t xml:space="preserve">【已核】</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待回查"/>
    <w:p>
      <w:pPr>
        <w:pStyle w:val="Heading2"/>
      </w:pPr>
      <w:r>
        <w:t xml:space="preserve">附录 B · 自查 vs 外部审计（</w:t>
      </w:r>
      <w:r>
        <w:rPr>
          <w:rStyle w:val="VerbatimChar"/>
        </w:rPr>
        <w:t xml:space="preserve">【待回查】</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。【待完成】= 需补做实验/写作才能定稿；【待回查】= 跨 session 记录、一手文件待回查；</w:t>
      </w:r>
      <w:r>
        <w:rPr>
          <w:rStyle w:val="VerbatimChar"/>
          <w:iCs/>
          <w:i/>
        </w:rPr>
        <w:t xml:space="preserve">【待完成】</w:t>
      </w:r>
      <w:r>
        <w:rPr>
          <w:iCs/>
          <w:i/>
        </w:rPr>
        <w:t xml:space="preserve"> </w:t>
      </w:r>
      <w:r>
        <w:rPr>
          <w:iCs/>
          <w:i/>
        </w:rPr>
        <w:t xml:space="preserve">处不得在定稿前保留。</w:t>
      </w:r>
      <w:r>
        <w:rPr>
          <w:bCs/>
          <w:b/>
          <w:iCs/>
          <w:i/>
        </w:rPr>
        <w:t xml:space="preserve">证据等级的正式定义见 §1.4</w:t>
      </w:r>
      <w:r>
        <w:rPr>
          <w:iCs/>
          <w:i/>
        </w:rPr>
        <w:t xml:space="preserve">；</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【待回查】</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【已核】</w:t>
      </w:r>
      <w:r>
        <w:t xml:space="preserve"> </w:t>
      </w:r>
      <w:r>
        <w:t xml:space="preserve">一手代码 + 实测；</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份答案的比率，【待回查】</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【待回查】</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58"/>
    <w:bookmarkStart w:id="59" w:name="d.4-本文的一条元检查可加进-4-审计协议"/>
    <w:p>
      <w:pPr>
        <w:pStyle w:val="Heading3"/>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src-sha256:4a1d9a266e665480b6978ad2975ab4a00ff8f032b593cf4b588d9e52b541560a</cp:keywords>
  <dcterms:created xsi:type="dcterms:W3CDTF">2026-10-25T02:01:36Z</dcterms:created>
  <dcterms:modified xsi:type="dcterms:W3CDTF">2026-10-25T02:01:36Z</dcterms:modified>
</cp:coreProperties>
</file>

<file path=docProps/custom.xml><?xml version="1.0" encoding="utf-8"?>
<Properties xmlns="http://schemas.openxmlformats.org/officeDocument/2006/custom-properties" xmlns:vt="http://schemas.openxmlformats.org/officeDocument/2006/docPropsVTypes"/>
</file>