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改稿规格-外部审稿意见对照表-2026-10-24"/>
    <w:p>
      <w:pPr>
        <w:pStyle w:val="Heading1"/>
      </w:pPr>
      <w:r>
        <w:t xml:space="preserve">改稿规格 · 外部审稿意见对照表 · 2026-10-24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：外部评审（GPT6astra）对四篇初稿的《大修》审稿意见全文 ⇒</w:t>
      </w:r>
      <w:r>
        <w:t xml:space="preserve"> </w:t>
      </w:r>
      <w:r>
        <w:rPr>
          <w:rStyle w:val="VerbatimChar"/>
        </w:rPr>
        <w:t xml:space="preserve">审稿意见_外部评审_2026-10-24.md</w:t>
      </w:r>
      <w:r>
        <w:t xml:space="preserve">（逐字存档，本仓内）。</w:t>
      </w:r>
      <w:r>
        <w:t xml:space="preserve"> </w:t>
      </w:r>
      <w:r>
        <w:rPr>
          <w:bCs/>
          <w:b/>
        </w:rPr>
        <w:t xml:space="preserve">本规格的定位</w:t>
      </w:r>
      <w:r>
        <w:t xml:space="preserve">：把 39 条审稿意见，拆成</w:t>
      </w:r>
      <w:r>
        <w:t xml:space="preserve"> </w:t>
      </w:r>
      <w:r>
        <w:rPr>
          <w:bCs/>
          <w:b/>
        </w:rPr>
        <w:t xml:space="preserve">24 条可执行、可验收的改稿项</w:t>
      </w:r>
      <w:r>
        <w:t xml:space="preserve">，逐条给出「定位 · 现状 · 审稿意见 · 改法 · 验收判据」。</w:t>
      </w:r>
      <w:r>
        <w:t xml:space="preserve"> </w:t>
      </w:r>
      <w:r>
        <w:rPr>
          <w:bCs/>
          <w:b/>
        </w:rPr>
        <w:t xml:space="preserve">起草</w:t>
      </w:r>
      <w:r>
        <w:t xml:space="preserve">：Mavis（研究设计层）｜</w:t>
      </w:r>
      <w:r>
        <w:rPr>
          <w:bCs/>
          <w:b/>
        </w:rPr>
        <w:t xml:space="preserve">执行</w:t>
      </w:r>
      <w:r>
        <w:t xml:space="preserve">：team producer（逐篇）｜</w:t>
      </w:r>
      <w:r>
        <w:rPr>
          <w:bCs/>
          <w:b/>
        </w:rPr>
        <w:t xml:space="preserve">独立审稿</w:t>
      </w:r>
      <w:r>
        <w:t xml:space="preserve">：Verifier agent。</w:t>
      </w:r>
      <w:r>
        <w:t xml:space="preserve"> </w:t>
      </w:r>
      <w:r>
        <w:rPr>
          <w:bCs/>
          <w:b/>
        </w:rPr>
        <w:t xml:space="preserve">基线</w:t>
      </w:r>
      <w:r>
        <w:t xml:space="preserve">：</w:t>
      </w:r>
      <w:r>
        <w:rPr>
          <w:rStyle w:val="VerbatimChar"/>
        </w:rPr>
        <w:t xml:space="preserve">faedf37</w:t>
      </w:r>
      <w:r>
        <w:t xml:space="preserve">（合订本 v4）｜四篇单稿与 drive 交付包逐字节一致（sha 前 16 位已核）。</w:t>
      </w:r>
    </w:p>
    <w:p>
      <w:r>
        <w:pict>
          <v:rect style="width:0;height:1.5pt" o:hralign="center" o:hrstd="t" o:hr="t"/>
        </w:pict>
      </w:r>
    </w:p>
    <w:bookmarkStart w:id="21" w:name="全局硬纪律所有-producer-必须先读六条"/>
    <w:p>
      <w:pPr>
        <w:pStyle w:val="Heading2"/>
      </w:pPr>
      <w:r>
        <w:t xml:space="preserve">★ 0 · 全局硬纪律（所有 producer 必须先读，六条）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怎么自动验收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不新增任何未验证的数字。</w:t>
            </w:r>
            <w:r>
              <w:t xml:space="preserve"> </w:t>
            </w:r>
            <w:r>
              <w:t xml:space="preserve">本轮只允许 5 类动作：① 重排已有读数 ② 改措辞强度 ③ 加限定 ④ 显式登记"未做" ⑤ 加方法学元说明。</w:t>
            </w:r>
            <w:r>
              <w:rPr>
                <w:bCs/>
                <w:b/>
              </w:rPr>
              <w:t xml:space="preserve">禁止</w:t>
            </w:r>
            <w:r>
              <w:t xml:space="preserve">编造读数、跑新实验、引入新文献（除非已在</w:t>
            </w:r>
            <w:r>
              <w:t xml:space="preserve"> </w:t>
            </w:r>
            <w:r>
              <w:rPr>
                <w:rStyle w:val="VerbatimChar"/>
              </w:rPr>
              <w:t xml:space="preserve">来源与底稿/08_回源对照表.md</w:t>
            </w:r>
            <w:r>
              <w:t xml:space="preserve"> </w:t>
            </w:r>
            <w:r>
              <w:t xml:space="preserve">内且已回源）。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改稿不是做新研究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改前/改后全文数字集合差集 = ∅（白名单见 §6.2）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不得删除任何已有的限定条款</w:t>
            </w:r>
            <w:r>
              <w:t xml:space="preserve">（</w:t>
            </w:r>
            <w:r>
              <w:rPr>
                <w:rStyle w:val="VerbatimChar"/>
              </w:rPr>
              <w:t xml:space="preserve">⚠️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/ 分母说明 / 局限条目）。</w:t>
            </w:r>
            <w:r>
              <w:rPr>
                <w:bCs/>
                <w:b/>
              </w:rPr>
              <w:t xml:space="preserve">只能加，不能减。</w:t>
            </w:r>
            <w:r>
              <w:t xml:space="preserve"> </w:t>
            </w:r>
            <w:r>
              <w:t xml:space="preserve">删掉会掩盖未做的工作，反而违反本项目纪律。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审稿人问题三的正解不是删标记，是分区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改后文件中</w:t>
            </w:r>
            <w:r>
              <w:t xml:space="preserve"> </w:t>
            </w:r>
            <w:r>
              <w:rPr>
                <w:rStyle w:val="VerbatimChar"/>
              </w:rPr>
              <w:t xml:space="preserve">⚠️</w:t>
            </w:r>
            <w:r>
              <w:t xml:space="preserve">+</w:t>
            </w:r>
            <w:r>
              <w:rPr>
                <w:rStyle w:val="VerbatimChar"/>
              </w:rPr>
              <w:t xml:space="preserve">【待完成】</w:t>
            </w:r>
            <w:r>
              <w:t xml:space="preserve">+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的出现次数</w:t>
            </w:r>
            <w:r>
              <w:t xml:space="preserve"> </w:t>
            </w:r>
            <w:r>
              <w:rPr>
                <w:bCs/>
                <w:b/>
              </w:rPr>
              <w:t xml:space="preserve">≥</w:t>
            </w:r>
            <w:r>
              <w:t xml:space="preserve"> </w:t>
            </w:r>
            <w:r>
              <w:t xml:space="preserve">改前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每个改动必须留痕</w:t>
            </w:r>
            <w:r>
              <w:t xml:space="preserve">：改稿报告逐条列「</w:t>
            </w:r>
            <w:r>
              <w:rPr>
                <w:rStyle w:val="VerbatimChar"/>
              </w:rPr>
              <w:t xml:space="preserve">文件:行号</w:t>
            </w:r>
            <w:r>
              <w:t xml:space="preserve"> </w:t>
            </w:r>
            <w:r>
              <w:t xml:space="preserve">→ 改前 → 改后 → 验收判据怎么查」。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交付可复核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报告条目数 = 规格条目数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不许写"因为注意力…"</w:t>
            </w:r>
            <w:r>
              <w:t xml:space="preserve">（沿用合订本 §1.2）；正确写法只有「与注意力机制相容，但本文未检验该假设」。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已有纪律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因为注意力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凡写"不可分辨/未检出"，旁边必须有检出力地板或 MES 声明</w:t>
            </w:r>
            <w:r>
              <w:t xml:space="preserve">（沿用合订本 §1.3）。</w:t>
            </w:r>
            <w:r>
              <w:rPr>
                <w:bCs/>
                <w:b/>
              </w:rPr>
              <w:t xml:space="preserve">凡写"无效/等效/已证明"，一律视为越界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审稿人指出的核心矛盾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-E "无效|等效|已证明"</w:t>
            </w:r>
            <w:r>
              <w:t xml:space="preserve"> </w:t>
            </w:r>
            <w:r>
              <w:t xml:space="preserve">逐条人工判读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回源优先，禁止凭印象写数字/文件名/行号。</w:t>
            </w:r>
            <w:r>
              <w:t xml:space="preserve"> </w:t>
            </w:r>
            <w:r>
              <w:t xml:space="preserve">凡要写某个读数、某段代码、某份预注册的位置 ⇒ 先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到源，再写；</w:t>
            </w:r>
            <w:r>
              <w:rPr>
                <w:bCs/>
                <w:b/>
              </w:rPr>
              <w:t xml:space="preserve">核不到就写"未归档/未核到"，不得编造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本项目最贵的一条纪律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报告里每个</w:t>
            </w:r>
            <w:r>
              <w:t xml:space="preserve"> </w:t>
            </w:r>
            <w:r>
              <w:rPr>
                <w:rStyle w:val="VerbatimChar"/>
              </w:rPr>
              <w:t xml:space="preserve">文件:行号</w:t>
            </w:r>
            <w:r>
              <w:t xml:space="preserve"> </w:t>
            </w:r>
            <w:r>
              <w:t xml:space="preserve">必须能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到</w:t>
            </w:r>
          </w:p>
        </w:tc>
      </w:tr>
    </w:tbl>
    <w:bookmarkStart w:id="20" w:name="本次改稿的总框架所有-producer-写报告时必须体现"/>
    <w:p>
      <w:pPr>
        <w:pStyle w:val="Heading3"/>
      </w:pPr>
      <w:r>
        <w:t xml:space="preserve">★ 0.1 本次改稿的</w:t>
      </w:r>
      <w:r>
        <w:rPr>
          <w:bCs/>
          <w:b/>
        </w:rPr>
        <w:t xml:space="preserve">总框架</w:t>
      </w:r>
      <w:r>
        <w:t xml:space="preserve">（所有 producer 写报告时必须体现）</w:t>
      </w:r>
    </w:p>
    <w:p>
      <w:pPr>
        <w:pStyle w:val="BlockText"/>
      </w:pPr>
      <w:r>
        <w:rPr>
          <w:bCs/>
          <w:b/>
        </w:rPr>
        <w:t xml:space="preserve">审稿人指出的问题，绝大多数是「论文自己在别处已经写过的纪律，正文没执行」。</w:t>
      </w:r>
      <w:r>
        <w:t xml:space="preserve"> </w:t>
      </w:r>
      <w:r>
        <w:t xml:space="preserve">例：合订本 §1.3 写着「不可分辨 ≠ 无效应」，L1 摘要却写「架构层的干预已被实测为无效」；</w:t>
      </w:r>
      <w:r>
        <w:t xml:space="preserve"> </w:t>
      </w:r>
      <w:r>
        <w:t xml:space="preserve">合订本 §1.1 写着「dual 臂分母是 4 不是 5」，A 篇摘要却写「架构层净收益为负」；</w:t>
      </w:r>
      <w:r>
        <w:t xml:space="preserve"> </w:t>
      </w:r>
      <w:r>
        <w:t xml:space="preserve">合订本 §1.3 写着「报不可分辨必须报检出力地板」，D 篇摘要却写「9/9 打平 ⇒ 可判定地不成立」。</w:t>
      </w:r>
    </w:p>
    <w:p>
      <w:pPr>
        <w:pStyle w:val="BlockText"/>
      </w:pPr>
      <w:r>
        <w:t xml:space="preserve">⇒</w:t>
      </w:r>
      <w:r>
        <w:t xml:space="preserve"> </w:t>
      </w:r>
      <w:r>
        <w:rPr>
          <w:bCs/>
          <w:b/>
        </w:rPr>
        <w:t xml:space="preserve">改稿的落点不是"承认我们错了"，而是"让正文执行论文自己已有的纪律"。</w:t>
      </w:r>
      <w:r>
        <w:t xml:space="preserve"> </w:t>
      </w:r>
      <w:r>
        <w:t xml:space="preserve">⇒ 因此每条改稿在报告里都要标出：</w:t>
      </w:r>
      <w:r>
        <w:rPr>
          <w:bCs/>
          <w:b/>
        </w:rPr>
        <w:t xml:space="preserve">它执行的是哪一条已有纪律（或哪一条审稿意见）</w:t>
      </w:r>
      <w:r>
        <w:t xml:space="preserve">。</w:t>
      </w:r>
      <w:r>
        <w:t xml:space="preserve"> </w:t>
      </w:r>
      <w:r>
        <w:t xml:space="preserve">⇒ 这也意味着：</w:t>
      </w:r>
      <w:r>
        <w:rPr>
          <w:bCs/>
          <w:b/>
        </w:rPr>
        <w:t xml:space="preserve">不得借改稿之名推翻已成立的结论</w:t>
      </w:r>
      <w:r>
        <w:t xml:space="preserve">——审稿人在"特别值得肯定"里点名的三处（A 篇撤回"架构没用"、A 篇承认只测 prompt 级、D 篇承认多题证据依赖同源判官）</w:t>
      </w:r>
      <w:r>
        <w:rPr>
          <w:bCs/>
          <w:b/>
        </w:rPr>
        <w:t xml:space="preserve">必须原样保留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2fc985d26355f5f1b47606362a37d4f2a187dc1"/>
    <w:p>
      <w:pPr>
        <w:pStyle w:val="Heading2"/>
      </w:pPr>
      <w:r>
        <w:t xml:space="preserve">1 · L1 篇 · 过早闭合（</w:t>
      </w:r>
      <w:r>
        <w:rPr>
          <w:rStyle w:val="VerbatimChar"/>
        </w:rPr>
        <w:t xml:space="preserve">papers/01_L1_PrematureConvergence_交差稿.md</w:t>
      </w:r>
      <w:r>
        <w:t xml:space="preserve">，518 行）</w:t>
      </w:r>
    </w:p>
    <w:bookmarkStart w:id="22" w:name="l1-1-闭合定义拆成相对覆盖不足与过早停止探索审稿-三.1"/>
    <w:p>
      <w:pPr>
        <w:pStyle w:val="Heading3"/>
      </w:pPr>
      <w:r>
        <w:t xml:space="preserve">★ L1-1 · 闭合定义：拆成「相对覆盖不足」与「过早停止探索」【审稿 §三.1】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定位</w:t>
      </w:r>
      <w:r>
        <w:t xml:space="preserve">：标题行 1｜摘要段（"我们把「闭合」定义为</w:t>
      </w:r>
      <w:r>
        <w:rPr>
          <w:bCs/>
          <w:b/>
        </w:rPr>
        <w:t xml:space="preserve">相对于一个参照系</w:t>
      </w:r>
      <w:r>
        <w:t xml:space="preserve">的可证伪命题（定义 1）"）｜§3.1 定义 1（119–131 行）｜§3.2（133–145 行）｜§5.1 判决表第 1 行（243 行）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现状</w:t>
      </w:r>
      <w:r>
        <w:t xml:space="preserve">：§3.2 已有"搜索空间 / 过早闭合 / 塌缩"三分表；§5.1 判决表第 1 行"还缺什么"栏已写「闭合必须拆成两个可分别证伪的定义：(i) 输出表述层同质化（已成立）(ii) 解码层采样能力饱和（K≤4 内被否定，K&gt;4 未测）」。</w:t>
      </w:r>
      <w:r>
        <w:rPr>
          <w:bCs/>
          <w:b/>
        </w:rPr>
        <w:t xml:space="preserve">但标题与摘要仍用单一定义，读者只会看到旧的强主张。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审稿意见</w:t>
      </w:r>
      <w:r>
        <w:t xml:space="preserve">：定义 1 首先测的是两个可达集有差异，</w:t>
      </w:r>
      <w:r>
        <w:rPr>
          <w:bCs/>
          <w:b/>
        </w:rPr>
        <w:t xml:space="preserve">不必然意味着过早停止探索</w:t>
      </w:r>
      <w:r>
        <w:t xml:space="preserve">；两个模型各产一个对方没有的答案就可能满足，即便双方都充分探索过。要求拆成两个概念，后者需</w:t>
      </w:r>
      <w:r>
        <w:rPr>
          <w:bCs/>
          <w:b/>
        </w:rPr>
        <w:t xml:space="preserve">停止条件或预算—收益曲线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§3.1 定义 1 之后新增独立限定段</w:t>
      </w:r>
      <w:r>
        <w:t xml:space="preserve">（标题如「★ 定义 1 测的是什么、不测什么」）：明确 —— 定义 1 判定的是</w:t>
      </w:r>
      <w:r>
        <w:rPr>
          <w:bCs/>
          <w:b/>
        </w:rPr>
        <w:t xml:space="preserve">相对覆盖不足</w:t>
      </w:r>
      <w:r>
        <w:t xml:space="preserve">；</w:t>
      </w:r>
      <w:r>
        <w:rPr>
          <w:bCs/>
          <w:b/>
        </w:rPr>
        <w:t xml:space="preserve">「过早停止探索」需要额外的停止条件或预算—收益曲线，本文未测</w:t>
      </w:r>
      <w:r>
        <w:t xml:space="preserve">；并说明本文 K≤4 的边际增益为正（+10.4 / +16.1）⇒</w:t>
      </w:r>
      <w:r>
        <w:t xml:space="preserve"> </w:t>
      </w:r>
      <w:r>
        <w:rPr>
          <w:bCs/>
          <w:b/>
        </w:rPr>
        <w:t xml:space="preserve">不构成"提前停止"的证据</w:t>
      </w:r>
      <w:r>
        <w:t xml:space="preserve">。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摘要</w:t>
      </w:r>
      <w:r>
        <w:t xml:space="preserve">：在讲完定义 1 后加一句，明写本文只测 (i)，(ii) 未测且需要什么才能测。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标题</w:t>
      </w:r>
      <w:r>
        <w:t xml:space="preserve">（审稿 §三.4 结论明确要求收窄）：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owner 拍板：用论文自己写过的候选</w:t>
      </w:r>
      <w:r>
        <w:t xml:space="preserve">（出自</w:t>
      </w:r>
      <w:r>
        <w:t xml:space="preserve"> </w:t>
      </w:r>
      <w:r>
        <w:rPr>
          <w:rStyle w:val="VerbatimChar"/>
        </w:rPr>
        <w:t xml:space="preserve">来源与底稿/来源_L1骨架.md</w:t>
      </w:r>
      <w:r>
        <w:t xml:space="preserve"> </w:t>
      </w:r>
      <w:r>
        <w:t xml:space="preserve">§0「标题候选」——</w:t>
      </w:r>
      <w:r>
        <w:rPr>
          <w:bCs/>
          <w:b/>
        </w:rPr>
        <w:t xml:space="preserve">复用本项目已有的写法，不另造</w:t>
      </w:r>
      <w:r>
        <w:t xml:space="preserve">）：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  <w:bCs/>
          <w:b/>
        </w:rPr>
        <w:t xml:space="preserve">Measuring Premature Convergence: Separating Decoding, Representation, and Architecture</w:t>
      </w:r>
    </w:p>
    <w:p>
      <w:pPr>
        <w:numPr>
          <w:ilvl w:val="2"/>
          <w:numId w:val="1003"/>
        </w:numPr>
        <w:pStyle w:val="Compact"/>
      </w:pPr>
      <w:r>
        <w:t xml:space="preserve">备选（同一份骨架里的另一个候选）：</w:t>
      </w:r>
      <w:r>
        <w:rPr>
          <w:rStyle w:val="VerbatimChar"/>
        </w:rPr>
        <w:t xml:space="preserve">What Does "Search Space Collapse" Actually Mean? A Black-Box Operationalization</w:t>
      </w:r>
    </w:p>
    <w:p>
      <w:pPr>
        <w:numPr>
          <w:ilvl w:val="2"/>
          <w:numId w:val="1003"/>
        </w:numPr>
        <w:pStyle w:val="Compact"/>
      </w:pPr>
      <w:r>
        <w:t xml:space="preserve">★ 硬要求：标题中</w:t>
      </w:r>
      <w:r>
        <w:rPr>
          <w:bCs/>
          <w:b/>
        </w:rPr>
        <w:t xml:space="preserve">不得再出现</w:t>
      </w:r>
      <w:r>
        <w:t xml:space="preserve">断言性因果（"Is a Structural-Dimensional Collapse"）。</w:t>
      </w:r>
    </w:p>
    <w:p>
      <w:pPr>
        <w:numPr>
          <w:ilvl w:val="2"/>
          <w:numId w:val="1003"/>
        </w:numPr>
        <w:pStyle w:val="Compact"/>
      </w:pPr>
      <w:r>
        <w:t xml:space="preserve">★ 在报告里标注：</w:t>
      </w:r>
      <w:r>
        <w:rPr>
          <w:bCs/>
          <w:b/>
        </w:rPr>
        <w:t xml:space="preserve">此标题为按 owner 拍板执行，可回滚（改回原标题行即可）。</w:t>
      </w:r>
    </w:p>
    <w:p>
      <w:pPr>
        <w:numPr>
          <w:ilvl w:val="2"/>
          <w:numId w:val="1003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注意</w:t>
      </w:r>
      <w:r>
        <w:t xml:space="preserve">：骨架 §1.3 里有同一句硬矛盾的来源（"三轴全部测了，第 1 层就成了一个完整的分层论证"）⇒ 见 L1-6，</w:t>
      </w:r>
      <w:r>
        <w:rPr>
          <w:bCs/>
          <w:b/>
        </w:rPr>
        <w:t xml:space="preserve">同一处一起改</w:t>
      </w:r>
      <w:r>
        <w:t xml:space="preserve">。</w:t>
      </w:r>
    </w:p>
    <w:p>
      <w:pPr>
        <w:numPr>
          <w:ilvl w:val="1"/>
          <w:numId w:val="1002"/>
        </w:numPr>
        <w:pStyle w:val="Compact"/>
      </w:pPr>
      <w:r>
        <w:t xml:space="preserve">判决表第 1 行的"还缺什么"栏与新拆分</w:t>
      </w:r>
      <w:r>
        <w:rPr>
          <w:bCs/>
          <w:b/>
        </w:rPr>
        <w:t xml:space="preserve">逐字对齐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☐ 摘要出现「相对覆盖不足」与「过早停止探索」两个术语，且明确本文只测前者</w:t>
      </w:r>
    </w:p>
    <w:p>
      <w:pPr>
        <w:numPr>
          <w:ilvl w:val="1"/>
          <w:numId w:val="1004"/>
        </w:numPr>
        <w:pStyle w:val="Compact"/>
      </w:pPr>
      <w:r>
        <w:t xml:space="preserve">☐ §3.1 有独立限定段</w:t>
      </w:r>
    </w:p>
    <w:p>
      <w:pPr>
        <w:numPr>
          <w:ilvl w:val="1"/>
          <w:numId w:val="1004"/>
        </w:numPr>
        <w:pStyle w:val="Compact"/>
      </w:pPr>
      <w:r>
        <w:t xml:space="preserve">☐ 标题不含 "Is a Structural-Dimensional Collapse"（甲或乙其一）</w:t>
      </w:r>
    </w:p>
    <w:p>
      <w:pPr>
        <w:numPr>
          <w:ilvl w:val="1"/>
          <w:numId w:val="1004"/>
        </w:numPr>
        <w:pStyle w:val="Compact"/>
      </w:pPr>
      <w:r>
        <w:t xml:space="preserve">☐ 判决表第 1 行的拆分与 §3.1/摘要三处一致</w:t>
      </w:r>
    </w:p>
    <w:bookmarkEnd w:id="22"/>
    <w:bookmarkStart w:id="23" w:name="l1-2-α-的统计解释ci-含-1-不得当作增长律审稿-三.2"/>
    <w:p>
      <w:pPr>
        <w:pStyle w:val="Heading3"/>
      </w:pPr>
      <w:r>
        <w:t xml:space="preserve">★ L1-2 · α 的统计解释：CI 含 1 ⇒ 不得当作增长律【审稿 §三.2】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定位</w:t>
      </w:r>
      <w:r>
        <w:t xml:space="preserve">：摘要第二段（22 行）｜§5.1 判决表第 3 行（245 行）｜§5.2 一句话结论（294–302 行，"按 ≈K^0.9 增长"）｜§3.4（156–178 行）｜附录 A 数字台账（440–442 行）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现状</w:t>
      </w:r>
      <w:r>
        <w:t xml:space="preserve">：α = 0.886 [0.739, 1.045]（K≤3）、0.944 [0.772, 1.117]（K≤4），</w:t>
      </w:r>
      <w:r>
        <w:rPr>
          <w:bCs/>
          <w:b/>
        </w:rPr>
        <w:t xml:space="preserve">两个 CI 都含 1</w:t>
      </w:r>
      <w:r>
        <w:t xml:space="preserve">；但 §5.2 把点估计写成了"按 ≈K^0.9 增长"⇒ 把一个带区间的点估计当成了增长律。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审稿意见</w:t>
      </w:r>
      <w:r>
        <w:t xml:space="preserve">：CI 含 1 ⇒</w:t>
      </w:r>
      <w:r>
        <w:t xml:space="preserve"> </w:t>
      </w:r>
      <w:r>
        <w:rPr>
          <w:bCs/>
          <w:b/>
        </w:rPr>
        <w:t xml:space="preserve">数据并未明确证明增长率低于线性增长</w:t>
      </w:r>
      <w:r>
        <w:t xml:space="preserve">；K 只覆盖 3–4 ⇒ 无法判断更大预算下是否出现平台。</w:t>
      </w:r>
      <w:r>
        <w:rPr>
          <w:bCs/>
          <w:b/>
        </w:rPr>
        <w:t xml:space="preserve">并要求给出 α 的具体估计方法、拟合点、误差估计方法，以及去重阈值变化后的完整敏感性分析。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§5.2 与摘要</w:t>
      </w:r>
      <w:r>
        <w:t xml:space="preserve">：把"≈K^0.9 增长"改为审稿人给的措辞（</w:t>
      </w:r>
      <w:r>
        <w:rPr>
          <w:bCs/>
          <w:b/>
        </w:rPr>
        <w:t xml:space="preserve">原文照抄</w:t>
      </w:r>
      <w:r>
        <w:t xml:space="preserve">）：</w:t>
      </w:r>
      <w:r>
        <w:t xml:space="preserve"> </w:t>
      </w:r>
      <w:r>
        <w:t xml:space="preserve">&gt; 「在当前任务集与 K≤4 的实验范围内，未观察到答案宽度的明显饱和；更大采样规模下的增长规律尚待验证。」</w:t>
      </w:r>
    </w:p>
    <w:p>
      <w:pPr>
        <w:numPr>
          <w:ilvl w:val="1"/>
          <w:numId w:val="1006"/>
        </w:numPr>
        <w:pStyle w:val="Compact"/>
      </w:pPr>
      <w:r>
        <w:t xml:space="preserve">任何出现 α 的位置补一句：</w:t>
      </w:r>
      <w:r>
        <w:rPr>
          <w:bCs/>
          <w:b/>
        </w:rPr>
        <w:t xml:space="preserve">两个 95%CI 均包含 1 ⇒ 数据未证明次线性增长</w:t>
      </w:r>
      <w:r>
        <w:t xml:space="preserve">；α 是</w:t>
      </w:r>
      <w:r>
        <w:rPr>
          <w:bCs/>
          <w:b/>
        </w:rPr>
        <w:t xml:space="preserve">点估计 + 区间</w:t>
      </w:r>
      <w:r>
        <w:t xml:space="preserve">，不是增长律。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§3.4 新增子节「★ α 的估计方法、拟合点与不确定性」</w:t>
      </w:r>
      <w:r>
        <w:t xml:space="preserve">，必须含四要素：</w:t>
      </w:r>
    </w:p>
    <w:p>
      <w:pPr>
        <w:numPr>
          <w:ilvl w:val="2"/>
          <w:numId w:val="1007"/>
        </w:numPr>
        <w:pStyle w:val="Compact"/>
      </w:pPr>
      <w:r>
        <w:t xml:space="preserve">估计方法：</w:t>
      </w:r>
      <w:r>
        <w:rPr>
          <w:rStyle w:val="VerbatimChar"/>
        </w:rPr>
        <w:t xml:space="preserve">α = d log PR / d log K</w:t>
      </w:r>
      <w:r>
        <w:t xml:space="preserve">（已有）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拟合点</w:t>
      </w:r>
      <w:r>
        <w:t xml:space="preserve">：具体哪几个 K、每点多少题/多少组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误差估计方法</w:t>
      </w:r>
      <w:r>
        <w:t xml:space="preserve">：回归/自举 CI 的</w:t>
      </w:r>
      <w:r>
        <w:rPr>
          <w:bCs/>
          <w:b/>
        </w:rPr>
        <w:t xml:space="preserve">具体做法</w:t>
      </w:r>
    </w:p>
    <w:p>
      <w:pPr>
        <w:numPr>
          <w:ilvl w:val="2"/>
          <w:numId w:val="1007"/>
        </w:numPr>
        <w:pStyle w:val="Compact"/>
      </w:pPr>
      <w:r>
        <w:rPr>
          <w:bCs/>
          <w:b/>
        </w:rPr>
        <w:t xml:space="preserve">去重阈值敏感性</w:t>
      </w:r>
      <w:r>
        <w:t xml:space="preserve">：阈值变化下的 α 曲线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G6 回源要求</w:t>
      </w:r>
      <w:r>
        <w:t xml:space="preserve">：这三项</w:t>
      </w:r>
      <w:r>
        <w:rPr>
          <w:bCs/>
          <w:b/>
        </w:rPr>
        <w:t xml:space="preserve">必须回源到实际实现</w:t>
      </w:r>
      <w:r>
        <w:t xml:space="preserve">（</w:t>
      </w:r>
      <w:r>
        <w:rPr>
          <w:rStyle w:val="VerbatimChar"/>
        </w:rPr>
        <w:t xml:space="preserve">来源与底稿/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来源与底稿/第二组_源文件/</w:t>
      </w:r>
      <w:r>
        <w:t xml:space="preserve"> </w:t>
      </w:r>
      <w:r>
        <w:t xml:space="preserve">里 grep）。</w:t>
      </w:r>
      <w:r>
        <w:rPr>
          <w:bCs/>
          <w:b/>
        </w:rPr>
        <w:t xml:space="preserve">核不到就写"实现未随本稿归档，待回源"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严禁编造拟合点或脚本文件名</w:t>
      </w:r>
      <w:r>
        <w:t xml:space="preserve">。若仓内确无可核的 α 拟合实现，则该子节以"未归档"状态写，并明确它</w:t>
      </w:r>
      <w:r>
        <w:rPr>
          <w:bCs/>
          <w:b/>
        </w:rPr>
        <w:t xml:space="preserve">限制了本条结论的可复核性</w:t>
      </w:r>
      <w:r>
        <w:t xml:space="preserve">。</w:t>
      </w:r>
    </w:p>
    <w:p>
      <w:pPr>
        <w:numPr>
          <w:ilvl w:val="1"/>
          <w:numId w:val="1006"/>
        </w:numPr>
        <w:pStyle w:val="Compact"/>
      </w:pPr>
      <w:r>
        <w:t xml:space="preserve">§5.1 第 3 行"还缺什么"栏补：</w:t>
      </w:r>
      <w:r>
        <w:rPr>
          <w:rStyle w:val="VerbatimChar"/>
        </w:rPr>
        <w:t xml:space="preserve">K ∈ {8,16,32}</w:t>
      </w:r>
      <w:r>
        <w:t xml:space="preserve">（已有）＋ α 估计细节的可复核性。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t xml:space="preserve">☐ 全文</w:t>
      </w:r>
      <w:r>
        <w:t xml:space="preserve"> </w:t>
      </w:r>
      <w:r>
        <w:rPr>
          <w:rStyle w:val="VerbatimChar"/>
        </w:rPr>
        <w:t xml:space="preserve">≈K^0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K^0.9</w:t>
      </w:r>
      <w:r>
        <w:t xml:space="preserve"> </w:t>
      </w:r>
      <w:r>
        <w:t xml:space="preserve">已消失，或改为区间表述</w:t>
      </w:r>
    </w:p>
    <w:p>
      <w:pPr>
        <w:numPr>
          <w:ilvl w:val="1"/>
          <w:numId w:val="1008"/>
        </w:numPr>
        <w:pStyle w:val="Compact"/>
      </w:pPr>
      <w:r>
        <w:t xml:space="preserve">☐ 出现"两个 CI 均含 1"字样</w:t>
      </w:r>
    </w:p>
    <w:p>
      <w:pPr>
        <w:numPr>
          <w:ilvl w:val="1"/>
          <w:numId w:val="1008"/>
        </w:numPr>
        <w:pStyle w:val="Compact"/>
      </w:pPr>
      <w:r>
        <w:t xml:space="preserve">☐ §3.4 新增子节存在，且四要素齐备</w:t>
      </w:r>
      <w:r>
        <w:rPr>
          <w:bCs/>
          <w:b/>
        </w:rPr>
        <w:t xml:space="preserve">或</w:t>
      </w:r>
      <w:r>
        <w:t xml:space="preserve">对未归档项有显式登记（两者必居其一，</w:t>
      </w:r>
      <w:r>
        <w:rPr>
          <w:bCs/>
          <w:b/>
        </w:rPr>
        <w:t xml:space="preserve">不允许既无登记又无内容</w:t>
      </w:r>
      <w:r>
        <w:t xml:space="preserve">）</w:t>
      </w:r>
    </w:p>
    <w:p>
      <w:pPr>
        <w:numPr>
          <w:ilvl w:val="1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若写"未归档"，全文不得出现任何具体的 α 拟合脚本文件名</w:t>
      </w:r>
      <w:r>
        <w:t xml:space="preserve">（防编造，G6）</w:t>
      </w:r>
    </w:p>
    <w:bookmarkEnd w:id="23"/>
    <w:bookmarkStart w:id="24" w:name="l1-3-有效信息维度循环风险显式化-最低验证登记审稿-三.3"/>
    <w:p>
      <w:pPr>
        <w:pStyle w:val="Heading3"/>
      </w:pPr>
      <w:r>
        <w:t xml:space="preserve">★ L1-3 · 有效信息维度：循环风险显式化 + 最低验证登记【审稿 §三.3】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定位</w:t>
      </w:r>
      <w:r>
        <w:t xml:space="preserve">：§3.5（179–188 行）｜§5.1 判决表第 1 行（243 行，"有效信息维度不增（0.457 vs 基线 0.500）"）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现状</w:t>
      </w:r>
      <w:r>
        <w:t xml:space="preserve">：§3.5 已自曝 C3 循环风险（预设结论空间使"发现新维度"结构上不可能）并提出</w:t>
      </w:r>
      <w:r>
        <w:t xml:space="preserve"> </w:t>
      </w:r>
      <w:r>
        <w:rPr>
          <w:rStyle w:val="VerbatimChar"/>
        </w:rPr>
        <w:t xml:space="preserve">VD_anchor_out</w:t>
      </w:r>
      <w:r>
        <w:t xml:space="preserve">；</w:t>
      </w:r>
      <w:r>
        <w:rPr>
          <w:bCs/>
          <w:b/>
        </w:rPr>
        <w:t xml:space="preserve">但判决表仍把"有效信息维度不增"当承重证据，且全文没有"这个指标会不会系统性漏掉新维度"的验证。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审稿意见</w:t>
      </w:r>
      <w:r>
        <w:t xml:space="preserve">：存在三步循环（先定义承重 → 再算维度 → 再据维度不增说没新维度）；</w:t>
      </w:r>
      <w:r>
        <w:rPr>
          <w:bCs/>
          <w:b/>
        </w:rPr>
        <w:t xml:space="preserve">最低限度的验证应包括盲评、反事实测试，以及人工构造的正负对照</w:t>
      </w:r>
      <w:r>
        <w:t xml:space="preserve">（真加一个改变决策的维度能否检出；只换说法能否保持不变）。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§3.5 增设小节「★ 循环性与它没有被验证的部分」：把三步循环</w:t>
      </w:r>
      <w:r>
        <w:rPr>
          <w:bCs/>
          <w:b/>
        </w:rPr>
        <w:t xml:space="preserve">显式写出来</w:t>
      </w:r>
      <w:r>
        <w:t xml:space="preserve">（原文照抄审稿人的三步）。</w:t>
      </w:r>
    </w:p>
    <w:p>
      <w:pPr>
        <w:numPr>
          <w:ilvl w:val="1"/>
          <w:numId w:val="1010"/>
        </w:numPr>
        <w:pStyle w:val="Compact"/>
      </w:pPr>
      <w:r>
        <w:t xml:space="preserve">同小节列出</w:t>
      </w:r>
      <w:r>
        <w:rPr>
          <w:bCs/>
          <w:b/>
        </w:rPr>
        <w:t xml:space="preserve">三项未做的最低验证</w:t>
      </w:r>
      <w:r>
        <w:t xml:space="preserve">，逐项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：</w:t>
      </w:r>
      <w:r>
        <w:rPr>
          <w:bCs/>
          <w:b/>
        </w:rPr>
        <w:t xml:space="preserve">盲评 / 反事实测试 / 人工正负对照</w:t>
      </w:r>
      <w:r>
        <w:t xml:space="preserve">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判决表第 1 行降级</w:t>
      </w:r>
      <w:r>
        <w:t xml:space="preserve">：把"有效信息维度不增"标为</w:t>
      </w:r>
      <w:r>
        <w:rPr>
          <w:bCs/>
          <w:b/>
        </w:rPr>
        <w:t xml:space="preserve">条件性证据</w:t>
      </w:r>
      <w:r>
        <w:t xml:space="preserve"> </w:t>
      </w:r>
      <w:r>
        <w:t xml:space="preserve">—— 写明"该指标存在已知循环风险且未做正负对照验证 ⇒</w:t>
      </w:r>
      <w:r>
        <w:t xml:space="preserve"> </w:t>
      </w:r>
      <w:r>
        <w:rPr>
          <w:bCs/>
          <w:b/>
        </w:rPr>
        <w:t xml:space="preserve">不能单独支持『没有产生新维度』</w:t>
      </w:r>
      <w:r>
        <w:t xml:space="preserve">，只与表述层同质化的其它读数同向"。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保留</w:t>
      </w:r>
      <w:r>
        <w:t xml:space="preserve"> </w:t>
      </w:r>
      <w:r>
        <w:rPr>
          <w:rStyle w:val="VerbatimChar"/>
        </w:rPr>
        <w:t xml:space="preserve">VD_anchor_out</w:t>
      </w:r>
      <w:r>
        <w:t xml:space="preserve"> </w:t>
      </w:r>
      <w:r>
        <w:t xml:space="preserve">的全部说明（它是回应 C3 自伤点的既有设计，不得删）。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t xml:space="preserve">☐ §3.5 有独立小节，三步循环被显式写出</w:t>
      </w:r>
    </w:p>
    <w:p>
      <w:pPr>
        <w:numPr>
          <w:ilvl w:val="1"/>
          <w:numId w:val="1011"/>
        </w:numPr>
        <w:pStyle w:val="Compact"/>
      </w:pPr>
      <w:r>
        <w:t xml:space="preserve">☐ 三项最低验证各有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标记</w:t>
      </w:r>
    </w:p>
    <w:p>
      <w:pPr>
        <w:numPr>
          <w:ilvl w:val="1"/>
          <w:numId w:val="1011"/>
        </w:numPr>
        <w:pStyle w:val="Compact"/>
      </w:pPr>
      <w:r>
        <w:t xml:space="preserve">☐ 判决表该行出现"循环风险"与"不能单独支持"类措辞</w:t>
      </w:r>
    </w:p>
    <w:bookmarkEnd w:id="24"/>
    <w:bookmarkStart w:id="25" w:name="l1-4-架构层把已被实测为无效改成未检出差异本篇最重的一条审稿-三.4"/>
    <w:p>
      <w:pPr>
        <w:pStyle w:val="Heading3"/>
      </w:pPr>
      <w:r>
        <w:t xml:space="preserve">★★ L1-4 · 架构层：把「已被实测为无效」改成「未检出差异」（</w:t>
      </w:r>
      <w:r>
        <w:rPr>
          <w:bCs/>
          <w:b/>
        </w:rPr>
        <w:t xml:space="preserve">本篇最重的一条</w:t>
      </w:r>
      <w:r>
        <w:t xml:space="preserve">）【审稿 §三.4】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bCs/>
          <w:b/>
        </w:rPr>
        <w:t xml:space="preserve">摘要</w:t>
      </w:r>
      <w:r>
        <w:t xml:space="preserve">（"特别地，</w:t>
      </w:r>
      <w:r>
        <w:rPr>
          <w:bCs/>
          <w:b/>
        </w:rPr>
        <w:t xml:space="preserve">架构层的干预已被实测为无效</w:t>
      </w:r>
      <w:r>
        <w:t xml:space="preserve">：直调臂与工作流臂的 α 配对后</w:t>
      </w:r>
      <w:r>
        <w:t xml:space="preserve"> </w:t>
      </w:r>
      <w:r>
        <w:rPr>
          <w:bCs/>
          <w:b/>
        </w:rPr>
        <w:t xml:space="preserve">5/5 的 95%CI 全部含 0</w:t>
      </w:r>
      <w:r>
        <w:t xml:space="preserve">"）｜§5.1 判决表第 4 行（"「Agent 层工作流干预无效」支持度</w:t>
      </w:r>
      <w:r>
        <w:t xml:space="preserve"> </w:t>
      </w:r>
      <w:r>
        <w:rPr>
          <w:bCs/>
          <w:b/>
        </w:rPr>
        <w:t xml:space="preserve">强</w:t>
      </w:r>
      <w:r>
        <w:t xml:space="preserve">"）｜§5.2（"因此</w:t>
      </w:r>
      <w:r>
        <w:rPr>
          <w:bCs/>
          <w:b/>
        </w:rPr>
        <w:t xml:space="preserve">在 Agent/架构层做分叉是无效的</w:t>
      </w:r>
      <w:r>
        <w:t xml:space="preserve">"）｜§5.3 三层排除表"架构层"行（"强度</w:t>
      </w:r>
      <w:r>
        <w:t xml:space="preserve"> </w:t>
      </w:r>
      <w:r>
        <w:rPr>
          <w:bCs/>
          <w:b/>
        </w:rPr>
        <w:t xml:space="preserve">强</w:t>
      </w:r>
      <w:r>
        <w:t xml:space="preserve">"）｜§7 局限｜§8 结论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现状</w:t>
      </w:r>
      <w:r>
        <w:t xml:space="preserve">：</w:t>
      </w:r>
      <w:r>
        <w:rPr>
          <w:bCs/>
          <w:b/>
        </w:rPr>
        <w:t xml:space="preserve">论文自己在合订本 §1.3 写着「不可分辨 ≠ 无效应」，正文却连写三处"无效/强"。⇒ 自我矛盾，审稿人当场抓住。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审稿意见</w:t>
      </w:r>
      <w:r>
        <w:t xml:space="preserve">：5/5 CI 含 0</w:t>
      </w:r>
      <w:r>
        <w:t xml:space="preserve"> </w:t>
      </w:r>
      <w:r>
        <w:rPr>
          <w:bCs/>
          <w:b/>
        </w:rPr>
        <w:t xml:space="preserve">只能说明未能分辨出差异，不能证明架构干预等效于没有干预</w:t>
      </w:r>
      <w:r>
        <w:t xml:space="preserve">；摘要和判决表中仍有更强的措辞；</w:t>
      </w:r>
      <w:r>
        <w:rPr>
          <w:bCs/>
          <w:b/>
        </w:rPr>
        <w:t xml:space="preserve">"这属于实质性问题，而不是文字问题"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改法（逐处改，不许漏）</w:t>
      </w:r>
      <w:r>
        <w:t xml:space="preserve">：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摘要</w:t>
      </w:r>
      <w:r>
        <w:t xml:space="preserve">："已被实测为无效" → "</w:t>
      </w:r>
      <w:r>
        <w:rPr>
          <w:bCs/>
          <w:b/>
        </w:rPr>
        <w:t xml:space="preserve">在本批测量下未能检出与直调臂的差异</w:t>
      </w:r>
      <w:r>
        <w:t xml:space="preserve">（直调臂与工作流臂的 α 配对后 5/5 的 95%CI 全部含 0）"；并紧跟一句："</w:t>
      </w:r>
      <w:r>
        <w:rPr>
          <w:bCs/>
          <w:b/>
        </w:rPr>
        <w:t xml:space="preserve">这是『未分辨』，不是『不等效』</w:t>
      </w:r>
      <w:r>
        <w:t xml:space="preserve"> </w:t>
      </w:r>
      <w:r>
        <w:t xml:space="preserve">—— 本批检出力不足以排除中等以下的效应。"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§5.1 第 4 行</w:t>
      </w:r>
      <w:r>
        <w:t xml:space="preserve">：主张名「Agent 层工作流干预无效」→「</w:t>
      </w:r>
      <w:r>
        <w:rPr>
          <w:bCs/>
          <w:b/>
        </w:rPr>
        <w:t xml:space="preserve">Agent 层工作流干预未检出相对直调臂的差异</w:t>
      </w:r>
      <w:r>
        <w:t xml:space="preserve">」；支持度"强"→拆成两栏：</w:t>
      </w:r>
      <w:r>
        <w:rPr>
          <w:bCs/>
          <w:b/>
        </w:rPr>
        <w:t xml:space="preserve">"不可分辨（未检出）"</w:t>
      </w:r>
      <w:r>
        <w:t xml:space="preserve"> </w:t>
      </w:r>
      <w:r>
        <w:t xml:space="preserve">＋</w:t>
      </w:r>
      <w:r>
        <w:t xml:space="preserve"> </w:t>
      </w:r>
      <w:r>
        <w:rPr>
          <w:bCs/>
          <w:b/>
        </w:rPr>
        <w:t xml:space="preserve">"质量轴方向一致（另一独立轴）"</w:t>
      </w:r>
      <w:r>
        <w:t xml:space="preserve">。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§5.2</w:t>
      </w:r>
      <w:r>
        <w:t xml:space="preserve">："在 Agent/架构层做分叉是无效的" → "在本批测量下，</w:t>
      </w:r>
      <w:r>
        <w:rPr>
          <w:bCs/>
          <w:b/>
        </w:rPr>
        <w:t xml:space="preserve">在 Agent/架构层做分叉未检出优于直调臂的证据</w:t>
      </w:r>
      <w:r>
        <w:t xml:space="preserve">"。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§5.3 表</w:t>
      </w:r>
      <w:r>
        <w:t xml:space="preserve">"架构层"行强度列："强" → "</w:t>
      </w:r>
      <w:r>
        <w:rPr>
          <w:bCs/>
          <w:b/>
        </w:rPr>
        <w:t xml:space="preserve">未检出差异（≠ 无效）</w:t>
      </w:r>
      <w:r>
        <w:t xml:space="preserve">"；同行补检出力地板来源。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§8 结论</w:t>
      </w:r>
      <w:r>
        <w:t xml:space="preserve">同步。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新增「检出力声明」小节</w:t>
      </w:r>
      <w:r>
        <w:t xml:space="preserve">（可置于 §5.3 之后）：写明本批 n、题内 σ、θ₀ / 地板值，读者可自行判断"多大的效应会被漏掉"。</w:t>
      </w:r>
      <w:r>
        <w:rPr>
          <w:bCs/>
          <w:b/>
        </w:rPr>
        <w:t xml:space="preserve">数值必须回源</w:t>
      </w:r>
      <w:r>
        <w:t xml:space="preserve">（合订本 §1.3 与 A 篇已有 θ₀ 口径，G6）。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t xml:space="preserve">☐ 全文</w:t>
      </w:r>
      <w:r>
        <w:t xml:space="preserve"> </w:t>
      </w:r>
      <w:r>
        <w:rPr>
          <w:rStyle w:val="VerbatimChar"/>
        </w:rPr>
        <w:t xml:space="preserve">已被实测为无效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工作流干预无效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做分叉是无效的</w:t>
      </w:r>
      <w:r>
        <w:t xml:space="preserve"> </w:t>
      </w:r>
      <w:r>
        <w:rPr>
          <w:bCs/>
          <w:b/>
        </w:rPr>
        <w:t xml:space="preserve">= 0 命中</w:t>
      </w:r>
    </w:p>
    <w:p>
      <w:pPr>
        <w:numPr>
          <w:ilvl w:val="1"/>
          <w:numId w:val="1014"/>
        </w:numPr>
        <w:pStyle w:val="Compact"/>
      </w:pPr>
      <w:r>
        <w:t xml:space="preserve">☐ 出现"未检出 / 未能分辨 ≠ 等效"类表述 ≥1 处（摘要必须有）</w:t>
      </w:r>
    </w:p>
    <w:p>
      <w:pPr>
        <w:numPr>
          <w:ilvl w:val="1"/>
          <w:numId w:val="1014"/>
        </w:numPr>
        <w:pStyle w:val="Compact"/>
      </w:pPr>
      <w:r>
        <w:t xml:space="preserve">☐ §5.3 架构层行强度列不再是"强"</w:t>
      </w:r>
    </w:p>
    <w:p>
      <w:pPr>
        <w:numPr>
          <w:ilvl w:val="1"/>
          <w:numId w:val="1014"/>
        </w:numPr>
        <w:pStyle w:val="Compact"/>
      </w:pPr>
      <w:r>
        <w:t xml:space="preserve">☐ 摘要含检出力声明</w:t>
      </w:r>
    </w:p>
    <w:p>
      <w:pPr>
        <w:numPr>
          <w:ilvl w:val="1"/>
          <w:numId w:val="1014"/>
        </w:numPr>
        <w:pStyle w:val="Compact"/>
      </w:pPr>
      <w:r>
        <w:t xml:space="preserve">☐ 判决表第 4 行支持度已拆两栏</w:t>
      </w:r>
    </w:p>
    <w:bookmarkEnd w:id="25"/>
    <w:bookmarkStart w:id="26" w:name="X97e70fdf6014265bfbb78ded5d82ee79aa2cd94"/>
    <w:p>
      <w:pPr>
        <w:pStyle w:val="Heading3"/>
      </w:pPr>
      <w:r>
        <w:t xml:space="preserve">★ L1-5 · 两个 α 为什么看起来矛盾（表 10 的 0.6 vs 摘要的 0.89–0.94）【审稿 §三.4 末段】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bCs/>
          <w:b/>
        </w:rPr>
        <w:t xml:space="preserve">§5.3 三层排除表"解码层"行</w:t>
      </w:r>
      <w:r>
        <w:t xml:space="preserve">（约 308 行：</w:t>
      </w:r>
      <w:r>
        <w:rPr>
          <w:bCs/>
          <w:b/>
        </w:rPr>
        <w:t xml:space="preserve">"三档温度 α 全 &lt;0.6；跨温度 Δ 落在噪声地板内"</w:t>
      </w:r>
      <w:r>
        <w:t xml:space="preserve">）｜摘要（22 行，α=0.886/0.944）｜§5.1 第 3 行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现状（★ 已回源核实）</w:t>
      </w:r>
      <w:r>
        <w:t xml:space="preserve">：这两个 α</w:t>
      </w:r>
      <w:r>
        <w:t xml:space="preserve"> </w:t>
      </w:r>
      <w:r>
        <w:rPr>
          <w:bCs/>
          <w:b/>
        </w:rPr>
        <w:t xml:space="preserve">确实不是同一件事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0.6 那一组</w:t>
      </w:r>
      <w:r>
        <w:t xml:space="preserve">是</w:t>
      </w:r>
      <w:r>
        <w:rPr>
          <w:bCs/>
          <w:b/>
        </w:rPr>
        <w:t xml:space="preserve">跨温度轴</w:t>
      </w:r>
      <w:r>
        <w:t xml:space="preserve">（固定 K、变温度 T），</w:t>
      </w:r>
      <w:r>
        <w:rPr>
          <w:rStyle w:val="VerbatimChar"/>
        </w:rPr>
        <w:t xml:space="preserve">0.886/0.944 那一组</w:t>
      </w:r>
      <w:r>
        <w:t xml:space="preserve">是</w:t>
      </w:r>
      <w:r>
        <w:rPr>
          <w:bCs/>
          <w:b/>
        </w:rPr>
        <w:t xml:space="preserve">跨采样数轴</w:t>
      </w:r>
      <w:r>
        <w:t xml:space="preserve">（固定温度、变 K）。</w:t>
      </w:r>
      <w:r>
        <w:rPr>
          <w:bCs/>
          <w:b/>
        </w:rPr>
        <w:t xml:space="preserve">但正文从未说明这一点</w:t>
      </w:r>
      <w:r>
        <w:t xml:space="preserve"> </w:t>
      </w:r>
      <w:r>
        <w:t xml:space="preserve">⇒ 读者只能看见矛盾。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审稿意见</w:t>
      </w:r>
      <w:r>
        <w:t xml:space="preserve">："它们可能来自不同实验或不同口径，</w:t>
      </w:r>
      <w:r>
        <w:rPr>
          <w:bCs/>
          <w:b/>
        </w:rPr>
        <w:t xml:space="preserve">但必须在文中明确解释，不能让读者误以为数据互相矛盾</w:t>
      </w:r>
      <w:r>
        <w:t xml:space="preserve">。"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改法</w:t>
      </w:r>
      <w:r>
        <w:t xml:space="preserve">：在</w:t>
      </w:r>
      <w:r>
        <w:t xml:space="preserve"> </w:t>
      </w:r>
      <w:r>
        <w:rPr>
          <w:bCs/>
          <w:b/>
        </w:rPr>
        <w:t xml:space="preserve">§5.3 表正下方</w:t>
      </w:r>
      <w:r>
        <w:t xml:space="preserve">加独立说明段「★ 两个 α 为什么会看起来矛盾」：</w:t>
      </w:r>
    </w:p>
    <w:p>
      <w:pPr>
        <w:numPr>
          <w:ilvl w:val="1"/>
          <w:numId w:val="1016"/>
        </w:numPr>
        <w:pStyle w:val="Compact"/>
      </w:pPr>
      <w:r>
        <w:t xml:space="preserve">明确两个 α 的</w:t>
      </w:r>
      <w:r>
        <w:rPr>
          <w:bCs/>
          <w:b/>
        </w:rPr>
        <w:t xml:space="preserve">自变量不同</w:t>
      </w:r>
      <w:r>
        <w:t xml:space="preserve">：α(T) 跨温度（固定 K 变 T）｜α(K) 跨采样数（固定 T 变 K）⇒</w:t>
      </w:r>
      <w:r>
        <w:t xml:space="preserve"> </w:t>
      </w:r>
      <w:r>
        <w:rPr>
          <w:bCs/>
          <w:b/>
        </w:rPr>
        <w:t xml:space="preserve">数值不可比</w:t>
      </w:r>
      <w:r>
        <w:t xml:space="preserve">；</w:t>
      </w:r>
    </w:p>
    <w:p>
      <w:pPr>
        <w:numPr>
          <w:ilvl w:val="1"/>
          <w:numId w:val="1016"/>
        </w:numPr>
        <w:pStyle w:val="Compact"/>
      </w:pPr>
      <w:r>
        <w:t xml:space="preserve">各自回答什么问题：α(T) 答"提高温度会不会更宽"；α(K) 答"多采样会不会更宽"；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回源核对</w:t>
      </w:r>
      <w:r>
        <w:t xml:space="preserve">两批数据的出处（</w:t>
      </w:r>
      <w:r>
        <w:rPr>
          <w:rStyle w:val="VerbatimChar"/>
        </w:rPr>
        <w:t xml:space="preserve">来源与底稿/</w:t>
      </w:r>
      <w:r>
        <w:t xml:space="preserve"> </w:t>
      </w:r>
      <w:r>
        <w:t xml:space="preserve">里的哪个文件 / 哪个 sha / 哪批题）⇒ 在文里写明"</w:t>
      </w:r>
      <w:r>
        <w:rPr>
          <w:bCs/>
          <w:b/>
        </w:rPr>
        <w:t xml:space="preserve">两批数据不共享实验批次</w:t>
      </w:r>
      <w:r>
        <w:t xml:space="preserve">"及各自 n；</w:t>
      </w:r>
    </w:p>
    <w:p>
      <w:pPr>
        <w:numPr>
          <w:ilvl w:val="1"/>
          <w:numId w:val="1016"/>
        </w:numPr>
        <w:pStyle w:val="Compact"/>
      </w:pPr>
      <w:r>
        <w:t xml:space="preserve">⚠️ 若回源核不到（两批原始记录未随稿归档）⇒</w:t>
      </w:r>
      <w:r>
        <w:t xml:space="preserve"> </w:t>
      </w:r>
      <w:r>
        <w:rPr>
          <w:bCs/>
          <w:b/>
        </w:rPr>
        <w:t xml:space="preserve">如实写</w:t>
      </w:r>
      <w:r>
        <w:t xml:space="preserve">："两批原始记录未随本稿归档，目前只能按上述口径差异解释。" ——</w:t>
      </w:r>
      <w:r>
        <w:t xml:space="preserve"> </w:t>
      </w:r>
      <w:r>
        <w:rPr>
          <w:bCs/>
          <w:b/>
        </w:rPr>
        <w:t xml:space="preserve">不得编造出处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17"/>
        </w:numPr>
        <w:pStyle w:val="Compact"/>
      </w:pPr>
      <w:r>
        <w:t xml:space="preserve">☐ §5.3 表下有独立说明段</w:t>
      </w:r>
    </w:p>
    <w:p>
      <w:pPr>
        <w:numPr>
          <w:ilvl w:val="1"/>
          <w:numId w:val="1017"/>
        </w:numPr>
        <w:pStyle w:val="Compact"/>
      </w:pPr>
      <w:r>
        <w:t xml:space="preserve">☐ 段中同时写明两个 α 的</w:t>
      </w:r>
      <w:r>
        <w:rPr>
          <w:bCs/>
          <w:b/>
        </w:rPr>
        <w:t xml:space="preserve">自变量</w:t>
      </w:r>
    </w:p>
    <w:p>
      <w:pPr>
        <w:numPr>
          <w:ilvl w:val="1"/>
          <w:numId w:val="1017"/>
        </w:numPr>
        <w:pStyle w:val="Compact"/>
      </w:pPr>
      <w:r>
        <w:t xml:space="preserve">☐ 含"未归档"字样</w:t>
      </w:r>
      <w:r>
        <w:rPr>
          <w:bCs/>
          <w:b/>
        </w:rPr>
        <w:t xml:space="preserve">或</w:t>
      </w:r>
      <w:r>
        <w:t xml:space="preserve">具体出处路径（必居其一）</w:t>
      </w:r>
    </w:p>
    <w:bookmarkEnd w:id="26"/>
    <w:bookmarkStart w:id="27" w:name="l1-6-三层分离未完成删掉三轴都测了审稿-三.4"/>
    <w:p>
      <w:pPr>
        <w:pStyle w:val="Heading3"/>
      </w:pPr>
      <w:r>
        <w:t xml:space="preserve">★ L1-6 · 三层分离未完成：删掉「三轴都测了」【审稿 §三.4】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定位</w:t>
      </w:r>
      <w:r>
        <w:t xml:space="preserve">：§3.3 表（表征层 =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）｜</w:t>
      </w:r>
      <w:r>
        <w:rPr>
          <w:bCs/>
          <w:b/>
        </w:rPr>
        <w:t xml:space="preserve">§3.3 末句"三轴都测了，层1 才是一个完整的分层论证"</w:t>
      </w:r>
      <w:r>
        <w:t xml:space="preserve">｜摘要"三层分离协议"｜§8 结论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现状（★ 已回源核实）</w:t>
      </w:r>
      <w:r>
        <w:t xml:space="preserve">：</w:t>
      </w:r>
      <w:r>
        <w:rPr>
          <w:bCs/>
          <w:b/>
        </w:rPr>
        <w:t xml:space="preserve">硬矛盾</w:t>
      </w:r>
      <w:r>
        <w:t xml:space="preserve"> </w:t>
      </w:r>
      <w:r>
        <w:t xml:space="preserve">—— §3.3 表里表征层写着【待完成】，紧接着的末句却写"三轴都测了"。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审稿意见</w:t>
      </w:r>
      <w:r>
        <w:t xml:space="preserve">：表格中表征层仍标为待完成；审稿结论要求把"识别了闭合发生在哪一层"收缩为"</w:t>
      </w:r>
      <w:r>
        <w:rPr>
          <w:bCs/>
          <w:b/>
        </w:rPr>
        <w:t xml:space="preserve">建立了分层检验框架，并在有限条件下排除了部分解释</w:t>
      </w:r>
      <w:r>
        <w:t xml:space="preserve">"。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§3.3 末句</w:t>
      </w:r>
      <w:r>
        <w:t xml:space="preserve">："三轴都测了，层1 才是一个完整的分层论证" → "</w:t>
      </w:r>
      <w:r>
        <w:rPr>
          <w:bCs/>
          <w:b/>
        </w:rPr>
        <w:t xml:space="preserve">三轴中两轴已测（解码层、架构层），表征层待完成</w:t>
      </w:r>
      <w:r>
        <w:t xml:space="preserve">；因此本文交付的是</w:t>
      </w:r>
      <w:r>
        <w:rPr>
          <w:bCs/>
          <w:b/>
        </w:rPr>
        <w:t xml:space="preserve">分层检验框架</w:t>
      </w:r>
      <w:r>
        <w:t xml:space="preserve">，不是</w:t>
      </w:r>
      <w:r>
        <w:rPr>
          <w:bCs/>
          <w:b/>
        </w:rPr>
        <w:t xml:space="preserve">已完成的三层分离</w:t>
      </w:r>
      <w:r>
        <w:t xml:space="preserve">。"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摘要</w:t>
      </w:r>
      <w:r>
        <w:t xml:space="preserve">："三层分离协议"保留协议名，但加"</w:t>
      </w:r>
      <w:r>
        <w:rPr>
          <w:bCs/>
          <w:b/>
        </w:rPr>
        <w:t xml:space="preserve">其中两轴已测、一轴待完成</w:t>
      </w:r>
      <w:r>
        <w:t xml:space="preserve">"。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§8 结论</w:t>
      </w:r>
      <w:r>
        <w:t xml:space="preserve">按审稿结论句收窄："</w:t>
      </w:r>
      <w:r>
        <w:rPr>
          <w:bCs/>
          <w:b/>
        </w:rPr>
        <w:t xml:space="preserve">建立了分层检验框架，并在有限条件下排除了部分解释</w:t>
      </w:r>
      <w:r>
        <w:t xml:space="preserve">（解码层采样能力饱和、架构层增益）"。</w:t>
      </w:r>
    </w:p>
    <w:p>
      <w:pPr>
        <w:numPr>
          <w:ilvl w:val="1"/>
          <w:numId w:val="1019"/>
        </w:numPr>
        <w:pStyle w:val="Compact"/>
      </w:pPr>
      <w:r>
        <w:t xml:space="preserve">全文凡出现"三层分离"，须能看出</w:t>
      </w:r>
      <w:r>
        <w:rPr>
          <w:bCs/>
          <w:b/>
        </w:rPr>
        <w:t xml:space="preserve">完成度</w:t>
      </w:r>
      <w:r>
        <w:t xml:space="preserve">（已测几轴），不得让读者以为三轴都有数据。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20"/>
        </w:numPr>
        <w:pStyle w:val="Compact"/>
      </w:pPr>
      <w:r>
        <w:t xml:space="preserve">☐ 全文</w:t>
      </w:r>
      <w:r>
        <w:t xml:space="preserve"> </w:t>
      </w:r>
      <w:r>
        <w:rPr>
          <w:rStyle w:val="VerbatimChar"/>
        </w:rPr>
        <w:t xml:space="preserve">三轴都测了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 命中</w:t>
      </w:r>
    </w:p>
    <w:p>
      <w:pPr>
        <w:numPr>
          <w:ilvl w:val="1"/>
          <w:numId w:val="1020"/>
        </w:numPr>
        <w:pStyle w:val="Compact"/>
      </w:pPr>
      <w:r>
        <w:t xml:space="preserve">☐ 摘要出现"两轴已测"或等义表述</w:t>
      </w:r>
    </w:p>
    <w:p>
      <w:pPr>
        <w:numPr>
          <w:ilvl w:val="1"/>
          <w:numId w:val="1020"/>
        </w:numPr>
        <w:pStyle w:val="Compact"/>
      </w:pPr>
      <w:r>
        <w:t xml:space="preserve">☐ §8 结论含审稿结论的收窄措辞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25db87124812d19c156fbafa71676a50b79bca7"/>
    <w:p>
      <w:pPr>
        <w:pStyle w:val="Heading2"/>
      </w:pPr>
      <w:r>
        <w:t xml:space="preserve">2 · C 篇 · 外部只读审计（</w:t>
      </w:r>
      <w:r>
        <w:rPr>
          <w:rStyle w:val="VerbatimChar"/>
        </w:rPr>
        <w:t xml:space="preserve">papers/03_C_SixWaysToLookDone_稿.md</w:t>
      </w:r>
      <w:r>
        <w:t xml:space="preserve">，467 行）</w:t>
      </w:r>
    </w:p>
    <w:bookmarkStart w:id="29" w:name="c-1-标题-摘要-正文的类别数三方不一致6-vs-10-vs-13审稿-四.3"/>
    <w:p>
      <w:pPr>
        <w:pStyle w:val="Heading3"/>
      </w:pPr>
      <w:r>
        <w:t xml:space="preserve">★★ C-1 · 标题 / 摘要 / 正文的类别数三方不一致（6 vs 10 vs 13）【审稿 §四.3】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定位</w:t>
      </w:r>
      <w:r>
        <w:t xml:space="preserve">：标题行 1（</w:t>
      </w:r>
      <w:r>
        <w:rPr>
          <w:rStyle w:val="VerbatimChar"/>
        </w:rPr>
        <w:t xml:space="preserve">Six Ways to Look Done Without Being Verified</w:t>
      </w:r>
      <w:r>
        <w:t xml:space="preserve">）｜摘要（"给出</w:t>
      </w:r>
      <w:r>
        <w:rPr>
          <w:bCs/>
          <w:b/>
        </w:rPr>
        <w:t xml:space="preserve">十个</w:t>
      </w:r>
      <w:r>
        <w:t xml:space="preserve">已被实例化的类别"）｜§1.3（"</w:t>
      </w:r>
      <w:r>
        <w:rPr>
          <w:bCs/>
          <w:b/>
        </w:rPr>
        <w:t xml:space="preserve">十个类别</w:t>
      </w:r>
      <w:r>
        <w:t xml:space="preserve">（本文的结构）"，表 10 行）｜§2 六类（2.1–2.6）｜§3 四类（3.1–3.4）｜附录 D 三类（D.1 仪器端配置漂移 / D.2 指标零区分度 / D.3 判官读数不可复现）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现状（★ 已回源核实）</w:t>
      </w:r>
      <w:r>
        <w:t xml:space="preserve">：</w:t>
      </w:r>
      <w:r>
        <w:rPr>
          <w:bCs/>
          <w:b/>
        </w:rPr>
        <w:t xml:space="preserve">标题说 6，正文说 10，附录说 13。</w:t>
      </w:r>
      <w:r>
        <w:t xml:space="preserve"> </w:t>
      </w:r>
      <w:r>
        <w:t xml:space="preserve">审稿人只看出"标题 6 vs 正文 13"，实际上还有摘要的 10 —— 三个数字三种口径。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审稿意见</w:t>
      </w:r>
      <w:r>
        <w:t xml:space="preserve">：标题与内容不一致，</w:t>
      </w:r>
      <w:r>
        <w:rPr>
          <w:bCs/>
          <w:b/>
        </w:rPr>
        <w:t xml:space="preserve">会让编辑或审稿人直接质疑文稿版本是否同步</w:t>
      </w:r>
      <w:r>
        <w:t xml:space="preserve">；建议改成与"十三类"一致，或收缩为六类、其余七类放入后续论文。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改法</w:t>
      </w:r>
      <w:r>
        <w:t xml:space="preserve">：★</w:t>
      </w:r>
      <w:r>
        <w:t xml:space="preserve"> </w:t>
      </w:r>
      <w:r>
        <w:rPr>
          <w:bCs/>
          <w:b/>
        </w:rPr>
        <w:t xml:space="preserve">口径必须由 owner 拍板</w:t>
      </w:r>
      <w:r>
        <w:t xml:space="preserve">（这是研究定位问题，不是措辞问题）：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口径甲（推荐）</w:t>
      </w:r>
      <w:r>
        <w:t xml:space="preserve">：</w:t>
      </w:r>
      <w:r>
        <w:rPr>
          <w:bCs/>
          <w:b/>
        </w:rPr>
        <w:t xml:space="preserve">十三个类别</w:t>
      </w:r>
      <w:r>
        <w:t xml:space="preserve"> </w:t>
      </w:r>
      <w:r>
        <w:t xml:space="preserve">—— 附录 D 的三类提升为正文一级类别，§1.3 表扩到 13 行，附录 D 改标题为"§4 新增类别 D.1–D.3（已并入 §1.3）"；标题改</w:t>
      </w:r>
      <w:r>
        <w:t xml:space="preserve"> </w:t>
      </w:r>
      <w:r>
        <w:rPr>
          <w:rStyle w:val="VerbatimChar"/>
        </w:rPr>
        <w:t xml:space="preserve">Thirteen Ways to Look Done Without Being Verified</w:t>
      </w:r>
      <w:r>
        <w:t xml:space="preserve">；摘要"十个"→"十三个"。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口径乙</w:t>
      </w:r>
      <w:r>
        <w:t xml:space="preserve">：收缩为六类具体机制，其余七类移入"后续论文"承诺；标题保留 Six；正文只承诺六类。</w:t>
      </w:r>
    </w:p>
    <w:p>
      <w:pPr>
        <w:numPr>
          <w:ilvl w:val="1"/>
          <w:numId w:val="102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无论选哪个</w:t>
      </w:r>
      <w:r>
        <w:t xml:space="preserve">：标题、摘要、§1.3、正文分层结构、附录的</w:t>
      </w:r>
      <w:r>
        <w:rPr>
          <w:bCs/>
          <w:b/>
        </w:rPr>
        <w:t xml:space="preserve">类别数必须完全一致</w:t>
      </w:r>
      <w:r>
        <w:t xml:space="preserve">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23"/>
        </w:numPr>
        <w:pStyle w:val="Compact"/>
      </w:pPr>
      <w:r>
        <w:t xml:space="preserve">☐ 标题、摘要、§1.3 三处类别数</w:t>
      </w:r>
      <w:r>
        <w:rPr>
          <w:bCs/>
          <w:b/>
        </w:rPr>
        <w:t xml:space="preserve">完全相同</w:t>
      </w:r>
    </w:p>
    <w:p>
      <w:pPr>
        <w:numPr>
          <w:ilvl w:val="1"/>
          <w:numId w:val="1023"/>
        </w:numPr>
        <w:pStyle w:val="Compact"/>
      </w:pPr>
      <w:r>
        <w:t xml:space="preserve">☐ 全文</w:t>
      </w:r>
      <w:r>
        <w:rPr>
          <w:bCs/>
          <w:b/>
        </w:rPr>
        <w:t xml:space="preserve">不存在第二个类别数</w:t>
      </w:r>
    </w:p>
    <w:p>
      <w:pPr>
        <w:numPr>
          <w:ilvl w:val="1"/>
          <w:numId w:val="1023"/>
        </w:numPr>
        <w:pStyle w:val="Compact"/>
      </w:pPr>
      <w:r>
        <w:t xml:space="preserve">☐ §1.3 表的行数 = 声称的类别数</w:t>
      </w:r>
    </w:p>
    <w:bookmarkEnd w:id="29"/>
    <w:bookmarkStart w:id="30" w:name="c-2-唯一系统性地挡住过于绝对审稿-四.2"/>
    <w:p>
      <w:pPr>
        <w:pStyle w:val="Heading3"/>
      </w:pPr>
      <w:r>
        <w:t xml:space="preserve">★ C-2 · 「唯一系统性地挡住」过于绝对【审稿 §四.2】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bCs/>
          <w:b/>
        </w:rPr>
        <w:t xml:space="preserve">摘要 P3</w:t>
      </w:r>
      <w:r>
        <w:t xml:space="preserve">（"</w:t>
      </w:r>
      <w:r>
        <w:rPr>
          <w:bCs/>
          <w:b/>
        </w:rPr>
        <w:t xml:space="preserve">唯一系统性地挡住</w:t>
      </w:r>
      <w:r>
        <w:t xml:space="preserve">这些失效的，是一个外部只读审计过程"）｜</w:t>
      </w:r>
      <w:r>
        <w:rPr>
          <w:bCs/>
          <w:b/>
        </w:rPr>
        <w:t xml:space="preserve">§2.7 末</w:t>
      </w:r>
      <w:r>
        <w:t xml:space="preserve">（"</w:t>
      </w:r>
      <w:r>
        <w:rPr>
          <w:bCs/>
          <w:b/>
        </w:rPr>
        <w:t xml:space="preserve">唯一挡住这六个错误的，是有人反复追着问'你怎么知道的'</w:t>
      </w:r>
      <w:r>
        <w:t xml:space="preserve">"）｜§4 审计协议开头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现状</w:t>
      </w:r>
      <w:r>
        <w:t xml:space="preserve">：论文 §7 局限第 2 条已自认"本文是规程论文，没有主实验；规程的价值只有在'用它能减少多少误报'被量化后才可证"⇒</w:t>
      </w:r>
      <w:r>
        <w:t xml:space="preserve"> </w:t>
      </w:r>
      <w:r>
        <w:rPr>
          <w:bCs/>
          <w:b/>
        </w:rPr>
        <w:t xml:space="preserve">正文自己承认没验证，摘要却下断言。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审稿意见</w:t>
      </w:r>
      <w:r>
        <w:t xml:space="preserve">：外部审计有价值，但规程、自动化测试、预注册、独立复现和数据审计</w:t>
      </w:r>
      <w:r>
        <w:rPr>
          <w:bCs/>
          <w:b/>
        </w:rPr>
        <w:t xml:space="preserve">可能互补</w:t>
      </w:r>
      <w:r>
        <w:t xml:space="preserve">；稿件自己承认规程尚未跨方法量化验证 ⇒</w:t>
      </w:r>
      <w:r>
        <w:t xml:space="preserve"> </w:t>
      </w:r>
      <w:r>
        <w:rPr>
          <w:bCs/>
          <w:b/>
        </w:rPr>
        <w:t xml:space="preserve">目前能支持的是"提供了一种重要的独立核验机制"，还不能支持它是唯一有效的系统性防线。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摘要 P3</w:t>
      </w:r>
      <w:r>
        <w:t xml:space="preserve"> </w:t>
      </w:r>
      <w:r>
        <w:t xml:space="preserve">改为："</w:t>
      </w:r>
      <w:r>
        <w:rPr>
          <w:bCs/>
          <w:b/>
        </w:rPr>
        <w:t xml:space="preserve">外部只读审计提供了一种重要的独立核验机制</w:t>
      </w:r>
      <w:r>
        <w:t xml:space="preserve">；本文</w:t>
      </w:r>
      <w:r>
        <w:rPr>
          <w:bCs/>
          <w:b/>
        </w:rPr>
        <w:t xml:space="preserve">尚未</w:t>
      </w:r>
      <w:r>
        <w:t xml:space="preserve">证明它优于、也不能替代规程、自动化测试、预注册、独立复现与数据审计等其他防线。"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§2.7 末句</w:t>
      </w:r>
      <w:r>
        <w:t xml:space="preserve">改为："这类错误</w:t>
      </w:r>
      <w:r>
        <w:rPr>
          <w:bCs/>
          <w:b/>
        </w:rPr>
        <w:t xml:space="preserve">通常</w:t>
      </w:r>
      <w:r>
        <w:t xml:space="preserve">需要有人反复追着问'你怎么知道的'。"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§4 开头</w:t>
      </w:r>
      <w:r>
        <w:t xml:space="preserve">加一句：本协议是</w:t>
      </w:r>
      <w:r>
        <w:rPr>
          <w:bCs/>
          <w:b/>
        </w:rPr>
        <w:t xml:space="preserve">若干互补防线之一</w:t>
      </w:r>
      <w:r>
        <w:t xml:space="preserve">，本文不主张其唯一性。</w:t>
      </w:r>
    </w:p>
    <w:p>
      <w:pPr>
        <w:numPr>
          <w:ilvl w:val="1"/>
          <w:numId w:val="1025"/>
        </w:numPr>
        <w:pStyle w:val="Compact"/>
      </w:pPr>
      <w:r>
        <w:t xml:space="preserve">§7 局限第 2 条</w:t>
      </w:r>
      <w:r>
        <w:rPr>
          <w:bCs/>
          <w:b/>
        </w:rPr>
        <w:t xml:space="preserve">保留</w:t>
      </w:r>
      <w:r>
        <w:t xml:space="preserve">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26"/>
        </w:numPr>
        <w:pStyle w:val="Compact"/>
      </w:pPr>
      <w:r>
        <w:t xml:space="preserve">☐ 全文</w:t>
      </w:r>
      <w:r>
        <w:t xml:space="preserve"> </w:t>
      </w:r>
      <w:r>
        <w:rPr>
          <w:rStyle w:val="VerbatimChar"/>
        </w:rPr>
        <w:t xml:space="preserve">唯一系统性地挡住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唯一挡住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 命中</w:t>
      </w:r>
    </w:p>
    <w:p>
      <w:pPr>
        <w:numPr>
          <w:ilvl w:val="1"/>
          <w:numId w:val="1026"/>
        </w:numPr>
        <w:pStyle w:val="Compact"/>
      </w:pPr>
      <w:r>
        <w:t xml:space="preserve">☐ 摘要出现"重要"与"之一"（或等义）</w:t>
      </w:r>
    </w:p>
    <w:p>
      <w:pPr>
        <w:numPr>
          <w:ilvl w:val="1"/>
          <w:numId w:val="1026"/>
        </w:numPr>
        <w:pStyle w:val="Compact"/>
      </w:pPr>
      <w:r>
        <w:t xml:space="preserve">☐ §4 开头有互补性说明</w:t>
      </w:r>
    </w:p>
    <w:bookmarkEnd w:id="30"/>
    <w:bookmarkStart w:id="31" w:name="c-3-十三类-十三类已验证的通用机制证据等级必须固定审稿-四.1"/>
    <w:p>
      <w:pPr>
        <w:pStyle w:val="Heading3"/>
      </w:pPr>
      <w:r>
        <w:t xml:space="preserve">★★ C-3 · 十三类 ≠ 十三类已验证的通用机制：证据等级必须固定【审稿 §四.1】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定位</w:t>
      </w:r>
      <w:r>
        <w:t xml:space="preserve">：§1.3 表（43–59 行）｜§2 六类（2.1–2.6）｜§3 四类（3.1–3.4）｜附录 A（六类一手记录）｜附录 D（三类）｜</w:t>
      </w:r>
      <w:r>
        <w:rPr>
          <w:bCs/>
          <w:b/>
        </w:rPr>
        <w:t xml:space="preserve">文件头已有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✅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【待完成】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📌</w:t>
      </w:r>
      <w:r>
        <w:rPr>
          <w:bCs/>
          <w:b/>
        </w:rPr>
        <w:t xml:space="preserve"> </w:t>
      </w:r>
      <w:r>
        <w:rPr>
          <w:bCs/>
          <w:b/>
        </w:rPr>
        <w:t xml:space="preserve">三标记体系（1–9 行）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现状</w:t>
      </w:r>
      <w:r>
        <w:t xml:space="preserve">：★</w:t>
      </w:r>
      <w:r>
        <w:t xml:space="preserve"> </w:t>
      </w:r>
      <w:r>
        <w:rPr>
          <w:bCs/>
          <w:b/>
        </w:rPr>
        <w:t xml:space="preserve">好消息 —— 论文已有这套标记体系</w:t>
      </w:r>
      <w:r>
        <w:t xml:space="preserve">（</w:t>
      </w:r>
      <w:r>
        <w:rPr>
          <w:rStyle w:val="VerbatimChar"/>
        </w:rPr>
        <w:t xml:space="preserve">✅</w:t>
      </w:r>
      <w:r>
        <w:t xml:space="preserve">=结论与案例已定稿、来自一手文件；</w:t>
      </w:r>
      <w:r>
        <w:rPr>
          <w:rStyle w:val="VerbatimChar"/>
        </w:rPr>
        <w:t xml:space="preserve">【待完成】</w:t>
      </w:r>
      <w:r>
        <w:t xml:space="preserve">=需补实验；</w:t>
      </w:r>
      <w:r>
        <w:rPr>
          <w:rStyle w:val="VerbatimChar"/>
        </w:rPr>
        <w:t xml:space="preserve">📌</w:t>
      </w:r>
      <w:r>
        <w:t xml:space="preserve">=一手文件在另一沙箱、待回查）。</w:t>
      </w:r>
      <w:r>
        <w:rPr>
          <w:bCs/>
          <w:b/>
        </w:rPr>
        <w:t xml:space="preserve">这正是审稿人要的三档，只需把它升级成正式的"证据等级"表。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审稿意见</w:t>
      </w:r>
      <w:r>
        <w:t xml:space="preserve">：一个案例能证明该失效确实发生过，</w:t>
      </w:r>
      <w:r>
        <w:rPr>
          <w:bCs/>
          <w:b/>
        </w:rPr>
        <w:t xml:space="preserve">不能自动证明它在其他研究中普遍存在</w:t>
      </w:r>
      <w:r>
        <w:t xml:space="preserve">；要求明确区分 ① 已由原始日志或源码直接证实 ② 根据审计报告整理、仍待原始材料回查 ③ 作者提出的待验证类别。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新增《证据等级表》</w:t>
      </w:r>
      <w:r>
        <w:t xml:space="preserve">（放 §1.3 之后，如新 §1.4）：（★</w:t>
      </w:r>
      <w:r>
        <w:t xml:space="preserve"> </w:t>
      </w:r>
      <w:r>
        <w:rPr>
          <w:bCs/>
          <w:b/>
        </w:rPr>
        <w:t xml:space="preserve">注记（★ 2026-10-25 交付态实踩）</w:t>
      </w:r>
      <w:r>
        <w:t xml:space="preserve">：★ 表格在列表项里</w:t>
      </w:r>
      <w:r>
        <w:rPr>
          <w:bCs/>
          <w:b/>
        </w:rPr>
        <w:t xml:space="preserve">缩进不得 ≥4 空格</w:t>
      </w:r>
      <w:r>
        <w:t xml:space="preserve">，★ 否则</w:t>
      </w:r>
      <w:r>
        <w:t xml:space="preserve"> </w:t>
      </w:r>
      <w:r>
        <w:rPr>
          <w:bCs/>
          <w:b/>
        </w:rPr>
        <w:t xml:space="preserve">pandoc 会当代码块、整张表从 docx 里消失</w:t>
      </w:r>
      <w:r>
        <w:t xml:space="preserve"> </w:t>
      </w:r>
      <w:r>
        <w:t xml:space="preserve">⇒ ★ 2 空格即可，★ 本条已按此修）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判据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E1 已由一手日志/源码直接证实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有原始文件可查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附录 A 有一手记录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E2 整理自审计报告，一手材料待回查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有二手记录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标记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E3 作者提出，尚待验证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无案例或仅推测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标记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</w:p>
        </w:tc>
      </w:tr>
    </w:tbl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13 个类别每类恰好归一档</w:t>
      </w:r>
      <w:r>
        <w:t xml:space="preserve">，且与正文标记</w:t>
      </w:r>
      <w:r>
        <w:rPr>
          <w:bCs/>
          <w:b/>
        </w:rPr>
        <w:t xml:space="preserve">逐条一致</w:t>
      </w:r>
      <w:r>
        <w:t xml:space="preserve">（G6：回源核对，不许凭印象）。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摘要</w:t>
      </w:r>
      <w:r>
        <w:t xml:space="preserve">加一句：本文的结论强度</w:t>
      </w:r>
      <w:r>
        <w:rPr>
          <w:bCs/>
          <w:b/>
        </w:rPr>
        <w:t xml:space="preserve">按类别逐个不同</w:t>
      </w:r>
      <w:r>
        <w:t xml:space="preserve">，</w:t>
      </w:r>
      <w:r>
        <w:rPr>
          <w:bCs/>
          <w:b/>
        </w:rPr>
        <w:t xml:space="preserve">不构成"十三类均已验证"</w:t>
      </w:r>
      <w:r>
        <w:t xml:space="preserve">。</w:t>
      </w:r>
    </w:p>
    <w:p>
      <w:pPr>
        <w:numPr>
          <w:ilvl w:val="1"/>
          <w:numId w:val="1029"/>
        </w:numPr>
        <w:pStyle w:val="Compact"/>
      </w:pPr>
      <w:r>
        <w:t xml:space="preserve">附录 D 的三类按上表归档。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30"/>
        </w:numPr>
        <w:pStyle w:val="Compact"/>
      </w:pPr>
      <w:r>
        <w:t xml:space="preserve">☐ 存在一张三档证据等级表</w:t>
      </w:r>
    </w:p>
    <w:p>
      <w:pPr>
        <w:numPr>
          <w:ilvl w:val="1"/>
          <w:numId w:val="1030"/>
        </w:numPr>
        <w:pStyle w:val="Compact"/>
      </w:pPr>
      <w:r>
        <w:t xml:space="preserve">☐ 13 个类别</w:t>
      </w:r>
      <w:r>
        <w:rPr>
          <w:bCs/>
          <w:b/>
        </w:rPr>
        <w:t xml:space="preserve">每类恰好一档</w:t>
      </w:r>
      <w:r>
        <w:t xml:space="preserve">，无遗漏无重复</w:t>
      </w:r>
    </w:p>
    <w:p>
      <w:pPr>
        <w:numPr>
          <w:ilvl w:val="1"/>
          <w:numId w:val="1030"/>
        </w:numPr>
        <w:pStyle w:val="Compact"/>
      </w:pPr>
      <w:r>
        <w:t xml:space="preserve">☐ 摘要声明"逐类强度不同"</w:t>
      </w:r>
    </w:p>
    <w:bookmarkEnd w:id="31"/>
    <w:bookmarkStart w:id="32" w:name="c-4-待完成标记分区而不是删除审稿-七.问题三"/>
    <w:p>
      <w:pPr>
        <w:pStyle w:val="Heading3"/>
      </w:pPr>
      <w:r>
        <w:t xml:space="preserve">★ C-4 · 待完成标记：分区，而不是删除【审稿 §七.问题三】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定位</w:t>
      </w:r>
      <w:r>
        <w:t xml:space="preserve">：文件头标记说明（1–9 行）｜摘要顶部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块（15 行）｜§7 局限｜§8 待完成清单（350–364 行，8 项）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现状</w:t>
      </w:r>
      <w:r>
        <w:t xml:space="preserve">：内部管理标记遍布全稿。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审稿意见</w:t>
      </w:r>
      <w:r>
        <w:t xml:space="preserve">：这些标记"对于内部科研管理是优点"，但"对于准备提交的正式稿件，这些标记意味着论文尚未定稿"；</w:t>
      </w:r>
      <w:r>
        <w:rPr>
          <w:bCs/>
          <w:b/>
        </w:rPr>
        <w:t xml:space="preserve">每篇必须清楚区分"已完成且支持核心结论的证据"与"未来研究计划"</w:t>
      </w:r>
      <w:r>
        <w:t xml:space="preserve">。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改法（★ 关键：不许删标记，G2）</w:t>
      </w:r>
      <w:r>
        <w:t xml:space="preserve">：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保留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标记本身（删掉反而掩盖未做的工作），但</w:t>
      </w:r>
      <w:r>
        <w:rPr>
          <w:bCs/>
          <w:b/>
        </w:rPr>
        <w:t xml:space="preserve">改用法</w:t>
      </w:r>
      <w:r>
        <w:t xml:space="preserve">：</w:t>
      </w:r>
    </w:p>
    <w:p>
      <w:pPr>
        <w:numPr>
          <w:ilvl w:val="2"/>
          <w:numId w:val="1033"/>
        </w:numPr>
        <w:pStyle w:val="Compact"/>
      </w:pPr>
      <w:r>
        <w:t xml:space="preserve">正文里改用</w:t>
      </w:r>
      <w:r>
        <w:rPr>
          <w:bCs/>
          <w:b/>
        </w:rPr>
        <w:t xml:space="preserve">面向读者的中性措辞</w:t>
      </w:r>
      <w:r>
        <w:t xml:space="preserve">（如"</w:t>
      </w:r>
      <w:r>
        <w:rPr>
          <w:bCs/>
          <w:b/>
        </w:rPr>
        <w:t xml:space="preserve">本文未测</w:t>
      </w:r>
      <w:r>
        <w:t xml:space="preserve">"、"</w:t>
      </w:r>
      <w:r>
        <w:rPr>
          <w:bCs/>
          <w:b/>
        </w:rPr>
        <w:t xml:space="preserve">本文尚未验证</w:t>
      </w:r>
      <w:r>
        <w:t xml:space="preserve">"），不再用内部管理口吻的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；</w:t>
      </w:r>
    </w:p>
    <w:p>
      <w:pPr>
        <w:numPr>
          <w:ilvl w:val="2"/>
          <w:numId w:val="1033"/>
        </w:numPr>
        <w:pStyle w:val="Compact"/>
      </w:pPr>
      <w:r>
        <w:t xml:space="preserve">所有未做项</w:t>
      </w:r>
      <w:r>
        <w:rPr>
          <w:bCs/>
          <w:b/>
        </w:rPr>
        <w:t xml:space="preserve">集中到一个显式区块</w:t>
      </w:r>
      <w:r>
        <w:t xml:space="preserve">（如新 §9「未来工作（不属于本文证据）」），每条给出</w:t>
      </w:r>
      <w:r>
        <w:rPr>
          <w:bCs/>
          <w:b/>
        </w:rPr>
        <w:t xml:space="preserve">它是否影响本文核心结论</w:t>
      </w:r>
      <w:r>
        <w:t xml:space="preserve">。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摘要顶部的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【待完成】</w:t>
      </w:r>
      <w:r>
        <w:rPr>
          <w:bCs/>
          <w:b/>
        </w:rPr>
        <w:t xml:space="preserve"> </w:t>
      </w:r>
      <w:r>
        <w:rPr>
          <w:bCs/>
          <w:b/>
        </w:rPr>
        <w:t xml:space="preserve">块</w:t>
      </w:r>
      <w:r>
        <w:t xml:space="preserve">改为面向读者的陈述：</w:t>
      </w:r>
      <w:r>
        <w:t xml:space="preserve"> </w:t>
      </w:r>
      <w:r>
        <w:t xml:space="preserve">&gt; "</w:t>
      </w:r>
      <w:r>
        <w:rPr>
          <w:bCs/>
          <w:b/>
        </w:rPr>
        <w:t xml:space="preserve">本文的规程尚未经过跨方法量化验证与外部复现</w:t>
      </w:r>
      <w:r>
        <w:t xml:space="preserve">（见 §7.2 与 §9）；因此本文的定位是</w:t>
      </w:r>
      <w:r>
        <w:rPr>
          <w:bCs/>
          <w:b/>
        </w:rPr>
        <w:t xml:space="preserve">案例驱动的规程论文</w:t>
      </w:r>
      <w:r>
        <w:t xml:space="preserve">，而非已证实有效的通用审计系统。"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§8 待完成清单</w:t>
      </w:r>
      <w:r>
        <w:t xml:space="preserve">保留内容，改标题为「§9 未来工作与投稿前必办项」，</w:t>
      </w:r>
      <w:r>
        <w:rPr>
          <w:bCs/>
          <w:b/>
        </w:rPr>
        <w:t xml:space="preserve">新增一列「是否影响本文核心结论」</w:t>
      </w:r>
      <w:r>
        <w:t xml:space="preserve">。</w:t>
      </w:r>
    </w:p>
    <w:p>
      <w:pPr>
        <w:numPr>
          <w:ilvl w:val="1"/>
          <w:numId w:val="1032"/>
        </w:numPr>
        <w:pStyle w:val="Compact"/>
      </w:pPr>
      <w:r>
        <w:t xml:space="preserve">文件头标记说明</w:t>
      </w:r>
      <w:r>
        <w:rPr>
          <w:bCs/>
          <w:b/>
        </w:rPr>
        <w:t xml:space="preserve">保留</w:t>
      </w:r>
      <w:r>
        <w:t xml:space="preserve">（读者需要知道证据等级）。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34"/>
        </w:numPr>
        <w:pStyle w:val="Compact"/>
      </w:pPr>
      <w:r>
        <w:t xml:space="preserve">☐ 摘要</w:t>
      </w:r>
      <w:r>
        <w:rPr>
          <w:bCs/>
          <w:b/>
        </w:rPr>
        <w:t xml:space="preserve">不再出现</w:t>
      </w:r>
      <w:r>
        <w:t xml:space="preserve">内部标记</w:t>
      </w:r>
      <w:r>
        <w:t xml:space="preserve"> </w:t>
      </w:r>
      <w:r>
        <w:rPr>
          <w:rStyle w:val="VerbatimChar"/>
        </w:rPr>
        <w:t xml:space="preserve">【待完成】</w:t>
      </w:r>
    </w:p>
    <w:p>
      <w:pPr>
        <w:numPr>
          <w:ilvl w:val="1"/>
          <w:numId w:val="1034"/>
        </w:numPr>
        <w:pStyle w:val="Compact"/>
      </w:pPr>
      <w:r>
        <w:t xml:space="preserve">☐ 存在一个集中区块承载全部未做项</w:t>
      </w:r>
    </w:p>
    <w:p>
      <w:pPr>
        <w:numPr>
          <w:ilvl w:val="1"/>
          <w:numId w:val="1034"/>
        </w:numPr>
        <w:pStyle w:val="Compact"/>
      </w:pPr>
      <w:r>
        <w:t xml:space="preserve">☐ §9 表有「是否影响本文核心结论」列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d7dcf9a78cbae180d24d49cdf82f251f5661724"/>
    <w:p>
      <w:pPr>
        <w:pStyle w:val="Heading2"/>
      </w:pPr>
      <w:r>
        <w:t xml:space="preserve">3 · A 篇 · 赢家过拟合（</w:t>
      </w:r>
      <w:r>
        <w:rPr>
          <w:rStyle w:val="VerbatimChar"/>
        </w:rPr>
        <w:t xml:space="preserve">papers/02_A_SelectionIsNotCreation_稿.md</w:t>
      </w:r>
      <w:r>
        <w:t xml:space="preserve">，1092 行）</w:t>
      </w:r>
    </w:p>
    <w:bookmarkStart w:id="34" w:name="a-1-系统性地产生假阳性过宽审稿-五"/>
    <w:p>
      <w:pPr>
        <w:pStyle w:val="Heading3"/>
      </w:pPr>
      <w:r>
        <w:t xml:space="preserve">★★ A-1 · 「系统性地产生假阳性」过宽【审稿 §五】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定位</w:t>
      </w:r>
      <w:r>
        <w:t xml:space="preserve">：摘要第 1 段（"本文主张这一范式</w:t>
      </w:r>
      <w:r>
        <w:rPr>
          <w:bCs/>
          <w:b/>
        </w:rPr>
        <w:t xml:space="preserve">系统性地产生不可复现的正面结果</w:t>
      </w:r>
      <w:r>
        <w:t xml:space="preserve">，并给出证据"）｜§1.2 我们的主张（47–56 行）｜§1.3 贡献｜</w:t>
      </w:r>
      <w:r>
        <w:rPr>
          <w:bCs/>
          <w:b/>
        </w:rPr>
        <w:t xml:space="preserve">§5.9 本文正式的结论（窄表述 —— 这句话是本文对外的唯一结论句）</w:t>
      </w:r>
      <w:r>
        <w:t xml:space="preserve">（667–703 行）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现状</w:t>
      </w:r>
      <w:r>
        <w:t xml:space="preserve">：§5.9 已经是窄表述，但</w:t>
      </w:r>
      <w:r>
        <w:rPr>
          <w:bCs/>
          <w:b/>
        </w:rPr>
        <w:t xml:space="preserve">摘要仍是宽表述</w:t>
      </w:r>
      <w:r>
        <w:t xml:space="preserve"> </w:t>
      </w:r>
      <w:r>
        <w:t xml:space="preserve">⇒ 审稿人读到的第一句就是宽的。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审稿意见</w:t>
      </w:r>
      <w:r>
        <w:t xml:space="preserve">：它能证明"</w:t>
      </w:r>
      <w:r>
        <w:rPr>
          <w:bCs/>
          <w:b/>
        </w:rPr>
        <w:t xml:space="preserve">在这次具体的规格选择和测试过程中</w:t>
      </w:r>
      <w:r>
        <w:t xml:space="preserve">，训练集上选出的赢家没有在留出集上保持优势"；</w:t>
      </w:r>
      <w:r>
        <w:rPr>
          <w:bCs/>
          <w:b/>
        </w:rPr>
        <w:t xml:space="preserve">但它还不能单独证明，所有小样本 Agent 工作流评测都会系统性地产生假阳性。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36"/>
        </w:numPr>
        <w:pStyle w:val="Compact"/>
      </w:pPr>
      <w:r>
        <w:rPr>
          <w:bCs/>
          <w:b/>
        </w:rPr>
        <w:t xml:space="preserve">摘要</w:t>
      </w:r>
      <w:r>
        <w:t xml:space="preserve">改为："在</w:t>
      </w:r>
      <w:r>
        <w:rPr>
          <w:bCs/>
          <w:b/>
        </w:rPr>
        <w:t xml:space="preserve">一次</w:t>
      </w:r>
      <w:r>
        <w:t xml:space="preserve">具体的规格选择—留出判决过程中，训练集上选出的赢家</w:t>
      </w:r>
      <w:r>
        <w:rPr>
          <w:bCs/>
          <w:b/>
        </w:rPr>
        <w:t xml:space="preserve">未在留出集上保持优势</w:t>
      </w:r>
      <w:r>
        <w:t xml:space="preserve">（5 题选出，13 道未见题</w:t>
      </w:r>
      <w:r>
        <w:t xml:space="preserve"> </w:t>
      </w:r>
      <w:r>
        <w:rPr>
          <w:bCs/>
          <w:b/>
        </w:rPr>
        <w:t xml:space="preserve">2 胜 11 负</w:t>
      </w:r>
      <w:r>
        <w:t xml:space="preserve">；训练分与留出分 Spearman</w:t>
      </w:r>
      <w:r>
        <w:t xml:space="preserve"> </w:t>
      </w:r>
      <w:r>
        <w:rPr>
          <w:bCs/>
          <w:b/>
        </w:rPr>
        <w:t xml:space="preserve">+0.166</w:t>
      </w:r>
      <w:r>
        <w:t xml:space="preserve">）"；紧接一句："</w:t>
      </w:r>
      <w:r>
        <w:rPr>
          <w:bCs/>
          <w:b/>
        </w:rPr>
        <w:t xml:space="preserve">本文不主张</w:t>
      </w:r>
      <w:r>
        <w:t xml:space="preserve">所有小样本 Agent 工作流评测都系统性产生假阳性；本文提供的是</w:t>
      </w:r>
      <w:r>
        <w:rPr>
          <w:bCs/>
          <w:b/>
        </w:rPr>
        <w:t xml:space="preserve">该范式在当前规模下的一个实例</w:t>
      </w:r>
      <w:r>
        <w:t xml:space="preserve">。"</w:t>
      </w:r>
    </w:p>
    <w:p>
      <w:pPr>
        <w:numPr>
          <w:ilvl w:val="1"/>
          <w:numId w:val="1036"/>
        </w:numPr>
        <w:pStyle w:val="Compact"/>
      </w:pPr>
      <w:r>
        <w:rPr>
          <w:bCs/>
          <w:b/>
        </w:rPr>
        <w:t xml:space="preserve">§1.2 主张句</w:t>
      </w:r>
      <w:r>
        <w:t xml:space="preserve">同步收窄。</w:t>
      </w:r>
    </w:p>
    <w:p>
      <w:pPr>
        <w:numPr>
          <w:ilvl w:val="1"/>
          <w:numId w:val="1036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§5.9 是本文对外的唯一结论句</w:t>
      </w:r>
      <w:r>
        <w:t xml:space="preserve"> </w:t>
      </w:r>
      <w:r>
        <w:t xml:space="preserve">⇒ 改完后</w:t>
      </w:r>
      <w:r>
        <w:rPr>
          <w:bCs/>
          <w:b/>
        </w:rPr>
        <w:t xml:space="preserve">必须与新摘要逐字口径一致</w:t>
      </w:r>
      <w:r>
        <w:t xml:space="preserve">（验收要交叉比对这两处）。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37"/>
        </w:numPr>
        <w:pStyle w:val="Compact"/>
      </w:pPr>
      <w:r>
        <w:t xml:space="preserve">☐ 摘要不再出现"系统性地产生不可复现的正面结果"</w:t>
      </w:r>
    </w:p>
    <w:p>
      <w:pPr>
        <w:numPr>
          <w:ilvl w:val="1"/>
          <w:numId w:val="1037"/>
        </w:numPr>
        <w:pStyle w:val="Compact"/>
      </w:pPr>
      <w:r>
        <w:t xml:space="preserve">☐ 摘要 / §1.2 / §5.9</w:t>
      </w:r>
      <w:r>
        <w:t xml:space="preserve"> </w:t>
      </w:r>
      <w:r>
        <w:rPr>
          <w:bCs/>
          <w:b/>
        </w:rPr>
        <w:t xml:space="preserve">三处口径一致</w:t>
      </w:r>
    </w:p>
    <w:p>
      <w:pPr>
        <w:numPr>
          <w:ilvl w:val="1"/>
          <w:numId w:val="1037"/>
        </w:numPr>
        <w:pStyle w:val="Compact"/>
      </w:pPr>
      <w:r>
        <w:t xml:space="preserve">☐ 出现"不主张…系统性"的显式限定</w:t>
      </w:r>
    </w:p>
    <w:bookmarkEnd w:id="34"/>
    <w:bookmarkStart w:id="35" w:name="a-2-架构层净收益为负必须加条件审稿-八.第三优先级"/>
    <w:p>
      <w:pPr>
        <w:pStyle w:val="Heading3"/>
      </w:pPr>
      <w:r>
        <w:t xml:space="preserve">★★ A-2 · 「架构层净收益为负」必须加条件【审稿 §八.第三优先级】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定位</w:t>
      </w:r>
      <w:r>
        <w:t xml:space="preserve">：摘要第 1 点（23 行，"</w:t>
      </w:r>
      <w:r>
        <w:rPr>
          <w:bCs/>
          <w:b/>
        </w:rPr>
        <w:t xml:space="preserve">架构层净收益为负</w:t>
      </w:r>
      <w:r>
        <w:t xml:space="preserve">"）｜§1.3 贡献 3（61 行）｜</w:t>
      </w:r>
      <w:r>
        <w:rPr>
          <w:bCs/>
          <w:b/>
        </w:rPr>
        <w:t xml:space="preserve">§5 R2 标题</w:t>
      </w:r>
      <w:r>
        <w:t xml:space="preserve">（513 行，"R2</w:t>
      </w:r>
      <w:r>
        <w:t xml:space="preserve"> </w:t>
      </w:r>
      <w:r>
        <w:rPr>
          <w:rStyle w:val="VerbatimChar"/>
        </w:rPr>
        <w:t xml:space="preserve">✅</w:t>
      </w:r>
      <w:r>
        <w:t xml:space="preserve"> </w:t>
      </w:r>
      <w:r>
        <w:t xml:space="preserve">架构层的净收益为负"）｜§7 局限 11（777 行，"净增益只测了'新增'侧…</w:t>
      </w:r>
      <w:r>
        <w:rPr>
          <w:bCs/>
          <w:b/>
        </w:rPr>
        <w:t xml:space="preserve">结构性缺失</w:t>
      </w:r>
      <w:r>
        <w:t xml:space="preserve">"）｜§5.10（704–737 行）｜§5.9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现状</w:t>
      </w:r>
      <w:r>
        <w:t xml:space="preserve">：★</w:t>
      </w:r>
      <w:r>
        <w:t xml:space="preserve"> </w:t>
      </w:r>
      <w:r>
        <w:rPr>
          <w:bCs/>
          <w:b/>
        </w:rPr>
        <w:t xml:space="preserve">论文自己已写明</w:t>
      </w:r>
      <w:r>
        <w:t xml:space="preserve">净增益必须是「新增 − 丢失」，本轮</w:t>
      </w:r>
      <w:r>
        <w:rPr>
          <w:bCs/>
          <w:b/>
        </w:rPr>
        <w:t xml:space="preserve">只测了新增侧</w:t>
      </w:r>
      <w:r>
        <w:t xml:space="preserve">，是</w:t>
      </w:r>
      <w:r>
        <w:rPr>
          <w:bCs/>
          <w:b/>
        </w:rPr>
        <w:t xml:space="preserve">结构性缺失，不是 bug</w:t>
      </w:r>
      <w:r>
        <w:t xml:space="preserve"> </w:t>
      </w:r>
      <w:r>
        <w:t xml:space="preserve">—— 而摘要仍写"净收益为负"。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审稿意见</w:t>
      </w:r>
      <w:r>
        <w:t xml:space="preserve">：编辑明确要求 —— "</w:t>
      </w:r>
      <w:r>
        <w:rPr>
          <w:bCs/>
          <w:b/>
        </w:rPr>
        <w:t xml:space="preserve">未完成净增益重算前，不要把'架构层净收益为负'写成不受条件限制的一般结论</w:t>
      </w:r>
      <w:r>
        <w:t xml:space="preserve">。"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摘要第 1 点</w:t>
      </w:r>
      <w:r>
        <w:t xml:space="preserve">改为："</w:t>
      </w:r>
      <w:r>
        <w:rPr>
          <w:bCs/>
          <w:b/>
        </w:rPr>
        <w:t xml:space="preserve">在只测了『新增』侧、且在【推导唯一】任务域上的</w:t>
      </w:r>
      <w:r>
        <w:t xml:space="preserve">，一次直调的每份有效产出（2.65）高于本轮所测工作流臂（dual_select 2.10、dual_fuse 1.36）"＋ 指向 §7 局限 11 的"</w:t>
      </w:r>
      <w:r>
        <w:rPr>
          <w:bCs/>
          <w:b/>
        </w:rPr>
        <w:t xml:space="preserve">净增益口径未完成（未算『丢失』侧）</w:t>
      </w:r>
      <w:r>
        <w:t xml:space="preserve">"。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§1.3 贡献 3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§5 R2 标题</w:t>
      </w:r>
      <w:r>
        <w:t xml:space="preserve">同步加限定（标题可写"R2 架构层净收益为负（</w:t>
      </w:r>
      <w:r>
        <w:rPr>
          <w:bCs/>
          <w:b/>
        </w:rPr>
        <w:t xml:space="preserve">本批本域，净增益口径未完成</w:t>
      </w:r>
      <w:r>
        <w:t xml:space="preserve">）"）。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§5.9 结论句</w:t>
      </w:r>
      <w:r>
        <w:t xml:space="preserve">保持已有的窄表述（已写"结论不是『架构没用』"）并补一句："</w:t>
      </w:r>
      <w:r>
        <w:rPr>
          <w:bCs/>
          <w:b/>
        </w:rPr>
        <w:t xml:space="preserve">净增益口径未完成 ⇒ 本条只描述本批、本域、本口径的读数方向，不作一般结论。</w:t>
      </w:r>
      <w:r>
        <w:t xml:space="preserve">"</w:t>
      </w:r>
    </w:p>
    <w:p>
      <w:pPr>
        <w:numPr>
          <w:ilvl w:val="1"/>
          <w:numId w:val="1039"/>
        </w:numPr>
        <w:pStyle w:val="Compact"/>
      </w:pPr>
      <w:r>
        <w:t xml:space="preserve">§7 局限 11</w:t>
      </w:r>
      <w:r>
        <w:t xml:space="preserve"> </w:t>
      </w:r>
      <w:r>
        <w:rPr>
          <w:bCs/>
          <w:b/>
        </w:rPr>
        <w:t xml:space="preserve">保留原文</w:t>
      </w:r>
      <w:r>
        <w:t xml:space="preserve">。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40"/>
        </w:numPr>
        <w:pStyle w:val="Compact"/>
      </w:pPr>
      <w:r>
        <w:t xml:space="preserve">☐ 摘要出现"只测了『新增』侧 / 未算『丢失』侧"（或等义）</w:t>
      </w:r>
    </w:p>
    <w:p>
      <w:pPr>
        <w:numPr>
          <w:ilvl w:val="1"/>
          <w:numId w:val="1040"/>
        </w:numPr>
        <w:pStyle w:val="Compact"/>
      </w:pPr>
      <w:r>
        <w:t xml:space="preserve">☐ R2 标题带限定</w:t>
      </w:r>
    </w:p>
    <w:p>
      <w:pPr>
        <w:numPr>
          <w:ilvl w:val="1"/>
          <w:numId w:val="1040"/>
        </w:numPr>
        <w:pStyle w:val="Compact"/>
      </w:pPr>
      <w:r>
        <w:t xml:space="preserve">☐ §5.9 含"本批本域"类限定</w:t>
      </w:r>
    </w:p>
    <w:bookmarkEnd w:id="35"/>
    <w:bookmarkStart w:id="36" w:name="a-3-r1-缺四项补充审稿-五-四项"/>
    <w:p>
      <w:pPr>
        <w:pStyle w:val="Heading3"/>
      </w:pPr>
      <w:r>
        <w:t xml:space="preserve">★ A-3 · R1 缺四项补充【审稿 §五 · 四项】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定位</w:t>
      </w:r>
      <w:r>
        <w:t xml:space="preserve">：§5 R1（480–512 行）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改法</w:t>
      </w:r>
      <w:r>
        <w:t xml:space="preserve">：在 §5 R1 之后</w:t>
      </w:r>
      <w:r>
        <w:rPr>
          <w:bCs/>
          <w:b/>
        </w:rPr>
        <w:t xml:space="preserve">新增一个四行小节/表</w:t>
      </w:r>
      <w:r>
        <w:t xml:space="preserve">（标题如「★ R1 的四个必要交代」），逐项回答审稿人问的四件事：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赢家选择过程</w:t>
      </w:r>
      <w:r>
        <w:t xml:space="preserve"> </w:t>
      </w:r>
      <w:r>
        <w:t xml:space="preserve">—— 18 个规格里如何选出冠军、比较了几次、是否存在"反复试验后挑选"、选择是否在预注册内。⚠️</w:t>
      </w:r>
      <w:r>
        <w:t xml:space="preserve"> </w:t>
      </w:r>
      <w:r>
        <w:rPr>
          <w:bCs/>
          <w:b/>
        </w:rPr>
        <w:t xml:space="preserve">G6：必须回源到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PREREG-*</w:t>
      </w:r>
      <w:r>
        <w:rPr>
          <w:bCs/>
          <w:b/>
        </w:rPr>
        <w:t xml:space="preserve"> </w:t>
      </w:r>
      <w:r>
        <w:rPr>
          <w:bCs/>
          <w:b/>
        </w:rPr>
        <w:t xml:space="preserve">具体文件与行号</w:t>
      </w:r>
      <w:r>
        <w:t xml:space="preserve">（</w:t>
      </w:r>
      <w:r>
        <w:rPr>
          <w:rStyle w:val="VerbatimChar"/>
        </w:rPr>
        <w:t xml:space="preserve">来源与底稿/第二组_源文件/COLLAPSE_eval/PREREG-*.md</w:t>
      </w:r>
      <w:r>
        <w:t xml:space="preserve"> </w:t>
      </w:r>
      <w:r>
        <w:t xml:space="preserve">等），核不到就写"未归档"。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任务级不确定性</w:t>
      </w:r>
      <w:r>
        <w:t xml:space="preserve"> </w:t>
      </w:r>
      <w:r>
        <w:t xml:space="preserve">—— 13 道未见题是否足以代表目标分布、题目之间是否关联。</w:t>
      </w:r>
      <w:r>
        <w:rPr>
          <w:bCs/>
          <w:b/>
        </w:rPr>
        <w:t xml:space="preserve">要给出题目清单与来源</w:t>
      </w:r>
      <w:r>
        <w:t xml:space="preserve">（若同源于一批法律题，必须写明同源风险）。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基线与预算</w:t>
      </w:r>
      <w:r>
        <w:t xml:space="preserve"> </w:t>
      </w:r>
      <w:r>
        <w:t xml:space="preserve">—— 各臂的调用次数 / token 成本 / 模型配置是否匹配。</w:t>
      </w:r>
      <w:r>
        <w:rPr>
          <w:bCs/>
          <w:b/>
        </w:rPr>
        <w:t xml:space="preserve">给一张表</w:t>
      </w:r>
      <w:r>
        <w:t xml:space="preserve">；若不等匹配，</w:t>
      </w:r>
      <w:r>
        <w:rPr>
          <w:bCs/>
          <w:b/>
        </w:rPr>
        <w:t xml:space="preserve">明确写出不等匹配在哪</w:t>
      </w:r>
      <w:r>
        <w:t xml:space="preserve">。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判据的独立性</w:t>
      </w:r>
      <w:r>
        <w:t xml:space="preserve"> </w:t>
      </w:r>
      <w:r>
        <w:t xml:space="preserve">—— 27/27 是在</w:t>
      </w:r>
      <w:r>
        <w:t xml:space="preserve"> </w:t>
      </w:r>
      <w:r>
        <w:rPr>
          <w:bCs/>
          <w:b/>
        </w:rPr>
        <w:t xml:space="preserve">27 条带 ground truth 的样本</w:t>
      </w:r>
      <w:r>
        <w:t xml:space="preserve">上验证 ⇒ 必须写明这是</w:t>
      </w:r>
      <w:r>
        <w:rPr>
          <w:bCs/>
          <w:b/>
        </w:rPr>
        <w:t xml:space="preserve">同源小样本自检</w:t>
      </w:r>
      <w:r>
        <w:t xml:space="preserve">，</w:t>
      </w:r>
      <w:r>
        <w:rPr>
          <w:bCs/>
          <w:b/>
        </w:rPr>
        <w:t xml:space="preserve">不是</w:t>
      </w:r>
      <w:r>
        <w:t xml:space="preserve">独立数据上的检测能力证明；并回答"</w:t>
      </w:r>
      <w:r>
        <w:rPr>
          <w:bCs/>
          <w:b/>
        </w:rPr>
        <w:t xml:space="preserve">对真实但不在依据包中的主张会如何处理</w:t>
      </w:r>
      <w:r>
        <w:t xml:space="preserve">"（读依据：核验器是"支持/矛盾/未提及"三分类 ⇒ 答清楚"未提及"如何处理）。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43"/>
        </w:numPr>
        <w:pStyle w:val="Compact"/>
      </w:pPr>
      <w:r>
        <w:t xml:space="preserve">☐ R1 附近有四项逐条回答（四个标题或一张四行表）</w:t>
      </w:r>
    </w:p>
    <w:p>
      <w:pPr>
        <w:numPr>
          <w:ilvl w:val="1"/>
          <w:numId w:val="1043"/>
        </w:numPr>
        <w:pStyle w:val="Compact"/>
      </w:pPr>
      <w:r>
        <w:t xml:space="preserve">☐ 第 ①③ 项附</w:t>
      </w:r>
      <w:r>
        <w:rPr>
          <w:bCs/>
          <w:b/>
        </w:rPr>
        <w:t xml:space="preserve">具体数字/出处</w:t>
      </w:r>
      <w:r>
        <w:t xml:space="preserve">（回源）</w:t>
      </w:r>
    </w:p>
    <w:p>
      <w:pPr>
        <w:numPr>
          <w:ilvl w:val="1"/>
          <w:numId w:val="1043"/>
        </w:numPr>
        <w:pStyle w:val="Compact"/>
      </w:pPr>
      <w:r>
        <w:t xml:space="preserve">☐ 第 ④ 项明确写出 27/27 的性质</w:t>
      </w:r>
      <w:r>
        <w:t xml:space="preserve"> </w:t>
      </w:r>
      <w:r>
        <w:rPr>
          <w:bCs/>
          <w:b/>
        </w:rPr>
        <w:t xml:space="preserve">与</w:t>
      </w:r>
      <w:r>
        <w:t xml:space="preserve"> </w:t>
      </w:r>
      <w:r>
        <w:t xml:space="preserve">依据包外主张的处理方式</w:t>
      </w:r>
    </w:p>
    <w:bookmarkEnd w:id="36"/>
    <w:bookmarkStart w:id="37" w:name="a-4-分母漂移把总纲合订本已知的限定带进单稿正文审稿-八.第三优先级"/>
    <w:p>
      <w:pPr>
        <w:pStyle w:val="Heading3"/>
      </w:pPr>
      <w:r>
        <w:t xml:space="preserve">★ A-4 · 分母漂移：把总纲/合订本已知的限定带进单稿正文【审稿 §八.第三优先级】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定位</w:t>
      </w:r>
      <w:r>
        <w:t xml:space="preserve">：§5 R2 / R3 / R4 的表与表注｜摘要（若保留 dual 臂绝对数字）｜§7 局限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现状（★ 已回源核实）</w:t>
      </w:r>
      <w:r>
        <w:t xml:space="preserve">：</w:t>
      </w:r>
      <w:r>
        <w:rPr>
          <w:bCs/>
          <w:b/>
        </w:rPr>
        <w:t xml:space="preserve">论文已经知道这件事</w:t>
      </w:r>
      <w:r>
        <w:t xml:space="preserve"> </w:t>
      </w:r>
      <w:r>
        <w:t xml:space="preserve">—— 总纲 §3 与合订本 §1.1 都写着「型号池</w:t>
      </w:r>
      <w:r>
        <w:t xml:space="preserve"> </w:t>
      </w:r>
      <w:r>
        <w:rPr>
          <w:rStyle w:val="VerbatimChar"/>
        </w:rPr>
        <w:t xml:space="preserve">MiniMax-M2.1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MiniMax-M2</w:t>
      </w:r>
      <w:r>
        <w:t xml:space="preserve"> </w:t>
      </w:r>
      <w:r>
        <w:t xml:space="preserve">静默下架 ⇒ 5 支臂实测为 4 支 ⇒ R2/R3/R4 需按 4 支重算」，且合订本还记着「历史对照值</w:t>
      </w:r>
      <w:r>
        <w:t xml:space="preserve"> </w:t>
      </w:r>
      <w:r>
        <w:rPr>
          <w:rStyle w:val="VerbatimChar"/>
        </w:rPr>
        <w:t xml:space="preserve">+0.0483</w:t>
      </w:r>
      <w:r>
        <w:t xml:space="preserve"> </w:t>
      </w:r>
      <w:r>
        <w:t xml:space="preserve">作废重算」。</w:t>
      </w:r>
      <w:r>
        <w:rPr>
          <w:bCs/>
          <w:b/>
        </w:rPr>
        <w:t xml:space="preserve">但单稿正文里没有把它带进 R2/R3/R4 的表注与摘要</w:t>
      </w:r>
      <w:r>
        <w:t xml:space="preserve"> </w:t>
      </w:r>
      <w:r>
        <w:t xml:space="preserve">⇒ 审稿人是</w:t>
      </w:r>
      <w:r>
        <w:rPr>
          <w:bCs/>
          <w:b/>
        </w:rPr>
        <w:t xml:space="preserve">从外部独立发现的</w:t>
      </w:r>
      <w:r>
        <w:t xml:space="preserve">。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审稿意见</w:t>
      </w:r>
      <w:r>
        <w:t xml:space="preserve">："重新核对模型下架导致的分母漂移，确保所有 dual 臂结果使用正确的分支数、断言数和成本口径。"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§5 R2 / R3 / R4 表下各加一条统一注</w:t>
      </w:r>
      <w:r>
        <w:t xml:space="preserve">："本表 dual 臂的分支数受型号池静默下架影响（</w:t>
      </w:r>
      <w:r>
        <w:rPr>
          <w:bCs/>
          <w:b/>
        </w:rPr>
        <w:t xml:space="preserve">见总纲 §3 / 合订本 §1.1</w:t>
      </w:r>
      <w:r>
        <w:t xml:space="preserve">）：</w:t>
      </w:r>
      <w:r>
        <w:rPr>
          <w:bCs/>
          <w:b/>
        </w:rPr>
        <w:t xml:space="preserve">5 支臂实测为 4 支</w:t>
      </w:r>
      <w:r>
        <w:t xml:space="preserve">；本表数字为</w:t>
      </w:r>
      <w:r>
        <w:rPr>
          <w:bCs/>
          <w:b/>
        </w:rPr>
        <w:t xml:space="preserve">未按 4 支重算</w:t>
      </w:r>
      <w:r>
        <w:t xml:space="preserve">的口径 ⇒</w:t>
      </w:r>
      <w:r>
        <w:t xml:space="preserve"> </w:t>
      </w:r>
      <w:r>
        <w:rPr>
          <w:bCs/>
          <w:b/>
        </w:rPr>
        <w:t xml:space="preserve">引用前必须按 §8.1 待办第 5 项重算</w:t>
      </w:r>
      <w:r>
        <w:t xml:space="preserve">。"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摘要</w:t>
      </w:r>
      <w:r>
        <w:t xml:space="preserve">若保留 dual 臂绝对数字（2.65 / 2.10 / 1.36、10.5×）⇒</w:t>
      </w:r>
      <w:r>
        <w:t xml:space="preserve"> </w:t>
      </w:r>
      <w:r>
        <w:rPr>
          <w:bCs/>
          <w:b/>
        </w:rPr>
        <w:t xml:space="preserve">同句</w:t>
      </w:r>
      <w:r>
        <w:t xml:space="preserve">标明"</w:t>
      </w:r>
      <w:r>
        <w:rPr>
          <w:bCs/>
          <w:b/>
        </w:rPr>
        <w:t xml:space="preserve">未按 4 支口径重算</w:t>
      </w:r>
      <w:r>
        <w:t xml:space="preserve">"。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§7 局限</w:t>
      </w:r>
      <w:r>
        <w:t xml:space="preserve">新增（或并入）一条：分母漂移影响哪些读数、影响方向未知 ⇒</w:t>
      </w:r>
      <w:r>
        <w:t xml:space="preserve"> </w:t>
      </w:r>
      <w:r>
        <w:rPr>
          <w:bCs/>
          <w:b/>
        </w:rPr>
        <w:t xml:space="preserve">在重算完成前不得写"净收益为负"</w:t>
      </w:r>
      <w:r>
        <w:t xml:space="preserve">（与 A-2 呼应）。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46"/>
        </w:numPr>
        <w:pStyle w:val="Compact"/>
      </w:pPr>
      <w:r>
        <w:t xml:space="preserve">☐ R2 / R3 / R4 附近有分母注</w:t>
      </w:r>
    </w:p>
    <w:p>
      <w:pPr>
        <w:numPr>
          <w:ilvl w:val="1"/>
          <w:numId w:val="1046"/>
        </w:numPr>
        <w:pStyle w:val="Compact"/>
      </w:pPr>
      <w:r>
        <w:t xml:space="preserve">☐ 摘要若出现 dual 臂数字，则同句有"未按 4 支重算"</w:t>
      </w:r>
    </w:p>
    <w:p>
      <w:pPr>
        <w:numPr>
          <w:ilvl w:val="1"/>
          <w:numId w:val="1046"/>
        </w:numPr>
        <w:pStyle w:val="Compact"/>
      </w:pPr>
      <w:r>
        <w:t xml:space="preserve">☐ 局限里有一条专讲分母漂移</w:t>
      </w:r>
    </w:p>
    <w:bookmarkEnd w:id="37"/>
    <w:bookmarkStart w:id="38" w:name="a-5-保留已做对的两处-摘要补上交互结构级未测审稿-五-末段"/>
    <w:p>
      <w:pPr>
        <w:pStyle w:val="Heading3"/>
      </w:pPr>
      <w:r>
        <w:t xml:space="preserve">★ A-5 · 保留已做对的两处 + 摘要补上"交互结构级未测"【审稿 §五 末段】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现状</w:t>
      </w:r>
      <w:r>
        <w:t xml:space="preserve">：</w:t>
      </w:r>
      <w:r>
        <w:rPr>
          <w:bCs/>
          <w:b/>
        </w:rPr>
        <w:t xml:space="preserve">这两点论文已经做对了，审稿人也点名肯定</w:t>
      </w:r>
      <w:r>
        <w:t xml:space="preserve">：</w:t>
      </w:r>
    </w:p>
    <w:p>
      <w:pPr>
        <w:numPr>
          <w:ilvl w:val="1"/>
          <w:numId w:val="1048"/>
        </w:numPr>
        <w:pStyle w:val="Compact"/>
      </w:pPr>
      <w:r>
        <w:t xml:space="preserve">§5.9 结论句"结论不是『架构没用』"（670 行）✅</w:t>
      </w:r>
    </w:p>
    <w:p>
      <w:pPr>
        <w:numPr>
          <w:ilvl w:val="1"/>
          <w:numId w:val="1048"/>
        </w:numPr>
        <w:pStyle w:val="Compact"/>
      </w:pPr>
      <w:r>
        <w:t xml:space="preserve">§7 局限 17「本文只测了 prompt 级，交互结构级完全未测（缺口 G1）」（783 行）✅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49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这两处必须原样保留</w:t>
      </w:r>
      <w:r>
        <w:t xml:space="preserve">（验收：diff 中不得被删、不得被弱化 —— G2）。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摘要补一句</w:t>
      </w:r>
      <w:r>
        <w:t xml:space="preserve">："</w:t>
      </w:r>
      <w:r>
        <w:rPr>
          <w:bCs/>
          <w:b/>
        </w:rPr>
        <w:t xml:space="preserve">本文只测了 prompt 级旋钮（型号 / 认知框架 / persona 片段），交互结构级（persona × topology / 权威结构）未测</w:t>
      </w:r>
      <w:r>
        <w:t xml:space="preserve">；前人已报告交互结构级存在大幅多样性效应。"（指向 §7 局限 17 与 G1）</w:t>
      </w:r>
    </w:p>
    <w:p>
      <w:pPr>
        <w:numPr>
          <w:ilvl w:val="1"/>
          <w:numId w:val="1049"/>
        </w:numPr>
        <w:pStyle w:val="Compact"/>
      </w:pPr>
      <w:r>
        <w:t xml:space="preserve">审稿人第五节明确点了"避免从『某些工作流变体更差』直接跳到『多 Agent 架构整体无效』" ⇒</w:t>
      </w:r>
      <w:r>
        <w:t xml:space="preserve"> </w:t>
      </w:r>
      <w:r>
        <w:rPr>
          <w:bCs/>
          <w:b/>
        </w:rPr>
        <w:t xml:space="preserve">摘要也须与 §5.9 同调</w:t>
      </w:r>
      <w:r>
        <w:t xml:space="preserve">（同 A-1）。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50"/>
        </w:numPr>
        <w:pStyle w:val="Compact"/>
      </w:pPr>
      <w:r>
        <w:t xml:space="preserve">☐ 摘要含"只测了 prompt 级"或等义 + 指向交互结构级未测</w:t>
      </w:r>
    </w:p>
    <w:p>
      <w:pPr>
        <w:numPr>
          <w:ilvl w:val="1"/>
          <w:numId w:val="1050"/>
        </w:numPr>
        <w:pStyle w:val="Compact"/>
      </w:pPr>
      <w:r>
        <w:t xml:space="preserve">☐ §5.9 与 §7 局限 17</w:t>
      </w:r>
      <w:r>
        <w:t xml:space="preserve"> </w:t>
      </w:r>
      <w:r>
        <w:rPr>
          <w:bCs/>
          <w:b/>
        </w:rPr>
        <w:t xml:space="preserve">原文保留</w:t>
      </w:r>
      <w:r>
        <w:t xml:space="preserve">（报告里注明"未改动"）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7559a37fbe4c92b888c630477ebc9c835403fbd"/>
    <w:p>
      <w:pPr>
        <w:pStyle w:val="Heading2"/>
      </w:pPr>
      <w:r>
        <w:t xml:space="preserve">4 · D 篇 · 状态机（</w:t>
      </w:r>
      <w:r>
        <w:rPr>
          <w:rStyle w:val="VerbatimChar"/>
        </w:rPr>
        <w:t xml:space="preserve">papers/04_D_StateMachineIsNotYetAPrompt_交差稿.md</w:t>
      </w:r>
      <w:r>
        <w:t xml:space="preserve">，630 行）</w:t>
      </w:r>
    </w:p>
    <w:bookmarkStart w:id="40" w:name="d-1-99-打平-可判定地不成立是等效性跳跃审稿-六"/>
    <w:p>
      <w:pPr>
        <w:pStyle w:val="Heading3"/>
      </w:pPr>
      <w:r>
        <w:t xml:space="preserve">★★ D-1 · 「9/9 打平 ⇒ 可判定地不成立」是等效性跳跃【审稿 §六】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bCs/>
          <w:b/>
        </w:rPr>
        <w:t xml:space="preserve">摘要 ④</w:t>
      </w:r>
      <w:r>
        <w:t xml:space="preserve">（25 行，"状态化打分选择无效（干净臂</w:t>
      </w:r>
      <w:r>
        <w:t xml:space="preserve"> </w:t>
      </w:r>
      <w:r>
        <w:rPr>
          <w:bCs/>
          <w:b/>
        </w:rPr>
        <w:t xml:space="preserve">9/9 完全打平</w:t>
      </w:r>
      <w:r>
        <w:t xml:space="preserve">…n=9 ≥ 6 ⇒</w:t>
      </w:r>
      <w:r>
        <w:t xml:space="preserve"> </w:t>
      </w:r>
      <w:r>
        <w:rPr>
          <w:bCs/>
          <w:b/>
        </w:rPr>
        <w:t xml:space="preserve">可判定地不成立</w:t>
      </w:r>
      <w:r>
        <w:t xml:space="preserve">，不是'不可判定'）"）｜§6.7（409 行，"2. 状态化打分选择是无效的…不是'方向不对'，是</w:t>
      </w:r>
      <w:r>
        <w:rPr>
          <w:bCs/>
          <w:b/>
        </w:rPr>
        <w:t xml:space="preserve">零区分</w:t>
      </w:r>
      <w:r>
        <w:t xml:space="preserve">"）｜§1.4 贡献 5｜§7.1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现状（★ 内部矛盾已回源核实）</w:t>
      </w:r>
      <w:r>
        <w:t xml:space="preserve">：</w:t>
      </w:r>
      <w:r>
        <w:rPr>
          <w:bCs/>
          <w:b/>
        </w:rPr>
        <w:t xml:space="preserve">合订本 §1.3 写着「报『不可分辨』必须同时报检出力地板」、「『无效应』与『无检出力』必须分开」；D 篇正文却写"可判定地不成立"。又是正文没执行自己的纪律。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审稿意见</w:t>
      </w:r>
      <w:r>
        <w:t xml:space="preserve">："9/9 配对打平</w:t>
      </w:r>
      <w:r>
        <w:rPr>
          <w:bCs/>
          <w:b/>
        </w:rPr>
        <w:t xml:space="preserve">不等于已经证明选择器无效</w:t>
      </w:r>
      <w:r>
        <w:t xml:space="preserve">。你需要</w:t>
      </w:r>
      <w:r>
        <w:rPr>
          <w:bCs/>
          <w:b/>
        </w:rPr>
        <w:t xml:space="preserve">预先定义具有实际意义的最小效应</w:t>
      </w:r>
      <w:r>
        <w:t xml:space="preserve">，并用足够的样本检验是否能排除该效应。"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52"/>
        </w:numPr>
        <w:pStyle w:val="Compact"/>
      </w:pPr>
      <w:r>
        <w:rPr>
          <w:bCs/>
          <w:b/>
        </w:rPr>
        <w:t xml:space="preserve">摘要 ④</w:t>
      </w:r>
      <w:r>
        <w:t xml:space="preserve">改为："</w:t>
      </w:r>
      <w:r>
        <w:rPr>
          <w:bCs/>
          <w:b/>
        </w:rPr>
        <w:t xml:space="preserve">在干净臂上，状态化打分与通用打分 9/9 完全打平</w:t>
      </w:r>
      <w:r>
        <w:t xml:space="preserve">（gap 均值 0.0，align 均为 0.3148）⇒</w:t>
      </w:r>
      <w:r>
        <w:t xml:space="preserve"> </w:t>
      </w:r>
      <w:r>
        <w:rPr>
          <w:bCs/>
          <w:b/>
        </w:rPr>
        <w:t xml:space="preserve">未检出差异</w:t>
      </w:r>
      <w:r>
        <w:t xml:space="preserve">；</w:t>
      </w:r>
      <w:r>
        <w:rPr>
          <w:bCs/>
          <w:b/>
        </w:rPr>
        <w:t xml:space="preserve">但本批未预注册最小实际效应量（MES），故不能排除中小效应的存在</w:t>
      </w:r>
      <w:r>
        <w:t xml:space="preserve"> </w:t>
      </w:r>
      <w:r>
        <w:t xml:space="preserve">⇒ 正确表述是『</w:t>
      </w:r>
      <w:r>
        <w:rPr>
          <w:bCs/>
          <w:b/>
        </w:rPr>
        <w:t xml:space="preserve">零区分 / 未检出</w:t>
      </w:r>
      <w:r>
        <w:t xml:space="preserve">』，不是『已证明无效』。"</w:t>
      </w:r>
    </w:p>
    <w:p>
      <w:pPr>
        <w:numPr>
          <w:ilvl w:val="1"/>
          <w:numId w:val="1052"/>
        </w:numPr>
        <w:pStyle w:val="Compact"/>
      </w:pPr>
      <w:r>
        <w:rPr>
          <w:bCs/>
          <w:b/>
        </w:rPr>
        <w:t xml:space="preserve">§6.7 第 2 条</w:t>
      </w:r>
      <w:r>
        <w:t xml:space="preserve">："状态化打分选择是无效的" → "</w:t>
      </w:r>
      <w:r>
        <w:rPr>
          <w:bCs/>
          <w:b/>
        </w:rPr>
        <w:t xml:space="preserve">状态化打分未检出优于通用打分的证据</w:t>
      </w:r>
      <w:r>
        <w:t xml:space="preserve">"；"不是『方向不对』，是零区分" → "是</w:t>
      </w:r>
      <w:r>
        <w:rPr>
          <w:bCs/>
          <w:b/>
        </w:rPr>
        <w:t xml:space="preserve">零区分</w:t>
      </w:r>
      <w:r>
        <w:t xml:space="preserve">（未检出），</w:t>
      </w:r>
      <w:r>
        <w:rPr>
          <w:bCs/>
          <w:b/>
        </w:rPr>
        <w:t xml:space="preserve">但未预注册 MES ⇒ 不能声称已排除中小效应</w:t>
      </w:r>
      <w:r>
        <w:t xml:space="preserve">"。</w:t>
      </w:r>
    </w:p>
    <w:p>
      <w:pPr>
        <w:numPr>
          <w:ilvl w:val="1"/>
          <w:numId w:val="1052"/>
        </w:numPr>
        <w:pStyle w:val="Compact"/>
      </w:pPr>
      <w:r>
        <w:rPr>
          <w:bCs/>
          <w:b/>
        </w:rPr>
        <w:t xml:space="preserve">新增 MES 声明</w:t>
      </w:r>
      <w:r>
        <w:t xml:space="preserve">：写明"本批</w:t>
      </w:r>
      <w:r>
        <w:rPr>
          <w:bCs/>
          <w:b/>
        </w:rPr>
        <w:t xml:space="preserve">未预注册</w:t>
      </w:r>
      <w:r>
        <w:t xml:space="preserve"> </w:t>
      </w:r>
      <w:r>
        <w:t xml:space="preserve">MES ⇒ 读数只能支持『未检出』；要支持『可判定地不成立』，</w:t>
      </w:r>
      <w:r>
        <w:rPr>
          <w:bCs/>
          <w:b/>
        </w:rPr>
        <w:t xml:space="preserve">须先预注册 MES 并做检出力计算</w:t>
      </w:r>
      <w:r>
        <w:t xml:space="preserve">"。可给出 MES 的</w:t>
      </w:r>
      <w:r>
        <w:rPr>
          <w:bCs/>
          <w:b/>
        </w:rPr>
        <w:t xml:space="preserve">建议值来源</w:t>
      </w:r>
      <w:r>
        <w:t xml:space="preserve">（同题 rep σ 的量级，</w:t>
      </w:r>
      <w:r>
        <w:rPr>
          <w:bCs/>
          <w:b/>
        </w:rPr>
        <w:t xml:space="preserve">回源到 §7.1 / 附录 A 的地板值</w:t>
      </w:r>
      <w:r>
        <w:t xml:space="preserve">），但</w:t>
      </w:r>
      <w:r>
        <w:rPr>
          <w:bCs/>
          <w:b/>
        </w:rPr>
        <w:t xml:space="preserve">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【待预注册】</w:t>
      </w:r>
      <w:r>
        <w:t xml:space="preserve">。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53"/>
        </w:numPr>
        <w:pStyle w:val="Compact"/>
      </w:pPr>
      <w:r>
        <w:t xml:space="preserve">☐ 全文</w:t>
      </w:r>
      <w:r>
        <w:t xml:space="preserve"> </w:t>
      </w:r>
      <w:r>
        <w:rPr>
          <w:rStyle w:val="VerbatimChar"/>
        </w:rPr>
        <w:t xml:space="preserve">可判定地不成立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 命中</w:t>
      </w:r>
    </w:p>
    <w:p>
      <w:pPr>
        <w:numPr>
          <w:ilvl w:val="1"/>
          <w:numId w:val="1053"/>
        </w:numPr>
        <w:pStyle w:val="Compact"/>
      </w:pPr>
      <w:r>
        <w:t xml:space="preserve">☐ 出现"未预注册最小效应量（MES）"与"零区分 / 未检出"</w:t>
      </w:r>
    </w:p>
    <w:p>
      <w:pPr>
        <w:numPr>
          <w:ilvl w:val="1"/>
          <w:numId w:val="1053"/>
        </w:numPr>
        <w:pStyle w:val="Compact"/>
      </w:pPr>
      <w:r>
        <w:t xml:space="preserve">☐ 摘要 ④ 含"不能排除中小效应"</w:t>
      </w:r>
    </w:p>
    <w:bookmarkEnd w:id="40"/>
    <w:bookmarkStart w:id="41" w:name="d-2-结构性两难不能写成已证明的普遍定理审稿-六"/>
    <w:p>
      <w:pPr>
        <w:pStyle w:val="Heading3"/>
      </w:pPr>
      <w:r>
        <w:t xml:space="preserve">★★ D-2 · 「结构性两难」不能写成已证明的普遍定理【审稿 §六】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bCs/>
          <w:b/>
        </w:rPr>
        <w:t xml:space="preserve">摘要 ④</w:t>
      </w:r>
      <w:r>
        <w:t xml:space="preserve">（"由此定位出一个</w:t>
      </w:r>
      <w:r>
        <w:rPr>
          <w:bCs/>
          <w:b/>
        </w:rPr>
        <w:t xml:space="preserve">结构性两难</w:t>
      </w:r>
      <w:r>
        <w:t xml:space="preserve">…</w:t>
      </w:r>
      <w:r>
        <w:rPr>
          <w:bCs/>
          <w:b/>
        </w:rPr>
        <w:t xml:space="preserve">'状态化选择'要么无效、要么恒真</w:t>
      </w:r>
      <w:r>
        <w:t xml:space="preserve">"）｜§6.7.7 标题（412 行，"一个结构性两难（v4 真正的收获）"）与结论（419 行，"这不是实现没调好，是</w:t>
      </w:r>
      <w:r>
        <w:rPr>
          <w:bCs/>
          <w:b/>
        </w:rPr>
        <w:t xml:space="preserve">当前条件下两条路都堵死</w:t>
      </w:r>
      <w:r>
        <w:t xml:space="preserve">"）｜</w:t>
      </w:r>
      <w:r>
        <w:rPr>
          <w:bCs/>
          <w:b/>
        </w:rPr>
        <w:t xml:space="preserve">§1.4 贡献 5</w:t>
      </w:r>
      <w:r>
        <w:t xml:space="preserve">（71 行，"★ 状态化选择的结构性两难（要么无效、要么恒真）"）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审稿意见</w:t>
      </w:r>
      <w:r>
        <w:t xml:space="preserve">："</w:t>
      </w:r>
      <w:r>
        <w:rPr>
          <w:bCs/>
          <w:b/>
        </w:rPr>
        <w:t xml:space="preserve">不要将『结构性两难』写成已经证明的普遍定理。</w:t>
      </w:r>
      <w:r>
        <w:t xml:space="preserve"> </w:t>
      </w:r>
      <w:r>
        <w:t xml:space="preserve">目前的证据更适合支持一个</w:t>
      </w:r>
      <w:r>
        <w:rPr>
          <w:bCs/>
          <w:b/>
        </w:rPr>
        <w:t xml:space="preserve">待检验的假说</w:t>
      </w:r>
      <w:r>
        <w:t xml:space="preserve">。"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全文</w:t>
      </w:r>
      <w:r>
        <w:t xml:space="preserve">把该命题标为</w:t>
      </w:r>
      <w:r>
        <w:rPr>
          <w:bCs/>
          <w:b/>
        </w:rPr>
        <w:t xml:space="preserve">假说 / 待检验</w:t>
      </w:r>
      <w:r>
        <w:t xml:space="preserve">：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摘要 ④</w:t>
      </w:r>
      <w:r>
        <w:t xml:space="preserve">改为："⇒ 我们据此提出一个</w:t>
      </w:r>
      <w:r>
        <w:rPr>
          <w:bCs/>
          <w:b/>
        </w:rPr>
        <w:t xml:space="preserve">待检验的假说</w:t>
      </w:r>
      <w:r>
        <w:t xml:space="preserve">（本文称之为『状态化选择的两难』）：在</w:t>
      </w:r>
      <w:r>
        <w:rPr>
          <w:bCs/>
          <w:b/>
        </w:rPr>
        <w:t xml:space="preserve">当前条件下</w:t>
      </w:r>
      <w:r>
        <w:t xml:space="preserve">，状态化选择要么未检出效果、要么读数接近恒真。</w:t>
      </w:r>
      <w:r>
        <w:rPr>
          <w:bCs/>
          <w:b/>
        </w:rPr>
        <w:t xml:space="preserve">本文的证据只覆盖这两条路在本批配置下的表现，不构成一般性定理。</w:t>
      </w:r>
      <w:r>
        <w:t xml:space="preserve">"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§6.7.7 标题</w:t>
      </w:r>
      <w:r>
        <w:t xml:space="preserve"> </w:t>
      </w:r>
      <w:r>
        <w:t xml:space="preserve">→ "一个</w:t>
      </w:r>
      <w:r>
        <w:rPr>
          <w:bCs/>
          <w:b/>
        </w:rPr>
        <w:t xml:space="preserve">待检验</w:t>
      </w:r>
      <w:r>
        <w:t xml:space="preserve">的假说：状态化选择的两难"；末句改为"</w:t>
      </w:r>
      <w:r>
        <w:rPr>
          <w:bCs/>
          <w:b/>
        </w:rPr>
        <w:t xml:space="preserve">在本批配置下</w:t>
      </w:r>
      <w:r>
        <w:t xml:space="preserve">两条路都堵死；</w:t>
      </w:r>
      <w:r>
        <w:rPr>
          <w:bCs/>
          <w:b/>
        </w:rPr>
        <w:t xml:space="preserve">能否推广到其它模型/题域，本文未测</w:t>
      </w:r>
      <w:r>
        <w:t xml:space="preserve">。"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§1.4 贡献 5</w:t>
      </w:r>
      <w:r>
        <w:t xml:space="preserve">同步降级为"提出并初步定位了</w:t>
      </w:r>
      <w:r>
        <w:rPr>
          <w:bCs/>
          <w:b/>
        </w:rPr>
        <w:t xml:space="preserve">一个待检验的『状态化选择两难』假说</w:t>
      </w:r>
      <w:r>
        <w:t xml:space="preserve">"。</w:t>
      </w:r>
    </w:p>
    <w:p>
      <w:pPr>
        <w:numPr>
          <w:ilvl w:val="1"/>
          <w:numId w:val="1055"/>
        </w:numPr>
        <w:pStyle w:val="Compact"/>
      </w:pPr>
      <w:r>
        <w:t xml:space="preserve">讨论中补："</w:t>
      </w:r>
      <w:r>
        <w:rPr>
          <w:bCs/>
          <w:b/>
        </w:rPr>
        <w:t xml:space="preserve">要把它升格为一般结论，需要</w:t>
      </w:r>
      <w:r>
        <w:t xml:space="preserve">：跨模型复现、跨题复现、预注册 MES 与最小效应检验。"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56"/>
        </w:numPr>
        <w:pStyle w:val="Compact"/>
      </w:pPr>
      <w:r>
        <w:t xml:space="preserve">☐ 出现"待检验的假说"，且"结构性两难"每处都带此限定</w:t>
      </w:r>
    </w:p>
    <w:p>
      <w:pPr>
        <w:numPr>
          <w:ilvl w:val="1"/>
          <w:numId w:val="1056"/>
        </w:numPr>
        <w:pStyle w:val="Compact"/>
      </w:pPr>
      <w:r>
        <w:t xml:space="preserve">☐ §1.4 贡献列表已降级</w:t>
      </w:r>
    </w:p>
    <w:p>
      <w:pPr>
        <w:numPr>
          <w:ilvl w:val="1"/>
          <w:numId w:val="1056"/>
        </w:numPr>
        <w:pStyle w:val="Compact"/>
      </w:pPr>
      <w:r>
        <w:t xml:space="preserve">☐ §6.7.7 末句带"本批配置下"限定</w:t>
      </w:r>
    </w:p>
    <w:bookmarkEnd w:id="41"/>
    <w:bookmarkStart w:id="42" w:name="d-3-几何-vs-判官冲突的正确读法审稿-六"/>
    <w:p>
      <w:pPr>
        <w:pStyle w:val="Heading3"/>
      </w:pPr>
      <w:r>
        <w:t xml:space="preserve">★ D-3 · 几何 vs 判官冲突的</w:t>
      </w:r>
      <w:r>
        <w:rPr>
          <w:bCs/>
          <w:b/>
        </w:rPr>
        <w:t xml:space="preserve">正确读法</w:t>
      </w:r>
      <w:r>
        <w:t xml:space="preserve">【审稿 §六】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定位</w:t>
      </w:r>
      <w:r>
        <w:t xml:space="preserve">：摘要 ②（22 行）｜§6.2 / §6.3 / §6.4｜§7.1 两条读数轴（434–445 行）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现状</w:t>
      </w:r>
      <w:r>
        <w:t xml:space="preserve">：§6.3 已经写"⚠️ 上一节的结论</w:t>
      </w:r>
      <w:r>
        <w:rPr>
          <w:bCs/>
          <w:b/>
        </w:rPr>
        <w:t xml:space="preserve">完全依赖几何读数</w:t>
      </w:r>
      <w:r>
        <w:t xml:space="preserve">"、§6.4 已写"多题证据依赖同源判官，这是本文最大的效度缺口"⇒</w:t>
      </w:r>
      <w:r>
        <w:t xml:space="preserve"> </w:t>
      </w:r>
      <w:r>
        <w:rPr>
          <w:bCs/>
          <w:b/>
        </w:rPr>
        <w:t xml:space="preserve">底子很好</w:t>
      </w:r>
      <w:r>
        <w:t xml:space="preserve">，但</w:t>
      </w:r>
      <w:r>
        <w:rPr>
          <w:bCs/>
          <w:b/>
        </w:rPr>
        <w:t xml:space="preserve">没有把"冲突意味着什么"讲成一条通用读法</w:t>
      </w:r>
      <w:r>
        <w:t xml:space="preserve">。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审稿意见</w:t>
      </w:r>
      <w:r>
        <w:t xml:space="preserve">："这三项结果</w:t>
      </w:r>
      <w:r>
        <w:rPr>
          <w:bCs/>
          <w:b/>
        </w:rPr>
        <w:t xml:space="preserve">并不能直接推出</w:t>
      </w:r>
      <w:r>
        <w:t xml:space="preserve">'状态化选择要么无效、要么恒真'。它们首先表明：</w:t>
      </w:r>
      <w:r>
        <w:rPr>
          <w:bCs/>
          <w:b/>
        </w:rPr>
        <w:t xml:space="preserve">现有测量方法对『状态是否驱动产出』这一构念尚未形成一致、可靠的判定</w:t>
      </w:r>
      <w:r>
        <w:t xml:space="preserve">。"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58"/>
        </w:numPr>
        <w:pStyle w:val="Compact"/>
      </w:pPr>
      <w:r>
        <w:t xml:space="preserve">把摘要 ② 与讨论的</w:t>
      </w:r>
      <w:r>
        <w:rPr>
          <w:bCs/>
          <w:b/>
        </w:rPr>
        <w:t xml:space="preserve">主线</w:t>
      </w:r>
      <w:r>
        <w:t xml:space="preserve">改成"</w:t>
      </w:r>
      <w:r>
        <w:rPr>
          <w:bCs/>
          <w:b/>
        </w:rPr>
        <w:t xml:space="preserve">测量未形成一致判定</w:t>
      </w:r>
      <w:r>
        <w:t xml:space="preserve">"（审稿人给的定位），再把它作为 D-2"两难假说"的</w:t>
      </w:r>
      <w:r>
        <w:rPr>
          <w:bCs/>
          <w:b/>
        </w:rPr>
        <w:t xml:space="preserve">前提</w:t>
      </w:r>
      <w:r>
        <w:t xml:space="preserve">，而不是直接跳到两难。</w:t>
      </w:r>
    </w:p>
    <w:p>
      <w:pPr>
        <w:numPr>
          <w:ilvl w:val="1"/>
          <w:numId w:val="1058"/>
        </w:numPr>
        <w:pStyle w:val="Compact"/>
      </w:pPr>
      <w:r>
        <w:t xml:space="preserve">明确写出三个读数</w:t>
      </w:r>
      <w:r>
        <w:rPr>
          <w:bCs/>
          <w:b/>
        </w:rPr>
        <w:t xml:space="preserve">各自测什么</w:t>
      </w:r>
      <w:r>
        <w:t xml:space="preserve">：几何 = "内容在哪里"；判官 = "内容里有什么"；代码通道 = "</w:t>
      </w:r>
      <w:r>
        <w:rPr>
          <w:bCs/>
          <w:b/>
        </w:rPr>
        <w:t xml:space="preserve">必然成立</w:t>
      </w:r>
      <w:r>
        <w:t xml:space="preserve">" ⇒</w:t>
      </w:r>
      <w:r>
        <w:t xml:space="preserve"> </w:t>
      </w:r>
      <w:r>
        <w:rPr>
          <w:bCs/>
          <w:b/>
        </w:rPr>
        <w:t xml:space="preserve">三者不是同一构念的三个读数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冲突 ≠ 结论，而是构念未对齐</w:t>
      </w:r>
      <w:r>
        <w:t xml:space="preserve">。</w:t>
      </w:r>
    </w:p>
    <w:p>
      <w:pPr>
        <w:numPr>
          <w:ilvl w:val="1"/>
          <w:numId w:val="1058"/>
        </w:numPr>
        <w:pStyle w:val="Compact"/>
      </w:pPr>
      <w:r>
        <w:rPr>
          <w:bCs/>
          <w:b/>
        </w:rPr>
        <w:t xml:space="preserve">新增小节「★ 冲突的正确读法」</w:t>
      </w:r>
      <w:r>
        <w:t xml:space="preserve">：当两个读数方向相反时，</w:t>
      </w:r>
      <w:r>
        <w:rPr>
          <w:bCs/>
          <w:b/>
        </w:rPr>
        <w:t xml:space="preserve">不能取平均、不能取更强的一方</w:t>
      </w:r>
      <w:r>
        <w:t xml:space="preserve">，只能得出"该构念尚未被这两个测量方法一致地测到"；并说明这与本项目的"不可分辨"纪律同族。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59"/>
        </w:numPr>
        <w:pStyle w:val="Compact"/>
      </w:pPr>
      <w:r>
        <w:t xml:space="preserve">☐ 摘要或讨论出现"尚未形成一致、可靠的判定"（或等义）</w:t>
      </w:r>
    </w:p>
    <w:p>
      <w:pPr>
        <w:numPr>
          <w:ilvl w:val="1"/>
          <w:numId w:val="1059"/>
        </w:numPr>
        <w:pStyle w:val="Compact"/>
      </w:pPr>
      <w:r>
        <w:t xml:space="preserve">☐ 有「冲突的正确读法」小节</w:t>
      </w:r>
    </w:p>
    <w:p>
      <w:pPr>
        <w:numPr>
          <w:ilvl w:val="1"/>
          <w:numId w:val="1059"/>
        </w:numPr>
        <w:pStyle w:val="Compact"/>
      </w:pPr>
      <w:r>
        <w:t xml:space="preserve">☐ 文中</w:t>
      </w:r>
      <w:r>
        <w:rPr>
          <w:bCs/>
          <w:b/>
        </w:rPr>
        <w:t xml:space="preserve">不出现</w:t>
      </w:r>
      <w:r>
        <w:t xml:space="preserve">把冲突直接解释成两难的推导链</w:t>
      </w:r>
    </w:p>
    <w:bookmarkEnd w:id="42"/>
    <w:bookmarkStart w:id="43" w:name="d-4-跨厂商判官覆盖有限-摘要必须按-6.4-表内的-修正-自查发现审稿人未点"/>
    <w:p>
      <w:pPr>
        <w:pStyle w:val="Heading3"/>
      </w:pPr>
      <w:r>
        <w:t xml:space="preserve">★ D-4 · 跨厂商判官覆盖有限 ⇒ 摘要必须按 §6.4 表内的 ⚠️ 修正【★ 自查发现，审稿人未点】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bCs/>
          <w:b/>
        </w:rPr>
        <w:t xml:space="preserve">摘要 ⑤</w:t>
      </w:r>
      <w:r>
        <w:t xml:space="preserve">（26 行，"三个判官在核心对比上给出完全相同的数字（0胜6负，位置一致率 1.00），方向在</w:t>
      </w:r>
      <w:r>
        <w:rPr>
          <w:bCs/>
          <w:b/>
        </w:rPr>
        <w:t xml:space="preserve">六个对比中全部一致</w:t>
      </w:r>
      <w:r>
        <w:t xml:space="preserve">"）｜§6.4 表（286–302 行）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现状（★ 我方回源自查发现）</w:t>
      </w:r>
      <w:r>
        <w:t xml:space="preserve">：§6.4 表里</w:t>
      </w:r>
      <w:r>
        <w:t xml:space="preserve"> </w:t>
      </w:r>
      <w:r>
        <w:rPr>
          <w:rStyle w:val="VerbatimChar"/>
          <w:bCs/>
          <w:b/>
        </w:rPr>
        <w:t xml:space="preserve">S-self vs WF-a3 D1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WF-p vs WF-a3 D2</w:t>
      </w:r>
      <w:r>
        <w:rPr>
          <w:bCs/>
          <w:b/>
        </w:rPr>
        <w:t xml:space="preserve"> </w:t>
      </w:r>
      <w:r>
        <w:rPr>
          <w:bCs/>
          <w:b/>
        </w:rPr>
        <w:t xml:space="preserve">的位置一致率是 0.00 ⇒ 不可用</w:t>
      </w:r>
      <w:r>
        <w:t xml:space="preserve">（表内已标 ⚠️），</w:t>
      </w:r>
      <w:r>
        <w:rPr>
          <w:bCs/>
          <w:b/>
        </w:rPr>
        <w:t xml:space="preserve">但摘要说"六个对比中全部一致"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摘要与自己的表不一致</w:t>
      </w:r>
      <w:r>
        <w:t xml:space="preserve">。审稿人只说"跨厂商判官在有限的六组对比上方向一致"（未发现这处），</w:t>
      </w:r>
      <w:r>
        <w:rPr>
          <w:bCs/>
          <w:b/>
        </w:rPr>
        <w:t xml:space="preserve">但这处必须修</w:t>
      </w:r>
      <w:r>
        <w:t xml:space="preserve">。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摘要 ⑤</w:t>
      </w:r>
      <w:r>
        <w:t xml:space="preserve">改为："在</w:t>
      </w:r>
      <w:r>
        <w:rPr>
          <w:bCs/>
          <w:b/>
        </w:rPr>
        <w:t xml:space="preserve">最强的那条对比（A vs WF-a3）</w:t>
      </w:r>
      <w:r>
        <w:t xml:space="preserve">上，三个判官给出完全相同的数字（0胜6负，位置一致率 1.00）；</w:t>
      </w:r>
      <w:r>
        <w:rPr>
          <w:bCs/>
          <w:b/>
        </w:rPr>
        <w:t xml:space="preserve">在另外两条对比上，同源判官与跨厂商判官的位置一致率仅 0.556–0.667，其中两行一致率为 0.00 ⇒ 该行不可用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方向一致性的证据强度集中在最强对比上，不是六条全等</w:t>
      </w:r>
      <w:r>
        <w:t xml:space="preserve">。"并补"</w:t>
      </w:r>
      <w:r>
        <w:rPr>
          <w:bCs/>
          <w:b/>
        </w:rPr>
        <w:t xml:space="preserve">跨厂商判官因额度限制只覆盖 G01 单题</w:t>
      </w:r>
      <w:r>
        <w:t xml:space="preserve">"。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§6.4 结论段</w:t>
      </w:r>
      <w:r>
        <w:t xml:space="preserve">同步（它已有的"多题证据依赖同源判官，这是本文最大的效度缺口"</w:t>
      </w:r>
      <w:r>
        <w:rPr>
          <w:bCs/>
          <w:b/>
        </w:rPr>
        <w:t xml:space="preserve">保留</w:t>
      </w:r>
      <w:r>
        <w:t xml:space="preserve">，并把它提升到摘要级）。</w:t>
      </w:r>
    </w:p>
    <w:p>
      <w:pPr>
        <w:numPr>
          <w:ilvl w:val="1"/>
          <w:numId w:val="1061"/>
        </w:numPr>
        <w:pStyle w:val="Compact"/>
      </w:pPr>
      <w:r>
        <w:t xml:space="preserve">摘要 ⑤ 必写"</w:t>
      </w:r>
      <w:r>
        <w:rPr>
          <w:bCs/>
          <w:b/>
        </w:rPr>
        <w:t xml:space="preserve">跨厂商只覆盖单题/额度限制</w:t>
      </w:r>
      <w:r>
        <w:t xml:space="preserve">"。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62"/>
        </w:numPr>
        <w:pStyle w:val="Compact"/>
      </w:pPr>
      <w:r>
        <w:t xml:space="preserve">☐ 摘要不再出现"六个对比中全部一致"</w:t>
      </w:r>
    </w:p>
    <w:p>
      <w:pPr>
        <w:numPr>
          <w:ilvl w:val="1"/>
          <w:numId w:val="1062"/>
        </w:numPr>
        <w:pStyle w:val="Compact"/>
      </w:pPr>
      <w:r>
        <w:t xml:space="preserve">☐ 摘要点明"跨厂商只覆盖单题 / 额度限制"</w:t>
      </w:r>
    </w:p>
    <w:p>
      <w:pPr>
        <w:numPr>
          <w:ilvl w:val="1"/>
          <w:numId w:val="1062"/>
        </w:numPr>
        <w:pStyle w:val="Compact"/>
      </w:pPr>
      <w:r>
        <w:t xml:space="preserve">☐ 摘要与 §6.4 表内 ⚠️ 行</w:t>
      </w:r>
      <w:r>
        <w:rPr>
          <w:bCs/>
          <w:b/>
        </w:rPr>
        <w:t xml:space="preserve">一致</w:t>
      </w:r>
      <w:r>
        <w:t xml:space="preserve">（逐行核）</w:t>
      </w:r>
    </w:p>
    <w:bookmarkEnd w:id="43"/>
    <w:bookmarkStart w:id="44" w:name="d-5-三项未做的构念效度验证必须显式登记审稿-七.问题三-六"/>
    <w:p>
      <w:pPr>
        <w:pStyle w:val="Heading3"/>
      </w:pPr>
      <w:r>
        <w:t xml:space="preserve">★ D-5 · 三项未做的构念效度验证必须显式登记【审稿 §七.问题三 + §六】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定位</w:t>
      </w:r>
      <w:r>
        <w:t xml:space="preserve">：§8 局限与威胁有效性（501–526 行）｜§7 讨论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审稿意见</w:t>
      </w:r>
      <w:r>
        <w:t xml:space="preserve">："第四篇仍缺</w:t>
      </w:r>
      <w:r>
        <w:rPr>
          <w:bCs/>
          <w:b/>
        </w:rPr>
        <w:t xml:space="preserve">人类盲评、跨厂商多题复现及其他构念效度验证</w:t>
      </w:r>
      <w:r>
        <w:t xml:space="preserve">。"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§8 局限</w:t>
      </w:r>
      <w:r>
        <w:t xml:space="preserve">逐项列出并标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：</w:t>
      </w:r>
      <w:r>
        <w:rPr>
          <w:bCs/>
          <w:b/>
        </w:rPr>
        <w:t xml:space="preserve">人类盲评 / 跨厂商多题复现 / 构念效度验证（代理错位盲测）</w:t>
      </w:r>
      <w:r>
        <w:t xml:space="preserve">；</w:t>
      </w:r>
    </w:p>
    <w:p>
      <w:pPr>
        <w:numPr>
          <w:ilvl w:val="1"/>
          <w:numId w:val="1064"/>
        </w:numPr>
        <w:pStyle w:val="Compact"/>
      </w:pPr>
      <w:r>
        <w:t xml:space="preserve">每条写明"</w:t>
      </w:r>
      <w:r>
        <w:rPr>
          <w:bCs/>
          <w:b/>
        </w:rPr>
        <w:t xml:space="preserve">它影响本文的哪一条结论</w:t>
      </w:r>
      <w:r>
        <w:t xml:space="preserve">"（如：跨厂商多题复现影响 §6.4 的方向一致性；人类盲评影响 §6.3 判官读数的外部效度）；</w:t>
      </w:r>
    </w:p>
    <w:p>
      <w:pPr>
        <w:numPr>
          <w:ilvl w:val="1"/>
          <w:numId w:val="1064"/>
        </w:numPr>
        <w:pStyle w:val="Compact"/>
      </w:pPr>
      <w:r>
        <w:t xml:space="preserve">§9「未来工作」区块集中承载（与 C-4 统一体例）。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65"/>
        </w:numPr>
        <w:pStyle w:val="Compact"/>
      </w:pPr>
      <w:r>
        <w:t xml:space="preserve">☐ 局限里逐项列出三项</w:t>
      </w:r>
    </w:p>
    <w:p>
      <w:pPr>
        <w:numPr>
          <w:ilvl w:val="1"/>
          <w:numId w:val="1065"/>
        </w:numPr>
        <w:pStyle w:val="Compact"/>
      </w:pPr>
      <w:r>
        <w:t xml:space="preserve">☐ 每项写明影响哪条结论</w:t>
      </w:r>
    </w:p>
    <w:p>
      <w:pPr>
        <w:numPr>
          <w:ilvl w:val="1"/>
          <w:numId w:val="1065"/>
        </w:numPr>
        <w:pStyle w:val="Compact"/>
      </w:pPr>
      <w:r>
        <w:t xml:space="preserve">☐ 存在 §9 区块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跨篇三件套-一致性"/>
    <w:p>
      <w:pPr>
        <w:pStyle w:val="Heading2"/>
      </w:pPr>
      <w:r>
        <w:t xml:space="preserve">5 · 跨篇（三件套 + 一致性）</w:t>
      </w:r>
    </w:p>
    <w:bookmarkStart w:id="46" w:name="x-1-给每一个推断箭头建立独立证伪条件审稿-七.问题一-审稿人称最重要的"/>
    <w:p>
      <w:pPr>
        <w:pStyle w:val="Heading3"/>
      </w:pPr>
      <w:r>
        <w:t xml:space="preserve">★★ X-1 · 给每一个推断箭头建立独立证伪条件【审稿 §七.问题一 —— 审稿人称"最重要的"】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定位</w:t>
      </w:r>
      <w:r>
        <w:t xml:space="preserve">：四篇的每一条「读数 → 构念解释 → 因果归因」链。落点：</w:t>
      </w:r>
      <w:r>
        <w:rPr>
          <w:bCs/>
          <w:b/>
        </w:rPr>
        <w:t xml:space="preserve">L1 §5.1 判决表 + §5.5 归因路由</w:t>
      </w:r>
      <w:r>
        <w:t xml:space="preserve">｜</w:t>
      </w:r>
      <w:r>
        <w:rPr>
          <w:bCs/>
          <w:b/>
        </w:rPr>
        <w:t xml:space="preserve">A §5.8 层2 机制链（带「出处与定性」列）</w:t>
      </w:r>
      <w:r>
        <w:t xml:space="preserve">｜</w:t>
      </w:r>
      <w:r>
        <w:rPr>
          <w:bCs/>
          <w:b/>
        </w:rPr>
        <w:t xml:space="preserve">D §7.1 两条读数轴</w:t>
      </w:r>
      <w:r>
        <w:t xml:space="preserve">｜</w:t>
      </w:r>
      <w:r>
        <w:rPr>
          <w:bCs/>
          <w:b/>
        </w:rPr>
        <w:t xml:space="preserve">C §3 三层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现状</w:t>
      </w:r>
      <w:r>
        <w:t xml:space="preserve">：A 篇 §5.8 已经有一个"带『出处与定性』列的机制链"⇒</w:t>
      </w:r>
      <w:r>
        <w:t xml:space="preserve"> </w:t>
      </w:r>
      <w:r>
        <w:rPr>
          <w:bCs/>
          <w:b/>
        </w:rPr>
        <w:t xml:space="preserve">这是现成的模板</w:t>
      </w:r>
      <w:r>
        <w:t xml:space="preserve">（★ 复用，不自造 —— 见下"别自己造"）。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审稿意见</w:t>
      </w:r>
      <w:r>
        <w:t xml:space="preserve">："你最应该做的</w:t>
      </w:r>
      <w:r>
        <w:rPr>
          <w:bCs/>
          <w:b/>
        </w:rPr>
        <w:t xml:space="preserve">不是继续增加术语，而是给每一个推断箭头建立独立的证伪条件</w:t>
      </w:r>
      <w:r>
        <w:t xml:space="preserve">。"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改法</w:t>
      </w:r>
      <w:r>
        <w:t xml:space="preserve">：★</w:t>
      </w:r>
      <w:r>
        <w:t xml:space="preserve"> </w:t>
      </w:r>
      <w:r>
        <w:rPr>
          <w:bCs/>
          <w:b/>
        </w:rPr>
        <w:t xml:space="preserve">每篇加一张《推断链 — 证伪条件表》</w:t>
      </w:r>
      <w:r>
        <w:t xml:space="preserve">（放方法节或讨论节）：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从（读数）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到（构念解释）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该箭头的</w:t>
            </w:r>
            <w:r>
              <w:rPr>
                <w:bCs/>
                <w:b/>
              </w:rPr>
              <w:t xml:space="preserve">独立</w:t>
            </w:r>
            <w:r>
              <w:t xml:space="preserve">证伪条件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还缺什么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（逐篇填，</w:t>
            </w:r>
            <w:r>
              <w:rPr>
                <w:bCs/>
                <w:b/>
              </w:rPr>
              <w:t xml:space="preserve">至少 3–5 行</w:t>
            </w:r>
            <w:r>
              <w:t xml:space="preserve">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已测 / 未测 /</w:t>
            </w:r>
            <w:r>
              <w:t xml:space="preserve"> </w:t>
            </w:r>
            <w:r>
              <w:rPr>
                <w:bCs/>
                <w:b/>
              </w:rPr>
              <w:t xml:space="preserve">未检出</w:t>
            </w:r>
            <w:r>
              <w:t xml:space="preserve"> </w:t>
            </w:r>
            <w:r>
              <w:t xml:space="preserve">/ 不可分辨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66"/>
        </w:numPr>
      </w:pPr>
      <w:r>
        <w:rPr>
          <w:bCs/>
          <w:b/>
        </w:rPr>
        <w:t xml:space="preserve">硬要求</w:t>
      </w:r>
      <w:r>
        <w:t xml:space="preserve">：</w:t>
      </w:r>
    </w:p>
    <w:p>
      <w:pPr>
        <w:numPr>
          <w:ilvl w:val="1"/>
          <w:numId w:val="1067"/>
        </w:numPr>
        <w:pStyle w:val="Compact"/>
      </w:pPr>
      <w:r>
        <w:t xml:space="preserve">每行的证伪条件</w:t>
      </w:r>
      <w:r>
        <w:rPr>
          <w:bCs/>
          <w:b/>
        </w:rPr>
        <w:t xml:space="preserve">不能与上一行重复</w:t>
      </w:r>
      <w:r>
        <w:t xml:space="preserve">（否则是同一个箭头拆成两行凑数）；</w:t>
      </w:r>
    </w:p>
    <w:p>
      <w:pPr>
        <w:numPr>
          <w:ilvl w:val="1"/>
          <w:numId w:val="1067"/>
        </w:numPr>
        <w:pStyle w:val="Compact"/>
      </w:pPr>
      <w:r>
        <w:t xml:space="preserve">"当前状态"</w:t>
      </w:r>
      <w:r>
        <w:rPr>
          <w:bCs/>
          <w:b/>
        </w:rPr>
        <w:t xml:space="preserve">只允许</w:t>
      </w:r>
      <w:r>
        <w:t xml:space="preserve">「已测 / 未测 / 未检出 / 不可分辨」——</w:t>
      </w:r>
      <w:r>
        <w:t xml:space="preserve"> </w:t>
      </w:r>
      <w:r>
        <w:rPr>
          <w:bCs/>
          <w:b/>
        </w:rPr>
        <w:t xml:space="preserve">禁止</w:t>
      </w:r>
      <w:r>
        <w:t xml:space="preserve">「无效 / 等效 / 已证明」（G5）。</w:t>
      </w:r>
    </w:p>
    <w:p>
      <w:pPr>
        <w:numPr>
          <w:ilvl w:val="1"/>
          <w:numId w:val="1067"/>
        </w:numPr>
        <w:pStyle w:val="Compact"/>
      </w:pPr>
      <w:r>
        <w:t xml:space="preserve">素材可用</w:t>
      </w:r>
      <w:r>
        <w:t xml:space="preserve"> </w:t>
      </w:r>
      <w:r>
        <w:rPr>
          <w:rStyle w:val="VerbatimChar"/>
        </w:rPr>
        <w:t xml:space="preserve">来源与底稿/来源_H1-H7机制假说.md</w:t>
      </w:r>
      <w:r>
        <w:t xml:space="preserve"> </w:t>
      </w:r>
      <w:r>
        <w:t xml:space="preserve">与各篇已有的判决表/机制链。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68"/>
        </w:numPr>
        <w:pStyle w:val="Compact"/>
      </w:pPr>
      <w:r>
        <w:t xml:space="preserve">☐ 每篇各有一张该表，</w:t>
      </w:r>
      <w:r>
        <w:rPr>
          <w:bCs/>
          <w:b/>
        </w:rPr>
        <w:t xml:space="preserve">≥3 行</w:t>
      </w:r>
    </w:p>
    <w:p>
      <w:pPr>
        <w:numPr>
          <w:ilvl w:val="1"/>
          <w:numId w:val="1068"/>
        </w:numPr>
        <w:pStyle w:val="Compact"/>
      </w:pPr>
      <w:r>
        <w:t xml:space="preserve">☐ 每行有</w:t>
      </w:r>
      <w:r>
        <w:rPr>
          <w:bCs/>
          <w:b/>
        </w:rPr>
        <w:t xml:space="preserve">独立</w:t>
      </w:r>
      <w:r>
        <w:t xml:space="preserve">的证伪条件（相邻行不重复）</w:t>
      </w:r>
    </w:p>
    <w:p>
      <w:pPr>
        <w:numPr>
          <w:ilvl w:val="1"/>
          <w:numId w:val="1068"/>
        </w:numPr>
        <w:pStyle w:val="Compact"/>
      </w:pPr>
      <w:r>
        <w:t xml:space="preserve">☐ "当前状态"列无「无效/等效/已证明」</w:t>
      </w:r>
    </w:p>
    <w:bookmarkEnd w:id="46"/>
    <w:bookmarkStart w:id="47" w:name="x-2-数据来源与独立性声明表审稿-七.问题二"/>
    <w:p>
      <w:pPr>
        <w:pStyle w:val="Heading3"/>
      </w:pPr>
      <w:r>
        <w:t xml:space="preserve">★★ X-2 · 数据来源与独立性声明表【审稿 §七.问题二】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bCs/>
          <w:b/>
        </w:rPr>
        <w:t xml:space="preserve">每篇新增一节</w:t>
      </w:r>
      <w:r>
        <w:t xml:space="preserve">（建议放在「实验设置」或附录，标题《数据来源与独立性声明》）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审稿意见</w:t>
      </w:r>
      <w:r>
        <w:t xml:space="preserve">："我建议在每篇论文中建立清晰的数据来源表，标明：① 原始实验及其日期；② 使用了哪些既有数据；③ 哪些结果是重新计算的；④ 哪些实验真正使用了新任务、新运行或新评价者；⑤ 哪些结论已经独立复现。"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  <w:r>
        <w:rPr>
          <w:bCs/>
          <w:b/>
        </w:rPr>
        <w:t xml:space="preserve">五列照审稿人原文</w:t>
      </w:r>
      <w:r>
        <w:t xml:space="preserve">，逐篇填。★ 并加</w:t>
      </w:r>
      <w:r>
        <w:rPr>
          <w:bCs/>
          <w:b/>
        </w:rPr>
        <w:t xml:space="preserve">第六列「与其他篇的共享部分」</w:t>
      </w:r>
      <w:r>
        <w:t xml:space="preserve"> </w:t>
      </w:r>
      <w:r>
        <w:t xml:space="preserve">—— 因为审稿人接着说了："</w:t>
      </w:r>
      <w:r>
        <w:rPr>
          <w:bCs/>
          <w:b/>
        </w:rPr>
        <w:t xml:space="preserve">不能把四篇论文的相互引用当成四次独立复现</w:t>
      </w:r>
      <w:r>
        <w:t xml:space="preserve">"。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70"/>
        </w:numPr>
        <w:pStyle w:val="Compact"/>
      </w:pPr>
      <w:r>
        <w:t xml:space="preserve">☐ 每篇各有一张表，</w:t>
      </w:r>
      <w:r>
        <w:rPr>
          <w:bCs/>
          <w:b/>
        </w:rPr>
        <w:t xml:space="preserve">五列齐</w:t>
      </w:r>
    </w:p>
    <w:p>
      <w:pPr>
        <w:numPr>
          <w:ilvl w:val="1"/>
          <w:numId w:val="1070"/>
        </w:numPr>
        <w:pStyle w:val="Compact"/>
      </w:pPr>
      <w:r>
        <w:t xml:space="preserve">☐ 表中</w:t>
      </w:r>
      <w:r>
        <w:rPr>
          <w:bCs/>
          <w:b/>
        </w:rPr>
        <w:t xml:space="preserve">显式写出</w:t>
      </w:r>
      <w:r>
        <w:t xml:space="preserve">与其他篇的共享（哪些实验/工具/数据是共用的）</w:t>
      </w:r>
    </w:p>
    <w:p>
      <w:pPr>
        <w:numPr>
          <w:ilvl w:val="1"/>
          <w:numId w:val="1070"/>
        </w:numPr>
        <w:pStyle w:val="Compact"/>
      </w:pPr>
      <w:r>
        <w:t xml:space="preserve">☐ "独立复现"列只写真正独立复现过的</w:t>
      </w:r>
    </w:p>
    <w:bookmarkEnd w:id="47"/>
    <w:bookmarkStart w:id="48" w:name="x-3-待完成项的分区处置跨篇统一体例审稿-七.问题三"/>
    <w:p>
      <w:pPr>
        <w:pStyle w:val="Heading3"/>
      </w:pPr>
      <w:r>
        <w:t xml:space="preserve">★ X-3 · 待完成项的分区处置（跨篇统一体例）【审稿 §七.问题三】</w:t>
      </w:r>
    </w:p>
    <w:p>
      <w:pPr>
        <w:numPr>
          <w:ilvl w:val="0"/>
          <w:numId w:val="1071"/>
        </w:numPr>
        <w:pStyle w:val="Compact"/>
      </w:pPr>
      <w:r>
        <w:t xml:space="preserve">落法：</w:t>
      </w:r>
      <w:r>
        <w:rPr>
          <w:bCs/>
          <w:b/>
        </w:rPr>
        <w:t xml:space="preserve">C-4</w:t>
      </w:r>
      <w:r>
        <w:t xml:space="preserve">（C 篇）与</w:t>
      </w:r>
      <w:r>
        <w:t xml:space="preserve"> </w:t>
      </w:r>
      <w:r>
        <w:rPr>
          <w:bCs/>
          <w:b/>
        </w:rPr>
        <w:t xml:space="preserve">D-5</w:t>
      </w:r>
      <w:r>
        <w:t xml:space="preserve">（D 篇）已定义；</w:t>
      </w:r>
      <w:r>
        <w:rPr>
          <w:bCs/>
          <w:b/>
        </w:rPr>
        <w:t xml:space="preserve">L1 与 A 篇按同一体例补</w:t>
      </w:r>
      <w:r>
        <w:t xml:space="preserve">（把散落的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收进各篇的「§9 未来工作（不属于本文证据）」区块，正文用中性措辞）。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验收</w:t>
      </w:r>
      <w:r>
        <w:t xml:space="preserve">：四篇都有集中区块；四篇的区块体例一致（同一标题句式、同一列结构）。</w:t>
      </w:r>
    </w:p>
    <w:bookmarkEnd w:id="48"/>
    <w:bookmarkStart w:id="49" w:name="x-5-合订本里有一条已被撤回的读数第二组-2026-10-26-自我更正"/>
    <w:p>
      <w:pPr>
        <w:pStyle w:val="Heading3"/>
      </w:pPr>
      <w:r>
        <w:t xml:space="preserve">★★ X-5 · 合订本里有一条</w:t>
      </w:r>
      <w:r>
        <w:rPr>
          <w:bCs/>
          <w:b/>
        </w:rPr>
        <w:t xml:space="preserve">已被撤回</w:t>
      </w:r>
      <w:r>
        <w:t xml:space="preserve">的读数（第二组 2026-10-26 自我更正）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定位</w:t>
      </w:r>
      <w:r>
        <w:t xml:space="preserve">：合订本</w:t>
      </w:r>
      <w:r>
        <w:t xml:space="preserve"> </w:t>
      </w:r>
      <w:r>
        <w:rPr>
          <w:rStyle w:val="VerbatimChar"/>
        </w:rPr>
        <w:t xml:space="preserve">papers/09_四篇初稿_合订本_2026-10-24.md</w:t>
      </w:r>
      <w:r>
        <w:t xml:space="preserve"> </w:t>
      </w:r>
      <w:r>
        <w:t xml:space="preserve">§2 的</w:t>
      </w:r>
      <w:r>
        <w:t xml:space="preserve"> </w:t>
      </w:r>
      <w:r>
        <w:rPr>
          <w:bCs/>
          <w:b/>
        </w:rPr>
        <w:t xml:space="preserve">H-TOPO-4c 行</w:t>
      </w:r>
      <w:r>
        <w:t xml:space="preserve">（约 189 行）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现状（★ 已回源核实）</w:t>
      </w:r>
      <w:r>
        <w:t xml:space="preserve">：合订本 HEAD（</w:t>
      </w:r>
      <w:r>
        <w:rPr>
          <w:rStyle w:val="VerbatimChar"/>
        </w:rPr>
        <w:t xml:space="preserve">faedf37</w:t>
      </w:r>
      <w:r>
        <w:t xml:space="preserve">「合订本 v4」）写着：</w:t>
      </w:r>
      <w:r>
        <w:t xml:space="preserve"> </w:t>
      </w:r>
      <w:r>
        <w:t xml:space="preserve">&gt; "★ ⚠️ 那个</w:t>
      </w:r>
      <w:r>
        <w:t xml:space="preserve"> </w:t>
      </w:r>
      <w:r>
        <w:rPr>
          <w:bCs/>
          <w:b/>
        </w:rPr>
        <w:t xml:space="preserve">+2.69σ 的正面格由一个 198 字输出贡献 ⇒ 剔除后该格消失、题级效应 ↓86.6% ⇒ 该正面读数【脆弱】，不作为效应存在的证据</w:t>
      </w:r>
      <w:r>
        <w:t xml:space="preserve">"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这条归因已经被第二组自己推翻了</w:t>
      </w:r>
      <w:r>
        <w:t xml:space="preserve">，根因是实现细节而非内容退化：</w:t>
      </w:r>
      <w:r>
        <w:t xml:space="preserve"> </w:t>
      </w:r>
      <w:r>
        <w:rPr>
          <w:rStyle w:val="VerbatimChar"/>
        </w:rPr>
        <w:t xml:space="preserve">partial_verdict.py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规则是</w:t>
      </w:r>
      <w:r>
        <w:t xml:space="preserve"> </w:t>
      </w:r>
      <w:r>
        <w:rPr>
          <w:rStyle w:val="VerbatimChar"/>
        </w:rPr>
        <w:t xml:space="preserve">{k: v for k, v in groups.items() if len(v) &gt;= a.runs_per_arm}</w:t>
      </w:r>
      <w:r>
        <w:t xml:space="preserve">（=5）</w:t>
      </w:r>
      <w:r>
        <w:t xml:space="preserve"> </w:t>
      </w:r>
      <w:r>
        <w:t xml:space="preserve">⇒ 剔掉一个文件 ⇒ 该组只剩 4 份 ⇒</w:t>
      </w:r>
      <w:r>
        <w:t xml:space="preserve"> </w:t>
      </w:r>
      <w:r>
        <w:rPr>
          <w:bCs/>
          <w:b/>
        </w:rPr>
        <w:t xml:space="preserve">整组被排除</w:t>
      </w:r>
      <w:r>
        <w:t xml:space="preserve"> </w:t>
      </w:r>
      <w:r>
        <w:t xml:space="preserve">⇒ 「该格消失」是</w:t>
      </w:r>
      <w:r>
        <w:rPr>
          <w:bCs/>
          <w:b/>
        </w:rPr>
        <w:t xml:space="preserve">整组退出的实现副作用</w:t>
      </w:r>
      <w:r>
        <w:t xml:space="preserve">，不是「该单元被剔后重算」。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正确口径（单组降级重算）</w:t>
      </w:r>
      <w:r>
        <w:t xml:space="preserve">：+0.6045(+2.69σ) →</w:t>
      </w:r>
      <w:r>
        <w:t xml:space="preserve"> </w:t>
      </w:r>
      <w:r>
        <w:rPr>
          <w:bCs/>
          <w:b/>
        </w:rPr>
        <w:t xml:space="preserve">+0.5998(+2.67σ)</w:t>
      </w:r>
      <w:r>
        <w:t xml:space="preserve"> </w:t>
      </w:r>
      <w:r>
        <w:t xml:space="preserve">⇒ 几乎不变 ⇒</w:t>
      </w:r>
      <w:r>
        <w:t xml:space="preserve"> </w:t>
      </w:r>
      <w:r>
        <w:rPr>
          <w:bCs/>
          <w:b/>
        </w:rPr>
        <w:t xml:space="preserve">该格根本不受那个 198 字输出影响</w:t>
      </w:r>
      <w:r>
        <w:t xml:space="preserve">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位置基线</w:t>
      </w:r>
      <w:r>
        <w:t xml:space="preserve">：该单元杠杆</w:t>
      </w:r>
      <w:r>
        <w:t xml:space="preserve"> </w:t>
      </w:r>
      <w:r>
        <w:rPr>
          <w:bCs/>
          <w:b/>
        </w:rPr>
        <w:t xml:space="preserve">0.00475</w:t>
      </w:r>
      <w:r>
        <w:t xml:space="preserve"> </w:t>
      </w:r>
      <w:r>
        <w:t xml:space="preserve">vs 同位置基线</w:t>
      </w:r>
      <w:r>
        <w:t xml:space="preserve"> </w:t>
      </w:r>
      <w:r>
        <w:rPr>
          <w:bCs/>
          <w:b/>
        </w:rPr>
        <w:t xml:space="preserve">0.04978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0.10×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不属内容依赖</w:t>
      </w:r>
      <w:r>
        <w:t xml:space="preserve">。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合订本 v4 把一条已被撤回的归因写了进去</w:t>
      </w:r>
      <w:r>
        <w:t xml:space="preserve">（</w:t>
      </w:r>
      <w:r>
        <w:rPr>
          <w:rStyle w:val="VerbatimChar"/>
        </w:rPr>
        <w:t xml:space="preserve">faedf37</w:t>
      </w:r>
      <w:r>
        <w:t xml:space="preserve"> </w:t>
      </w:r>
      <w:r>
        <w:t xml:space="preserve">的 commit message 自己写着"4c 正面读数的</w:t>
      </w:r>
      <w:r>
        <w:rPr>
          <w:bCs/>
          <w:b/>
        </w:rPr>
        <w:t xml:space="preserve">脆弱性限定</w:t>
      </w:r>
      <w:r>
        <w:t xml:space="preserve">"）。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73"/>
        </w:numPr>
        <w:pStyle w:val="Compact"/>
      </w:pPr>
      <w:r>
        <w:rPr>
          <w:bCs/>
          <w:b/>
        </w:rPr>
        <w:t xml:space="preserve">撤回</w:t>
      </w:r>
      <w:r>
        <w:t xml:space="preserve">那条脆弱性标注，改写为：</w:t>
      </w:r>
      <w:r>
        <w:t xml:space="preserve"> </w:t>
      </w:r>
      <w:r>
        <w:t xml:space="preserve">&gt; 「H-TOPO-4c 出现 1 个</w:t>
      </w:r>
      <w:r>
        <w:t xml:space="preserve"> </w:t>
      </w:r>
      <w:r>
        <w:rPr>
          <w:bCs/>
          <w:b/>
        </w:rPr>
        <w:t xml:space="preserve">+2.69σ</w:t>
      </w:r>
      <w:r>
        <w:t xml:space="preserve"> </w:t>
      </w:r>
      <w:r>
        <w:t xml:space="preserve">的正向超门槛格；★</w:t>
      </w:r>
      <w:r>
        <w:t xml:space="preserve"> </w:t>
      </w:r>
      <w:r>
        <w:rPr>
          <w:bCs/>
          <w:b/>
        </w:rPr>
        <w:t xml:space="preserve">该格已通过留一稳健性检查</w:t>
      </w:r>
      <w:r>
        <w:t xml:space="preserve">（单组降级重算后</w:t>
      </w:r>
      <w:r>
        <w:t xml:space="preserve"> </w:t>
      </w:r>
      <w:r>
        <w:rPr>
          <w:bCs/>
          <w:b/>
        </w:rPr>
        <w:t xml:space="preserve">+2.67σ</w:t>
      </w:r>
      <w:r>
        <w:t xml:space="preserve">；该单元杠杆</w:t>
      </w:r>
      <w:r>
        <w:t xml:space="preserve"> </w:t>
      </w:r>
      <w:r>
        <w:rPr>
          <w:bCs/>
          <w:b/>
        </w:rPr>
        <w:t xml:space="preserve">0.10× 同位置基线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不属内容依赖</w:t>
      </w:r>
      <w:r>
        <w:t xml:space="preserve">）⇒</w:t>
      </w:r>
      <w:r>
        <w:t xml:space="preserve"> </w:t>
      </w:r>
      <w:r>
        <w:rPr>
          <w:bCs/>
          <w:b/>
        </w:rPr>
        <w:t xml:space="preserve">不是脆弱格</w:t>
      </w:r>
      <w:r>
        <w:t xml:space="preserve">；但同对比另一题为</w:t>
      </w:r>
      <w:r>
        <w:t xml:space="preserve"> </w:t>
      </w:r>
      <w:r>
        <w:rPr>
          <w:bCs/>
          <w:b/>
        </w:rPr>
        <w:t xml:space="preserve">−2.16σ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题级方向相反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三组单因子对比仍均判「不可分辨」</w:t>
      </w:r>
      <w:r>
        <w:t xml:space="preserve">。」</w:t>
      </w:r>
    </w:p>
    <w:p>
      <w:pPr>
        <w:numPr>
          <w:ilvl w:val="1"/>
          <w:numId w:val="1073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主判决不受影响</w:t>
      </w:r>
      <w:r>
        <w:t xml:space="preserve">（「三组单因子对比均判不可分辨」因题级方向相反而成立，与本条撤回无关）⇒</w:t>
      </w:r>
      <w:r>
        <w:t xml:space="preserve"> </w:t>
      </w:r>
      <w:r>
        <w:rPr>
          <w:bCs/>
          <w:b/>
        </w:rPr>
        <w:t xml:space="preserve">不要借撤回之名动主判决</w:t>
      </w:r>
      <w:r>
        <w:t xml:space="preserve">。</w:t>
      </w:r>
    </w:p>
    <w:p>
      <w:pPr>
        <w:numPr>
          <w:ilvl w:val="1"/>
          <w:numId w:val="1073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同时把这条写进合订本 §5「已知缺陷主动披露」</w:t>
      </w:r>
      <w:r>
        <w:t xml:space="preserve">（作为一条自纠记录）—— 这正是本项目"自纠留痕"的既有做法。</w:t>
      </w:r>
    </w:p>
    <w:p>
      <w:pPr>
        <w:numPr>
          <w:ilvl w:val="1"/>
          <w:numId w:val="1073"/>
        </w:numPr>
        <w:pStyle w:val="Compact"/>
      </w:pPr>
      <w:r>
        <w:t xml:space="preserve">顺带：合订本 §1.1 记着「历史对照值</w:t>
      </w:r>
      <w:r>
        <w:t xml:space="preserve"> </w:t>
      </w:r>
      <w:r>
        <w:rPr>
          <w:rStyle w:val="VerbatimChar"/>
        </w:rPr>
        <w:t xml:space="preserve">+0.0483</w:t>
      </w:r>
      <w:r>
        <w:t xml:space="preserve"> </w:t>
      </w:r>
      <w:r>
        <w:t xml:space="preserve">作废重算（4 支口径）」与「法律域 18 题必须重跑」⇒ ★</w:t>
      </w:r>
      <w:r>
        <w:t xml:space="preserve"> </w:t>
      </w:r>
      <w:r>
        <w:rPr>
          <w:bCs/>
          <w:b/>
        </w:rPr>
        <w:t xml:space="preserve">合订本里凡引用 dual 臂读数的地方，都要标出「未按 4 支口径重算」</w:t>
      </w:r>
      <w:r>
        <w:t xml:space="preserve">（与 A-4 同源）。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74"/>
        </w:numPr>
        <w:pStyle w:val="Compact"/>
      </w:pPr>
      <w:r>
        <w:t xml:space="preserve">☐ 合订本里「脆弱」「198 字」「↓86.6%」</w:t>
      </w:r>
      <w:r>
        <w:rPr>
          <w:bCs/>
          <w:b/>
        </w:rPr>
        <w:t xml:space="preserve">这一组表述已撤回</w:t>
      </w:r>
    </w:p>
    <w:p>
      <w:pPr>
        <w:numPr>
          <w:ilvl w:val="1"/>
          <w:numId w:val="1074"/>
        </w:numPr>
        <w:pStyle w:val="Compact"/>
      </w:pPr>
      <w:r>
        <w:t xml:space="preserve">☐ 出现「+2.67σ」「0.10× 同位置基线」「不属内容依赖」的更正表述</w:t>
      </w:r>
    </w:p>
    <w:p>
      <w:pPr>
        <w:numPr>
          <w:ilvl w:val="1"/>
          <w:numId w:val="1074"/>
        </w:numPr>
        <w:pStyle w:val="Compact"/>
      </w:pPr>
      <w:r>
        <w:t xml:space="preserve">☐ 「三组单因子对比均判不可分辨」的主判决</w:t>
      </w:r>
      <w:r>
        <w:rPr>
          <w:bCs/>
          <w:b/>
        </w:rPr>
        <w:t xml:space="preserve">仍在</w:t>
      </w:r>
      <w:r>
        <w:t xml:space="preserve">（未被改动）</w:t>
      </w:r>
    </w:p>
    <w:p>
      <w:pPr>
        <w:numPr>
          <w:ilvl w:val="1"/>
          <w:numId w:val="1074"/>
        </w:numPr>
        <w:pStyle w:val="Compact"/>
      </w:pPr>
      <w:r>
        <w:t xml:space="preserve">☐ §5「已知缺陷主动披露」新增这一条自纠记录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定位</w:t>
      </w:r>
      <w:r>
        <w:t xml:space="preserve">：合订本</w:t>
      </w:r>
      <w:r>
        <w:t xml:space="preserve"> </w:t>
      </w:r>
      <w:r>
        <w:rPr>
          <w:rStyle w:val="VerbatimChar"/>
        </w:rPr>
        <w:t xml:space="preserve">papers/09_四篇初稿_合订本_2026-10-24.md</w:t>
      </w:r>
      <w:r>
        <w:t xml:space="preserve"> </w:t>
      </w:r>
      <w:r>
        <w:t xml:space="preserve">§1（跨篇三条限定）/ §2（逐篇初稿：判决与不能支撑什么）/ §5（已知缺陷主动披露）｜总纲</w:t>
      </w:r>
      <w:r>
        <w:t xml:space="preserve"> </w:t>
      </w:r>
      <w:r>
        <w:rPr>
          <w:rStyle w:val="VerbatimChar"/>
        </w:rPr>
        <w:t xml:space="preserve">papers/00_论文簇总纲_交差版.md</w:t>
      </w:r>
      <w:r>
        <w:t xml:space="preserve"> </w:t>
      </w:r>
      <w:r>
        <w:t xml:space="preserve">§2（每篇详细卡）/ §3（今天必须一起讲的一条限定）/ §4（共用写作纪律）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改法</w:t>
      </w:r>
      <w:r>
        <w:t xml:space="preserve">：</w:t>
      </w:r>
    </w:p>
    <w:p>
      <w:pPr>
        <w:numPr>
          <w:ilvl w:val="1"/>
          <w:numId w:val="1075"/>
        </w:numPr>
        <w:pStyle w:val="Compact"/>
      </w:pPr>
      <w:r>
        <w:rPr>
          <w:bCs/>
          <w:b/>
        </w:rPr>
        <w:t xml:space="preserve">合订本 §2 的逐篇判决卡必须按四篇改完后的新措辞重建</w:t>
      </w:r>
      <w:r>
        <w:t xml:space="preserve">（★</w:t>
      </w:r>
      <w:r>
        <w:t xml:space="preserve"> </w:t>
      </w:r>
      <w:r>
        <w:rPr>
          <w:bCs/>
          <w:b/>
        </w:rPr>
        <w:t xml:space="preserve">不得沿用旧措辞</w:t>
      </w:r>
      <w:r>
        <w:t xml:space="preserve"> </w:t>
      </w:r>
      <w:r>
        <w:t xml:space="preserve">—— 那会把刚修好的强主张又从合订本搬回来）。</w:t>
      </w:r>
    </w:p>
    <w:p>
      <w:pPr>
        <w:numPr>
          <w:ilvl w:val="1"/>
          <w:numId w:val="1075"/>
        </w:numPr>
        <w:pStyle w:val="Compact"/>
      </w:pPr>
      <w:r>
        <w:rPr>
          <w:bCs/>
          <w:b/>
        </w:rPr>
        <w:t xml:space="preserve">总纲 §2 每篇详细卡</w:t>
      </w:r>
      <w:r>
        <w:t xml:space="preserve">同步。</w:t>
      </w:r>
    </w:p>
    <w:p>
      <w:pPr>
        <w:numPr>
          <w:ilvl w:val="1"/>
          <w:numId w:val="1075"/>
        </w:numPr>
        <w:pStyle w:val="Compact"/>
      </w:pPr>
      <w:r>
        <w:rPr>
          <w:bCs/>
          <w:b/>
        </w:rPr>
        <w:t xml:space="preserve">总纲 §4 写作纪律新增两条</w:t>
      </w:r>
      <w:r>
        <w:t xml:space="preserve">：</w:t>
      </w:r>
    </w:p>
    <w:p>
      <w:pPr>
        <w:numPr>
          <w:ilvl w:val="2"/>
          <w:numId w:val="1076"/>
        </w:numPr>
        <w:pStyle w:val="Compact"/>
      </w:pPr>
      <w:r>
        <w:rPr>
          <w:bCs/>
          <w:b/>
        </w:rPr>
        <w:t xml:space="preserve">"未检出" ≠ "无效"</w:t>
      </w:r>
      <w:r>
        <w:t xml:space="preserve">：任何"某干预无效"的写法必须先给检出力地板与 MES 声明。</w:t>
      </w:r>
    </w:p>
    <w:p>
      <w:pPr>
        <w:numPr>
          <w:ilvl w:val="2"/>
          <w:numId w:val="1076"/>
        </w:numPr>
        <w:pStyle w:val="Compact"/>
      </w:pPr>
      <w:r>
        <w:rPr>
          <w:bCs/>
          <w:b/>
        </w:rPr>
        <w:t xml:space="preserve">"证据强度按对象逐个不同"</w:t>
      </w:r>
      <w:r>
        <w:t xml:space="preserve">：一篇里不同结论的证据等级可以不同，</w:t>
      </w:r>
      <w:r>
        <w:rPr>
          <w:bCs/>
          <w:b/>
        </w:rPr>
        <w:t xml:space="preserve">不许用最强的那个代表全篇</w:t>
      </w:r>
      <w:r>
        <w:t xml:space="preserve">。</w:t>
      </w:r>
    </w:p>
    <w:p>
      <w:pPr>
        <w:numPr>
          <w:ilvl w:val="1"/>
          <w:numId w:val="1075"/>
        </w:numPr>
        <w:pStyle w:val="Compact"/>
      </w:pPr>
      <w:r>
        <w:rPr>
          <w:bCs/>
          <w:b/>
        </w:rPr>
        <w:t xml:space="preserve">合订本 §1 三条跨篇限定必须原样保留</w:t>
      </w:r>
      <w:r>
        <w:t xml:space="preserve">（型号池分母漂移 / 层1 归因天花板 / 不可分辨≠无效应）—— 它们是本次改稿的</w:t>
      </w:r>
      <w:r>
        <w:rPr>
          <w:bCs/>
          <w:b/>
        </w:rPr>
        <w:t xml:space="preserve">依据</w:t>
      </w:r>
      <w:r>
        <w:t xml:space="preserve">，不是被改对象。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验收</w:t>
      </w:r>
      <w:r>
        <w:t xml:space="preserve">：</w:t>
      </w:r>
    </w:p>
    <w:p>
      <w:pPr>
        <w:numPr>
          <w:ilvl w:val="1"/>
          <w:numId w:val="1077"/>
        </w:numPr>
        <w:pStyle w:val="Compact"/>
      </w:pPr>
      <w:r>
        <w:t xml:space="preserve">☐ 合订本与总纲中</w:t>
      </w:r>
      <w:r>
        <w:rPr>
          <w:bCs/>
          <w:b/>
        </w:rPr>
        <w:t xml:space="preserve">不再有</w:t>
      </w:r>
      <w:r>
        <w:t xml:space="preserve">与单稿冲突的旧措辞</w:t>
      </w:r>
    </w:p>
    <w:p>
      <w:pPr>
        <w:numPr>
          <w:ilvl w:val="1"/>
          <w:numId w:val="1077"/>
        </w:numPr>
        <w:pStyle w:val="Compact"/>
      </w:pPr>
      <w:r>
        <w:t xml:space="preserve">☐ 总纲 §4 新增两条纪律</w:t>
      </w:r>
    </w:p>
    <w:p>
      <w:pPr>
        <w:numPr>
          <w:ilvl w:val="1"/>
          <w:numId w:val="1077"/>
        </w:numPr>
        <w:pStyle w:val="Compact"/>
      </w:pPr>
      <w:r>
        <w:t xml:space="preserve">☐ 合订本 §1 三条限定原样在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交付要求"/>
    <w:p>
      <w:pPr>
        <w:pStyle w:val="Heading2"/>
      </w:pPr>
      <w:r>
        <w:t xml:space="preserve">6 · 交付要求</w:t>
      </w:r>
    </w:p>
    <w:bookmarkStart w:id="51" w:name="每个-producer-必须交付三样"/>
    <w:p>
      <w:pPr>
        <w:pStyle w:val="Heading3"/>
      </w:pPr>
      <w:r>
        <w:t xml:space="preserve">6.1 每个 producer 必须交付三样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改后的单稿</w:t>
      </w:r>
      <w:r>
        <w:t xml:space="preserve">（就地改</w:t>
      </w:r>
      <w:r>
        <w:t xml:space="preserve"> </w:t>
      </w:r>
      <w:r>
        <w:rPr>
          <w:rStyle w:val="VerbatimChar"/>
        </w:rPr>
        <w:t xml:space="preserve">papers/0X_*.md</w:t>
      </w:r>
      <w:r>
        <w:t xml:space="preserve">，</w:t>
      </w:r>
      <w:r>
        <w:rPr>
          <w:bCs/>
          <w:b/>
        </w:rPr>
        <w:t xml:space="preserve">不新建文件</w:t>
      </w:r>
      <w:r>
        <w:t xml:space="preserve">）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改稿报告</w:t>
      </w:r>
      <w:r>
        <w:t xml:space="preserve"> </w:t>
      </w:r>
      <w:r>
        <w:rPr>
          <w:rStyle w:val="VerbatimChar"/>
        </w:rPr>
        <w:t xml:space="preserve">papers/改稿报告_&lt;篇名&gt;_2026-10-24.md</w:t>
      </w:r>
      <w:r>
        <w:t xml:space="preserve"> </w:t>
      </w:r>
      <w:r>
        <w:t xml:space="preserve">—— 逐条列：</w:t>
      </w:r>
      <w:r>
        <w:t xml:space="preserve"> </w:t>
      </w:r>
      <w:r>
        <w:rPr>
          <w:rStyle w:val="VerbatimChar"/>
        </w:rPr>
        <w:t xml:space="preserve">规格编号 | 定位(文件:行号) | 改前原文 | 改后原文 | 验收判据 | 自查方式与结果 | 执行的是哪条纪律/审稿意见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自查输出</w:t>
      </w:r>
      <w:r>
        <w:t xml:space="preserve">（可复现的命令与结果，见 §6.2）</w:t>
      </w:r>
    </w:p>
    <w:bookmarkEnd w:id="51"/>
    <w:bookmarkStart w:id="52" w:name="强制自查脚本写进报告命令与输出都要贴"/>
    <w:p>
      <w:pPr>
        <w:pStyle w:val="Heading3"/>
      </w:pPr>
      <w:r>
        <w:t xml:space="preserve">6.2 强制自查脚本（写进报告，命令与输出都要贴）</w:t>
      </w:r>
    </w:p>
    <w:p>
      <w:pPr>
        <w:pStyle w:val="SourceCode"/>
      </w:pPr>
      <w:r>
        <w:rPr>
          <w:rStyle w:val="CommentTok"/>
        </w:rPr>
        <w:t xml:space="preserve"># S1 数字零改动（G1）：改前/改后全文数字集合差集 = ∅</w:t>
      </w:r>
      <w:r>
        <w:br/>
      </w:r>
      <w:r>
        <w:rPr>
          <w:rStyle w:val="CommentTok"/>
        </w:rPr>
        <w:t xml:space="preserve">#    白名单：仅 L1-2 的表述改动涉及 0.886/0.944/0.6 的**所在段落**，不得改数值本身</w:t>
      </w:r>
      <w:r>
        <w:br/>
      </w:r>
      <w:r>
        <w:rPr>
          <w:rStyle w:val="CommentTok"/>
        </w:rPr>
        <w:t xml:space="preserve"># S2 限定条款不减（G2）：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"⚠️|【待完成】|📌"</w:t>
      </w:r>
      <w:r>
        <w:rPr>
          <w:rStyle w:val="NormalTok"/>
        </w:rPr>
        <w:t xml:space="preserve"> papers/01_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改后 &gt;= 改前</w:t>
      </w:r>
      <w:r>
        <w:br/>
      </w:r>
      <w:r>
        <w:rPr>
          <w:rStyle w:val="CommentTok"/>
        </w:rPr>
        <w:t xml:space="preserve"># S3 G4：无"因为注意力"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"因为注意力"</w:t>
      </w:r>
      <w:r>
        <w:rPr>
          <w:rStyle w:val="NormalTok"/>
        </w:rPr>
        <w:t xml:space="preserve"> papers/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         </w:t>
      </w:r>
      <w:r>
        <w:rPr>
          <w:rStyle w:val="CommentTok"/>
        </w:rPr>
        <w:t xml:space="preserve"># 期望 0</w:t>
      </w:r>
      <w:r>
        <w:br/>
      </w:r>
      <w:r>
        <w:rPr>
          <w:rStyle w:val="CommentTok"/>
        </w:rPr>
        <w:t xml:space="preserve"># S4 G5：越界措辞逐条人工判读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"已被实测为无效|可判定地不成立|唯一系统性地挡住|六个对比中全部一致"</w:t>
      </w:r>
      <w:r>
        <w:rPr>
          <w:rStyle w:val="NormalTok"/>
        </w:rPr>
        <w:t xml:space="preserve"> papers/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  </w:t>
      </w:r>
      <w:r>
        <w:rPr>
          <w:rStyle w:val="CommentTok"/>
        </w:rPr>
        <w:t xml:space="preserve"># 期望 0</w:t>
      </w:r>
      <w:r>
        <w:br/>
      </w:r>
      <w:r>
        <w:rPr>
          <w:rStyle w:val="CommentTok"/>
        </w:rPr>
        <w:t xml:space="preserve"># S5 类别数一致（C-1）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"Six Ways|Thirteen Ways|十个类别|十三个类别"</w:t>
      </w:r>
      <w:r>
        <w:rPr>
          <w:rStyle w:val="NormalTok"/>
        </w:rPr>
        <w:t xml:space="preserve"> papers/03_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rPr>
          <w:rStyle w:val="CommentTok"/>
        </w:rPr>
        <w:t xml:space="preserve"># S6 推断链表存在且行数达标（X-1）</w:t>
      </w:r>
      <w:r>
        <w:br/>
      </w:r>
      <w:r>
        <w:rPr>
          <w:rStyle w:val="CommentTok"/>
        </w:rPr>
        <w:t xml:space="preserve"># S7 数据来源表存在且五列齐（X-2）</w:t>
      </w:r>
    </w:p>
    <w:bookmarkEnd w:id="52"/>
    <w:bookmarkStart w:id="53" w:name="改稿纪律g3-落盘形式"/>
    <w:p>
      <w:pPr>
        <w:pStyle w:val="Heading3"/>
      </w:pPr>
      <w:r>
        <w:t xml:space="preserve">6.3 改稿纪律（G3 落盘形式）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改稿前先备份</w:t>
      </w:r>
      <w:r>
        <w:t xml:space="preserve">：</w:t>
      </w:r>
      <w:r>
        <w:rPr>
          <w:rStyle w:val="VerbatimChar"/>
        </w:rPr>
        <w:t xml:space="preserve">git stash</w:t>
      </w:r>
      <w:r>
        <w:t xml:space="preserve">/副本二选一，</w:t>
      </w:r>
      <w:r>
        <w:rPr>
          <w:bCs/>
          <w:b/>
        </w:rPr>
        <w:t xml:space="preserve">禁止</w:t>
      </w:r>
      <w:r>
        <w:t xml:space="preserve">用</w:t>
      </w:r>
      <w:r>
        <w:t xml:space="preserve"> </w:t>
      </w:r>
      <w:r>
        <w:rPr>
          <w:rStyle w:val="VerbatimChar"/>
        </w:rPr>
        <w:t xml:space="preserve">git checkout -- &lt;file&gt;</w:t>
      </w:r>
      <w:r>
        <w:t xml:space="preserve"> </w:t>
      </w:r>
      <w:r>
        <w:t xml:space="preserve">还原（★ 会擦掉未提交工作 —— 本项目已因此丢过改动）。</w:t>
      </w:r>
    </w:p>
    <w:p>
      <w:pPr>
        <w:numPr>
          <w:ilvl w:val="0"/>
          <w:numId w:val="1079"/>
        </w:numPr>
        <w:pStyle w:val="Compact"/>
      </w:pPr>
      <w:r>
        <w:t xml:space="preserve">全部改完后：</w:t>
      </w:r>
      <w:r>
        <w:rPr>
          <w:bCs/>
          <w:b/>
        </w:rPr>
        <w:t xml:space="preserve">重建 docx</w:t>
      </w:r>
      <w:r>
        <w:t xml:space="preserve">（用仓内</w:t>
      </w:r>
      <w:r>
        <w:t xml:space="preserve"> </w:t>
      </w:r>
      <w:r>
        <w:rPr>
          <w:rStyle w:val="VerbatimChar"/>
        </w:rPr>
        <w:t xml:space="preserve">build_docx.sh</w:t>
      </w:r>
      <w:r>
        <w:t xml:space="preserve">）→ 跑</w:t>
      </w:r>
      <w:r>
        <w:t xml:space="preserve"> </w:t>
      </w:r>
      <w:r>
        <w:rPr>
          <w:rStyle w:val="VerbatimChar"/>
        </w:rPr>
        <w:t xml:space="preserve">check_docx.py</w:t>
      </w:r>
      <w:r>
        <w:t xml:space="preserve"> </w:t>
      </w:r>
      <w:r>
        <w:t xml:space="preserve">→ 跑</w:t>
      </w:r>
      <w:r>
        <w:t xml:space="preserve"> </w:t>
      </w:r>
      <w:r>
        <w:rPr>
          <w:rStyle w:val="VerbatimChar"/>
        </w:rPr>
        <w:t xml:space="preserve">check_package.py</w:t>
      </w:r>
      <w:r>
        <w:t xml:space="preserve"> </w:t>
      </w:r>
      <w:r>
        <w:t xml:space="preserve">→ 打包。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推分支</w:t>
      </w:r>
      <w:r>
        <w:t xml:space="preserve">：</w:t>
      </w:r>
      <w:r>
        <w:rPr>
          <w:rStyle w:val="VerbatimChar"/>
        </w:rPr>
        <w:t xml:space="preserve">feature/revise-per-external-review-2026-10-24</w:t>
      </w:r>
      <w:r>
        <w:t xml:space="preserve">，★</w:t>
      </w:r>
      <w:r>
        <w:t xml:space="preserve"> </w:t>
      </w:r>
      <w:r>
        <w:rPr>
          <w:bCs/>
          <w:b/>
        </w:rPr>
        <w:t xml:space="preserve">不推 main</w:t>
      </w:r>
      <w:r>
        <w:t xml:space="preserve">；且</w:t>
      </w:r>
      <w:r>
        <w:t xml:space="preserve"> </w:t>
      </w:r>
      <w:r>
        <w:rPr>
          <w:bCs/>
          <w:b/>
        </w:rPr>
        <w:t xml:space="preserve">未经 owner 明确同意不推</w:t>
      </w:r>
      <w:r>
        <w:t xml:space="preserve">。</w:t>
      </w:r>
    </w:p>
    <w:p>
      <w:pPr>
        <w:numPr>
          <w:ilvl w:val="0"/>
          <w:numId w:val="1079"/>
        </w:numPr>
        <w:pStyle w:val="Compact"/>
      </w:pPr>
      <w:r>
        <w:t xml:space="preserve">交付时</w:t>
      </w:r>
      <w:r>
        <w:rPr>
          <w:bCs/>
          <w:b/>
        </w:rPr>
        <w:t xml:space="preserve">必须 deliver 一次</w:t>
      </w:r>
      <w:r>
        <w:t xml:space="preserve">（drive 快照 = 第二备份）。</w:t>
      </w:r>
    </w:p>
    <w:bookmarkEnd w:id="53"/>
    <w:bookmarkStart w:id="54" w:name="独立审稿人verifier的验收清单"/>
    <w:p>
      <w:pPr>
        <w:pStyle w:val="Heading3"/>
      </w:pPr>
      <w:r>
        <w:t xml:space="preserve">6.4 独立审稿人（Verifier）的验收清单</w:t>
      </w:r>
    </w:p>
    <w:p>
      <w:pPr>
        <w:pStyle w:val="FirstParagraph"/>
      </w:pPr>
      <w:r>
        <w:t xml:space="preserve">改完后由</w:t>
      </w:r>
      <w:r>
        <w:rPr>
          <w:bCs/>
          <w:b/>
        </w:rPr>
        <w:t xml:space="preserve">独立 agent</w:t>
      </w:r>
      <w:r>
        <w:t xml:space="preserve"> </w:t>
      </w:r>
      <w:r>
        <w:t xml:space="preserve">逐条复核 24 条：</w:t>
      </w:r>
    </w:p>
    <w:p>
      <w:pPr>
        <w:numPr>
          <w:ilvl w:val="0"/>
          <w:numId w:val="1080"/>
        </w:numPr>
        <w:pStyle w:val="Compact"/>
      </w:pPr>
      <w:r>
        <w:t xml:space="preserve">每条规格的验收判据是否</w:t>
      </w:r>
      <w:r>
        <w:rPr>
          <w:bCs/>
          <w:b/>
        </w:rPr>
        <w:t xml:space="preserve">真的</w:t>
      </w:r>
      <w:r>
        <w:t xml:space="preserve">满足（不是"声称满足"）。</w:t>
      </w:r>
    </w:p>
    <w:p>
      <w:pPr>
        <w:numPr>
          <w:ilvl w:val="0"/>
          <w:numId w:val="1080"/>
        </w:numPr>
        <w:pStyle w:val="Compact"/>
      </w:pPr>
      <w:r>
        <w:t xml:space="preserve">有没有</w:t>
      </w:r>
      <w:r>
        <w:rPr>
          <w:bCs/>
          <w:b/>
        </w:rPr>
        <w:t xml:space="preserve">为了让审稿人满意而引入新主张/新数字</w:t>
      </w:r>
      <w:r>
        <w:t xml:space="preserve">（G1 违规）。</w:t>
      </w:r>
    </w:p>
    <w:p>
      <w:pPr>
        <w:numPr>
          <w:ilvl w:val="0"/>
          <w:numId w:val="1080"/>
        </w:numPr>
        <w:pStyle w:val="Compact"/>
      </w:pPr>
      <w:r>
        <w:t xml:space="preserve">有没有</w:t>
      </w:r>
      <w:r>
        <w:rPr>
          <w:bCs/>
          <w:b/>
        </w:rPr>
        <w:t xml:space="preserve">误删</w:t>
      </w:r>
      <w:r>
        <w:t xml:space="preserve">限定条款（G2 违规）。</w:t>
      </w:r>
    </w:p>
    <w:p>
      <w:pPr>
        <w:numPr>
          <w:ilvl w:val="0"/>
          <w:numId w:val="1080"/>
        </w:numPr>
        <w:pStyle w:val="Compact"/>
      </w:pPr>
      <w:r>
        <w:t xml:space="preserve">有没有</w:t>
      </w:r>
      <w:r>
        <w:rPr>
          <w:bCs/>
          <w:b/>
        </w:rPr>
        <w:t xml:space="preserve">新的自我矛盾</w:t>
      </w:r>
      <w:r>
        <w:t xml:space="preserve">（如改完 A 篇摘要与 §5.9 对不上、改完 L1 摘要与 §5.1 判决表对不上）。</w:t>
      </w:r>
    </w:p>
    <w:p>
      <w:pPr>
        <w:numPr>
          <w:ilvl w:val="0"/>
          <w:numId w:val="1080"/>
        </w:numPr>
        <w:pStyle w:val="Compact"/>
      </w:pPr>
      <w:r>
        <w:t xml:space="preserve">四篇之间有没有</w:t>
      </w:r>
      <w:r>
        <w:rPr>
          <w:bCs/>
          <w:b/>
        </w:rPr>
        <w:t xml:space="preserve">新的口径冲突</w:t>
      </w:r>
      <w:r>
        <w:t xml:space="preserve">。</w:t>
      </w:r>
    </w:p>
    <w:p>
      <w:pPr>
        <w:numPr>
          <w:ilvl w:val="0"/>
          <w:numId w:val="1080"/>
        </w:numPr>
        <w:pStyle w:val="Compact"/>
      </w:pPr>
      <w:r>
        <w:t xml:space="preserve">跨篇三件套（X-1/X-2/X-3）是否</w:t>
      </w:r>
      <w:r>
        <w:rPr>
          <w:bCs/>
          <w:b/>
        </w:rPr>
        <w:t xml:space="preserve">四篇都做了</w:t>
      </w:r>
      <w:r>
        <w:t xml:space="preserve">、体例是否一致。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审稿人判定以"能否回答那位外部审稿人的对应意见"为准</w:t>
      </w:r>
      <w:r>
        <w:t xml:space="preserve">，不是以"改得多不多"为准。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给-owner-的三个待拍板项producer-不得自行决定"/>
    <w:p>
      <w:pPr>
        <w:pStyle w:val="Heading2"/>
      </w:pPr>
      <w:r>
        <w:t xml:space="preserve">7 · 给 owner 的三个待拍板项（producer 不得自行决定）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标题</w:t>
            </w:r>
            <w:r>
              <w:t xml:space="preserve">（L1-1）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已拍板：论文自己写过的候选</w:t>
            </w:r>
            <w:r>
              <w:t xml:space="preserve"> </w:t>
            </w:r>
            <w:r>
              <w:rPr>
                <w:rStyle w:val="VerbatimChar"/>
              </w:rPr>
              <w:t xml:space="preserve">Measuring Premature Convergence: Separating Decoding, Representation, and Architecture</w:t>
            </w:r>
            <w:r>
              <w:t xml:space="preserve">（出自</w:t>
            </w:r>
            <w:r>
              <w:t xml:space="preserve"> </w:t>
            </w:r>
            <w:r>
              <w:rPr>
                <w:rStyle w:val="VerbatimChar"/>
              </w:rPr>
              <w:t xml:space="preserve">来源与底稿/来源_L1骨架.md</w:t>
            </w:r>
            <w:r>
              <w:t xml:space="preserve"> </w:t>
            </w:r>
            <w:r>
              <w:t xml:space="preserve">§0 标题候选）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复用本项目已有写法</w:t>
            </w:r>
            <w:r>
              <w:t xml:space="preserve">，不另造。理由：骨架里这两个候选本就是为"分层归因"设计的，比外部新拟的更贴本文内容，且</w:t>
            </w:r>
            <w:r>
              <w:rPr>
                <w:bCs/>
                <w:b/>
              </w:rPr>
              <w:t xml:space="preserve">不引入"研究对象"这类新说法</w:t>
            </w:r>
            <w:r>
              <w:t xml:space="preserve">。回滚成本 = 改回标题行。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篇类别数口径</w:t>
            </w:r>
            <w:r>
              <w:t xml:space="preserve">（C-1）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甲：十三个类别（标题改 Thirteen）／乙：收缩为六类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甲</w:t>
            </w:r>
            <w:r>
              <w:t xml:space="preserve"> </w:t>
            </w:r>
            <w:r>
              <w:t xml:space="preserve">—— 十三类是本项目真实产出（且 C 篇第十一类"仪器端配置漂移"已拿到实证：两条独立路径撞上同一根因），收缩等于自弃资产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改稿范围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只做 24 条规格 ② 连带把四篇的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全清 ③ 连带跑新实验补 MES/净增益/人类盲评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</w:t>
            </w:r>
            <w:r>
              <w:t xml:space="preserve"> </w:t>
            </w:r>
            <w:r>
              <w:t xml:space="preserve">—— ②③ 是新研究，不是改稿；且 ② 违反 G2。②③ 若要推进，另起实验单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Mavis · 2026-10-24 · 基线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faedf37</w:t>
      </w:r>
      <w:r>
        <w:rPr>
          <w:iCs/>
          <w:i/>
        </w:rPr>
        <w:t xml:space="preserve"> </w:t>
      </w:r>
      <w:r>
        <w:rPr>
          <w:iCs/>
          <w:i/>
        </w:rPr>
        <w:t xml:space="preserve">· 规格条目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25 条</w:t>
      </w:r>
      <w:r>
        <w:rPr>
          <w:iCs/>
          <w:i/>
        </w:rPr>
        <w:t xml:space="preserve">（L1×6 / C×4 / A×5 / D×5 / 跨篇×5）</w:t>
      </w:r>
      <w:r>
        <w:t xml:space="preserve"> </w:t>
      </w:r>
      <w:r>
        <w:rPr>
          <w:iCs/>
          <w:i/>
        </w:rPr>
        <w:t xml:space="preserve">追加：X-5（合订本里 4c 脆弱性归因已被第二组撤回，须同步撤销）· L1 标题改用论文自己写过的候选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src-sha256:4290645987c45dd8f07758e10f528d66fc1da26e36d4800d198a97361d566bd3</cp:keywords>
  <dcterms:created xsi:type="dcterms:W3CDTF">2026-10-24T19:19:52Z</dcterms:created>
  <dcterms:modified xsi:type="dcterms:W3CDTF">2026-10-24T19:19:52Z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