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同一批配对上的双轴分离）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宽度轴动、承重轴不动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（且 4 对汇总的新增 32 条里只有 7 条承重）；②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本篇第一份【同一批配对】上的双轴分离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【承重子层】逐配对 −4 / −1 / −2 / 0 ⇒ 方向为负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宽度轴动、承重轴不动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📄</w:t>
      </w:r>
      <w:r>
        <w:t xml:space="preserve"> </w:t>
      </w:r>
      <w:r>
        <w:t xml:space="preserve">外部佐证（arXiv:2607.26899）："AI ideation compressed collective diversity for everyone, whereas AI refinement preserved both"。这与本文 §5.2 观测到的"工作流层（refinement 型链路）净收益为负"方向一致。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rPr>
          <w:bCs/>
          <w:b/>
        </w:rPr>
        <w:t xml:space="preserve"> </w:t>
      </w:r>
      <w:r>
        <w:rPr>
          <w:bCs/>
          <w:b/>
        </w:rPr>
        <w:t xml:space="preserve">⇒ ⇒ ⇒ ★★★★</w:t>
      </w:r>
      <w:r>
        <w:rPr>
          <w:bCs/>
          <w:b/>
        </w:rPr>
        <w:t xml:space="preserve"> </w:t>
      </w:r>
      <w:r>
        <w:t xml:space="preserve">★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调用量</w:t>
      </w:r>
      <w:r>
        <w:t xml:space="preserve">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。**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"13 道题是否足以代表目标分布"这一问题本文无法判定</w:t>
      </w:r>
      <w:r>
        <w:t xml:space="preserve">，只能登记为未做 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同一批配对上的【三档读数】——这是本篇最硬的一次双轴分离（★ 同一批数据、同一套仪器、同一批配对）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B（断言层 · 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 的【承重子层】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−2 /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方向为负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逐配对非正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只作方向性证据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「工作流臂覆盖了更多不同的断言表述（措辞层），但未覆盖到更多不同的结论空间元素。」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</w:t>
      </w:r>
      <w:r>
        <w:t xml:space="preserve">" ⇒ ⇒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 4 对汇总的新增 32 条里只有 7 条承重</w:t>
      </w:r>
      <w:r>
        <w:t xml:space="preserve">（低承重 25）⇒ ⇒</w:t>
      </w:r>
      <w:r>
        <w:t xml:space="preserve"> </w:t>
      </w:r>
      <w:r>
        <w:rPr>
          <w:bCs/>
          <w:b/>
        </w:rPr>
        <w:t xml:space="preserve">它新增的多是【不承重的话】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汇总 −7 / −11 是同向噪声累加）；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宽度轴动、承重轴不动甚至亏）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原始产出未捞到</w:t>
      </w:r>
      <w:r>
        <w:t xml:space="preserve"> </w:t>
      </w:r>
      <w:r>
        <w:t xml:space="preserve">⇒ 下列数字是</w:t>
      </w:r>
      <w:r>
        <w:rPr>
          <w:bCs/>
          <w:b/>
        </w:rPr>
        <w:t xml:space="preserve">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互比的配对数）｜各层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的均值与最大值｜⇒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在同一批配对上，工作流臂的净增益【断言层为正、结论空间层不可分辨、承重子层为负】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（且 4 对汇总的新增 32 条里只有 7 条承重）；② 判决在</w:t>
      </w:r>
      <w:r>
        <w:rPr>
          <w:bCs/>
          <w:b/>
        </w:rPr>
        <w:t xml:space="preserve">逐配对</w:t>
      </w:r>
      <w:r>
        <w:t xml:space="preserve">层，不是汇总层；③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上独立复现（Δα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src-sha256:b337d01afc9ae04e794f212605a867a5c768211def35101d9ba82057904840c1</cp:keywords>
  <dcterms:created xsi:type="dcterms:W3CDTF">2026-10-24T18:45:09Z</dcterms:created>
  <dcterms:modified xsi:type="dcterms:W3CDTF">2026-10-24T18:45:09Z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