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 </w:t>
      </w:r>
      <w:r>
        <w:t xml:space="preserve">⇒ 语义核对仍需人读一行。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四篇的头条读数，没有任何一个被独立主体复核过</w:t>
      </w:r>
      <w:r>
        <w:t xml:space="preserve"> </w:t>
      </w:r>
      <w:r>
        <w:t xml:space="preserve">⇒ 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 ⇒ 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⇒ 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⇒ 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 ⇒ 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S（p_adj=0.0070）⇒ 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0.073–0.135）⇒ 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（★ 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★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，方向在六个对比中全部一致〔★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已按外部审稿改写为"集中在最强对比上，不是六条全等"⇒</w:t>
            </w:r>
            <w:r>
              <w:t xml:space="preserve"> 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 ⇒ 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★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 ⇒ 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 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中间档位（★</w:t>
            </w:r>
            <w:r>
              <w:t xml:space="preserve"> 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 ⇒ 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／（★ 该行实为 4 支：第 5 支命中已下架的 MiniMax-M2.1 ⇒ 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（★ 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⇒ 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src-sha256:a404d28a7e6747fe09a8242fbe003f644793c261e2150cc7b9b6685b34b2ea3c</cp:keywords>
  <dcterms:created xsi:type="dcterms:W3CDTF">2026-10-25T01:00:03Z</dcterms:created>
  <dcterms:modified xsi:type="dcterms:W3CDTF">2026-10-25T01:00:03Z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