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integrate-done-集成已完成"/>
    <w:p>
      <w:pPr>
        <w:pStyle w:val="Heading1"/>
      </w:pPr>
      <w:r>
        <w:t xml:space="preserve">INTEGRATE DONE · 集成已完成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：四篇单稿的 §9 体例统一（X-3）、合订本与总纲按单稿新措辞同步重建（X-4）、4c 脆弱性归因撤回（X-5）</w:t>
      </w:r>
      <w:r>
        <w:rPr>
          <w:bCs/>
          <w:b/>
        </w:rPr>
        <w:t xml:space="preserve">全部完成</w:t>
      </w:r>
      <w:r>
        <w:t xml:space="preserve">，docx 已重建且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rPr>
          <w:bCs/>
          <w:b/>
        </w:rPr>
        <w:t xml:space="preserve">退出码 0 全绿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可以开始核合订本了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</w:t>
      </w:r>
      <w:r>
        <w:rPr>
          <w:bCs/>
          <w:b/>
        </w:rPr>
        <w:t xml:space="preserve">未做任何 git 操作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0" w:name="这一轮交付"/>
    <w:p>
      <w:pPr>
        <w:pStyle w:val="Heading2"/>
      </w:pPr>
      <w:r>
        <w:t xml:space="preserve">这一轮交付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（15 行；§7 局限 L1–L14 + 附录 A 5 条待完成 + §3.4 + §3.5 三项 + §5.4）｜§8 结论与 §7 编号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（23 行；登记 §8.1×7 / §8.2×4 / §8.3×8 / §8.4×4）｜</w:t>
            </w:r>
            <w:r>
              <w:t xml:space="preserve"> </w:t>
            </w:r>
            <w:r>
              <w:rPr>
                <w:bCs/>
                <w:b/>
              </w:rPr>
              <w:t xml:space="preserve">§8 编号与措辞一字未动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表</w:t>
            </w:r>
            <w:r>
              <w:rPr>
                <w:bCs/>
                <w:b/>
              </w:rPr>
              <w:t xml:space="preserve">补「状态」「承载位置」两列</w:t>
            </w:r>
            <w:r>
              <w:t xml:space="preserve">（11 行标记移入状态列、</w:t>
            </w:r>
            <w:r>
              <w:rPr>
                <w:bCs/>
                <w:b/>
              </w:rPr>
              <w:t xml:space="preserve">标记一个未删</w:t>
            </w:r>
            <w:r>
              <w:t xml:space="preserve">）｜行序未动，既有「见 §9 第 N 项」引用仍指得对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+ 表</w:t>
            </w:r>
            <w:r>
              <w:rPr>
                <w:bCs/>
                <w:b/>
              </w:rPr>
              <w:t xml:space="preserve">补「成本」列</w:t>
            </w:r>
            <w:r>
              <w:t xml:space="preserve"> </w:t>
            </w:r>
            <w:r>
              <w:t xml:space="preserve">+ 表头对齐六列 + 引用块补齐 ｜§10 结论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列）｜§2.1–§2.4</w:t>
            </w:r>
            <w:r>
              <w:t xml:space="preserve"> </w:t>
            </w:r>
            <w:r>
              <w:rPr>
                <w:bCs/>
                <w:b/>
              </w:rPr>
              <w:t xml:space="preserve">四张判决卡按单稿新措辞重建</w:t>
            </w:r>
            <w:r>
              <w:t xml:space="preserve"> </w:t>
            </w:r>
            <w:r>
              <w:t xml:space="preserve">｜§1.1 推论加第 4 条 ｜§1 三条限定</w:t>
            </w:r>
            <w:r>
              <w:rPr>
                <w:bCs/>
                <w:b/>
              </w:rPr>
              <w:t xml:space="preserve">原样保留</w:t>
            </w:r>
            <w:r>
              <w:t xml:space="preserve"> </w:t>
            </w:r>
            <w:r>
              <w:t xml:space="preserve">｜§3.1 加口径声明 ｜§4c 归因</w:t>
            </w:r>
            <w:r>
              <w:rPr>
                <w:bCs/>
                <w:b/>
              </w:rPr>
              <w:t xml:space="preserve">撤回</w:t>
            </w:r>
            <w:r>
              <w:t xml:space="preserve">（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）｜</w:t>
            </w:r>
            <w:r>
              <w:rPr>
                <w:bCs/>
                <w:b/>
              </w:rPr>
              <w:t xml:space="preserve">§1.2 / §1.3 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 四张详细卡</w:t>
            </w:r>
            <w:r>
              <w:rPr>
                <w:bCs/>
                <w:b/>
              </w:rPr>
              <w:t xml:space="preserve">同步重建</w:t>
            </w:r>
            <w:r>
              <w:t xml:space="preserve"> </w:t>
            </w:r>
            <w:r>
              <w:t xml:space="preserve">｜§3 加口径规则 ｜§4</w:t>
            </w:r>
            <w:r>
              <w:t xml:space="preserve"> </w:t>
            </w:r>
            <w:r>
              <w:rPr>
                <w:bCs/>
                <w:b/>
              </w:rPr>
              <w:t xml:space="preserve">新增第 9、10 条写作要求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本报告</w:t>
            </w:r>
            <w:r>
              <w:t xml:space="preserve">（逐条留痕 + 「旧措辞 → 新措辞」对照表 + 真实输出 + 5 项交 owner 裁决）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papers/改稿报告_{A,C,L1}_2026-10-24.md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处</w:t>
            </w:r>
            <w:r>
              <w:rPr>
                <w:bCs/>
                <w:b/>
              </w:rPr>
              <w:t xml:space="preserve">写法</w:t>
            </w:r>
            <w:r>
              <w:t xml:space="preserve">替换（被转义的竖线与转义反引号），仅为让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0 ｜</w:t>
            </w:r>
            <w:r>
              <w:t xml:space="preserve"> </w:t>
            </w:r>
            <w:r>
              <w:rPr>
                <w:bCs/>
                <w:b/>
              </w:rPr>
              <w:t xml:space="preserve">未动任何结论 / 数字 / 限定条款</w:t>
            </w:r>
            <w:r>
              <w:t xml:space="preserve">（详见本报告 §5.2）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自查命令与真实输出摘要"/>
    <w:p>
      <w:pPr>
        <w:pStyle w:val="Heading2"/>
      </w:pPr>
      <w:r>
        <w:t xml:space="preserve">自查命令与真实输出摘要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_INTEGRATE_DONE                          表  2/2  ｜ 单元格  30 丢失 0 ｜ 待完成 0/0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rPr>
          <w:rStyle w:val="VerbatimChar"/>
        </w:rPr>
        <w:t xml:space="preserve">  改稿报告_合订本与总纲_2026-10-24                   表 14/14 ｜ 单元格 378 丢失 0 ｜ 待完成 13/13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4756）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注：上表为</w:t>
      </w:r>
      <w:r>
        <w:rPr>
          <w:bCs/>
          <w:b/>
        </w:rPr>
        <w:t xml:space="preserve">写入本文件之前</w:t>
      </w:r>
      <w:r>
        <w:t xml:space="preserve">的最后一次运行；本文件与改稿报告写入后需再跑一次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（会多出这两个文件的 docx），</w:t>
      </w:r>
      <w:r>
        <w:rPr>
          <w:bCs/>
          <w:b/>
        </w:rPr>
        <w:t xml:space="preserve">验收判据是「退出码 0」+「失配项逐项为 0」</w:t>
      </w:r>
      <w:r>
        <w:t xml:space="preserve">，不是逐字节相同的表格计数。</w:t>
      </w:r>
    </w:p>
    <w:p>
      <w:r>
        <w:pict>
          <v:rect style="width:0;height:1.5pt" o:hralign="center" o:hrstd="t" o:hr="t"/>
        </w:pict>
      </w:r>
    </w:p>
    <w:bookmarkEnd w:id="21"/>
    <w:bookmarkStart w:id="22" w:name="关键自查真实输出"/>
    <w:p>
      <w:pPr>
        <w:pStyle w:val="Heading2"/>
      </w:pPr>
      <w:r>
        <w:t xml:space="preserve">关键自查（真实输出）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9" papers/0[1-4]_*.md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行，标题逐字相同</w:t>
            </w:r>
            <w:r>
              <w:t xml:space="preserve">：</w:t>
            </w: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"已被实测为无效" -e "架构层干预无效" -e "可判定地不成立" -e "唯一系统性地挡住"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命中，全部在否定句里</w:t>
            </w:r>
            <w:r>
              <w:t xml:space="preserve">（「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 完整句子见改稿报告 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「198 字」与「86.6%」= 0 命中</w:t>
            </w:r>
            <w:r>
              <w:t xml:space="preserve">；「脆弱」仅剩否定式（「</w:t>
            </w:r>
            <w:r>
              <w:rPr>
                <w:bCs/>
                <w:b/>
              </w:rPr>
              <w:t xml:space="preserve">不是脆弱格</w:t>
            </w:r>
            <w:r>
              <w:t xml:space="preserve">」/「脆弱性归因已被第二组自己推翻，该条已撤回」）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），</w:t>
            </w:r>
            <w:r>
              <w:rPr>
                <w:bCs/>
                <w:b/>
              </w:rPr>
              <w:t xml:space="preserve">主判决「三组单因子对比均判不可分辨」原样保留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"Premature Convergence Is a Structural-Dimensional Collapse" -e "十个类别" -e "十个已被实例化"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（题名与类别数已与单稿逐字对齐）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处主张性用法</w:t>
            </w:r>
            <w:r>
              <w:t xml:space="preserve">；3 处为</w:t>
            </w:r>
            <w:r>
              <w:rPr>
                <w:bCs/>
                <w:b/>
              </w:rPr>
              <w:t xml:space="preserve">禁令条文 / 禁用示例</w:t>
            </w:r>
            <w:r>
              <w:t xml:space="preserve">的引用（语义合规；字面 grep 会命中，已登记，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ca4ceff6b8b32275d8a2e2656921feca312f1b7"/>
    <w:p>
      <w:pPr>
        <w:pStyle w:val="Heading2"/>
      </w:pPr>
      <w:r>
        <w:t xml:space="preserve">交 owner 裁决的 5 项（详见</w:t>
      </w:r>
      <w:r>
        <w:t xml:space="preserve"> </w:t>
      </w:r>
      <w:r>
        <w:rPr>
          <w:rStyle w:val="VerbatimChar"/>
        </w:rPr>
        <w:t xml:space="preserve">改稿报告_合订本与总纲_2026-10-24.md</w:t>
      </w:r>
      <w:r>
        <w:t xml:space="preserve"> </w:t>
      </w:r>
      <w:r>
        <w:t xml:space="preserve">§8）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 2 处 mojibake</w:t>
      </w:r>
      <w:r>
        <w:t xml:space="preserve">（</w:t>
      </w:r>
      <w:r>
        <w:rPr>
          <w:rStyle w:val="VerbatimChar"/>
        </w:rPr>
        <w:t xml:space="preserve">02_A_*.md:206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）——</w:t>
      </w:r>
      <w:r>
        <w:t xml:space="preserve"> </w:t>
      </w:r>
      <w:r>
        <w:rPr>
          <w:bCs/>
          <w:b/>
        </w:rPr>
        <w:t xml:space="preserve">单稿，我未动手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回源条数三处不一致</w:t>
      </w:r>
      <w:r>
        <w:t xml:space="preserve">（合订本 84/84 · 总纲 42/43 · 08 表实测 ≈89–91 行）——</w:t>
      </w:r>
      <w:r>
        <w:t xml:space="preserve"> </w:t>
      </w:r>
      <w:r>
        <w:rPr>
          <w:bCs/>
          <w:b/>
        </w:rPr>
        <w:t xml:space="preserve">不自行填数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§3.1「24 条真实待办」已过期</w:t>
      </w:r>
      <w:r>
        <w:t xml:space="preserve"> </w:t>
      </w:r>
      <w:r>
        <w:t xml:space="preserve">—— 这一轮只加口径声明，</w:t>
      </w:r>
      <w:r>
        <w:rPr>
          <w:bCs/>
          <w:b/>
        </w:rPr>
        <w:t xml:space="preserve">未自行重算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check_package.py</w:t>
      </w:r>
      <w:r>
        <w:rPr>
          <w:bCs/>
          <w:b/>
        </w:rPr>
        <w:t xml:space="preserve"> </w:t>
      </w:r>
      <w:r>
        <w:rPr>
          <w:bCs/>
          <w:b/>
        </w:rPr>
        <w:t xml:space="preserve">仓内不存在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末行与合订本附录 A 都写着它 ——</w:t>
      </w:r>
      <w:r>
        <w:t xml:space="preserve"> </w:t>
      </w:r>
      <w:r>
        <w:rPr>
          <w:bCs/>
          <w:b/>
        </w:rPr>
        <w:t xml:space="preserve">未跑、未假装跑过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rPr>
          <w:bCs/>
          <w:b/>
        </w:rPr>
        <w:t xml:space="preserve">被做了 33 处写法替换</w:t>
      </w:r>
      <w:r>
        <w:t xml:space="preserve">（为让校验退出码 0）——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SHA256SUMS.txt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指纹天生不可复现</w:t>
      </w:r>
      <w:r>
        <w:t xml:space="preserve"> </w:t>
      </w:r>
      <w:r>
        <w:t xml:space="preserve">—— 这一轮实测：重建后</w:t>
      </w:r>
      <w:r>
        <w:t xml:space="preserve"> </w:t>
      </w:r>
      <w:r>
        <w:rPr>
          <w:bCs/>
          <w:b/>
        </w:rPr>
        <w:t xml:space="preserve">16 个 docx 的 sha256 全部变了</w:t>
      </w:r>
      <w:r>
        <w:t xml:space="preserve">（</w:t>
      </w:r>
      <w:r>
        <w:rPr>
          <w:bCs/>
          <w:b/>
        </w:rPr>
        <w:t xml:space="preserve">含这一轮没动 md 的 05 / 07 / 08</w:t>
      </w:r>
      <w:r>
        <w:t xml:space="preserve">），根因</w:t>
      </w:r>
      <w:r>
        <w:rPr>
          <w:bCs/>
          <w:b/>
        </w:rPr>
        <w:t xml:space="preserve">只是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的构建时间戳（pandoc 每次写入当前 UTC 时间），</w:t>
      </w:r>
      <w:r>
        <w:rPr>
          <w:bCs/>
          <w:b/>
        </w:rPr>
        <w:t xml:space="preserve">实测 05 篇新旧 docx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word/document.xml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逐字节相同</w:t>
      </w:r>
      <w:r>
        <w:t xml:space="preserve">（</w:t>
      </w:r>
      <w:r>
        <w:rPr>
          <w:rStyle w:val="VerbatimChar"/>
        </w:rPr>
        <w:t xml:space="preserve">948abd222eb6</w:t>
      </w:r>
      <w:r>
        <w:t xml:space="preserve">），</w:t>
      </w:r>
      <w:r>
        <w:rPr>
          <w:bCs/>
          <w:b/>
        </w:rPr>
        <w:t xml:space="preserve">正文内容可复现性成立</w:t>
      </w:r>
      <w:r>
        <w:t xml:space="preserve">，但清单承诺的「逐文件指纹」对 docx 那一半</w:t>
      </w:r>
      <w:r>
        <w:rPr>
          <w:bCs/>
          <w:b/>
        </w:rPr>
        <w:t xml:space="preserve">不成立</w:t>
      </w:r>
      <w:r>
        <w:t xml:space="preserve">，建议清单改记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 </w:t>
      </w:r>
      <w:r>
        <w:t xml:space="preserve">的 sha256。</w:t>
      </w:r>
      <w:r>
        <w:rPr>
          <w:bCs/>
          <w:b/>
        </w:rPr>
        <w:t xml:space="preserve">这一轮未擅自改清单</w:t>
      </w:r>
      <w:r>
        <w:t xml:space="preserve">（重算属版本管理动作，文件集合由 owner 定）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2"/>
        </w:numPr>
        <w:pStyle w:val="Compact"/>
      </w:pPr>
      <w:r>
        <w:t xml:space="preserve">集成已完成 —— 合订本可以开核。*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src-sha256:0d3d5185e50feae0075189d4a340f2487d9118e5a20eafe6c180a4db7c3d8982</cp:keywords>
  <dcterms:created xsi:type="dcterms:W3CDTF">2026-10-25T02:57:13Z</dcterms:created>
  <dcterms:modified xsi:type="dcterms:W3CDTF">2026-10-25T02:57:13Z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