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8A7E6" w14:textId="0346CE6B" w:rsidR="00D06BB9" w:rsidRDefault="00C063CE" w:rsidP="007E5C22">
      <w:pPr>
        <w:pStyle w:val="1"/>
        <w:jc w:val="center"/>
      </w:pPr>
      <w:r>
        <w:rPr>
          <w:rFonts w:hint="eastAsia"/>
        </w:rPr>
        <w:t>《系统测试》文档模板</w:t>
      </w:r>
    </w:p>
    <w:p w14:paraId="4E699A83" w14:textId="445983E9" w:rsidR="00C063CE" w:rsidRDefault="00C063CE"/>
    <w:p w14:paraId="392656D7" w14:textId="6E386ABC" w:rsidR="00C063CE" w:rsidRDefault="00C063CE" w:rsidP="007E5C22">
      <w:pPr>
        <w:pStyle w:val="2"/>
      </w:pPr>
      <w:r>
        <w:t xml:space="preserve">1. </w:t>
      </w:r>
      <w:r>
        <w:rPr>
          <w:rFonts w:hint="eastAsia"/>
        </w:rPr>
        <w:t>设计测试场景</w:t>
      </w:r>
    </w:p>
    <w:p w14:paraId="6CECC21B" w14:textId="5B702002" w:rsidR="00C063CE" w:rsidRPr="007E5C22" w:rsidRDefault="007E5C22">
      <w:pPr>
        <w:rPr>
          <w:b/>
          <w:bCs/>
          <w:color w:val="FF0000"/>
          <w:sz w:val="24"/>
          <w:szCs w:val="24"/>
        </w:rPr>
      </w:pPr>
      <w:r w:rsidRPr="007E5C22">
        <w:rPr>
          <w:rFonts w:hint="eastAsia"/>
          <w:b/>
          <w:bCs/>
          <w:color w:val="FF0000"/>
          <w:sz w:val="24"/>
          <w:szCs w:val="24"/>
        </w:rPr>
        <w:t>&lt;</w:t>
      </w:r>
      <w:r w:rsidR="00C063CE" w:rsidRPr="007E5C22">
        <w:rPr>
          <w:rFonts w:hint="eastAsia"/>
          <w:b/>
          <w:bCs/>
          <w:color w:val="FF0000"/>
          <w:sz w:val="24"/>
          <w:szCs w:val="24"/>
        </w:rPr>
        <w:t>对每一个用例，根据其用例说明中的基本流和</w:t>
      </w:r>
      <w:r w:rsidRPr="007E5C22">
        <w:rPr>
          <w:rFonts w:hint="eastAsia"/>
          <w:b/>
          <w:bCs/>
          <w:color w:val="FF0000"/>
          <w:sz w:val="24"/>
          <w:szCs w:val="24"/>
        </w:rPr>
        <w:t>各</w:t>
      </w:r>
      <w:r w:rsidR="00C063CE" w:rsidRPr="007E5C22">
        <w:rPr>
          <w:rFonts w:hint="eastAsia"/>
          <w:b/>
          <w:bCs/>
          <w:color w:val="FF0000"/>
          <w:sz w:val="24"/>
          <w:szCs w:val="24"/>
        </w:rPr>
        <w:t>备选流</w:t>
      </w:r>
      <w:r w:rsidRPr="007E5C22">
        <w:rPr>
          <w:rFonts w:hint="eastAsia"/>
          <w:b/>
          <w:bCs/>
          <w:color w:val="FF0000"/>
          <w:sz w:val="24"/>
          <w:szCs w:val="24"/>
        </w:rPr>
        <w:t>，</w:t>
      </w:r>
      <w:r w:rsidR="00C063CE" w:rsidRPr="007E5C22">
        <w:rPr>
          <w:rFonts w:hint="eastAsia"/>
          <w:b/>
          <w:bCs/>
          <w:color w:val="FF0000"/>
          <w:sz w:val="24"/>
          <w:szCs w:val="24"/>
        </w:rPr>
        <w:t>构造场景组合表</w:t>
      </w:r>
      <w:r w:rsidRPr="007E5C22">
        <w:rPr>
          <w:rFonts w:hint="eastAsia"/>
          <w:b/>
          <w:bCs/>
          <w:color w:val="FF0000"/>
          <w:sz w:val="24"/>
          <w:szCs w:val="24"/>
        </w:rPr>
        <w:t>，并使用以下表格做为模板。</w:t>
      </w:r>
      <w:r w:rsidRPr="007E5C22">
        <w:rPr>
          <w:rFonts w:hint="eastAsia"/>
          <w:b/>
          <w:bCs/>
          <w:color w:val="FF0000"/>
          <w:sz w:val="24"/>
          <w:szCs w:val="24"/>
        </w:rPr>
        <w:t>&gt;</w:t>
      </w:r>
    </w:p>
    <w:p w14:paraId="3546F0A5" w14:textId="7D8AB025" w:rsidR="007E5C22" w:rsidRPr="007E5C22" w:rsidRDefault="007E5C22">
      <w:pPr>
        <w:rPr>
          <w:b/>
          <w:bCs/>
          <w:color w:val="FF0000"/>
          <w:sz w:val="24"/>
          <w:szCs w:val="24"/>
        </w:rPr>
      </w:pPr>
    </w:p>
    <w:p w14:paraId="4C948336" w14:textId="1322E26F" w:rsidR="007E5C22" w:rsidRPr="007E5C22" w:rsidRDefault="007E5C22" w:rsidP="007E5C22">
      <w:pPr>
        <w:spacing w:line="360" w:lineRule="auto"/>
        <w:jc w:val="center"/>
        <w:rPr>
          <w:sz w:val="24"/>
          <w:szCs w:val="24"/>
        </w:rPr>
      </w:pPr>
      <w:bookmarkStart w:id="0" w:name="_Hlk131427179"/>
      <w:r w:rsidRPr="007E5C22">
        <w:rPr>
          <w:rFonts w:hint="eastAsia"/>
          <w:sz w:val="24"/>
          <w:szCs w:val="24"/>
        </w:rPr>
        <w:t>XX</w:t>
      </w:r>
      <w:r w:rsidRPr="007E5C22">
        <w:rPr>
          <w:rFonts w:hint="eastAsia"/>
          <w:sz w:val="24"/>
          <w:szCs w:val="24"/>
        </w:rPr>
        <w:t>用例的场景组合表</w:t>
      </w:r>
      <w:r w:rsidR="00AC6DDD">
        <w:rPr>
          <w:rFonts w:hint="eastAsia"/>
          <w:sz w:val="24"/>
          <w:szCs w:val="24"/>
        </w:rPr>
        <w:t>（示例）</w:t>
      </w:r>
    </w:p>
    <w:tbl>
      <w:tblPr>
        <w:tblStyle w:val="a7"/>
        <w:tblW w:w="0" w:type="auto"/>
        <w:tblLook w:val="04A0" w:firstRow="1" w:lastRow="0" w:firstColumn="1" w:lastColumn="0" w:noHBand="0" w:noVBand="1"/>
      </w:tblPr>
      <w:tblGrid>
        <w:gridCol w:w="1413"/>
        <w:gridCol w:w="1559"/>
        <w:gridCol w:w="5324"/>
      </w:tblGrid>
      <w:tr w:rsidR="00B84739" w:rsidRPr="007E5C22" w14:paraId="3A53C8A4" w14:textId="77777777" w:rsidTr="00D67768">
        <w:tc>
          <w:tcPr>
            <w:tcW w:w="1413" w:type="dxa"/>
          </w:tcPr>
          <w:bookmarkEnd w:id="0"/>
          <w:p w14:paraId="32C07D8D" w14:textId="7EC4C2AD" w:rsidR="00B84739" w:rsidRPr="007E5C22" w:rsidRDefault="00B84739" w:rsidP="007E5C22">
            <w:pPr>
              <w:spacing w:line="360" w:lineRule="auto"/>
              <w:jc w:val="center"/>
              <w:rPr>
                <w:rFonts w:asciiTheme="minorHAnsi" w:eastAsiaTheme="minorHAnsi" w:hAnsiTheme="minorHAnsi" w:hint="eastAsia"/>
                <w:b/>
                <w:bCs/>
                <w:sz w:val="24"/>
                <w:szCs w:val="24"/>
              </w:rPr>
            </w:pPr>
            <w:r w:rsidRPr="007E5C22">
              <w:rPr>
                <w:rFonts w:asciiTheme="minorHAnsi" w:eastAsiaTheme="minorHAnsi" w:hAnsiTheme="minorHAnsi" w:hint="eastAsia"/>
                <w:b/>
                <w:bCs/>
                <w:sz w:val="24"/>
                <w:szCs w:val="24"/>
              </w:rPr>
              <w:t>场景编号</w:t>
            </w:r>
          </w:p>
        </w:tc>
        <w:tc>
          <w:tcPr>
            <w:tcW w:w="1559" w:type="dxa"/>
          </w:tcPr>
          <w:p w14:paraId="56CCADC4" w14:textId="5A83BFF1" w:rsidR="00B84739" w:rsidRPr="007E5C22" w:rsidRDefault="00B84739" w:rsidP="007E5C22">
            <w:pPr>
              <w:spacing w:line="360" w:lineRule="auto"/>
              <w:jc w:val="center"/>
              <w:rPr>
                <w:rFonts w:asciiTheme="minorHAnsi" w:eastAsiaTheme="minorHAnsi" w:hAnsiTheme="minorHAnsi" w:hint="eastAsia"/>
                <w:b/>
                <w:bCs/>
                <w:sz w:val="24"/>
                <w:szCs w:val="24"/>
              </w:rPr>
            </w:pPr>
            <w:r>
              <w:rPr>
                <w:rFonts w:asciiTheme="minorHAnsi" w:eastAsiaTheme="minorHAnsi" w:hAnsiTheme="minorHAnsi" w:hint="eastAsia"/>
                <w:b/>
                <w:bCs/>
                <w:sz w:val="24"/>
                <w:szCs w:val="24"/>
              </w:rPr>
              <w:t>场景简称</w:t>
            </w:r>
          </w:p>
        </w:tc>
        <w:tc>
          <w:tcPr>
            <w:tcW w:w="5324" w:type="dxa"/>
          </w:tcPr>
          <w:p w14:paraId="1D9D65B6" w14:textId="21D72C56" w:rsidR="00B84739" w:rsidRPr="007E5C22" w:rsidRDefault="00B84739" w:rsidP="007E5C22">
            <w:pPr>
              <w:spacing w:line="360" w:lineRule="auto"/>
              <w:jc w:val="center"/>
              <w:rPr>
                <w:rFonts w:asciiTheme="minorHAnsi" w:eastAsiaTheme="minorHAnsi" w:hAnsiTheme="minorHAnsi" w:hint="eastAsia"/>
                <w:b/>
                <w:bCs/>
                <w:sz w:val="24"/>
                <w:szCs w:val="24"/>
              </w:rPr>
            </w:pPr>
            <w:r w:rsidRPr="007E5C22">
              <w:rPr>
                <w:rFonts w:asciiTheme="minorHAnsi" w:eastAsiaTheme="minorHAnsi" w:hAnsiTheme="minorHAnsi" w:hint="eastAsia"/>
                <w:b/>
                <w:bCs/>
                <w:sz w:val="24"/>
                <w:szCs w:val="24"/>
              </w:rPr>
              <w:t>事件流组合</w:t>
            </w:r>
          </w:p>
        </w:tc>
      </w:tr>
      <w:tr w:rsidR="00B84739" w:rsidRPr="007E5C22" w14:paraId="3CE7F1E1" w14:textId="77777777" w:rsidTr="00D67768">
        <w:tc>
          <w:tcPr>
            <w:tcW w:w="1413" w:type="dxa"/>
          </w:tcPr>
          <w:p w14:paraId="3B450708" w14:textId="338C84EF" w:rsidR="00B84739" w:rsidRPr="007E5C22" w:rsidRDefault="00B84739" w:rsidP="007E5C22">
            <w:pPr>
              <w:spacing w:line="360" w:lineRule="auto"/>
              <w:jc w:val="center"/>
              <w:rPr>
                <w:rFonts w:asciiTheme="minorHAnsi" w:eastAsiaTheme="minorHAnsi" w:hAnsiTheme="minorHAnsi" w:hint="eastAsia"/>
                <w:b/>
                <w:bCs/>
                <w:sz w:val="24"/>
                <w:szCs w:val="24"/>
              </w:rPr>
            </w:pPr>
            <w:r>
              <w:rPr>
                <w:rFonts w:asciiTheme="minorHAnsi" w:eastAsiaTheme="minorHAnsi" w:hAnsiTheme="minorHAnsi" w:hint="eastAsia"/>
                <w:b/>
                <w:bCs/>
                <w:sz w:val="24"/>
                <w:szCs w:val="24"/>
              </w:rPr>
              <w:t>U</w:t>
            </w:r>
            <w:r w:rsidR="00D67768">
              <w:rPr>
                <w:rFonts w:asciiTheme="minorHAnsi" w:eastAsiaTheme="minorHAnsi" w:hAnsiTheme="minorHAnsi"/>
                <w:b/>
                <w:bCs/>
                <w:sz w:val="24"/>
                <w:szCs w:val="24"/>
              </w:rPr>
              <w:t>0</w:t>
            </w:r>
            <w:r>
              <w:rPr>
                <w:rFonts w:asciiTheme="minorHAnsi" w:eastAsiaTheme="minorHAnsi" w:hAnsiTheme="minorHAnsi"/>
                <w:b/>
                <w:bCs/>
                <w:sz w:val="24"/>
                <w:szCs w:val="24"/>
              </w:rPr>
              <w:t>1-SN01</w:t>
            </w:r>
          </w:p>
        </w:tc>
        <w:tc>
          <w:tcPr>
            <w:tcW w:w="1559" w:type="dxa"/>
          </w:tcPr>
          <w:p w14:paraId="1558E9E0" w14:textId="401843D0" w:rsidR="00B84739" w:rsidRDefault="00282030" w:rsidP="00B84739">
            <w:pPr>
              <w:spacing w:line="360" w:lineRule="auto"/>
              <w:jc w:val="center"/>
              <w:rPr>
                <w:rFonts w:asciiTheme="minorHAnsi" w:eastAsiaTheme="minorHAnsi" w:hAnsiTheme="minorHAnsi" w:hint="eastAsia"/>
                <w:b/>
                <w:bCs/>
                <w:sz w:val="24"/>
                <w:szCs w:val="24"/>
              </w:rPr>
            </w:pPr>
            <w:r>
              <w:rPr>
                <w:rFonts w:asciiTheme="minorHAnsi" w:eastAsiaTheme="minorHAnsi" w:hAnsiTheme="minorHAnsi" w:hint="eastAsia"/>
                <w:b/>
                <w:bCs/>
                <w:sz w:val="24"/>
                <w:szCs w:val="24"/>
              </w:rPr>
              <w:t>一切顺利</w:t>
            </w:r>
          </w:p>
        </w:tc>
        <w:tc>
          <w:tcPr>
            <w:tcW w:w="5324" w:type="dxa"/>
          </w:tcPr>
          <w:p w14:paraId="622B945F" w14:textId="05331FD5" w:rsidR="00B84739" w:rsidRPr="007E5C22" w:rsidRDefault="00B84739" w:rsidP="007E5C22">
            <w:pPr>
              <w:spacing w:line="360" w:lineRule="auto"/>
              <w:jc w:val="left"/>
              <w:rPr>
                <w:rFonts w:asciiTheme="minorHAnsi" w:eastAsiaTheme="minorHAnsi" w:hAnsiTheme="minorHAnsi" w:hint="eastAsia"/>
                <w:b/>
                <w:bCs/>
                <w:sz w:val="24"/>
                <w:szCs w:val="24"/>
              </w:rPr>
            </w:pPr>
            <w:r>
              <w:rPr>
                <w:rFonts w:asciiTheme="minorHAnsi" w:eastAsiaTheme="minorHAnsi" w:hAnsiTheme="minorHAnsi" w:hint="eastAsia"/>
                <w:b/>
                <w:bCs/>
                <w:sz w:val="24"/>
                <w:szCs w:val="24"/>
              </w:rPr>
              <w:t>基本流</w:t>
            </w:r>
          </w:p>
        </w:tc>
      </w:tr>
      <w:tr w:rsidR="00B84739" w:rsidRPr="007E5C22" w14:paraId="65132F06" w14:textId="77777777" w:rsidTr="00D67768">
        <w:tc>
          <w:tcPr>
            <w:tcW w:w="1413" w:type="dxa"/>
          </w:tcPr>
          <w:p w14:paraId="293717C3" w14:textId="30D492FA" w:rsidR="00B84739" w:rsidRPr="007E5C22" w:rsidRDefault="00B84739" w:rsidP="007E5C22">
            <w:pPr>
              <w:spacing w:line="360" w:lineRule="auto"/>
              <w:jc w:val="center"/>
              <w:rPr>
                <w:rFonts w:asciiTheme="minorHAnsi" w:eastAsiaTheme="minorHAnsi" w:hAnsiTheme="minorHAnsi" w:hint="eastAsia"/>
                <w:b/>
                <w:bCs/>
                <w:sz w:val="24"/>
                <w:szCs w:val="24"/>
              </w:rPr>
            </w:pPr>
            <w:r w:rsidRPr="007E5C22">
              <w:rPr>
                <w:rFonts w:asciiTheme="minorHAnsi" w:eastAsiaTheme="minorHAnsi" w:hAnsiTheme="minorHAnsi"/>
                <w:b/>
                <w:bCs/>
                <w:sz w:val="24"/>
                <w:szCs w:val="24"/>
              </w:rPr>
              <w:t>U</w:t>
            </w:r>
            <w:r w:rsidR="00D67768">
              <w:rPr>
                <w:rFonts w:asciiTheme="minorHAnsi" w:eastAsiaTheme="minorHAnsi" w:hAnsiTheme="minorHAnsi"/>
                <w:b/>
                <w:bCs/>
                <w:sz w:val="24"/>
                <w:szCs w:val="24"/>
              </w:rPr>
              <w:t>0</w:t>
            </w:r>
            <w:r w:rsidRPr="007E5C22">
              <w:rPr>
                <w:rFonts w:asciiTheme="minorHAnsi" w:eastAsiaTheme="minorHAnsi" w:hAnsiTheme="minorHAnsi"/>
                <w:b/>
                <w:bCs/>
                <w:sz w:val="24"/>
                <w:szCs w:val="24"/>
              </w:rPr>
              <w:t>1-SN0</w:t>
            </w:r>
            <w:r>
              <w:rPr>
                <w:rFonts w:asciiTheme="minorHAnsi" w:eastAsiaTheme="minorHAnsi" w:hAnsiTheme="minorHAnsi"/>
                <w:b/>
                <w:bCs/>
                <w:sz w:val="24"/>
                <w:szCs w:val="24"/>
              </w:rPr>
              <w:t>2</w:t>
            </w:r>
          </w:p>
        </w:tc>
        <w:tc>
          <w:tcPr>
            <w:tcW w:w="1559" w:type="dxa"/>
          </w:tcPr>
          <w:p w14:paraId="182FD320" w14:textId="55A361B8" w:rsidR="00B84739" w:rsidRDefault="009E7F15" w:rsidP="00B84739">
            <w:pPr>
              <w:spacing w:line="360" w:lineRule="auto"/>
              <w:jc w:val="center"/>
              <w:rPr>
                <w:rFonts w:asciiTheme="minorHAnsi" w:eastAsiaTheme="minorHAnsi" w:hAnsiTheme="minorHAnsi" w:hint="eastAsia"/>
                <w:b/>
                <w:bCs/>
                <w:sz w:val="24"/>
                <w:szCs w:val="24"/>
              </w:rPr>
            </w:pPr>
            <w:r>
              <w:rPr>
                <w:rFonts w:asciiTheme="minorHAnsi" w:eastAsiaTheme="minorHAnsi" w:hAnsiTheme="minorHAnsi" w:hint="eastAsia"/>
                <w:b/>
                <w:bCs/>
                <w:sz w:val="24"/>
                <w:szCs w:val="24"/>
              </w:rPr>
              <w:t>出状况1</w:t>
            </w:r>
          </w:p>
        </w:tc>
        <w:tc>
          <w:tcPr>
            <w:tcW w:w="5324" w:type="dxa"/>
          </w:tcPr>
          <w:p w14:paraId="41975135" w14:textId="0F10F265" w:rsidR="00B84739" w:rsidRPr="007E5C22" w:rsidRDefault="00B84739" w:rsidP="007E5C22">
            <w:pPr>
              <w:spacing w:line="360" w:lineRule="auto"/>
              <w:jc w:val="left"/>
              <w:rPr>
                <w:rFonts w:asciiTheme="minorHAnsi" w:eastAsiaTheme="minorHAnsi" w:hAnsiTheme="minorHAnsi" w:hint="eastAsia"/>
                <w:b/>
                <w:bCs/>
                <w:sz w:val="24"/>
                <w:szCs w:val="24"/>
              </w:rPr>
            </w:pPr>
            <w:r>
              <w:rPr>
                <w:rFonts w:asciiTheme="minorHAnsi" w:eastAsiaTheme="minorHAnsi" w:hAnsiTheme="minorHAnsi" w:hint="eastAsia"/>
                <w:b/>
                <w:bCs/>
                <w:sz w:val="24"/>
                <w:szCs w:val="24"/>
              </w:rPr>
              <w:t>基本流+备选流1</w:t>
            </w:r>
          </w:p>
        </w:tc>
      </w:tr>
      <w:tr w:rsidR="00B84739" w:rsidRPr="007E5C22" w14:paraId="20162B89" w14:textId="77777777" w:rsidTr="00D67768">
        <w:tc>
          <w:tcPr>
            <w:tcW w:w="1413" w:type="dxa"/>
          </w:tcPr>
          <w:p w14:paraId="2BFFF20A" w14:textId="5E47330C" w:rsidR="00B84739" w:rsidRPr="007E5C22" w:rsidRDefault="00B84739" w:rsidP="007E5C22">
            <w:pPr>
              <w:spacing w:line="360" w:lineRule="auto"/>
              <w:jc w:val="center"/>
              <w:rPr>
                <w:rFonts w:asciiTheme="minorHAnsi" w:eastAsiaTheme="minorHAnsi" w:hAnsiTheme="minorHAnsi" w:hint="eastAsia"/>
                <w:b/>
                <w:bCs/>
                <w:sz w:val="24"/>
                <w:szCs w:val="24"/>
              </w:rPr>
            </w:pPr>
            <w:r>
              <w:rPr>
                <w:rFonts w:asciiTheme="minorHAnsi" w:eastAsiaTheme="minorHAnsi" w:hAnsiTheme="minorHAnsi" w:hint="eastAsia"/>
                <w:b/>
                <w:bCs/>
                <w:sz w:val="24"/>
                <w:szCs w:val="24"/>
              </w:rPr>
              <w:t>……</w:t>
            </w:r>
          </w:p>
        </w:tc>
        <w:tc>
          <w:tcPr>
            <w:tcW w:w="1559" w:type="dxa"/>
          </w:tcPr>
          <w:p w14:paraId="46DDD3F9" w14:textId="161F1E6E" w:rsidR="00B84739" w:rsidRDefault="009E7F15" w:rsidP="00B84739">
            <w:pPr>
              <w:spacing w:line="360" w:lineRule="auto"/>
              <w:jc w:val="center"/>
              <w:rPr>
                <w:rFonts w:asciiTheme="minorHAnsi" w:eastAsiaTheme="minorHAnsi" w:hAnsiTheme="minorHAnsi" w:hint="eastAsia"/>
                <w:b/>
                <w:bCs/>
                <w:sz w:val="24"/>
                <w:szCs w:val="24"/>
              </w:rPr>
            </w:pPr>
            <w:r>
              <w:rPr>
                <w:rFonts w:asciiTheme="minorHAnsi" w:eastAsiaTheme="minorHAnsi" w:hAnsiTheme="minorHAnsi" w:hint="eastAsia"/>
                <w:b/>
                <w:bCs/>
                <w:sz w:val="24"/>
                <w:szCs w:val="24"/>
              </w:rPr>
              <w:t>……</w:t>
            </w:r>
          </w:p>
        </w:tc>
        <w:tc>
          <w:tcPr>
            <w:tcW w:w="5324" w:type="dxa"/>
          </w:tcPr>
          <w:p w14:paraId="14F542F3" w14:textId="7DC34292" w:rsidR="00B84739" w:rsidRPr="007E5C22" w:rsidRDefault="00B84739" w:rsidP="007E5C22">
            <w:pPr>
              <w:spacing w:line="360" w:lineRule="auto"/>
              <w:jc w:val="left"/>
              <w:rPr>
                <w:rFonts w:asciiTheme="minorHAnsi" w:eastAsiaTheme="minorHAnsi" w:hAnsiTheme="minorHAnsi" w:hint="eastAsia"/>
                <w:b/>
                <w:bCs/>
                <w:sz w:val="24"/>
                <w:szCs w:val="24"/>
              </w:rPr>
            </w:pPr>
            <w:r>
              <w:rPr>
                <w:rFonts w:asciiTheme="minorHAnsi" w:eastAsiaTheme="minorHAnsi" w:hAnsiTheme="minorHAnsi" w:hint="eastAsia"/>
                <w:b/>
                <w:bCs/>
                <w:sz w:val="24"/>
                <w:szCs w:val="24"/>
              </w:rPr>
              <w:t>……</w:t>
            </w:r>
          </w:p>
        </w:tc>
      </w:tr>
    </w:tbl>
    <w:p w14:paraId="0437F3C4" w14:textId="77777777" w:rsidR="007E5C22" w:rsidRDefault="007E5C22">
      <w:pPr>
        <w:rPr>
          <w:rFonts w:hint="eastAsia"/>
        </w:rPr>
      </w:pPr>
    </w:p>
    <w:p w14:paraId="6FF9EAF1" w14:textId="77777777" w:rsidR="00C063CE" w:rsidRPr="00C063CE" w:rsidRDefault="00C063CE">
      <w:pPr>
        <w:rPr>
          <w:rFonts w:hint="eastAsia"/>
        </w:rPr>
      </w:pPr>
    </w:p>
    <w:p w14:paraId="03819CBE" w14:textId="41B38FAE" w:rsidR="00C063CE" w:rsidRDefault="00C063CE" w:rsidP="007E5C22">
      <w:pPr>
        <w:pStyle w:val="2"/>
      </w:pPr>
      <w:r>
        <w:rPr>
          <w:rFonts w:hint="eastAsia"/>
        </w:rPr>
        <w:t>2</w:t>
      </w:r>
      <w:r>
        <w:t xml:space="preserve">. </w:t>
      </w:r>
      <w:r>
        <w:rPr>
          <w:rFonts w:hint="eastAsia"/>
        </w:rPr>
        <w:t>根据场景构造相应的测试用例</w:t>
      </w:r>
    </w:p>
    <w:p w14:paraId="209BDCE8" w14:textId="1EB00F09" w:rsidR="00C063CE" w:rsidRDefault="00E7370C">
      <w:pPr>
        <w:rPr>
          <w:b/>
          <w:bCs/>
          <w:color w:val="FF0000"/>
          <w:sz w:val="24"/>
          <w:szCs w:val="24"/>
        </w:rPr>
      </w:pPr>
      <w:r w:rsidRPr="007E5C22">
        <w:rPr>
          <w:rFonts w:hint="eastAsia"/>
          <w:b/>
          <w:bCs/>
          <w:color w:val="FF0000"/>
          <w:sz w:val="24"/>
          <w:szCs w:val="24"/>
        </w:rPr>
        <w:t>&lt;</w:t>
      </w:r>
      <w:r>
        <w:rPr>
          <w:rFonts w:hint="eastAsia"/>
          <w:b/>
          <w:bCs/>
          <w:color w:val="FF0000"/>
          <w:sz w:val="24"/>
          <w:szCs w:val="24"/>
        </w:rPr>
        <w:t>针</w:t>
      </w:r>
      <w:r w:rsidRPr="007E5C22">
        <w:rPr>
          <w:rFonts w:hint="eastAsia"/>
          <w:b/>
          <w:bCs/>
          <w:color w:val="FF0000"/>
          <w:sz w:val="24"/>
          <w:szCs w:val="24"/>
        </w:rPr>
        <w:t>对</w:t>
      </w:r>
      <w:r>
        <w:rPr>
          <w:rFonts w:hint="eastAsia"/>
          <w:b/>
          <w:bCs/>
          <w:color w:val="FF0000"/>
          <w:sz w:val="24"/>
          <w:szCs w:val="24"/>
        </w:rPr>
        <w:t>上一节构造的每个场景组合表，</w:t>
      </w:r>
      <w:r w:rsidR="00823DB1">
        <w:rPr>
          <w:rFonts w:hint="eastAsia"/>
          <w:b/>
          <w:bCs/>
          <w:color w:val="FF0000"/>
          <w:sz w:val="24"/>
          <w:szCs w:val="24"/>
        </w:rPr>
        <w:t>构造相应的测试用例矩阵</w:t>
      </w:r>
      <w:r w:rsidRPr="007E5C22">
        <w:rPr>
          <w:rFonts w:hint="eastAsia"/>
          <w:b/>
          <w:bCs/>
          <w:color w:val="FF0000"/>
          <w:sz w:val="24"/>
          <w:szCs w:val="24"/>
        </w:rPr>
        <w:t>，并使用以下表格做为模板。</w:t>
      </w:r>
      <w:r w:rsidRPr="007E5C22">
        <w:rPr>
          <w:rFonts w:hint="eastAsia"/>
          <w:b/>
          <w:bCs/>
          <w:color w:val="FF0000"/>
          <w:sz w:val="24"/>
          <w:szCs w:val="24"/>
        </w:rPr>
        <w:t>&gt;</w:t>
      </w:r>
    </w:p>
    <w:p w14:paraId="633D813E" w14:textId="49941179" w:rsidR="00823DB1" w:rsidRDefault="00823DB1">
      <w:pPr>
        <w:rPr>
          <w:b/>
          <w:bCs/>
          <w:color w:val="FF0000"/>
          <w:sz w:val="24"/>
          <w:szCs w:val="24"/>
        </w:rPr>
      </w:pPr>
    </w:p>
    <w:p w14:paraId="5EBB0538" w14:textId="2F675E03" w:rsidR="00823DB1" w:rsidRPr="007E5C22" w:rsidRDefault="00823DB1" w:rsidP="00823DB1">
      <w:pPr>
        <w:spacing w:line="360" w:lineRule="auto"/>
        <w:jc w:val="center"/>
        <w:rPr>
          <w:sz w:val="24"/>
          <w:szCs w:val="24"/>
        </w:rPr>
      </w:pPr>
      <w:r w:rsidRPr="007E5C22">
        <w:rPr>
          <w:rFonts w:hint="eastAsia"/>
          <w:sz w:val="24"/>
          <w:szCs w:val="24"/>
        </w:rPr>
        <w:t>XX</w:t>
      </w:r>
      <w:r w:rsidRPr="007E5C22">
        <w:rPr>
          <w:rFonts w:hint="eastAsia"/>
          <w:sz w:val="24"/>
          <w:szCs w:val="24"/>
        </w:rPr>
        <w:t>用例的</w:t>
      </w:r>
      <w:r>
        <w:rPr>
          <w:rFonts w:hint="eastAsia"/>
          <w:sz w:val="24"/>
          <w:szCs w:val="24"/>
        </w:rPr>
        <w:t>测试用例矩阵</w:t>
      </w:r>
      <w:r>
        <w:rPr>
          <w:rFonts w:hint="eastAsia"/>
          <w:sz w:val="24"/>
          <w:szCs w:val="24"/>
        </w:rPr>
        <w:t>（示例）</w:t>
      </w:r>
    </w:p>
    <w:tbl>
      <w:tblPr>
        <w:tblStyle w:val="a7"/>
        <w:tblW w:w="0" w:type="auto"/>
        <w:tblLook w:val="04A0" w:firstRow="1" w:lastRow="0" w:firstColumn="1" w:lastColumn="0" w:noHBand="0" w:noVBand="1"/>
      </w:tblPr>
      <w:tblGrid>
        <w:gridCol w:w="1185"/>
        <w:gridCol w:w="1185"/>
        <w:gridCol w:w="1185"/>
        <w:gridCol w:w="1185"/>
        <w:gridCol w:w="1185"/>
        <w:gridCol w:w="1185"/>
        <w:gridCol w:w="1186"/>
      </w:tblGrid>
      <w:tr w:rsidR="00D67768" w14:paraId="22D88EF6" w14:textId="77777777" w:rsidTr="006A1217">
        <w:tc>
          <w:tcPr>
            <w:tcW w:w="1185" w:type="dxa"/>
            <w:vMerge w:val="restart"/>
            <w:vAlign w:val="center"/>
          </w:tcPr>
          <w:p w14:paraId="41C5E0F4" w14:textId="77777777" w:rsidR="00D67768" w:rsidRDefault="00D67768" w:rsidP="00D67768">
            <w:pPr>
              <w:jc w:val="center"/>
            </w:pPr>
            <w:r>
              <w:rPr>
                <w:rFonts w:hint="eastAsia"/>
              </w:rPr>
              <w:t>测试用例</w:t>
            </w:r>
          </w:p>
          <w:p w14:paraId="58F22BEE" w14:textId="5F53C6BB" w:rsidR="00D67768" w:rsidRDefault="00D67768" w:rsidP="00D67768">
            <w:pPr>
              <w:jc w:val="center"/>
              <w:rPr>
                <w:rFonts w:hint="eastAsia"/>
              </w:rPr>
            </w:pPr>
            <w:r>
              <w:rPr>
                <w:rFonts w:hint="eastAsia"/>
              </w:rPr>
              <w:t>编号</w:t>
            </w:r>
          </w:p>
        </w:tc>
        <w:tc>
          <w:tcPr>
            <w:tcW w:w="1185" w:type="dxa"/>
            <w:vMerge w:val="restart"/>
            <w:vAlign w:val="center"/>
          </w:tcPr>
          <w:p w14:paraId="5D8C1E5A" w14:textId="6F51A679" w:rsidR="00D67768" w:rsidRDefault="00D67768" w:rsidP="00D67768">
            <w:pPr>
              <w:jc w:val="center"/>
            </w:pPr>
            <w:r>
              <w:rPr>
                <w:rFonts w:hint="eastAsia"/>
              </w:rPr>
              <w:t>场景简称</w:t>
            </w:r>
          </w:p>
        </w:tc>
        <w:tc>
          <w:tcPr>
            <w:tcW w:w="4740" w:type="dxa"/>
            <w:gridSpan w:val="4"/>
            <w:vAlign w:val="center"/>
          </w:tcPr>
          <w:p w14:paraId="74999534" w14:textId="2B45A344" w:rsidR="00D67768" w:rsidRDefault="00D67768" w:rsidP="00D67768">
            <w:pPr>
              <w:jc w:val="center"/>
            </w:pPr>
            <w:r>
              <w:rPr>
                <w:rFonts w:hint="eastAsia"/>
              </w:rPr>
              <w:t>用例事件流中的关键变量</w:t>
            </w:r>
          </w:p>
        </w:tc>
        <w:tc>
          <w:tcPr>
            <w:tcW w:w="1186" w:type="dxa"/>
            <w:vMerge w:val="restart"/>
            <w:vAlign w:val="center"/>
          </w:tcPr>
          <w:p w14:paraId="42FDEF77" w14:textId="19F5AAA7" w:rsidR="00D67768" w:rsidRDefault="00D67768" w:rsidP="00D67768">
            <w:pPr>
              <w:jc w:val="center"/>
            </w:pPr>
            <w:r>
              <w:rPr>
                <w:rFonts w:hint="eastAsia"/>
              </w:rPr>
              <w:t>预期结果</w:t>
            </w:r>
          </w:p>
        </w:tc>
      </w:tr>
      <w:tr w:rsidR="00D67768" w14:paraId="4DEC772C" w14:textId="77777777" w:rsidTr="00D67768">
        <w:tc>
          <w:tcPr>
            <w:tcW w:w="1185" w:type="dxa"/>
            <w:vMerge/>
            <w:vAlign w:val="center"/>
          </w:tcPr>
          <w:p w14:paraId="68F127F7" w14:textId="77777777" w:rsidR="00D67768" w:rsidRDefault="00D67768" w:rsidP="00D67768">
            <w:pPr>
              <w:jc w:val="center"/>
            </w:pPr>
          </w:p>
        </w:tc>
        <w:tc>
          <w:tcPr>
            <w:tcW w:w="1185" w:type="dxa"/>
            <w:vMerge/>
            <w:vAlign w:val="center"/>
          </w:tcPr>
          <w:p w14:paraId="06971C34" w14:textId="77777777" w:rsidR="00D67768" w:rsidRDefault="00D67768" w:rsidP="00D67768">
            <w:pPr>
              <w:jc w:val="center"/>
            </w:pPr>
          </w:p>
        </w:tc>
        <w:tc>
          <w:tcPr>
            <w:tcW w:w="1185" w:type="dxa"/>
            <w:vAlign w:val="center"/>
          </w:tcPr>
          <w:p w14:paraId="6E21B8D3" w14:textId="5D9D17A1" w:rsidR="00D67768" w:rsidRDefault="00D67768" w:rsidP="00D67768">
            <w:pPr>
              <w:jc w:val="center"/>
            </w:pPr>
            <w:r>
              <w:rPr>
                <w:rFonts w:hint="eastAsia"/>
              </w:rPr>
              <w:t>变量</w:t>
            </w:r>
            <w:r>
              <w:rPr>
                <w:rFonts w:hint="eastAsia"/>
              </w:rPr>
              <w:t>1</w:t>
            </w:r>
          </w:p>
        </w:tc>
        <w:tc>
          <w:tcPr>
            <w:tcW w:w="1185" w:type="dxa"/>
            <w:vAlign w:val="center"/>
          </w:tcPr>
          <w:p w14:paraId="1EBC70DD" w14:textId="19144C5C" w:rsidR="00D67768" w:rsidRDefault="00D67768" w:rsidP="00D67768">
            <w:pPr>
              <w:jc w:val="center"/>
            </w:pPr>
            <w:r>
              <w:rPr>
                <w:rFonts w:hint="eastAsia"/>
              </w:rPr>
              <w:t>变量</w:t>
            </w:r>
            <w:r>
              <w:rPr>
                <w:rFonts w:hint="eastAsia"/>
              </w:rPr>
              <w:t>2</w:t>
            </w:r>
          </w:p>
        </w:tc>
        <w:tc>
          <w:tcPr>
            <w:tcW w:w="1185" w:type="dxa"/>
            <w:vAlign w:val="center"/>
          </w:tcPr>
          <w:p w14:paraId="3E428BA7" w14:textId="7D5CB59A" w:rsidR="00D67768" w:rsidRDefault="00D67768" w:rsidP="00D67768">
            <w:pPr>
              <w:jc w:val="center"/>
            </w:pPr>
            <w:r>
              <w:rPr>
                <w:rFonts w:hint="eastAsia"/>
              </w:rPr>
              <w:t>……</w:t>
            </w:r>
          </w:p>
        </w:tc>
        <w:tc>
          <w:tcPr>
            <w:tcW w:w="1185" w:type="dxa"/>
            <w:vAlign w:val="center"/>
          </w:tcPr>
          <w:p w14:paraId="19F45671" w14:textId="0DE940A5" w:rsidR="00D67768" w:rsidRDefault="00D67768" w:rsidP="00D67768">
            <w:pPr>
              <w:jc w:val="center"/>
            </w:pPr>
            <w:r>
              <w:rPr>
                <w:rFonts w:hint="eastAsia"/>
              </w:rPr>
              <w:t>变量</w:t>
            </w:r>
            <w:r>
              <w:rPr>
                <w:rFonts w:hint="eastAsia"/>
              </w:rPr>
              <w:t>N</w:t>
            </w:r>
          </w:p>
        </w:tc>
        <w:tc>
          <w:tcPr>
            <w:tcW w:w="1186" w:type="dxa"/>
            <w:vMerge/>
            <w:vAlign w:val="center"/>
          </w:tcPr>
          <w:p w14:paraId="4DA4FF8C" w14:textId="77777777" w:rsidR="00D67768" w:rsidRDefault="00D67768" w:rsidP="00D67768">
            <w:pPr>
              <w:jc w:val="center"/>
            </w:pPr>
          </w:p>
        </w:tc>
      </w:tr>
      <w:tr w:rsidR="00D67768" w14:paraId="14778B28" w14:textId="77777777" w:rsidTr="00D67768">
        <w:tc>
          <w:tcPr>
            <w:tcW w:w="1185" w:type="dxa"/>
            <w:vAlign w:val="center"/>
          </w:tcPr>
          <w:p w14:paraId="03A4C09C" w14:textId="6617459A" w:rsidR="00D67768" w:rsidRDefault="00D67768" w:rsidP="00D67768">
            <w:pPr>
              <w:jc w:val="center"/>
            </w:pPr>
            <w:r>
              <w:rPr>
                <w:rFonts w:hint="eastAsia"/>
              </w:rPr>
              <w:t>U</w:t>
            </w:r>
            <w:r>
              <w:t>01-TC01</w:t>
            </w:r>
          </w:p>
        </w:tc>
        <w:tc>
          <w:tcPr>
            <w:tcW w:w="1185" w:type="dxa"/>
            <w:vAlign w:val="center"/>
          </w:tcPr>
          <w:p w14:paraId="627DCA2E" w14:textId="3E9A933A" w:rsidR="00D67768" w:rsidRDefault="00282030" w:rsidP="00D67768">
            <w:pPr>
              <w:jc w:val="center"/>
            </w:pPr>
            <w:r>
              <w:rPr>
                <w:rFonts w:hint="eastAsia"/>
              </w:rPr>
              <w:t>一切顺利</w:t>
            </w:r>
          </w:p>
        </w:tc>
        <w:tc>
          <w:tcPr>
            <w:tcW w:w="1185" w:type="dxa"/>
            <w:vAlign w:val="center"/>
          </w:tcPr>
          <w:p w14:paraId="0EC238AE" w14:textId="04B054F0" w:rsidR="00D67768" w:rsidRDefault="00282030" w:rsidP="00D67768">
            <w:pPr>
              <w:jc w:val="center"/>
            </w:pPr>
            <w:r>
              <w:rPr>
                <w:rFonts w:hint="eastAsia"/>
              </w:rPr>
              <w:t>V</w:t>
            </w:r>
          </w:p>
        </w:tc>
        <w:tc>
          <w:tcPr>
            <w:tcW w:w="1185" w:type="dxa"/>
            <w:vAlign w:val="center"/>
          </w:tcPr>
          <w:p w14:paraId="4C052940" w14:textId="4B0EDF07" w:rsidR="00D67768" w:rsidRDefault="00282030" w:rsidP="00D67768">
            <w:pPr>
              <w:jc w:val="center"/>
            </w:pPr>
            <w:r>
              <w:rPr>
                <w:rFonts w:hint="eastAsia"/>
              </w:rPr>
              <w:t>V</w:t>
            </w:r>
          </w:p>
        </w:tc>
        <w:tc>
          <w:tcPr>
            <w:tcW w:w="1185" w:type="dxa"/>
            <w:vAlign w:val="center"/>
          </w:tcPr>
          <w:p w14:paraId="7D0C655F" w14:textId="148EE9E9" w:rsidR="00D67768" w:rsidRDefault="00282030" w:rsidP="00D67768">
            <w:pPr>
              <w:jc w:val="center"/>
            </w:pPr>
            <w:r>
              <w:rPr>
                <w:rFonts w:hint="eastAsia"/>
              </w:rPr>
              <w:t>V</w:t>
            </w:r>
          </w:p>
        </w:tc>
        <w:tc>
          <w:tcPr>
            <w:tcW w:w="1185" w:type="dxa"/>
            <w:vAlign w:val="center"/>
          </w:tcPr>
          <w:p w14:paraId="5F99E7A5" w14:textId="49B0455E" w:rsidR="00D67768" w:rsidRDefault="00282030" w:rsidP="00D67768">
            <w:pPr>
              <w:jc w:val="center"/>
            </w:pPr>
            <w:r>
              <w:rPr>
                <w:rFonts w:hint="eastAsia"/>
              </w:rPr>
              <w:t>V</w:t>
            </w:r>
          </w:p>
        </w:tc>
        <w:tc>
          <w:tcPr>
            <w:tcW w:w="1186" w:type="dxa"/>
            <w:vAlign w:val="center"/>
          </w:tcPr>
          <w:p w14:paraId="2E5881C7" w14:textId="248D294A" w:rsidR="00D67768" w:rsidRDefault="00282030" w:rsidP="00D67768">
            <w:pPr>
              <w:jc w:val="center"/>
            </w:pPr>
            <w:r>
              <w:rPr>
                <w:rFonts w:hint="eastAsia"/>
              </w:rPr>
              <w:t>用例正常结束</w:t>
            </w:r>
          </w:p>
        </w:tc>
      </w:tr>
      <w:tr w:rsidR="00D67768" w14:paraId="058AEF5A" w14:textId="77777777" w:rsidTr="00D67768">
        <w:tc>
          <w:tcPr>
            <w:tcW w:w="1185" w:type="dxa"/>
            <w:vAlign w:val="center"/>
          </w:tcPr>
          <w:p w14:paraId="49224B88" w14:textId="4A7FF0D2" w:rsidR="00D67768" w:rsidRDefault="00D67768" w:rsidP="00D67768">
            <w:pPr>
              <w:jc w:val="center"/>
            </w:pPr>
            <w:r w:rsidRPr="00D67768">
              <w:t>U01-TC0</w:t>
            </w:r>
            <w:r>
              <w:t>2</w:t>
            </w:r>
          </w:p>
        </w:tc>
        <w:tc>
          <w:tcPr>
            <w:tcW w:w="1185" w:type="dxa"/>
            <w:vAlign w:val="center"/>
          </w:tcPr>
          <w:p w14:paraId="43B87D9E" w14:textId="688DF398" w:rsidR="00D67768" w:rsidRDefault="00F83397" w:rsidP="00D67768">
            <w:pPr>
              <w:jc w:val="center"/>
            </w:pPr>
            <w:r>
              <w:rPr>
                <w:rFonts w:hint="eastAsia"/>
              </w:rPr>
              <w:t>出状况</w:t>
            </w:r>
            <w:r>
              <w:rPr>
                <w:rFonts w:hint="eastAsia"/>
              </w:rPr>
              <w:t>1</w:t>
            </w:r>
          </w:p>
        </w:tc>
        <w:tc>
          <w:tcPr>
            <w:tcW w:w="1185" w:type="dxa"/>
            <w:vAlign w:val="center"/>
          </w:tcPr>
          <w:p w14:paraId="17B7EEBE" w14:textId="5675D13A" w:rsidR="00D67768" w:rsidRDefault="00282030" w:rsidP="00D67768">
            <w:pPr>
              <w:jc w:val="center"/>
            </w:pPr>
            <w:r>
              <w:rPr>
                <w:rFonts w:hint="eastAsia"/>
              </w:rPr>
              <w:t>I</w:t>
            </w:r>
          </w:p>
        </w:tc>
        <w:tc>
          <w:tcPr>
            <w:tcW w:w="1185" w:type="dxa"/>
            <w:vAlign w:val="center"/>
          </w:tcPr>
          <w:p w14:paraId="064EA86C" w14:textId="00E873A5" w:rsidR="00D67768" w:rsidRDefault="00282030" w:rsidP="00D67768">
            <w:pPr>
              <w:jc w:val="center"/>
            </w:pPr>
            <w:r>
              <w:rPr>
                <w:rFonts w:hint="eastAsia"/>
              </w:rPr>
              <w:t>V</w:t>
            </w:r>
          </w:p>
        </w:tc>
        <w:tc>
          <w:tcPr>
            <w:tcW w:w="1185" w:type="dxa"/>
            <w:vAlign w:val="center"/>
          </w:tcPr>
          <w:p w14:paraId="129FEFF5" w14:textId="0B0AC4D0" w:rsidR="00D67768" w:rsidRDefault="00282030" w:rsidP="00D67768">
            <w:pPr>
              <w:jc w:val="center"/>
            </w:pPr>
            <w:r>
              <w:rPr>
                <w:rFonts w:hint="eastAsia"/>
              </w:rPr>
              <w:t>……</w:t>
            </w:r>
          </w:p>
        </w:tc>
        <w:tc>
          <w:tcPr>
            <w:tcW w:w="1185" w:type="dxa"/>
            <w:vAlign w:val="center"/>
          </w:tcPr>
          <w:p w14:paraId="1CC550BD" w14:textId="304A846C" w:rsidR="00D67768" w:rsidRDefault="00282030" w:rsidP="00D67768">
            <w:pPr>
              <w:jc w:val="center"/>
            </w:pPr>
            <w:r>
              <w:rPr>
                <w:rFonts w:hint="eastAsia"/>
              </w:rPr>
              <w:t>N</w:t>
            </w:r>
            <w:r>
              <w:t>/A</w:t>
            </w:r>
          </w:p>
        </w:tc>
        <w:tc>
          <w:tcPr>
            <w:tcW w:w="1186" w:type="dxa"/>
            <w:vAlign w:val="center"/>
          </w:tcPr>
          <w:p w14:paraId="58B7281E" w14:textId="77777777" w:rsidR="00D67768" w:rsidRDefault="00D67768" w:rsidP="00D67768">
            <w:pPr>
              <w:jc w:val="center"/>
            </w:pPr>
          </w:p>
        </w:tc>
      </w:tr>
      <w:tr w:rsidR="00D67768" w14:paraId="10F7F90E" w14:textId="77777777" w:rsidTr="00D67768">
        <w:tc>
          <w:tcPr>
            <w:tcW w:w="1185" w:type="dxa"/>
            <w:vAlign w:val="center"/>
          </w:tcPr>
          <w:p w14:paraId="1B2D7EEB" w14:textId="136CBCFF" w:rsidR="00D67768" w:rsidRDefault="00D67768" w:rsidP="00D67768">
            <w:pPr>
              <w:jc w:val="center"/>
            </w:pPr>
            <w:r>
              <w:rPr>
                <w:rFonts w:hint="eastAsia"/>
              </w:rPr>
              <w:t>……</w:t>
            </w:r>
          </w:p>
        </w:tc>
        <w:tc>
          <w:tcPr>
            <w:tcW w:w="1185" w:type="dxa"/>
            <w:vAlign w:val="center"/>
          </w:tcPr>
          <w:p w14:paraId="3B6ABDCF" w14:textId="77777777" w:rsidR="00D67768" w:rsidRDefault="00D67768" w:rsidP="00D67768">
            <w:pPr>
              <w:jc w:val="center"/>
            </w:pPr>
          </w:p>
        </w:tc>
        <w:tc>
          <w:tcPr>
            <w:tcW w:w="1185" w:type="dxa"/>
            <w:vAlign w:val="center"/>
          </w:tcPr>
          <w:p w14:paraId="09009022" w14:textId="77777777" w:rsidR="00D67768" w:rsidRDefault="00D67768" w:rsidP="00D67768">
            <w:pPr>
              <w:jc w:val="center"/>
            </w:pPr>
          </w:p>
        </w:tc>
        <w:tc>
          <w:tcPr>
            <w:tcW w:w="1185" w:type="dxa"/>
            <w:vAlign w:val="center"/>
          </w:tcPr>
          <w:p w14:paraId="75A62B56" w14:textId="77777777" w:rsidR="00D67768" w:rsidRDefault="00D67768" w:rsidP="00D67768">
            <w:pPr>
              <w:jc w:val="center"/>
            </w:pPr>
          </w:p>
        </w:tc>
        <w:tc>
          <w:tcPr>
            <w:tcW w:w="1185" w:type="dxa"/>
            <w:vAlign w:val="center"/>
          </w:tcPr>
          <w:p w14:paraId="02D96AEC" w14:textId="77777777" w:rsidR="00D67768" w:rsidRDefault="00D67768" w:rsidP="00D67768">
            <w:pPr>
              <w:jc w:val="center"/>
            </w:pPr>
          </w:p>
        </w:tc>
        <w:tc>
          <w:tcPr>
            <w:tcW w:w="1185" w:type="dxa"/>
            <w:vAlign w:val="center"/>
          </w:tcPr>
          <w:p w14:paraId="69E789C4" w14:textId="77777777" w:rsidR="00D67768" w:rsidRDefault="00D67768" w:rsidP="00D67768">
            <w:pPr>
              <w:jc w:val="center"/>
            </w:pPr>
          </w:p>
        </w:tc>
        <w:tc>
          <w:tcPr>
            <w:tcW w:w="1186" w:type="dxa"/>
            <w:vAlign w:val="center"/>
          </w:tcPr>
          <w:p w14:paraId="729D2095" w14:textId="77777777" w:rsidR="00D67768" w:rsidRDefault="00D67768" w:rsidP="00D67768">
            <w:pPr>
              <w:jc w:val="center"/>
            </w:pPr>
          </w:p>
        </w:tc>
      </w:tr>
    </w:tbl>
    <w:p w14:paraId="506F22A7" w14:textId="28230D4F" w:rsidR="00823DB1" w:rsidRDefault="00823DB1"/>
    <w:p w14:paraId="1830925D" w14:textId="373721E5" w:rsidR="00A82B63" w:rsidRDefault="00A82B63" w:rsidP="00A82B63">
      <w:pPr>
        <w:rPr>
          <w:b/>
          <w:bCs/>
          <w:color w:val="FF0000"/>
          <w:sz w:val="24"/>
          <w:szCs w:val="24"/>
        </w:rPr>
      </w:pPr>
      <w:r w:rsidRPr="007E5C22">
        <w:rPr>
          <w:rFonts w:hint="eastAsia"/>
          <w:b/>
          <w:bCs/>
          <w:color w:val="FF0000"/>
          <w:sz w:val="24"/>
          <w:szCs w:val="24"/>
        </w:rPr>
        <w:t>&lt;</w:t>
      </w:r>
      <w:r>
        <w:rPr>
          <w:rFonts w:hint="eastAsia"/>
          <w:b/>
          <w:bCs/>
          <w:color w:val="FF0000"/>
          <w:sz w:val="24"/>
          <w:szCs w:val="24"/>
        </w:rPr>
        <w:t>上面表格中那些变量，是该用例的事件流各步骤中涉及到的，通过它们取</w:t>
      </w:r>
      <w:r>
        <w:rPr>
          <w:rFonts w:hint="eastAsia"/>
          <w:b/>
          <w:bCs/>
          <w:color w:val="FF0000"/>
          <w:sz w:val="24"/>
          <w:szCs w:val="24"/>
        </w:rPr>
        <w:t>V</w:t>
      </w:r>
      <w:r>
        <w:rPr>
          <w:rFonts w:hint="eastAsia"/>
          <w:b/>
          <w:bCs/>
          <w:color w:val="FF0000"/>
          <w:sz w:val="24"/>
          <w:szCs w:val="24"/>
        </w:rPr>
        <w:t>（有效值）或</w:t>
      </w:r>
      <w:r>
        <w:rPr>
          <w:rFonts w:hint="eastAsia"/>
          <w:b/>
          <w:bCs/>
          <w:color w:val="FF0000"/>
          <w:sz w:val="24"/>
          <w:szCs w:val="24"/>
        </w:rPr>
        <w:t>I</w:t>
      </w:r>
      <w:r>
        <w:rPr>
          <w:rFonts w:hint="eastAsia"/>
          <w:b/>
          <w:bCs/>
          <w:color w:val="FF0000"/>
          <w:sz w:val="24"/>
          <w:szCs w:val="24"/>
        </w:rPr>
        <w:t>（无效值）的组合，会导致相应场景的发生，或者反过来说，在某个场景下就要求这些变量相应取</w:t>
      </w:r>
      <w:r>
        <w:rPr>
          <w:rFonts w:hint="eastAsia"/>
          <w:b/>
          <w:bCs/>
          <w:color w:val="FF0000"/>
          <w:sz w:val="24"/>
          <w:szCs w:val="24"/>
        </w:rPr>
        <w:t>V</w:t>
      </w:r>
      <w:r>
        <w:rPr>
          <w:rFonts w:hint="eastAsia"/>
          <w:b/>
          <w:bCs/>
          <w:color w:val="FF0000"/>
          <w:sz w:val="24"/>
          <w:szCs w:val="24"/>
        </w:rPr>
        <w:t>或</w:t>
      </w:r>
      <w:r>
        <w:rPr>
          <w:rFonts w:hint="eastAsia"/>
          <w:b/>
          <w:bCs/>
          <w:color w:val="FF0000"/>
          <w:sz w:val="24"/>
          <w:szCs w:val="24"/>
        </w:rPr>
        <w:t>I</w:t>
      </w:r>
      <w:r w:rsidRPr="007E5C22">
        <w:rPr>
          <w:rFonts w:hint="eastAsia"/>
          <w:b/>
          <w:bCs/>
          <w:color w:val="FF0000"/>
          <w:sz w:val="24"/>
          <w:szCs w:val="24"/>
        </w:rPr>
        <w:t>。</w:t>
      </w:r>
      <w:r>
        <w:rPr>
          <w:rFonts w:hint="eastAsia"/>
          <w:b/>
          <w:bCs/>
          <w:color w:val="FF0000"/>
          <w:sz w:val="24"/>
          <w:szCs w:val="24"/>
        </w:rPr>
        <w:t>此外，有的场景下，某些变量的取值没有任何影响或无任何意义，就标上</w:t>
      </w:r>
      <w:r>
        <w:rPr>
          <w:rFonts w:hint="eastAsia"/>
          <w:b/>
          <w:bCs/>
          <w:color w:val="FF0000"/>
          <w:sz w:val="24"/>
          <w:szCs w:val="24"/>
        </w:rPr>
        <w:t>N</w:t>
      </w:r>
      <w:r>
        <w:rPr>
          <w:b/>
          <w:bCs/>
          <w:color w:val="FF0000"/>
          <w:sz w:val="24"/>
          <w:szCs w:val="24"/>
        </w:rPr>
        <w:t>/A</w:t>
      </w:r>
      <w:r>
        <w:rPr>
          <w:rFonts w:hint="eastAsia"/>
          <w:b/>
          <w:bCs/>
          <w:color w:val="FF0000"/>
          <w:sz w:val="24"/>
          <w:szCs w:val="24"/>
        </w:rPr>
        <w:t>，表示不适用，比如它前面的变量已经导致事件流崩溃结束，根本走不到它那里。</w:t>
      </w:r>
      <w:r w:rsidRPr="007E5C22">
        <w:rPr>
          <w:rFonts w:hint="eastAsia"/>
          <w:b/>
          <w:bCs/>
          <w:color w:val="FF0000"/>
          <w:sz w:val="24"/>
          <w:szCs w:val="24"/>
        </w:rPr>
        <w:t>&gt;</w:t>
      </w:r>
    </w:p>
    <w:p w14:paraId="63C2566E" w14:textId="317AA5C9" w:rsidR="00B84739" w:rsidRDefault="00B84739"/>
    <w:p w14:paraId="57C6B0AC" w14:textId="0BE3B4C2" w:rsidR="00C063CE" w:rsidRDefault="00C063CE" w:rsidP="007E5C22">
      <w:pPr>
        <w:pStyle w:val="2"/>
      </w:pPr>
      <w:r>
        <w:rPr>
          <w:rFonts w:hint="eastAsia"/>
        </w:rPr>
        <w:t>3</w:t>
      </w:r>
      <w:r>
        <w:t xml:space="preserve">. </w:t>
      </w:r>
      <w:r>
        <w:rPr>
          <w:rFonts w:hint="eastAsia"/>
        </w:rPr>
        <w:t>对每一个测试用例确定测试数据</w:t>
      </w:r>
    </w:p>
    <w:p w14:paraId="4305FA08" w14:textId="5A80821D" w:rsidR="001560C6" w:rsidRDefault="001560C6" w:rsidP="001560C6">
      <w:pPr>
        <w:rPr>
          <w:b/>
          <w:bCs/>
          <w:color w:val="FF0000"/>
          <w:sz w:val="24"/>
          <w:szCs w:val="24"/>
        </w:rPr>
      </w:pPr>
      <w:bookmarkStart w:id="1" w:name="_Hlk131459572"/>
      <w:r w:rsidRPr="007E5C22">
        <w:rPr>
          <w:rFonts w:hint="eastAsia"/>
          <w:b/>
          <w:bCs/>
          <w:color w:val="FF0000"/>
          <w:sz w:val="24"/>
          <w:szCs w:val="24"/>
        </w:rPr>
        <w:t>&lt;</w:t>
      </w:r>
      <w:r>
        <w:rPr>
          <w:rFonts w:hint="eastAsia"/>
          <w:b/>
          <w:bCs/>
          <w:color w:val="FF0000"/>
          <w:sz w:val="24"/>
          <w:szCs w:val="24"/>
        </w:rPr>
        <w:t>上一节给出的测试用例矩阵，里面每条测试用例都不带具体测试数据，只是标了取</w:t>
      </w:r>
      <w:r>
        <w:rPr>
          <w:rFonts w:hint="eastAsia"/>
          <w:b/>
          <w:bCs/>
          <w:color w:val="FF0000"/>
          <w:sz w:val="24"/>
          <w:szCs w:val="24"/>
        </w:rPr>
        <w:t>V</w:t>
      </w:r>
      <w:r>
        <w:rPr>
          <w:rFonts w:hint="eastAsia"/>
          <w:b/>
          <w:bCs/>
          <w:color w:val="FF0000"/>
          <w:sz w:val="24"/>
          <w:szCs w:val="24"/>
        </w:rPr>
        <w:t>或</w:t>
      </w:r>
      <w:r>
        <w:rPr>
          <w:rFonts w:hint="eastAsia"/>
          <w:b/>
          <w:bCs/>
          <w:color w:val="FF0000"/>
          <w:sz w:val="24"/>
          <w:szCs w:val="24"/>
        </w:rPr>
        <w:t>I</w:t>
      </w:r>
      <w:r>
        <w:rPr>
          <w:rFonts w:hint="eastAsia"/>
          <w:b/>
          <w:bCs/>
          <w:color w:val="FF0000"/>
          <w:sz w:val="24"/>
          <w:szCs w:val="24"/>
        </w:rPr>
        <w:t>。这样的测试用例具有灵活性，可在不同时刻、供不同版本的系统做测试。但是需要在测试进行前给每条测试用例赋具体的测试数据。这一节就是给前面每一个测试用例矩阵中每一条测试用例赋上具体的数据，在预期结果中填上相应的、具体的结果。</w:t>
      </w:r>
      <w:r w:rsidRPr="007E5C22">
        <w:rPr>
          <w:rFonts w:hint="eastAsia"/>
          <w:b/>
          <w:bCs/>
          <w:color w:val="FF0000"/>
          <w:sz w:val="24"/>
          <w:szCs w:val="24"/>
        </w:rPr>
        <w:t>&gt;</w:t>
      </w:r>
    </w:p>
    <w:bookmarkEnd w:id="1"/>
    <w:p w14:paraId="399A235C" w14:textId="694B52B1" w:rsidR="00C063CE" w:rsidRPr="00A82B63" w:rsidRDefault="00C063CE"/>
    <w:p w14:paraId="09B03B14" w14:textId="4A028176" w:rsidR="00C063CE" w:rsidRDefault="00C063CE" w:rsidP="007E5C22">
      <w:pPr>
        <w:pStyle w:val="2"/>
        <w:rPr>
          <w:rFonts w:hint="eastAsia"/>
        </w:rPr>
      </w:pPr>
      <w:r>
        <w:rPr>
          <w:rFonts w:hint="eastAsia"/>
        </w:rPr>
        <w:t>4</w:t>
      </w:r>
      <w:r>
        <w:t>.</w:t>
      </w:r>
      <w:r w:rsidR="007E5C22">
        <w:t xml:space="preserve"> </w:t>
      </w:r>
      <w:r>
        <w:rPr>
          <w:rFonts w:hint="eastAsia"/>
        </w:rPr>
        <w:t>汇总测试结果</w:t>
      </w:r>
    </w:p>
    <w:p w14:paraId="7C7D8375" w14:textId="27D0E978" w:rsidR="00037A33" w:rsidRDefault="00037A33" w:rsidP="00037A33">
      <w:pPr>
        <w:rPr>
          <w:b/>
          <w:bCs/>
          <w:color w:val="FF0000"/>
          <w:sz w:val="24"/>
          <w:szCs w:val="24"/>
        </w:rPr>
      </w:pPr>
      <w:r w:rsidRPr="007E5C22">
        <w:rPr>
          <w:rFonts w:hint="eastAsia"/>
          <w:b/>
          <w:bCs/>
          <w:color w:val="FF0000"/>
          <w:sz w:val="24"/>
          <w:szCs w:val="24"/>
        </w:rPr>
        <w:t>&lt;</w:t>
      </w:r>
      <w:r>
        <w:rPr>
          <w:rFonts w:hint="eastAsia"/>
          <w:b/>
          <w:bCs/>
          <w:color w:val="FF0000"/>
          <w:sz w:val="24"/>
          <w:szCs w:val="24"/>
        </w:rPr>
        <w:t>尽可能执行每个测试用例矩阵中的每一条测试用例，记录每条测试用例的实际执行结果，并在测试用例矩阵中对应的行填上“是否通过”。</w:t>
      </w:r>
      <w:r w:rsidRPr="007E5C22">
        <w:rPr>
          <w:rFonts w:hint="eastAsia"/>
          <w:b/>
          <w:bCs/>
          <w:color w:val="FF0000"/>
          <w:sz w:val="24"/>
          <w:szCs w:val="24"/>
        </w:rPr>
        <w:t>&gt;</w:t>
      </w:r>
    </w:p>
    <w:p w14:paraId="14995A37" w14:textId="5A26BD9B" w:rsidR="00037A33" w:rsidRDefault="00037A33" w:rsidP="00037A33">
      <w:pPr>
        <w:rPr>
          <w:b/>
          <w:bCs/>
          <w:color w:val="FF0000"/>
          <w:sz w:val="24"/>
          <w:szCs w:val="24"/>
        </w:rPr>
      </w:pPr>
    </w:p>
    <w:p w14:paraId="154B8B78" w14:textId="77777777" w:rsidR="00037A33" w:rsidRDefault="00037A33" w:rsidP="00037A33">
      <w:pPr>
        <w:rPr>
          <w:b/>
          <w:bCs/>
          <w:color w:val="FF0000"/>
          <w:sz w:val="24"/>
          <w:szCs w:val="24"/>
        </w:rPr>
      </w:pPr>
      <w:bookmarkStart w:id="2" w:name="_Hlk131460387"/>
      <w:r w:rsidRPr="00037A33">
        <w:rPr>
          <w:rFonts w:hint="eastAsia"/>
          <w:b/>
          <w:bCs/>
          <w:color w:val="FF0000"/>
          <w:sz w:val="24"/>
          <w:szCs w:val="24"/>
        </w:rPr>
        <w:t>&lt;</w:t>
      </w:r>
      <w:r>
        <w:rPr>
          <w:rFonts w:hint="eastAsia"/>
          <w:b/>
          <w:bCs/>
          <w:color w:val="FF0000"/>
          <w:sz w:val="24"/>
          <w:szCs w:val="24"/>
        </w:rPr>
        <w:t>统计两个数字：</w:t>
      </w:r>
    </w:p>
    <w:p w14:paraId="6DE75F69" w14:textId="10E50D3D" w:rsidR="00037A33" w:rsidRDefault="00037A33" w:rsidP="00037A33">
      <w:pPr>
        <w:rPr>
          <w:b/>
          <w:bCs/>
          <w:color w:val="FF0000"/>
          <w:sz w:val="24"/>
          <w:szCs w:val="24"/>
        </w:rPr>
      </w:pPr>
      <w:r>
        <w:rPr>
          <w:rFonts w:hint="eastAsia"/>
          <w:b/>
          <w:bCs/>
          <w:color w:val="FF0000"/>
          <w:sz w:val="24"/>
          <w:szCs w:val="24"/>
        </w:rPr>
        <w:t>已执行的测试用例数目</w:t>
      </w:r>
      <w:r>
        <w:rPr>
          <w:rFonts w:hint="eastAsia"/>
          <w:b/>
          <w:bCs/>
          <w:color w:val="FF0000"/>
          <w:sz w:val="24"/>
          <w:szCs w:val="24"/>
        </w:rPr>
        <w:t xml:space="preserve"> /</w:t>
      </w:r>
      <w:r>
        <w:rPr>
          <w:b/>
          <w:bCs/>
          <w:color w:val="FF0000"/>
          <w:sz w:val="24"/>
          <w:szCs w:val="24"/>
        </w:rPr>
        <w:t xml:space="preserve"> </w:t>
      </w:r>
      <w:r>
        <w:rPr>
          <w:rFonts w:hint="eastAsia"/>
          <w:b/>
          <w:bCs/>
          <w:color w:val="FF0000"/>
          <w:sz w:val="24"/>
          <w:szCs w:val="24"/>
        </w:rPr>
        <w:t>全部测试用例数目</w:t>
      </w:r>
      <w:r>
        <w:rPr>
          <w:rFonts w:hint="eastAsia"/>
          <w:b/>
          <w:bCs/>
          <w:color w:val="FF0000"/>
          <w:sz w:val="24"/>
          <w:szCs w:val="24"/>
        </w:rPr>
        <w:t xml:space="preserve"> =</w:t>
      </w:r>
      <w:r>
        <w:rPr>
          <w:b/>
          <w:bCs/>
          <w:color w:val="FF0000"/>
          <w:sz w:val="24"/>
          <w:szCs w:val="24"/>
        </w:rPr>
        <w:t xml:space="preserve"> </w:t>
      </w:r>
      <w:r>
        <w:rPr>
          <w:rFonts w:hint="eastAsia"/>
          <w:b/>
          <w:bCs/>
          <w:color w:val="FF0000"/>
          <w:sz w:val="24"/>
          <w:szCs w:val="24"/>
        </w:rPr>
        <w:t>已执行的测试覆盖；</w:t>
      </w:r>
    </w:p>
    <w:p w14:paraId="1B44C40B" w14:textId="1A3FC318" w:rsidR="00037A33" w:rsidRDefault="00037A33" w:rsidP="00037A33">
      <w:pPr>
        <w:rPr>
          <w:rFonts w:hint="eastAsia"/>
          <w:b/>
          <w:bCs/>
          <w:color w:val="FF0000"/>
          <w:sz w:val="24"/>
          <w:szCs w:val="24"/>
        </w:rPr>
      </w:pPr>
      <w:r>
        <w:rPr>
          <w:rFonts w:hint="eastAsia"/>
          <w:b/>
          <w:bCs/>
          <w:color w:val="FF0000"/>
          <w:sz w:val="24"/>
          <w:szCs w:val="24"/>
        </w:rPr>
        <w:t>已通过的测试用例数目</w:t>
      </w:r>
      <w:r>
        <w:rPr>
          <w:rFonts w:hint="eastAsia"/>
          <w:b/>
          <w:bCs/>
          <w:color w:val="FF0000"/>
          <w:sz w:val="24"/>
          <w:szCs w:val="24"/>
        </w:rPr>
        <w:t xml:space="preserve"> /</w:t>
      </w:r>
      <w:r>
        <w:rPr>
          <w:b/>
          <w:bCs/>
          <w:color w:val="FF0000"/>
          <w:sz w:val="24"/>
          <w:szCs w:val="24"/>
        </w:rPr>
        <w:t xml:space="preserve"> </w:t>
      </w:r>
      <w:r>
        <w:rPr>
          <w:rFonts w:hint="eastAsia"/>
          <w:b/>
          <w:bCs/>
          <w:color w:val="FF0000"/>
          <w:sz w:val="24"/>
          <w:szCs w:val="24"/>
        </w:rPr>
        <w:t>全部测试用例数目</w:t>
      </w:r>
      <w:r>
        <w:rPr>
          <w:rFonts w:hint="eastAsia"/>
          <w:b/>
          <w:bCs/>
          <w:color w:val="FF0000"/>
          <w:sz w:val="24"/>
          <w:szCs w:val="24"/>
        </w:rPr>
        <w:t xml:space="preserve"> =</w:t>
      </w:r>
      <w:r>
        <w:rPr>
          <w:b/>
          <w:bCs/>
          <w:color w:val="FF0000"/>
          <w:sz w:val="24"/>
          <w:szCs w:val="24"/>
        </w:rPr>
        <w:t xml:space="preserve"> </w:t>
      </w:r>
      <w:r>
        <w:rPr>
          <w:rFonts w:hint="eastAsia"/>
          <w:b/>
          <w:bCs/>
          <w:color w:val="FF0000"/>
          <w:sz w:val="24"/>
          <w:szCs w:val="24"/>
        </w:rPr>
        <w:t>成功的测试覆盖；</w:t>
      </w:r>
      <w:r w:rsidRPr="00037A33">
        <w:rPr>
          <w:rFonts w:hint="eastAsia"/>
          <w:b/>
          <w:bCs/>
          <w:color w:val="FF0000"/>
          <w:sz w:val="24"/>
          <w:szCs w:val="24"/>
        </w:rPr>
        <w:t>&gt;</w:t>
      </w:r>
      <w:bookmarkEnd w:id="2"/>
    </w:p>
    <w:p w14:paraId="009A5B2B" w14:textId="7AA062B7" w:rsidR="00C063CE" w:rsidRDefault="00C063CE">
      <w:pPr>
        <w:rPr>
          <w:rFonts w:hint="eastAsia"/>
        </w:rPr>
      </w:pPr>
    </w:p>
    <w:p w14:paraId="6303D91B" w14:textId="4989E7CE" w:rsidR="00037A33" w:rsidRDefault="00037A33" w:rsidP="00037A33">
      <w:pPr>
        <w:rPr>
          <w:b/>
          <w:bCs/>
          <w:color w:val="FF0000"/>
          <w:sz w:val="24"/>
          <w:szCs w:val="24"/>
        </w:rPr>
      </w:pPr>
      <w:r w:rsidRPr="007E5C22">
        <w:rPr>
          <w:rFonts w:hint="eastAsia"/>
          <w:b/>
          <w:bCs/>
          <w:color w:val="FF0000"/>
          <w:sz w:val="24"/>
          <w:szCs w:val="24"/>
        </w:rPr>
        <w:t>&lt;</w:t>
      </w:r>
      <w:r>
        <w:rPr>
          <w:rFonts w:hint="eastAsia"/>
          <w:b/>
          <w:bCs/>
          <w:color w:val="FF0000"/>
          <w:sz w:val="24"/>
          <w:szCs w:val="24"/>
        </w:rPr>
        <w:t>设缺陷等级为：</w:t>
      </w:r>
      <w:r>
        <w:rPr>
          <w:rFonts w:hint="eastAsia"/>
          <w:b/>
          <w:bCs/>
          <w:color w:val="FF0000"/>
          <w:sz w:val="24"/>
          <w:szCs w:val="24"/>
        </w:rPr>
        <w:t>A</w:t>
      </w:r>
      <w:r>
        <w:rPr>
          <w:rFonts w:hint="eastAsia"/>
          <w:b/>
          <w:bCs/>
          <w:color w:val="FF0000"/>
          <w:sz w:val="24"/>
          <w:szCs w:val="24"/>
        </w:rPr>
        <w:t>（关键）、</w:t>
      </w:r>
      <w:r>
        <w:rPr>
          <w:rFonts w:hint="eastAsia"/>
          <w:b/>
          <w:bCs/>
          <w:color w:val="FF0000"/>
          <w:sz w:val="24"/>
          <w:szCs w:val="24"/>
        </w:rPr>
        <w:t>B</w:t>
      </w:r>
      <w:r>
        <w:rPr>
          <w:rFonts w:hint="eastAsia"/>
          <w:b/>
          <w:bCs/>
          <w:color w:val="FF0000"/>
          <w:sz w:val="24"/>
          <w:szCs w:val="24"/>
        </w:rPr>
        <w:t>（高）、</w:t>
      </w:r>
      <w:r>
        <w:rPr>
          <w:rFonts w:hint="eastAsia"/>
          <w:b/>
          <w:bCs/>
          <w:color w:val="FF0000"/>
          <w:sz w:val="24"/>
          <w:szCs w:val="24"/>
        </w:rPr>
        <w:t>C</w:t>
      </w:r>
      <w:r>
        <w:rPr>
          <w:rFonts w:hint="eastAsia"/>
          <w:b/>
          <w:bCs/>
          <w:color w:val="FF0000"/>
          <w:sz w:val="24"/>
          <w:szCs w:val="24"/>
        </w:rPr>
        <w:t>（中）、</w:t>
      </w:r>
      <w:r>
        <w:rPr>
          <w:rFonts w:hint="eastAsia"/>
          <w:b/>
          <w:bCs/>
          <w:color w:val="FF0000"/>
          <w:sz w:val="24"/>
          <w:szCs w:val="24"/>
        </w:rPr>
        <w:t>D</w:t>
      </w:r>
      <w:r>
        <w:rPr>
          <w:rFonts w:hint="eastAsia"/>
          <w:b/>
          <w:bCs/>
          <w:color w:val="FF0000"/>
          <w:sz w:val="24"/>
          <w:szCs w:val="24"/>
        </w:rPr>
        <w:t>（低）四级。</w:t>
      </w:r>
    </w:p>
    <w:p w14:paraId="57529941" w14:textId="77777777" w:rsidR="00037A33" w:rsidRDefault="00037A33" w:rsidP="00037A33">
      <w:pPr>
        <w:rPr>
          <w:b/>
          <w:bCs/>
          <w:color w:val="FF0000"/>
          <w:sz w:val="24"/>
          <w:szCs w:val="24"/>
        </w:rPr>
      </w:pPr>
      <w:r>
        <w:rPr>
          <w:rFonts w:hint="eastAsia"/>
          <w:b/>
          <w:bCs/>
          <w:color w:val="FF0000"/>
          <w:sz w:val="24"/>
          <w:szCs w:val="24"/>
        </w:rPr>
        <w:t>A</w:t>
      </w:r>
      <w:r>
        <w:rPr>
          <w:rFonts w:hint="eastAsia"/>
          <w:b/>
          <w:bCs/>
          <w:color w:val="FF0000"/>
          <w:sz w:val="24"/>
          <w:szCs w:val="24"/>
        </w:rPr>
        <w:t>：</w:t>
      </w:r>
      <w:r w:rsidRPr="00037A33">
        <w:rPr>
          <w:rFonts w:hint="eastAsia"/>
          <w:b/>
          <w:bCs/>
          <w:color w:val="FF0000"/>
          <w:sz w:val="24"/>
          <w:szCs w:val="24"/>
        </w:rPr>
        <w:t>严重影响系统运行（核心功能</w:t>
      </w:r>
      <w:r w:rsidRPr="00037A33">
        <w:rPr>
          <w:b/>
          <w:bCs/>
          <w:color w:val="FF0000"/>
          <w:sz w:val="24"/>
          <w:szCs w:val="24"/>
        </w:rPr>
        <w:t>/</w:t>
      </w:r>
      <w:r w:rsidRPr="00037A33">
        <w:rPr>
          <w:rFonts w:hint="eastAsia"/>
          <w:b/>
          <w:bCs/>
          <w:color w:val="FF0000"/>
          <w:sz w:val="24"/>
          <w:szCs w:val="24"/>
        </w:rPr>
        <w:t>模块无法运行）</w:t>
      </w:r>
      <w:r>
        <w:rPr>
          <w:rFonts w:hint="eastAsia"/>
          <w:b/>
          <w:bCs/>
          <w:color w:val="FF0000"/>
          <w:sz w:val="24"/>
          <w:szCs w:val="24"/>
        </w:rPr>
        <w:t>；</w:t>
      </w:r>
    </w:p>
    <w:p w14:paraId="36431145" w14:textId="77777777" w:rsidR="00037A33" w:rsidRDefault="00037A33" w:rsidP="00037A33">
      <w:pPr>
        <w:rPr>
          <w:b/>
          <w:bCs/>
          <w:color w:val="FF0000"/>
          <w:sz w:val="24"/>
          <w:szCs w:val="24"/>
        </w:rPr>
      </w:pPr>
      <w:r>
        <w:rPr>
          <w:rFonts w:hint="eastAsia"/>
          <w:b/>
          <w:bCs/>
          <w:color w:val="FF0000"/>
          <w:sz w:val="24"/>
          <w:szCs w:val="24"/>
        </w:rPr>
        <w:t>B</w:t>
      </w:r>
      <w:r>
        <w:rPr>
          <w:rFonts w:hint="eastAsia"/>
          <w:b/>
          <w:bCs/>
          <w:color w:val="FF0000"/>
          <w:sz w:val="24"/>
          <w:szCs w:val="24"/>
        </w:rPr>
        <w:t>：</w:t>
      </w:r>
      <w:r w:rsidRPr="00037A33">
        <w:rPr>
          <w:rFonts w:hint="eastAsia"/>
          <w:b/>
          <w:bCs/>
          <w:color w:val="FF0000"/>
          <w:sz w:val="24"/>
          <w:szCs w:val="24"/>
        </w:rPr>
        <w:t>影响系统运行（系统无法运行）</w:t>
      </w:r>
      <w:r>
        <w:rPr>
          <w:rFonts w:hint="eastAsia"/>
          <w:b/>
          <w:bCs/>
          <w:color w:val="FF0000"/>
          <w:sz w:val="24"/>
          <w:szCs w:val="24"/>
        </w:rPr>
        <w:t>；</w:t>
      </w:r>
    </w:p>
    <w:p w14:paraId="3B791BA3" w14:textId="77777777" w:rsidR="00037A33" w:rsidRDefault="00037A33" w:rsidP="00037A33">
      <w:pPr>
        <w:rPr>
          <w:b/>
          <w:bCs/>
          <w:color w:val="FF0000"/>
          <w:sz w:val="24"/>
          <w:szCs w:val="24"/>
        </w:rPr>
      </w:pPr>
      <w:r>
        <w:rPr>
          <w:rFonts w:hint="eastAsia"/>
          <w:b/>
          <w:bCs/>
          <w:color w:val="FF0000"/>
          <w:sz w:val="24"/>
          <w:szCs w:val="24"/>
        </w:rPr>
        <w:t>C</w:t>
      </w:r>
      <w:r>
        <w:rPr>
          <w:rFonts w:hint="eastAsia"/>
          <w:b/>
          <w:bCs/>
          <w:color w:val="FF0000"/>
          <w:sz w:val="24"/>
          <w:szCs w:val="24"/>
        </w:rPr>
        <w:t>：</w:t>
      </w:r>
      <w:r w:rsidRPr="00037A33">
        <w:rPr>
          <w:rFonts w:hint="eastAsia"/>
          <w:b/>
          <w:bCs/>
          <w:color w:val="FF0000"/>
          <w:sz w:val="24"/>
          <w:szCs w:val="24"/>
        </w:rPr>
        <w:t>不影响运行但必须修改（虽可运行但结果有问题）</w:t>
      </w:r>
      <w:r>
        <w:rPr>
          <w:rFonts w:hint="eastAsia"/>
          <w:b/>
          <w:bCs/>
          <w:color w:val="FF0000"/>
          <w:sz w:val="24"/>
          <w:szCs w:val="24"/>
        </w:rPr>
        <w:t>；</w:t>
      </w:r>
    </w:p>
    <w:p w14:paraId="216CD658" w14:textId="77777777" w:rsidR="006F7631" w:rsidRDefault="00037A33" w:rsidP="00037A33">
      <w:pPr>
        <w:rPr>
          <w:b/>
          <w:bCs/>
          <w:color w:val="FF0000"/>
          <w:sz w:val="24"/>
          <w:szCs w:val="24"/>
        </w:rPr>
      </w:pPr>
      <w:r>
        <w:rPr>
          <w:rFonts w:hint="eastAsia"/>
          <w:b/>
          <w:bCs/>
          <w:color w:val="FF0000"/>
          <w:sz w:val="24"/>
          <w:szCs w:val="24"/>
        </w:rPr>
        <w:t>D</w:t>
      </w:r>
      <w:r>
        <w:rPr>
          <w:rFonts w:hint="eastAsia"/>
          <w:b/>
          <w:bCs/>
          <w:color w:val="FF0000"/>
          <w:sz w:val="24"/>
          <w:szCs w:val="24"/>
        </w:rPr>
        <w:t>：</w:t>
      </w:r>
      <w:r w:rsidRPr="00037A33">
        <w:rPr>
          <w:rFonts w:hint="eastAsia"/>
          <w:b/>
          <w:bCs/>
          <w:color w:val="FF0000"/>
          <w:sz w:val="24"/>
          <w:szCs w:val="24"/>
        </w:rPr>
        <w:t>建议（不完美、有待改善）</w:t>
      </w:r>
      <w:r w:rsidR="006F7631">
        <w:rPr>
          <w:rFonts w:hint="eastAsia"/>
          <w:b/>
          <w:bCs/>
          <w:color w:val="FF0000"/>
          <w:sz w:val="24"/>
          <w:szCs w:val="24"/>
        </w:rPr>
        <w:t>；</w:t>
      </w:r>
    </w:p>
    <w:p w14:paraId="7DBEB441" w14:textId="77777777" w:rsidR="006E1E75" w:rsidRDefault="006E1E75" w:rsidP="00037A33">
      <w:pPr>
        <w:rPr>
          <w:b/>
          <w:bCs/>
          <w:color w:val="FF0000"/>
          <w:sz w:val="24"/>
          <w:szCs w:val="24"/>
        </w:rPr>
      </w:pPr>
      <w:r>
        <w:rPr>
          <w:rFonts w:hint="eastAsia"/>
          <w:b/>
          <w:bCs/>
          <w:color w:val="FF0000"/>
          <w:sz w:val="24"/>
          <w:szCs w:val="24"/>
        </w:rPr>
        <w:t>统计测试用例执行过程中，遇到的缺陷总数目，其中：</w:t>
      </w:r>
    </w:p>
    <w:p w14:paraId="2BC02D8F" w14:textId="77777777" w:rsidR="006E1E75" w:rsidRDefault="006E1E75" w:rsidP="00037A33">
      <w:pPr>
        <w:rPr>
          <w:b/>
          <w:bCs/>
          <w:color w:val="FF0000"/>
          <w:sz w:val="24"/>
          <w:szCs w:val="24"/>
        </w:rPr>
      </w:pPr>
      <w:r>
        <w:rPr>
          <w:rFonts w:hint="eastAsia"/>
          <w:b/>
          <w:bCs/>
          <w:color w:val="FF0000"/>
          <w:sz w:val="24"/>
          <w:szCs w:val="24"/>
        </w:rPr>
        <w:t>A</w:t>
      </w:r>
      <w:r>
        <w:rPr>
          <w:rFonts w:hint="eastAsia"/>
          <w:b/>
          <w:bCs/>
          <w:color w:val="FF0000"/>
          <w:sz w:val="24"/>
          <w:szCs w:val="24"/>
        </w:rPr>
        <w:t>级缺陷数目，</w:t>
      </w:r>
    </w:p>
    <w:p w14:paraId="5034D39E" w14:textId="77777777" w:rsidR="006E1E75" w:rsidRDefault="006E1E75" w:rsidP="00037A33">
      <w:pPr>
        <w:rPr>
          <w:b/>
          <w:bCs/>
          <w:color w:val="FF0000"/>
          <w:sz w:val="24"/>
          <w:szCs w:val="24"/>
        </w:rPr>
      </w:pPr>
      <w:r>
        <w:rPr>
          <w:rFonts w:hint="eastAsia"/>
          <w:b/>
          <w:bCs/>
          <w:color w:val="FF0000"/>
          <w:sz w:val="24"/>
          <w:szCs w:val="24"/>
        </w:rPr>
        <w:t>B</w:t>
      </w:r>
      <w:r>
        <w:rPr>
          <w:rFonts w:hint="eastAsia"/>
          <w:b/>
          <w:bCs/>
          <w:color w:val="FF0000"/>
          <w:sz w:val="24"/>
          <w:szCs w:val="24"/>
        </w:rPr>
        <w:t>级</w:t>
      </w:r>
      <w:r w:rsidRPr="006E1E75">
        <w:rPr>
          <w:rFonts w:hint="eastAsia"/>
          <w:b/>
          <w:bCs/>
          <w:color w:val="FF0000"/>
          <w:sz w:val="24"/>
          <w:szCs w:val="24"/>
        </w:rPr>
        <w:t>缺陷数目，</w:t>
      </w:r>
    </w:p>
    <w:p w14:paraId="74AD91CD" w14:textId="77777777" w:rsidR="006E1E75" w:rsidRDefault="006E1E75" w:rsidP="00037A33">
      <w:pPr>
        <w:rPr>
          <w:b/>
          <w:bCs/>
          <w:color w:val="FF0000"/>
          <w:sz w:val="24"/>
          <w:szCs w:val="24"/>
        </w:rPr>
      </w:pPr>
      <w:r>
        <w:rPr>
          <w:rFonts w:hint="eastAsia"/>
          <w:b/>
          <w:bCs/>
          <w:color w:val="FF0000"/>
          <w:sz w:val="24"/>
          <w:szCs w:val="24"/>
        </w:rPr>
        <w:t>C</w:t>
      </w:r>
      <w:r>
        <w:rPr>
          <w:rFonts w:hint="eastAsia"/>
          <w:b/>
          <w:bCs/>
          <w:color w:val="FF0000"/>
          <w:sz w:val="24"/>
          <w:szCs w:val="24"/>
        </w:rPr>
        <w:t>级</w:t>
      </w:r>
      <w:r w:rsidRPr="006E1E75">
        <w:rPr>
          <w:rFonts w:hint="eastAsia"/>
          <w:b/>
          <w:bCs/>
          <w:color w:val="FF0000"/>
          <w:sz w:val="24"/>
          <w:szCs w:val="24"/>
        </w:rPr>
        <w:t>缺陷数目，</w:t>
      </w:r>
    </w:p>
    <w:p w14:paraId="09844209" w14:textId="77777777" w:rsidR="006E1E75" w:rsidRDefault="006E1E75" w:rsidP="00037A33">
      <w:pPr>
        <w:rPr>
          <w:b/>
          <w:bCs/>
          <w:color w:val="FF0000"/>
          <w:sz w:val="24"/>
          <w:szCs w:val="24"/>
        </w:rPr>
      </w:pPr>
      <w:r>
        <w:rPr>
          <w:rFonts w:hint="eastAsia"/>
          <w:b/>
          <w:bCs/>
          <w:color w:val="FF0000"/>
          <w:sz w:val="24"/>
          <w:szCs w:val="24"/>
        </w:rPr>
        <w:t>D</w:t>
      </w:r>
      <w:r>
        <w:rPr>
          <w:rFonts w:hint="eastAsia"/>
          <w:b/>
          <w:bCs/>
          <w:color w:val="FF0000"/>
          <w:sz w:val="24"/>
          <w:szCs w:val="24"/>
        </w:rPr>
        <w:t>级</w:t>
      </w:r>
      <w:r w:rsidRPr="006E1E75">
        <w:rPr>
          <w:rFonts w:hint="eastAsia"/>
          <w:b/>
          <w:bCs/>
          <w:color w:val="FF0000"/>
          <w:sz w:val="24"/>
          <w:szCs w:val="24"/>
        </w:rPr>
        <w:t>缺陷数目，</w:t>
      </w:r>
    </w:p>
    <w:p w14:paraId="757E6204" w14:textId="08D1C60B" w:rsidR="00037A33" w:rsidRDefault="006E1E75" w:rsidP="00037A33">
      <w:pPr>
        <w:rPr>
          <w:b/>
          <w:bCs/>
          <w:color w:val="FF0000"/>
          <w:sz w:val="24"/>
          <w:szCs w:val="24"/>
        </w:rPr>
      </w:pPr>
      <w:r>
        <w:rPr>
          <w:rFonts w:hint="eastAsia"/>
          <w:b/>
          <w:bCs/>
          <w:color w:val="FF0000"/>
          <w:sz w:val="24"/>
          <w:szCs w:val="24"/>
        </w:rPr>
        <w:t>制作一张“缺陷分布图”，如下图示例。</w:t>
      </w:r>
      <w:r w:rsidR="00037A33" w:rsidRPr="007E5C22">
        <w:rPr>
          <w:rFonts w:hint="eastAsia"/>
          <w:b/>
          <w:bCs/>
          <w:color w:val="FF0000"/>
          <w:sz w:val="24"/>
          <w:szCs w:val="24"/>
        </w:rPr>
        <w:t>&gt;</w:t>
      </w:r>
    </w:p>
    <w:p w14:paraId="1E47B936" w14:textId="17FA8847" w:rsidR="00C063CE" w:rsidRDefault="006E1E75" w:rsidP="006E1E75">
      <w:pPr>
        <w:jc w:val="center"/>
      </w:pPr>
      <w:r>
        <w:rPr>
          <w:noProof/>
        </w:rPr>
        <w:drawing>
          <wp:inline distT="0" distB="0" distL="0" distR="0" wp14:anchorId="388920EA" wp14:editId="74745E66">
            <wp:extent cx="3442914" cy="1645187"/>
            <wp:effectExtent l="0" t="0" r="5715" b="0"/>
            <wp:docPr id="1043180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80888" name=""/>
                    <pic:cNvPicPr/>
                  </pic:nvPicPr>
                  <pic:blipFill>
                    <a:blip r:embed="rId6"/>
                    <a:stretch>
                      <a:fillRect/>
                    </a:stretch>
                  </pic:blipFill>
                  <pic:spPr>
                    <a:xfrm>
                      <a:off x="0" y="0"/>
                      <a:ext cx="3460478" cy="1653580"/>
                    </a:xfrm>
                    <a:prstGeom prst="rect">
                      <a:avLst/>
                    </a:prstGeom>
                  </pic:spPr>
                </pic:pic>
              </a:graphicData>
            </a:graphic>
          </wp:inline>
        </w:drawing>
      </w:r>
    </w:p>
    <w:p w14:paraId="014AD288" w14:textId="7B8A6F36" w:rsidR="006E1E75" w:rsidRPr="006E1E75" w:rsidRDefault="006E1E75" w:rsidP="006E1E75">
      <w:pPr>
        <w:rPr>
          <w:rFonts w:hint="eastAsia"/>
        </w:rPr>
      </w:pPr>
      <w:r w:rsidRPr="00037A33">
        <w:rPr>
          <w:rFonts w:hint="eastAsia"/>
          <w:b/>
          <w:bCs/>
          <w:color w:val="FF0000"/>
          <w:sz w:val="24"/>
          <w:szCs w:val="24"/>
        </w:rPr>
        <w:t>&lt;</w:t>
      </w:r>
      <w:r w:rsidR="006922F3">
        <w:rPr>
          <w:rFonts w:hint="eastAsia"/>
          <w:b/>
          <w:bCs/>
          <w:color w:val="FF0000"/>
          <w:sz w:val="24"/>
          <w:szCs w:val="24"/>
        </w:rPr>
        <w:t>分析一下出现这些缺陷的可能原因。最后总结一下这些缺陷的处理结果。</w:t>
      </w:r>
      <w:r w:rsidRPr="00037A33">
        <w:rPr>
          <w:rFonts w:hint="eastAsia"/>
          <w:b/>
          <w:bCs/>
          <w:color w:val="FF0000"/>
          <w:sz w:val="24"/>
          <w:szCs w:val="24"/>
        </w:rPr>
        <w:t>&gt;</w:t>
      </w:r>
    </w:p>
    <w:sectPr w:rsidR="006E1E75" w:rsidRPr="006E1E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05380" w14:textId="77777777" w:rsidR="00A94A33" w:rsidRDefault="00A94A33" w:rsidP="00C063CE">
      <w:r>
        <w:separator/>
      </w:r>
    </w:p>
  </w:endnote>
  <w:endnote w:type="continuationSeparator" w:id="0">
    <w:p w14:paraId="5AC89B65" w14:textId="77777777" w:rsidR="00A94A33" w:rsidRDefault="00A94A33" w:rsidP="00C06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06D3A" w14:textId="77777777" w:rsidR="00A94A33" w:rsidRDefault="00A94A33" w:rsidP="00C063CE">
      <w:r>
        <w:separator/>
      </w:r>
    </w:p>
  </w:footnote>
  <w:footnote w:type="continuationSeparator" w:id="0">
    <w:p w14:paraId="1BC9B5A6" w14:textId="77777777" w:rsidR="00A94A33" w:rsidRDefault="00A94A33" w:rsidP="00C063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E5"/>
    <w:rsid w:val="00037A33"/>
    <w:rsid w:val="001560C6"/>
    <w:rsid w:val="00282030"/>
    <w:rsid w:val="006922F3"/>
    <w:rsid w:val="006D4BE5"/>
    <w:rsid w:val="006E1E75"/>
    <w:rsid w:val="006F7631"/>
    <w:rsid w:val="007E5C22"/>
    <w:rsid w:val="00823DB1"/>
    <w:rsid w:val="009E7F15"/>
    <w:rsid w:val="00A82B63"/>
    <w:rsid w:val="00A94A33"/>
    <w:rsid w:val="00AC6DDD"/>
    <w:rsid w:val="00B84739"/>
    <w:rsid w:val="00C063CE"/>
    <w:rsid w:val="00D06BB9"/>
    <w:rsid w:val="00D67768"/>
    <w:rsid w:val="00E7370C"/>
    <w:rsid w:val="00F34405"/>
    <w:rsid w:val="00F83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724AA"/>
  <w15:chartTrackingRefBased/>
  <w15:docId w15:val="{0FFF1BE8-AA07-4A93-9BA7-214D698E6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1E75"/>
    <w:pPr>
      <w:widowControl w:val="0"/>
      <w:jc w:val="both"/>
    </w:pPr>
  </w:style>
  <w:style w:type="paragraph" w:styleId="1">
    <w:name w:val="heading 1"/>
    <w:basedOn w:val="a"/>
    <w:next w:val="a"/>
    <w:link w:val="10"/>
    <w:uiPriority w:val="9"/>
    <w:qFormat/>
    <w:rsid w:val="007E5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E5C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63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63CE"/>
    <w:rPr>
      <w:sz w:val="18"/>
      <w:szCs w:val="18"/>
    </w:rPr>
  </w:style>
  <w:style w:type="paragraph" w:styleId="a5">
    <w:name w:val="footer"/>
    <w:basedOn w:val="a"/>
    <w:link w:val="a6"/>
    <w:uiPriority w:val="99"/>
    <w:unhideWhenUsed/>
    <w:rsid w:val="00C063CE"/>
    <w:pPr>
      <w:tabs>
        <w:tab w:val="center" w:pos="4153"/>
        <w:tab w:val="right" w:pos="8306"/>
      </w:tabs>
      <w:snapToGrid w:val="0"/>
      <w:jc w:val="left"/>
    </w:pPr>
    <w:rPr>
      <w:sz w:val="18"/>
      <w:szCs w:val="18"/>
    </w:rPr>
  </w:style>
  <w:style w:type="character" w:customStyle="1" w:styleId="a6">
    <w:name w:val="页脚 字符"/>
    <w:basedOn w:val="a0"/>
    <w:link w:val="a5"/>
    <w:uiPriority w:val="99"/>
    <w:rsid w:val="00C063CE"/>
    <w:rPr>
      <w:sz w:val="18"/>
      <w:szCs w:val="18"/>
    </w:rPr>
  </w:style>
  <w:style w:type="character" w:customStyle="1" w:styleId="10">
    <w:name w:val="标题 1 字符"/>
    <w:basedOn w:val="a0"/>
    <w:link w:val="1"/>
    <w:uiPriority w:val="9"/>
    <w:rsid w:val="007E5C22"/>
    <w:rPr>
      <w:b/>
      <w:bCs/>
      <w:kern w:val="44"/>
      <w:sz w:val="44"/>
      <w:szCs w:val="44"/>
    </w:rPr>
  </w:style>
  <w:style w:type="character" w:customStyle="1" w:styleId="20">
    <w:name w:val="标题 2 字符"/>
    <w:basedOn w:val="a0"/>
    <w:link w:val="2"/>
    <w:uiPriority w:val="9"/>
    <w:rsid w:val="007E5C22"/>
    <w:rPr>
      <w:rFonts w:asciiTheme="majorHAnsi" w:eastAsiaTheme="majorEastAsia" w:hAnsiTheme="majorHAnsi" w:cstheme="majorBidi"/>
      <w:b/>
      <w:bCs/>
      <w:sz w:val="32"/>
      <w:szCs w:val="32"/>
    </w:rPr>
  </w:style>
  <w:style w:type="table" w:styleId="a7">
    <w:name w:val="Table Grid"/>
    <w:basedOn w:val="a1"/>
    <w:uiPriority w:val="39"/>
    <w:rsid w:val="007E5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Dali</dc:creator>
  <cp:keywords/>
  <dc:description/>
  <cp:lastModifiedBy>Li Dali</cp:lastModifiedBy>
  <cp:revision>15</cp:revision>
  <dcterms:created xsi:type="dcterms:W3CDTF">2023-04-03T06:51:00Z</dcterms:created>
  <dcterms:modified xsi:type="dcterms:W3CDTF">2023-04-03T16:27:00Z</dcterms:modified>
</cp:coreProperties>
</file>