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8CF12" w14:textId="6A9D4C46" w:rsidR="00534FE1" w:rsidRDefault="00534FE1" w:rsidP="00534FE1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Nginx</w:t>
      </w:r>
      <w:r w:rsidRPr="00534FE1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简介</w:t>
      </w:r>
      <w:r w:rsidR="00774DDF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得分</w:t>
      </w:r>
      <w:bookmarkStart w:id="0" w:name="_GoBack"/>
      <w:bookmarkEnd w:id="0"/>
    </w:p>
    <w:p w14:paraId="02DCD230" w14:textId="77777777" w:rsidR="00534FE1" w:rsidRDefault="00534FE1" w:rsidP="00534FE1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 w:rsidRPr="00534FE1">
        <w:rPr>
          <w:rFonts w:ascii="Helvetica" w:hAnsi="Helvetica" w:cs="Helvetica"/>
          <w:color w:val="3E3E3E"/>
          <w:shd w:val="clear" w:color="auto" w:fill="FFFFFF"/>
        </w:rPr>
        <w:t>Nginx</w:t>
      </w:r>
      <w:r>
        <w:rPr>
          <w:rFonts w:ascii="Helvetica" w:hAnsi="Helvetica" w:cs="Helvetica"/>
          <w:color w:val="3E3E3E"/>
          <w:shd w:val="clear" w:color="auto" w:fill="FFFFFF"/>
        </w:rPr>
        <w:t>是俄罗斯人编写的十分轻量级的</w:t>
      </w:r>
      <w:r w:rsidRPr="00534FE1">
        <w:rPr>
          <w:rFonts w:ascii="Helvetica" w:hAnsi="Helvetica" w:cs="Helvetica"/>
          <w:color w:val="3E3E3E"/>
          <w:shd w:val="clear" w:color="auto" w:fill="FFFFFF"/>
        </w:rPr>
        <w:t>HTTP</w:t>
      </w:r>
      <w:r w:rsidRPr="00534FE1">
        <w:rPr>
          <w:rFonts w:ascii="Helvetica" w:hAnsi="Helvetica" w:cs="Helvetica"/>
          <w:color w:val="3E3E3E"/>
          <w:shd w:val="clear" w:color="auto" w:fill="FFFFFF"/>
        </w:rPr>
        <w:t>服务器</w:t>
      </w:r>
      <w:r w:rsidRPr="00534FE1">
        <w:rPr>
          <w:rFonts w:ascii="Helvetica" w:hAnsi="Helvetica" w:cs="Helvetica" w:hint="eastAsia"/>
          <w:color w:val="3E3E3E"/>
          <w:shd w:val="clear" w:color="auto" w:fill="FFFFFF"/>
        </w:rPr>
        <w:t>,</w:t>
      </w:r>
      <w:r w:rsidRPr="00534FE1">
        <w:rPr>
          <w:rFonts w:ascii="Helvetica" w:hAnsi="Helvetica" w:cs="Helvetica"/>
          <w:color w:val="3E3E3E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hd w:val="clear" w:color="auto" w:fill="FFFFFF"/>
        </w:rPr>
        <w:t>是一个高性能的</w:t>
      </w:r>
      <w:r>
        <w:rPr>
          <w:rFonts w:ascii="Helvetica" w:hAnsi="Helvetica" w:cs="Helvetica"/>
          <w:color w:val="3E3E3E"/>
          <w:shd w:val="clear" w:color="auto" w:fill="FFFFFF"/>
        </w:rPr>
        <w:t>HTTP</w:t>
      </w:r>
      <w:r>
        <w:rPr>
          <w:rFonts w:ascii="Helvetica" w:hAnsi="Helvetica" w:cs="Helvetica"/>
          <w:color w:val="3E3E3E"/>
          <w:shd w:val="clear" w:color="auto" w:fill="FFFFFF"/>
        </w:rPr>
        <w:t>和反向代理服务器，同时也是一个</w:t>
      </w:r>
      <w:r>
        <w:rPr>
          <w:rFonts w:ascii="Helvetica" w:hAnsi="Helvetica" w:cs="Helvetica"/>
          <w:color w:val="3E3E3E"/>
          <w:shd w:val="clear" w:color="auto" w:fill="FFFFFF"/>
        </w:rPr>
        <w:t xml:space="preserve">IMAP/POP3/SMTP </w:t>
      </w:r>
      <w:r>
        <w:rPr>
          <w:rFonts w:ascii="Helvetica" w:hAnsi="Helvetica" w:cs="Helvetica"/>
          <w:color w:val="3E3E3E"/>
          <w:shd w:val="clear" w:color="auto" w:fill="FFFFFF"/>
        </w:rPr>
        <w:t>代理服务器</w:t>
      </w:r>
      <w:r>
        <w:rPr>
          <w:rFonts w:ascii="Helvetica" w:hAnsi="Helvetica" w:cs="Helvetica" w:hint="eastAsia"/>
          <w:color w:val="3E3E3E"/>
          <w:shd w:val="clear" w:color="auto" w:fill="FFFFFF"/>
        </w:rPr>
        <w:t>。在</w:t>
      </w:r>
      <w:r w:rsidRPr="00534FE1">
        <w:rPr>
          <w:rFonts w:ascii="Helvetica" w:hAnsi="Helvetica" w:cs="Helvetica" w:hint="eastAsia"/>
          <w:color w:val="3E3E3E"/>
          <w:shd w:val="clear" w:color="auto" w:fill="FFFFFF"/>
        </w:rPr>
        <w:t>静态资源服务器，反向代理，负载均衡等，这些场景下，</w:t>
      </w:r>
      <w:r w:rsidRPr="00534FE1">
        <w:rPr>
          <w:rFonts w:ascii="Helvetica" w:hAnsi="Helvetica" w:cs="Helvetica" w:hint="eastAsia"/>
          <w:color w:val="3E3E3E"/>
          <w:shd w:val="clear" w:color="auto" w:fill="FFFFFF"/>
        </w:rPr>
        <w:t>nginx</w:t>
      </w:r>
      <w:r>
        <w:rPr>
          <w:rFonts w:ascii="Helvetica" w:hAnsi="Helvetica" w:cs="Helvetica" w:hint="eastAsia"/>
          <w:color w:val="3E3E3E"/>
          <w:shd w:val="clear" w:color="auto" w:fill="FFFFFF"/>
        </w:rPr>
        <w:t>都可以派到用场。</w:t>
      </w:r>
    </w:p>
    <w:p w14:paraId="6C783D72" w14:textId="77777777" w:rsidR="00534FE1" w:rsidRPr="00534FE1" w:rsidRDefault="00534FE1" w:rsidP="00534FE1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用单机</w:t>
      </w:r>
      <w:r>
        <w:rPr>
          <w:rFonts w:ascii="Helvetica" w:hAnsi="Helvetica" w:cs="Helvetica"/>
          <w:color w:val="3E3E3E"/>
          <w:shd w:val="clear" w:color="auto" w:fill="FFFFFF"/>
        </w:rPr>
        <w:t>tomcat</w:t>
      </w:r>
      <w:r>
        <w:rPr>
          <w:rFonts w:ascii="Helvetica" w:hAnsi="Helvetica" w:cs="Helvetica"/>
          <w:color w:val="3E3E3E"/>
          <w:shd w:val="clear" w:color="auto" w:fill="FFFFFF"/>
        </w:rPr>
        <w:t>搭建的网站，在比较理想的状态下能够承受的并发访问量在</w:t>
      </w:r>
      <w:r>
        <w:rPr>
          <w:rFonts w:ascii="Helvetica" w:hAnsi="Helvetica" w:cs="Helvetica"/>
          <w:color w:val="3E3E3E"/>
          <w:shd w:val="clear" w:color="auto" w:fill="FFFFFF"/>
        </w:rPr>
        <w:t>150</w:t>
      </w:r>
      <w:r>
        <w:rPr>
          <w:rFonts w:ascii="Helvetica" w:hAnsi="Helvetica" w:cs="Helvetica"/>
          <w:color w:val="3E3E3E"/>
          <w:shd w:val="clear" w:color="auto" w:fill="FFFFFF"/>
        </w:rPr>
        <w:t>到</w:t>
      </w:r>
      <w:r>
        <w:rPr>
          <w:rFonts w:ascii="Helvetica" w:hAnsi="Helvetica" w:cs="Helvetica"/>
          <w:color w:val="3E3E3E"/>
          <w:shd w:val="clear" w:color="auto" w:fill="FFFFFF"/>
        </w:rPr>
        <w:t>200</w:t>
      </w:r>
      <w:r>
        <w:rPr>
          <w:rFonts w:ascii="Helvetica" w:hAnsi="Helvetica" w:cs="Helvetica"/>
          <w:color w:val="3E3E3E"/>
          <w:shd w:val="clear" w:color="auto" w:fill="FFFFFF"/>
        </w:rPr>
        <w:t>左右。按照并发访问量占总用户数量的</w:t>
      </w:r>
      <w:r>
        <w:rPr>
          <w:rFonts w:ascii="Helvetica" w:hAnsi="Helvetica" w:cs="Helvetica"/>
          <w:color w:val="3E3E3E"/>
          <w:shd w:val="clear" w:color="auto" w:fill="FFFFFF"/>
        </w:rPr>
        <w:t>5%</w:t>
      </w:r>
      <w:r>
        <w:rPr>
          <w:rFonts w:ascii="Helvetica" w:hAnsi="Helvetica" w:cs="Helvetica"/>
          <w:color w:val="3E3E3E"/>
          <w:shd w:val="clear" w:color="auto" w:fill="FFFFFF"/>
        </w:rPr>
        <w:t>到</w:t>
      </w:r>
      <w:r>
        <w:rPr>
          <w:rFonts w:ascii="Helvetica" w:hAnsi="Helvetica" w:cs="Helvetica"/>
          <w:color w:val="3E3E3E"/>
          <w:shd w:val="clear" w:color="auto" w:fill="FFFFFF"/>
        </w:rPr>
        <w:t>10%</w:t>
      </w:r>
      <w:r>
        <w:rPr>
          <w:rFonts w:ascii="Helvetica" w:hAnsi="Helvetica" w:cs="Helvetica"/>
          <w:color w:val="3E3E3E"/>
          <w:shd w:val="clear" w:color="auto" w:fill="FFFFFF"/>
        </w:rPr>
        <w:t>这样计算，单点</w:t>
      </w:r>
      <w:r>
        <w:rPr>
          <w:rFonts w:ascii="Helvetica" w:hAnsi="Helvetica" w:cs="Helvetica"/>
          <w:color w:val="3E3E3E"/>
          <w:shd w:val="clear" w:color="auto" w:fill="FFFFFF"/>
        </w:rPr>
        <w:t>tomcat</w:t>
      </w:r>
      <w:r>
        <w:rPr>
          <w:rFonts w:ascii="Helvetica" w:hAnsi="Helvetica" w:cs="Helvetica"/>
          <w:color w:val="3E3E3E"/>
          <w:shd w:val="clear" w:color="auto" w:fill="FFFFFF"/>
        </w:rPr>
        <w:t>网站的用户人数在</w:t>
      </w:r>
      <w:r>
        <w:rPr>
          <w:rFonts w:ascii="Helvetica" w:hAnsi="Helvetica" w:cs="Helvetica"/>
          <w:color w:val="3E3E3E"/>
          <w:shd w:val="clear" w:color="auto" w:fill="FFFFFF"/>
        </w:rPr>
        <w:t>1500</w:t>
      </w:r>
      <w:r>
        <w:rPr>
          <w:rFonts w:ascii="Helvetica" w:hAnsi="Helvetica" w:cs="Helvetica"/>
          <w:color w:val="3E3E3E"/>
          <w:shd w:val="clear" w:color="auto" w:fill="FFFFFF"/>
        </w:rPr>
        <w:t>到</w:t>
      </w:r>
      <w:r>
        <w:rPr>
          <w:rFonts w:ascii="Helvetica" w:hAnsi="Helvetica" w:cs="Helvetica"/>
          <w:color w:val="3E3E3E"/>
          <w:shd w:val="clear" w:color="auto" w:fill="FFFFFF"/>
        </w:rPr>
        <w:t>4000</w:t>
      </w:r>
      <w:r>
        <w:rPr>
          <w:rFonts w:ascii="Helvetica" w:hAnsi="Helvetica" w:cs="Helvetica"/>
          <w:color w:val="3E3E3E"/>
          <w:shd w:val="clear" w:color="auto" w:fill="FFFFFF"/>
        </w:rPr>
        <w:t>左右</w:t>
      </w:r>
      <w:r>
        <w:rPr>
          <w:rFonts w:ascii="Helvetica" w:hAnsi="Helvetica" w:cs="Helvetica" w:hint="eastAsia"/>
          <w:color w:val="3E3E3E"/>
          <w:shd w:val="clear" w:color="auto" w:fill="FFFFFF"/>
        </w:rPr>
        <w:t>。</w:t>
      </w:r>
    </w:p>
    <w:p w14:paraId="5BDA3F97" w14:textId="77777777" w:rsidR="00534FE1" w:rsidRDefault="00534FE1" w:rsidP="00534FE1">
      <w:pPr>
        <w:widowControl/>
        <w:shd w:val="clear" w:color="auto" w:fill="FFFFFF"/>
        <w:spacing w:after="240" w:line="390" w:lineRule="atLeast"/>
        <w:ind w:firstLine="420"/>
        <w:jc w:val="left"/>
        <w:rPr>
          <w:rStyle w:val="HTML"/>
          <w:rFonts w:ascii="Consolas" w:hAnsi="Consolas"/>
          <w:color w:val="E96900"/>
          <w:shd w:val="clear" w:color="auto" w:fill="F8F8F8"/>
        </w:rPr>
      </w:pPr>
      <w:r>
        <w:rPr>
          <w:rFonts w:ascii="Helvetica" w:hAnsi="Helvetica" w:cs="Helvetica"/>
          <w:color w:val="3E3E3E"/>
          <w:shd w:val="clear" w:color="auto" w:fill="FFFFFF"/>
        </w:rPr>
        <w:t>负载均衡服务器分为两种，一种是通过硬件实现的负载均衡服务器，简称</w:t>
      </w:r>
      <w:r>
        <w:rPr>
          <w:rStyle w:val="HTML"/>
          <w:rFonts w:ascii="Consolas" w:hAnsi="Consolas"/>
          <w:color w:val="E96900"/>
          <w:shd w:val="clear" w:color="auto" w:fill="F8F8F8"/>
        </w:rPr>
        <w:t>硬负载</w:t>
      </w:r>
      <w:r>
        <w:rPr>
          <w:rFonts w:ascii="Helvetica" w:hAnsi="Helvetica" w:cs="Helvetica"/>
          <w:color w:val="3E3E3E"/>
          <w:shd w:val="clear" w:color="auto" w:fill="FFFFFF"/>
        </w:rPr>
        <w:t>，例如：</w:t>
      </w:r>
      <w:r w:rsidRPr="00534FE1">
        <w:rPr>
          <w:rStyle w:val="HTML"/>
          <w:rFonts w:ascii="Consolas" w:hAnsi="Consolas"/>
          <w:color w:val="E96900"/>
          <w:shd w:val="clear" w:color="auto" w:fill="F8F8F8"/>
        </w:rPr>
        <w:t>F</w:t>
      </w:r>
      <w:r w:rsidRPr="00534FE1">
        <w:rPr>
          <w:rStyle w:val="HTML"/>
          <w:rFonts w:ascii="Consolas" w:hAnsi="Consolas" w:hint="eastAsia"/>
          <w:color w:val="E96900"/>
          <w:shd w:val="clear" w:color="auto" w:fill="F8F8F8"/>
        </w:rPr>
        <w:t>5</w:t>
      </w:r>
      <w:r>
        <w:rPr>
          <w:rFonts w:ascii="Helvetica" w:hAnsi="Helvetica" w:cs="Helvetica"/>
          <w:color w:val="3E3E3E"/>
          <w:shd w:val="clear" w:color="auto" w:fill="FFFFFF"/>
        </w:rPr>
        <w:t>。另一种是通过软件来实现的负载均衡，简称</w:t>
      </w:r>
      <w:r>
        <w:rPr>
          <w:rStyle w:val="HTML"/>
          <w:rFonts w:ascii="Consolas" w:hAnsi="Consolas"/>
          <w:color w:val="E96900"/>
          <w:shd w:val="clear" w:color="auto" w:fill="F8F8F8"/>
        </w:rPr>
        <w:t>软负载</w:t>
      </w:r>
      <w:r>
        <w:rPr>
          <w:rFonts w:ascii="Helvetica" w:hAnsi="Helvetica" w:cs="Helvetica"/>
          <w:color w:val="3E3E3E"/>
          <w:shd w:val="clear" w:color="auto" w:fill="FFFFFF"/>
        </w:rPr>
        <w:t>，例如</w:t>
      </w:r>
      <w:r>
        <w:rPr>
          <w:rStyle w:val="HTML"/>
          <w:rFonts w:ascii="Consolas" w:hAnsi="Consolas"/>
          <w:color w:val="E96900"/>
          <w:shd w:val="clear" w:color="auto" w:fill="F8F8F8"/>
        </w:rPr>
        <w:t>nginx</w:t>
      </w:r>
      <w:r>
        <w:rPr>
          <w:rStyle w:val="HTML"/>
          <w:rFonts w:ascii="Consolas" w:hAnsi="Consolas" w:hint="eastAsia"/>
          <w:color w:val="E96900"/>
          <w:shd w:val="clear" w:color="auto" w:fill="F8F8F8"/>
        </w:rPr>
        <w:t>。</w:t>
      </w:r>
    </w:p>
    <w:p w14:paraId="5EC67A77" w14:textId="77777777" w:rsidR="00534FE1" w:rsidRDefault="00534FE1" w:rsidP="00534FE1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一、静态资源服务器</w:t>
      </w:r>
    </w:p>
    <w:p w14:paraId="7F5515AC" w14:textId="77777777" w:rsidR="00534FE1" w:rsidRDefault="00534FE1" w:rsidP="00534FE1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使用nginx实现静态资源服务器，修改nginx配置（conf/nginx.conf）文件为</w:t>
      </w:r>
    </w:p>
    <w:p w14:paraId="7E2D5DA5" w14:textId="77777777" w:rsidR="001F1308" w:rsidRDefault="008F4EAB" w:rsidP="008F4EAB">
      <w:pPr>
        <w:widowControl/>
        <w:shd w:val="clear" w:color="auto" w:fill="FFFFFF"/>
        <w:spacing w:after="240" w:line="390" w:lineRule="atLeast"/>
        <w:ind w:firstLine="420"/>
        <w:jc w:val="left"/>
      </w:pPr>
      <w:r>
        <w:rPr>
          <w:noProof/>
        </w:rPr>
        <w:drawing>
          <wp:inline distT="0" distB="0" distL="0" distR="0" wp14:anchorId="228F53F3" wp14:editId="6F946798">
            <wp:extent cx="5274310" cy="1990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6E04" w14:textId="77777777" w:rsidR="00734DD4" w:rsidRPr="00C50C15" w:rsidRDefault="008F4EAB" w:rsidP="00C50C15">
      <w:pPr>
        <w:widowControl/>
        <w:shd w:val="clear" w:color="auto" w:fill="FFFFFF"/>
        <w:spacing w:after="240" w:line="390" w:lineRule="atLeast"/>
        <w:ind w:left="420"/>
        <w:jc w:val="left"/>
        <w:rPr>
          <w:rFonts w:ascii="Helvetica" w:hAnsi="Helvetica" w:cs="Helvetica"/>
          <w:color w:val="3E3E3E"/>
          <w:shd w:val="clear" w:color="auto" w:fill="FFFFFF"/>
        </w:rPr>
      </w:pPr>
      <w:r w:rsidRPr="00C50C15">
        <w:rPr>
          <w:rFonts w:ascii="Helvetica" w:hAnsi="Helvetica" w:cs="Helvetica" w:hint="eastAsia"/>
          <w:b/>
          <w:bCs/>
          <w:color w:val="3E3E3E"/>
        </w:rPr>
        <w:t>listen</w:t>
      </w:r>
      <w:r w:rsidRPr="00C50C15">
        <w:rPr>
          <w:rFonts w:ascii="Helvetica" w:hAnsi="Helvetica" w:cs="Helvetica" w:hint="eastAsia"/>
          <w:b/>
          <w:bCs/>
          <w:color w:val="3E3E3E"/>
        </w:rPr>
        <w:t>：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这个参数大家应该都不陌生，就是监听的端口号。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br/>
      </w:r>
      <w:r w:rsidRPr="00C50C15">
        <w:rPr>
          <w:rFonts w:ascii="Helvetica" w:hAnsi="Helvetica" w:cs="Helvetica" w:hint="eastAsia"/>
          <w:b/>
          <w:bCs/>
          <w:color w:val="3E3E3E"/>
        </w:rPr>
        <w:t>server_name</w:t>
      </w:r>
      <w:r w:rsidRPr="00C50C15">
        <w:rPr>
          <w:rFonts w:ascii="Helvetica" w:hAnsi="Helvetica" w:cs="Helvetica" w:hint="eastAsia"/>
          <w:b/>
          <w:bCs/>
          <w:color w:val="3E3E3E"/>
        </w:rPr>
        <w:t>：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浏览器上输入的域名。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br/>
      </w:r>
      <w:r w:rsidRPr="00C50C15">
        <w:rPr>
          <w:rFonts w:ascii="Helvetica" w:hAnsi="Helvetica" w:cs="Helvetica" w:hint="eastAsia"/>
          <w:b/>
          <w:bCs/>
          <w:color w:val="3E3E3E"/>
        </w:rPr>
        <w:t>location</w:t>
      </w:r>
      <w:r w:rsidRPr="00C50C15">
        <w:rPr>
          <w:rFonts w:ascii="Helvetica" w:hAnsi="Helvetica" w:cs="Helvetica" w:hint="eastAsia"/>
          <w:b/>
          <w:bCs/>
          <w:color w:val="3E3E3E"/>
        </w:rPr>
        <w:t>：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表示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url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匹配，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/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表示全部匹。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br/>
      </w:r>
      <w:r w:rsidRPr="00C50C15">
        <w:rPr>
          <w:rFonts w:ascii="Helvetica" w:hAnsi="Helvetica" w:cs="Helvetica" w:hint="eastAsia"/>
          <w:b/>
          <w:bCs/>
          <w:color w:val="3E3E3E"/>
        </w:rPr>
        <w:t>root</w:t>
      </w:r>
      <w:r w:rsidRPr="00C50C15">
        <w:rPr>
          <w:rFonts w:ascii="Helvetica" w:hAnsi="Helvetica" w:cs="Helvetica" w:hint="eastAsia"/>
          <w:b/>
          <w:bCs/>
          <w:color w:val="3E3E3E"/>
        </w:rPr>
        <w:t>：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表示匹配成功之后进入的目录。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br/>
      </w:r>
      <w:r w:rsidRPr="00C50C15">
        <w:rPr>
          <w:rFonts w:ascii="Helvetica" w:hAnsi="Helvetica" w:cs="Helvetica" w:hint="eastAsia"/>
          <w:b/>
          <w:bCs/>
          <w:color w:val="3E3E3E"/>
        </w:rPr>
        <w:t>index</w:t>
      </w:r>
      <w:r w:rsidRPr="00C50C15">
        <w:rPr>
          <w:rFonts w:ascii="Helvetica" w:hAnsi="Helvetica" w:cs="Helvetica" w:hint="eastAsia"/>
          <w:b/>
          <w:bCs/>
          <w:color w:val="3E3E3E"/>
        </w:rPr>
        <w:t>：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C50C15">
        <w:rPr>
          <w:rFonts w:ascii="Helvetica" w:hAnsi="Helvetica" w:cs="Helvetica" w:hint="eastAsia"/>
          <w:color w:val="3E3E3E"/>
          <w:shd w:val="clear" w:color="auto" w:fill="FFFFFF"/>
        </w:rPr>
        <w:t>表示默认的页面。</w:t>
      </w:r>
    </w:p>
    <w:p w14:paraId="007F58AA" w14:textId="77777777" w:rsidR="00734DD4" w:rsidRPr="00734DD4" w:rsidRDefault="00DA66A4" w:rsidP="00C50C1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hyperlink r:id="rId7" w:tgtFrame="_blank" w:history="1">
        <w:r w:rsidR="00734DD4" w:rsidRPr="00C50C15">
          <w:rPr>
            <w:rFonts w:ascii="Helvetica" w:hAnsi="Helvetica" w:cs="Helvetica" w:hint="eastAsia"/>
            <w:color w:val="3E3E3E"/>
            <w:shd w:val="clear" w:color="auto" w:fill="FFFFFF"/>
          </w:rPr>
          <w:t>nginx</w:t>
        </w:r>
        <w:r w:rsidR="00734DD4" w:rsidRPr="00C50C15">
          <w:rPr>
            <w:rFonts w:ascii="Helvetica" w:hAnsi="Helvetica" w:cs="Helvetica" w:hint="eastAsia"/>
            <w:color w:val="3E3E3E"/>
            <w:shd w:val="clear" w:color="auto" w:fill="FFFFFF"/>
          </w:rPr>
          <w:t>的</w:t>
        </w:r>
        <w:r w:rsidR="00734DD4" w:rsidRPr="00C50C15">
          <w:rPr>
            <w:rFonts w:ascii="Helvetica" w:hAnsi="Helvetica" w:cs="Helvetica" w:hint="eastAsia"/>
            <w:color w:val="3E3E3E"/>
            <w:shd w:val="clear" w:color="auto" w:fill="FFFFFF"/>
          </w:rPr>
          <w:t>root</w:t>
        </w:r>
        <w:r w:rsidR="00734DD4" w:rsidRPr="00C50C15">
          <w:rPr>
            <w:rFonts w:ascii="Helvetica" w:hAnsi="Helvetica" w:cs="Helvetica" w:hint="eastAsia"/>
            <w:color w:val="3E3E3E"/>
            <w:shd w:val="clear" w:color="auto" w:fill="FFFFFF"/>
          </w:rPr>
          <w:t>和</w:t>
        </w:r>
        <w:r w:rsidR="00734DD4" w:rsidRPr="00C50C15">
          <w:rPr>
            <w:rFonts w:ascii="Helvetica" w:hAnsi="Helvetica" w:cs="Helvetica" w:hint="eastAsia"/>
            <w:color w:val="3E3E3E"/>
            <w:shd w:val="clear" w:color="auto" w:fill="FFFFFF"/>
          </w:rPr>
          <w:t>alias</w:t>
        </w:r>
        <w:r w:rsidR="00734DD4" w:rsidRPr="00C50C15">
          <w:rPr>
            <w:rFonts w:ascii="Helvetica" w:hAnsi="Helvetica" w:cs="Helvetica" w:hint="eastAsia"/>
            <w:color w:val="3E3E3E"/>
            <w:shd w:val="clear" w:color="auto" w:fill="FFFFFF"/>
          </w:rPr>
          <w:t>指令的区别</w:t>
        </w:r>
      </w:hyperlink>
    </w:p>
    <w:p w14:paraId="307910A1" w14:textId="77777777" w:rsidR="00734DD4" w:rsidRPr="00734DD4" w:rsidRDefault="00734DD4" w:rsidP="00C50C15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 w:rsidRPr="00734DD4">
        <w:rPr>
          <w:rFonts w:ascii="Helvetica" w:hAnsi="Helvetica" w:cs="Helvetica" w:hint="eastAsia"/>
          <w:color w:val="3E3E3E"/>
          <w:shd w:val="clear" w:color="auto" w:fill="FFFFFF"/>
        </w:rPr>
        <w:t>nginx</w:t>
      </w:r>
      <w:r w:rsidRPr="00734DD4">
        <w:rPr>
          <w:rFonts w:ascii="Helvetica" w:hAnsi="Helvetica" w:cs="Helvetica" w:hint="eastAsia"/>
          <w:color w:val="3E3E3E"/>
          <w:shd w:val="clear" w:color="auto" w:fill="FFFFFF"/>
        </w:rPr>
        <w:t>配置下有两个指定目录的执行，</w:t>
      </w:r>
      <w:r w:rsidRPr="00734DD4">
        <w:rPr>
          <w:rFonts w:ascii="Helvetica" w:hAnsi="Helvetica" w:cs="Helvetica" w:hint="eastAsia"/>
          <w:color w:val="3E3E3E"/>
          <w:shd w:val="clear" w:color="auto" w:fill="FFFFFF"/>
        </w:rPr>
        <w:t>root</w:t>
      </w:r>
      <w:r w:rsidRPr="00734DD4">
        <w:rPr>
          <w:rFonts w:ascii="Helvetica" w:hAnsi="Helvetica" w:cs="Helvetica" w:hint="eastAsia"/>
          <w:color w:val="3E3E3E"/>
          <w:shd w:val="clear" w:color="auto" w:fill="FFFFFF"/>
        </w:rPr>
        <w:t>和</w:t>
      </w:r>
      <w:r w:rsidRPr="00734DD4">
        <w:rPr>
          <w:rFonts w:ascii="Helvetica" w:hAnsi="Helvetica" w:cs="Helvetica" w:hint="eastAsia"/>
          <w:color w:val="3E3E3E"/>
          <w:shd w:val="clear" w:color="auto" w:fill="FFFFFF"/>
        </w:rPr>
        <w:t>alias</w:t>
      </w:r>
    </w:p>
    <w:p w14:paraId="2F7FC409" w14:textId="77777777"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000000"/>
          <w:kern w:val="0"/>
          <w:szCs w:val="21"/>
        </w:rPr>
        <w:lastRenderedPageBreak/>
        <w:t>location /img/ {</w:t>
      </w:r>
    </w:p>
    <w:p w14:paraId="5390608D" w14:textId="77777777"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34DD4">
        <w:rPr>
          <w:rFonts w:ascii="Consolas" w:eastAsia="宋体" w:hAnsi="Consolas" w:cs="宋体"/>
          <w:color w:val="A626A4"/>
          <w:kern w:val="0"/>
          <w:szCs w:val="21"/>
        </w:rPr>
        <w:t>alias</w:t>
      </w:r>
      <w:r w:rsidRPr="00734DD4">
        <w:rPr>
          <w:rFonts w:ascii="Consolas" w:eastAsia="宋体" w:hAnsi="Consolas" w:cs="宋体"/>
          <w:color w:val="000000"/>
          <w:kern w:val="0"/>
          <w:szCs w:val="21"/>
        </w:rPr>
        <w:t xml:space="preserve"> /</w:t>
      </w:r>
      <w:r w:rsidRPr="00734DD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34DD4">
        <w:rPr>
          <w:rFonts w:ascii="Consolas" w:eastAsia="宋体" w:hAnsi="Consolas" w:cs="宋体"/>
          <w:color w:val="000000"/>
          <w:kern w:val="0"/>
          <w:szCs w:val="21"/>
        </w:rPr>
        <w:t>/www/image/;</w:t>
      </w:r>
    </w:p>
    <w:p w14:paraId="64D4EA28" w14:textId="77777777"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727FC76" w14:textId="77777777"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若按照上述配置的话，则访问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/img/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目录里面的文件时，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ningx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会自动去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/var/www/image/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目录找文件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 xml:space="preserve"> </w:t>
      </w:r>
    </w:p>
    <w:p w14:paraId="340D2557" w14:textId="77777777"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000000"/>
          <w:kern w:val="0"/>
          <w:szCs w:val="21"/>
        </w:rPr>
        <w:t xml:space="preserve"> location /img/ {</w:t>
      </w:r>
    </w:p>
    <w:p w14:paraId="775E58B6" w14:textId="77777777"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000000"/>
          <w:kern w:val="0"/>
          <w:szCs w:val="21"/>
        </w:rPr>
        <w:t xml:space="preserve">    root /</w:t>
      </w:r>
      <w:r w:rsidRPr="00734DD4">
        <w:rPr>
          <w:rFonts w:ascii="Consolas" w:eastAsia="宋体" w:hAnsi="Consolas" w:cs="宋体"/>
          <w:color w:val="A626A4"/>
          <w:kern w:val="0"/>
          <w:szCs w:val="21"/>
        </w:rPr>
        <w:t>var</w:t>
      </w:r>
      <w:r w:rsidRPr="00734DD4">
        <w:rPr>
          <w:rFonts w:ascii="Consolas" w:eastAsia="宋体" w:hAnsi="Consolas" w:cs="宋体"/>
          <w:color w:val="000000"/>
          <w:kern w:val="0"/>
          <w:szCs w:val="21"/>
        </w:rPr>
        <w:t>/www/image;</w:t>
      </w:r>
    </w:p>
    <w:p w14:paraId="797E43B6" w14:textId="77777777"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DD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BF89839" w14:textId="77777777" w:rsid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078F2"/>
          <w:kern w:val="0"/>
          <w:szCs w:val="21"/>
        </w:rPr>
      </w:pPr>
      <w:r w:rsidRPr="00734DD4">
        <w:rPr>
          <w:rFonts w:ascii="Consolas" w:eastAsia="宋体" w:hAnsi="Consolas" w:cs="宋体"/>
          <w:color w:val="4078F2"/>
          <w:kern w:val="0"/>
          <w:szCs w:val="21"/>
        </w:rPr>
        <w:t>#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若按照这种配置的话，则访问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/img/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目录下的文件时，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nginx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会去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/var/www/image/img/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目录下找文件。</w:t>
      </w:r>
      <w:r w:rsidRPr="00734DD4">
        <w:rPr>
          <w:rFonts w:ascii="Consolas" w:eastAsia="宋体" w:hAnsi="Consolas" w:cs="宋体"/>
          <w:color w:val="4078F2"/>
          <w:kern w:val="0"/>
          <w:szCs w:val="21"/>
        </w:rPr>
        <w:t>]</w:t>
      </w:r>
    </w:p>
    <w:p w14:paraId="0AF4AD55" w14:textId="77777777" w:rsid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078F2"/>
          <w:kern w:val="0"/>
          <w:szCs w:val="21"/>
        </w:rPr>
      </w:pPr>
    </w:p>
    <w:p w14:paraId="67AA5BA3" w14:textId="77777777" w:rsidR="00734DD4" w:rsidRDefault="00734DD4" w:rsidP="00734DD4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二、根据域名访问不同路径</w:t>
      </w:r>
    </w:p>
    <w:p w14:paraId="0D8A5A2E" w14:textId="77777777" w:rsid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本地测试的话，可以修改host文件</w:t>
      </w:r>
      <w:r w:rsidR="00026942">
        <w:rPr>
          <w:rFonts w:ascii="微软雅黑" w:eastAsia="微软雅黑" w:hAnsi="微软雅黑" w:hint="eastAsia"/>
          <w:color w:val="4F4F4F"/>
          <w:shd w:val="clear" w:color="auto" w:fill="FFFFFF"/>
        </w:rPr>
        <w:t>（</w:t>
      </w:r>
      <w:r w:rsidR="00026942">
        <w:rPr>
          <w:rFonts w:ascii="Times New Roman" w:hAnsi="Times New Roman" w:cs="Times New Roman"/>
          <w:color w:val="4F4F4F"/>
          <w:shd w:val="clear" w:color="auto" w:fill="FFFFFF"/>
        </w:rPr>
        <w:t>C:\Windows\System32\</w:t>
      </w:r>
      <w:r w:rsidR="00026942">
        <w:t>drivers\etc</w:t>
      </w:r>
      <w:r w:rsidR="00026942"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，两个域名：</w:t>
      </w:r>
      <w:hyperlink r:id="rId8" w:tgtFrame="_blank" w:history="1">
        <w:r>
          <w:rPr>
            <w:rStyle w:val="a7"/>
            <w:rFonts w:ascii="微软雅黑" w:eastAsia="微软雅黑" w:hAnsi="微软雅黑" w:hint="eastAsia"/>
            <w:color w:val="6795B5"/>
            <w:shd w:val="clear" w:color="auto" w:fill="FFFFFF"/>
          </w:rPr>
          <w:t>www.tuesdayma.com和static.tuesdayma.com</w:t>
        </w:r>
      </w:hyperlink>
    </w:p>
    <w:p w14:paraId="0FB241A6" w14:textId="77777777" w:rsidR="00734DD4" w:rsidRPr="00734DD4" w:rsidRDefault="00734DD4" w:rsidP="00734D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B5715A6" wp14:editId="46E65CA4">
            <wp:extent cx="3681454" cy="3514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456" cy="35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33DA" w14:textId="77777777" w:rsidR="007F452B" w:rsidRDefault="007F452B" w:rsidP="007F452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三、反向代理服务器</w:t>
      </w:r>
    </w:p>
    <w:p w14:paraId="780B1506" w14:textId="77777777"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 w:rsidRPr="007F452B">
        <w:rPr>
          <w:rFonts w:ascii="Helvetica" w:hAnsi="Helvetica" w:cs="Helvetica" w:hint="eastAsia"/>
          <w:color w:val="3E3E3E"/>
          <w:shd w:val="clear" w:color="auto" w:fill="FFFFFF"/>
        </w:rPr>
        <w:t>实质：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 xml:space="preserve"> 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个人理解反向代理就是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nginx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拦截动态请求之后转发给某个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tomcat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。这个在集群和分布式都可以使用这个来进行配置转发。</w:t>
      </w:r>
    </w:p>
    <w:p w14:paraId="5C32776C" w14:textId="77777777"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</w:p>
    <w:p w14:paraId="171C47F9" w14:textId="77777777" w:rsidR="00734DD4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 w:rsidRPr="007F452B">
        <w:rPr>
          <w:rFonts w:ascii="Helvetica" w:hAnsi="Helvetica" w:cs="Helvetica" w:hint="eastAsia"/>
          <w:color w:val="3E3E3E"/>
          <w:shd w:val="clear" w:color="auto" w:fill="FFFFFF"/>
        </w:rPr>
        <w:lastRenderedPageBreak/>
        <w:t>作用：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 xml:space="preserve"> 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隐藏真实的访问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ip</w:t>
      </w:r>
      <w:r w:rsidRPr="007F452B">
        <w:rPr>
          <w:rStyle w:val="HTML"/>
          <w:rFonts w:ascii="Consolas" w:hAnsi="Consolas" w:hint="eastAsia"/>
          <w:color w:val="E96900"/>
          <w:shd w:val="clear" w:color="auto" w:fill="F8F8F8"/>
        </w:rPr>
        <w:t>地址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。我们可以看到流程图中我们访问的最多也就是公网的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ip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，但是具体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tomcat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在那个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ip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是不知道的，这样就能减少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tomcat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被攻击，提高了服务器的安全性。</w:t>
      </w:r>
    </w:p>
    <w:p w14:paraId="3301D7DA" w14:textId="77777777" w:rsid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>
        <w:rPr>
          <w:noProof/>
        </w:rPr>
        <w:drawing>
          <wp:inline distT="0" distB="0" distL="0" distR="0" wp14:anchorId="0E7CE988" wp14:editId="6917B3BC">
            <wp:extent cx="5274310" cy="2297743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891B" w14:textId="77777777" w:rsid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>
        <w:rPr>
          <w:noProof/>
        </w:rPr>
        <w:drawing>
          <wp:inline distT="0" distB="0" distL="0" distR="0" wp14:anchorId="4D572F61" wp14:editId="24C16E49">
            <wp:extent cx="4579951" cy="248875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9951" cy="248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285" w14:textId="77777777" w:rsidR="007F452B" w:rsidRDefault="007F452B" w:rsidP="007F452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四、负载均衡</w:t>
      </w:r>
    </w:p>
    <w:p w14:paraId="0A574667" w14:textId="77777777"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 w:rsidRPr="007F452B">
        <w:rPr>
          <w:rFonts w:ascii="Helvetica" w:hAnsi="Helvetica" w:cs="Helvetica" w:hint="eastAsia"/>
          <w:b/>
          <w:bCs/>
          <w:color w:val="3E3E3E"/>
          <w:shd w:val="clear" w:color="auto" w:fill="FFFFFF"/>
        </w:rPr>
        <w:t>定义：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为了解决高并发问题，负载均衡服务器拦截所有的请求，采用负载均衡算法，分配到不同的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tomcat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上。</w:t>
      </w:r>
    </w:p>
    <w:p w14:paraId="513485BB" w14:textId="77777777"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 w:rsidRPr="007F452B">
        <w:rPr>
          <w:rFonts w:ascii="Helvetica" w:hAnsi="Helvetica" w:cs="Helvetica" w:hint="eastAsia"/>
          <w:b/>
          <w:bCs/>
          <w:color w:val="3E3E3E"/>
          <w:shd w:val="clear" w:color="auto" w:fill="FFFFFF"/>
        </w:rPr>
        <w:t>作用：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减少单台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tomcat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的压力</w:t>
      </w:r>
    </w:p>
    <w:p w14:paraId="66FB2621" w14:textId="77777777"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 w:rsidRPr="007F452B">
        <w:rPr>
          <w:rFonts w:ascii="Helvetica" w:hAnsi="Helvetica" w:cs="Helvetica" w:hint="eastAsia"/>
          <w:b/>
          <w:bCs/>
          <w:color w:val="3E3E3E"/>
          <w:shd w:val="clear" w:color="auto" w:fill="FFFFFF"/>
        </w:rPr>
        <w:t>upstram XXX</w:t>
      </w:r>
      <w:r w:rsidRPr="007F452B">
        <w:rPr>
          <w:rFonts w:ascii="Helvetica" w:hAnsi="Helvetica" w:cs="Helvetica" w:hint="eastAsia"/>
          <w:b/>
          <w:bCs/>
          <w:color w:val="3E3E3E"/>
          <w:shd w:val="clear" w:color="auto" w:fill="FFFFFF"/>
        </w:rPr>
        <w:t>：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表示负载均衡服务器，也是通常再说的上游服务器。</w:t>
      </w:r>
    </w:p>
    <w:p w14:paraId="4BF2BFF7" w14:textId="77777777" w:rsidR="007F452B" w:rsidRPr="007F452B" w:rsidRDefault="007F452B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 w:rsidRPr="007F452B">
        <w:rPr>
          <w:rFonts w:ascii="Helvetica" w:hAnsi="Helvetica" w:cs="Helvetica" w:hint="eastAsia"/>
          <w:b/>
          <w:bCs/>
          <w:color w:val="3E3E3E"/>
          <w:shd w:val="clear" w:color="auto" w:fill="FFFFFF"/>
        </w:rPr>
        <w:t>三种基本的负载均衡算法：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 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轮询、权重、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ip</w:t>
      </w:r>
      <w:r w:rsidRPr="007F452B">
        <w:rPr>
          <w:rFonts w:ascii="Helvetica" w:hAnsi="Helvetica" w:cs="Helvetica" w:hint="eastAsia"/>
          <w:color w:val="3E3E3E"/>
          <w:shd w:val="clear" w:color="auto" w:fill="FFFFFF"/>
        </w:rPr>
        <w:t>绑定。</w:t>
      </w:r>
    </w:p>
    <w:p w14:paraId="3ABB49DC" w14:textId="77777777" w:rsidR="007F452B" w:rsidRDefault="00EA7AC0" w:rsidP="007F452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B0BC64" wp14:editId="363801F3">
            <wp:extent cx="5274310" cy="2513233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62AD" w14:textId="77777777" w:rsidR="00EA7AC0" w:rsidRPr="004B2BBD" w:rsidRDefault="00EA7AC0" w:rsidP="004B2BBD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Helvetica" w:hAnsi="Helvetica" w:cs="Helvetica"/>
          <w:color w:val="3E3E3E"/>
          <w:shd w:val="clear" w:color="auto" w:fill="FFFFFF"/>
        </w:rPr>
      </w:pPr>
      <w:r>
        <w:rPr>
          <w:noProof/>
        </w:rPr>
        <w:drawing>
          <wp:inline distT="0" distB="0" distL="0" distR="0" wp14:anchorId="1DAF94E8" wp14:editId="73F042A6">
            <wp:extent cx="3458817" cy="2256762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818" cy="225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AC0" w:rsidRPr="004B2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7CB4A" w14:textId="77777777" w:rsidR="00DA66A4" w:rsidRDefault="00DA66A4" w:rsidP="00774DDF">
      <w:r>
        <w:separator/>
      </w:r>
    </w:p>
  </w:endnote>
  <w:endnote w:type="continuationSeparator" w:id="0">
    <w:p w14:paraId="218E89C3" w14:textId="77777777" w:rsidR="00DA66A4" w:rsidRDefault="00DA66A4" w:rsidP="00774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B7E35" w14:textId="77777777" w:rsidR="00DA66A4" w:rsidRDefault="00DA66A4" w:rsidP="00774DDF">
      <w:r>
        <w:separator/>
      </w:r>
    </w:p>
  </w:footnote>
  <w:footnote w:type="continuationSeparator" w:id="0">
    <w:p w14:paraId="21148FD2" w14:textId="77777777" w:rsidR="00DA66A4" w:rsidRDefault="00DA66A4" w:rsidP="00774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E58"/>
    <w:rsid w:val="00026942"/>
    <w:rsid w:val="00133E58"/>
    <w:rsid w:val="001F1308"/>
    <w:rsid w:val="004B2BBD"/>
    <w:rsid w:val="00534FE1"/>
    <w:rsid w:val="00734DD4"/>
    <w:rsid w:val="00774DDF"/>
    <w:rsid w:val="007F452B"/>
    <w:rsid w:val="008F4EAB"/>
    <w:rsid w:val="00C50C15"/>
    <w:rsid w:val="00DA66A4"/>
    <w:rsid w:val="00EA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8F86D"/>
  <w15:docId w15:val="{58313B92-27ED-4392-9ADD-1E876B0A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34F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4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FE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34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34FE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34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534FE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34FE1"/>
    <w:rPr>
      <w:sz w:val="18"/>
      <w:szCs w:val="18"/>
    </w:rPr>
  </w:style>
  <w:style w:type="character" w:styleId="a6">
    <w:name w:val="Strong"/>
    <w:basedOn w:val="a0"/>
    <w:uiPriority w:val="22"/>
    <w:qFormat/>
    <w:rsid w:val="008F4EAB"/>
    <w:rPr>
      <w:b/>
      <w:bCs/>
    </w:rPr>
  </w:style>
  <w:style w:type="character" w:styleId="a7">
    <w:name w:val="Hyperlink"/>
    <w:basedOn w:val="a0"/>
    <w:uiPriority w:val="99"/>
    <w:semiHidden/>
    <w:unhideWhenUsed/>
    <w:rsid w:val="00734DD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34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34DD4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34DD4"/>
  </w:style>
  <w:style w:type="character" w:customStyle="1" w:styleId="hljs-meta">
    <w:name w:val="hljs-meta"/>
    <w:basedOn w:val="a0"/>
    <w:rsid w:val="00734DD4"/>
  </w:style>
  <w:style w:type="paragraph" w:styleId="a8">
    <w:name w:val="header"/>
    <w:basedOn w:val="a"/>
    <w:link w:val="a9"/>
    <w:uiPriority w:val="99"/>
    <w:unhideWhenUsed/>
    <w:rsid w:val="00774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74DD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74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74D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esdayma.xn--comstatic-sw9o.tuesdayma.com/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tintin1926/archive/2012/07/11/2586813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200</Words>
  <Characters>1141</Characters>
  <Application>Microsoft Office Word</Application>
  <DocSecurity>0</DocSecurity>
  <Lines>9</Lines>
  <Paragraphs>2</Paragraphs>
  <ScaleCrop>false</ScaleCrop>
  <Company>微软中国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亚光</cp:lastModifiedBy>
  <cp:revision>4</cp:revision>
  <dcterms:created xsi:type="dcterms:W3CDTF">2019-06-05T06:06:00Z</dcterms:created>
  <dcterms:modified xsi:type="dcterms:W3CDTF">2019-11-05T09:15:00Z</dcterms:modified>
</cp:coreProperties>
</file>