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0CAFEA0">
      <w:pPr>
        <w:rPr>
          <w:rFonts w:hint="default"/>
          <w:sz w:val="20"/>
          <w:szCs w:val="24"/>
        </w:rPr>
      </w:pPr>
    </w:p>
    <w:p w14:paraId="390E6C1A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血涂片报告单</w:t>
      </w:r>
    </w:p>
    <w:p w14:paraId="0BA93205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4A3950C7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0FF9F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F1E4563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7105BD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81C170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20D11FD3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E0EC000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CC37ED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527244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1830BE8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5679E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A09EBE8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CDD53B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A47CCE5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9FC39F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D48CC69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E75432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89BA2B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2474D9A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28F37D47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110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126"/>
        <w:gridCol w:w="1362"/>
        <w:gridCol w:w="5963"/>
      </w:tblGrid>
      <w:tr w14:paraId="7E4E0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555" w:type="dxa"/>
            <w:tcBorders>
              <w:top w:val="single" w:color="C0504D" w:themeColor="accent2" w:sz="4" w:space="0"/>
              <w:left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6E79C3D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细胞类型</w:t>
            </w:r>
          </w:p>
        </w:tc>
        <w:tc>
          <w:tcPr>
            <w:tcW w:w="3488" w:type="dxa"/>
            <w:gridSpan w:val="2"/>
            <w:tcBorders>
              <w:top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505C419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计数结果</w:t>
            </w:r>
          </w:p>
        </w:tc>
        <w:tc>
          <w:tcPr>
            <w:tcW w:w="5963" w:type="dxa"/>
            <w:tcBorders>
              <w:top w:val="single" w:color="C0504D" w:themeColor="accent2" w:sz="4" w:space="0"/>
              <w:bottom w:val="single" w:color="C0504D" w:themeColor="accent2" w:sz="4" w:space="0"/>
              <w:right w:val="single" w:color="C0504D" w:themeColor="accent2" w:sz="4" w:space="0"/>
              <w:insideH w:val="single" w:sz="4" w:space="0"/>
              <w:insideV w:val="nil"/>
            </w:tcBorders>
            <w:shd w:val="clear" w:color="auto" w:fill="C0504D" w:themeFill="accent2"/>
          </w:tcPr>
          <w:p w14:paraId="69A570F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参考范围（仅供参考）</w:t>
            </w:r>
          </w:p>
        </w:tc>
      </w:tr>
      <w:tr w14:paraId="32F5D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555" w:type="dxa"/>
            <w:shd w:val="clear" w:color="auto" w:fill="F2DBDB" w:themeFill="accent2" w:themeFillTint="33"/>
          </w:tcPr>
          <w:p w14:paraId="12FFB5C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单核细胞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6EE671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2AEDCC4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60D6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1BC339F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淋巴细胞</w:t>
            </w:r>
          </w:p>
        </w:tc>
        <w:tc>
          <w:tcPr>
            <w:tcW w:w="3488" w:type="dxa"/>
            <w:gridSpan w:val="2"/>
          </w:tcPr>
          <w:p w14:paraId="2B93D17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4D93F8A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18298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shd w:val="clear" w:color="auto" w:fill="F2DBDB" w:themeFill="accent2" w:themeFillTint="33"/>
          </w:tcPr>
          <w:p w14:paraId="1D9B75C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分叶中性粒细胞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002029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490906A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7F32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0CFF24D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杆状中性粒细胞</w:t>
            </w:r>
          </w:p>
        </w:tc>
        <w:tc>
          <w:tcPr>
            <w:tcW w:w="3488" w:type="dxa"/>
            <w:gridSpan w:val="2"/>
          </w:tcPr>
          <w:p w14:paraId="333479D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7ACCF595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3F1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1555" w:type="dxa"/>
            <w:shd w:val="clear" w:color="auto" w:fill="F2DBDB" w:themeFill="accent2" w:themeFillTint="33"/>
          </w:tcPr>
          <w:p w14:paraId="5B54E30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嗜酸性粒细胞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6296679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3D1A654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2F5B6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6C5B79F2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嗜碱性细胞</w:t>
            </w:r>
          </w:p>
        </w:tc>
        <w:tc>
          <w:tcPr>
            <w:tcW w:w="3488" w:type="dxa"/>
            <w:gridSpan w:val="2"/>
          </w:tcPr>
          <w:p w14:paraId="0C623A1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43D5C85F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1A6AF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shd w:val="clear" w:color="auto" w:fill="F2DBDB" w:themeFill="accent2" w:themeFillTint="33"/>
          </w:tcPr>
          <w:p w14:paraId="6013EC0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有核红细胞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7751DBD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4A6F2094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5A6AE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13D2439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其他细胞</w:t>
            </w:r>
          </w:p>
        </w:tc>
        <w:tc>
          <w:tcPr>
            <w:tcW w:w="3488" w:type="dxa"/>
            <w:gridSpan w:val="2"/>
          </w:tcPr>
          <w:p w14:paraId="0476BE3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5963" w:type="dxa"/>
          </w:tcPr>
          <w:p w14:paraId="08F81241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-</w:t>
            </w:r>
          </w:p>
        </w:tc>
      </w:tr>
      <w:tr w14:paraId="2DEC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5" w:hRule="atLeast"/>
        </w:trPr>
        <w:tc>
          <w:tcPr>
            <w:tcW w:w="1555" w:type="dxa"/>
            <w:shd w:val="clear" w:color="auto" w:fill="F2DBDB" w:themeFill="accent2" w:themeFillTint="33"/>
            <w:vAlign w:val="center"/>
          </w:tcPr>
          <w:p w14:paraId="7E6C78A8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血涂片</w:t>
            </w:r>
          </w:p>
          <w:p w14:paraId="078FA25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镜下可见：</w:t>
            </w:r>
          </w:p>
        </w:tc>
        <w:tc>
          <w:tcPr>
            <w:tcW w:w="9451" w:type="dxa"/>
            <w:gridSpan w:val="3"/>
            <w:shd w:val="clear" w:color="auto" w:fill="F2DBDB" w:themeFill="accent2" w:themeFillTint="33"/>
          </w:tcPr>
          <w:p w14:paraId="67D09336">
            <w:pP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77073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6" w:type="dxa"/>
            <w:gridSpan w:val="4"/>
          </w:tcPr>
          <w:p w14:paraId="3D062CE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209BA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" w:hRule="atLeast"/>
        </w:trPr>
        <w:tc>
          <w:tcPr>
            <w:tcW w:w="1555" w:type="dxa"/>
            <w:shd w:val="clear" w:color="auto" w:fill="F2DBDB" w:themeFill="accent2" w:themeFillTint="33"/>
          </w:tcPr>
          <w:p w14:paraId="6B30D23E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126" w:type="dxa"/>
            <w:shd w:val="clear" w:color="auto" w:fill="F2DBDB" w:themeFill="accent2" w:themeFillTint="33"/>
          </w:tcPr>
          <w:p w14:paraId="4AFE818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362" w:type="dxa"/>
            <w:shd w:val="clear" w:color="auto" w:fill="F2DBDB" w:themeFill="accent2" w:themeFillTint="33"/>
          </w:tcPr>
          <w:p w14:paraId="7DE3A0C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5963" w:type="dxa"/>
            <w:shd w:val="clear" w:color="auto" w:fill="F2DBDB" w:themeFill="accent2" w:themeFillTint="33"/>
          </w:tcPr>
          <w:p w14:paraId="7BEF984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  <w:bookmarkStart w:id="0" w:name="_GoBack"/>
            <w:bookmarkEnd w:id="0"/>
          </w:p>
        </w:tc>
      </w:tr>
    </w:tbl>
    <w:p w14:paraId="19F05ACA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7977EB44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{&lt;image 200*200&gt;}</w:t>
      </w:r>
    </w:p>
    <w:sectPr>
      <w:headerReference r:id="rId3" w:type="default"/>
      <w:footerReference r:id="rId4" w:type="default"/>
      <w:pgSz w:w="11906" w:h="16838"/>
      <w:pgMar w:top="567" w:right="567" w:bottom="567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E9099">
    <w:pP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7FE833FB">
    <w:pPr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2"/>
      <w:gridCol w:w="4148"/>
      <w:gridCol w:w="3848"/>
    </w:tblGrid>
    <w:tr w14:paraId="1B840AF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7CB2BE48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A4D67D1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0718151F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4B650F6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31012D8C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57A7B98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3AB97EA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7E5F9958">
    <w:pPr>
      <w:pStyle w:val="5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5E32C9"/>
    <w:rsid w:val="466E10DE"/>
    <w:rsid w:val="726314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2025-03-20T14:10:00Z</dcterms:created>
  <dc:creator>Administrator</dc:creator>
  <cp:lastModifiedBy>Administrator</cp:lastModifiedBy>
  <dcterms:modified xsi:type="dcterms:W3CDTF">2025-03-22T02:04:55Z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