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33784E7">
      <w:pPr>
        <w:rPr>
          <w:rFonts w:hint="default"/>
          <w:sz w:val="20"/>
          <w:szCs w:val="24"/>
        </w:rPr>
      </w:pPr>
    </w:p>
    <w:p w14:paraId="25DBCEA6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尿检报告单</w:t>
      </w:r>
    </w:p>
    <w:p w14:paraId="0D0AF6C9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701D0FE8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7198C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5FEE2DA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FACDB5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FFCB03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A2861C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293753B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512E821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F249723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D1AC7D3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48F6C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AEFD4B2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470A1B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520876B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F126B1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4391FF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26404FC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CBEF60E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F2F76F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5C668BF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4742"/>
      </w:tblGrid>
      <w:tr w14:paraId="0B72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2074" w:type="dxa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1423832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尿液检查</w:t>
            </w:r>
          </w:p>
        </w:tc>
        <w:tc>
          <w:tcPr>
            <w:tcW w:w="8890" w:type="dxa"/>
            <w:gridSpan w:val="3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41EF112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结果</w:t>
            </w:r>
          </w:p>
        </w:tc>
      </w:tr>
      <w:tr w14:paraId="1B652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2074" w:type="dxa"/>
            <w:shd w:val="clear" w:color="auto" w:fill="F2DBDB" w:themeFill="accent2" w:themeFillTint="33"/>
          </w:tcPr>
          <w:p w14:paraId="54DCE5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采样方法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762598D5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157605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MS Gothic" w:hAnsi="MS Gothic" w:eastAsia="微软雅黑" w:cs="微软雅黑"/>
                    <w:b/>
                    <w:bCs/>
                    <w:sz w:val="18"/>
                    <w:szCs w:val="18"/>
                    <w:lang w:val="en-US" w:eastAsia="zh-CN" w:bidi="ar-SA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膀胱穿刺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408532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导尿管导尿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6803558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膀胱挤压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139678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自主排泄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500104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冲洗</w:t>
            </w:r>
          </w:p>
        </w:tc>
      </w:tr>
      <w:tr w14:paraId="19FB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CC6868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颜色</w:t>
            </w:r>
          </w:p>
        </w:tc>
        <w:tc>
          <w:tcPr>
            <w:tcW w:w="8890" w:type="dxa"/>
            <w:gridSpan w:val="3"/>
          </w:tcPr>
          <w:p w14:paraId="248193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1750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249550E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透明度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264DF22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1F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562411D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气味</w:t>
            </w:r>
          </w:p>
        </w:tc>
        <w:tc>
          <w:tcPr>
            <w:tcW w:w="8890" w:type="dxa"/>
            <w:gridSpan w:val="3"/>
          </w:tcPr>
          <w:p w14:paraId="42DC8C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F2B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2074" w:type="dxa"/>
            <w:shd w:val="clear" w:color="auto" w:fill="F2DBDB" w:themeFill="accent2" w:themeFillTint="33"/>
          </w:tcPr>
          <w:p w14:paraId="79BFF3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白细胞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89F37C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26F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9DBDBE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酮体</w:t>
            </w:r>
          </w:p>
        </w:tc>
        <w:tc>
          <w:tcPr>
            <w:tcW w:w="8890" w:type="dxa"/>
            <w:gridSpan w:val="3"/>
          </w:tcPr>
          <w:p w14:paraId="18CE03A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AB4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28896A2B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亚硝酸盐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A4D189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6B9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662C43D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尿胆原</w:t>
            </w:r>
          </w:p>
        </w:tc>
        <w:tc>
          <w:tcPr>
            <w:tcW w:w="8890" w:type="dxa"/>
            <w:gridSpan w:val="3"/>
          </w:tcPr>
          <w:p w14:paraId="60F4B46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AE8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23F907C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胆红素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2CA1814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CD3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A48676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葡萄糖</w:t>
            </w:r>
          </w:p>
        </w:tc>
        <w:tc>
          <w:tcPr>
            <w:tcW w:w="8890" w:type="dxa"/>
            <w:gridSpan w:val="3"/>
          </w:tcPr>
          <w:p w14:paraId="5DA3B7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5BDA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15DBFA9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尿蛋白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89C0D7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59B3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987778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尿比重</w:t>
            </w:r>
          </w:p>
        </w:tc>
        <w:tc>
          <w:tcPr>
            <w:tcW w:w="8890" w:type="dxa"/>
            <w:gridSpan w:val="3"/>
          </w:tcPr>
          <w:p w14:paraId="7962ADD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19CD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333964B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PH值（酸碱度）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A315529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bookmarkStart w:id="0" w:name="_GoBack"/>
            <w:bookmarkEnd w:id="0"/>
          </w:p>
        </w:tc>
      </w:tr>
      <w:tr w14:paraId="6B1F4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55B577A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红细胞</w:t>
            </w:r>
          </w:p>
        </w:tc>
        <w:tc>
          <w:tcPr>
            <w:tcW w:w="8890" w:type="dxa"/>
            <w:gridSpan w:val="3"/>
          </w:tcPr>
          <w:p w14:paraId="55103DCA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EF08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469B8C9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抗坏血酸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1161C5D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4A03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66FD80A0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微量白蛋白</w:t>
            </w:r>
          </w:p>
        </w:tc>
        <w:tc>
          <w:tcPr>
            <w:tcW w:w="8890" w:type="dxa"/>
            <w:gridSpan w:val="3"/>
          </w:tcPr>
          <w:p w14:paraId="7A9BC34C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9D53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7758D0A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钙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01752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999C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3E383E2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肌酐</w:t>
            </w:r>
          </w:p>
        </w:tc>
        <w:tc>
          <w:tcPr>
            <w:tcW w:w="8890" w:type="dxa"/>
            <w:gridSpan w:val="3"/>
          </w:tcPr>
          <w:p w14:paraId="74B5B2D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127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50A5C41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其他（细菌、真菌）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E55804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F8A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2074" w:type="dxa"/>
          </w:tcPr>
          <w:p w14:paraId="3ABB10DE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</w:p>
          <w:p w14:paraId="5C06FC6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</w:t>
            </w:r>
          </w:p>
        </w:tc>
        <w:tc>
          <w:tcPr>
            <w:tcW w:w="8890" w:type="dxa"/>
            <w:gridSpan w:val="3"/>
          </w:tcPr>
          <w:p w14:paraId="38E8A18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01DB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  <w:shd w:val="clear" w:color="auto" w:fill="F2DBDB" w:themeFill="accent2" w:themeFillTint="33"/>
          </w:tcPr>
          <w:p w14:paraId="6A0FF94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0849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</w:trPr>
        <w:tc>
          <w:tcPr>
            <w:tcW w:w="2074" w:type="dxa"/>
          </w:tcPr>
          <w:p w14:paraId="0A59EBBD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074" w:type="dxa"/>
          </w:tcPr>
          <w:p w14:paraId="36B5590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2074" w:type="dxa"/>
          </w:tcPr>
          <w:p w14:paraId="66241656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42" w:type="dxa"/>
          </w:tcPr>
          <w:p w14:paraId="1179CA12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36EA4FF">
      <w:pPr>
        <w:rPr>
          <w:rFonts w:hint="eastAsia" w:ascii="微软雅黑" w:hAnsi="微软雅黑" w:eastAsia="微软雅黑" w:cs="微软雅黑"/>
          <w:b/>
          <w:sz w:val="18"/>
          <w:szCs w:val="18"/>
        </w:rPr>
      </w:pPr>
    </w:p>
    <w:p w14:paraId="4ECBA6AD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 xml:space="preserve">{&lt;image </w:t>
      </w:r>
      <w:r>
        <w:rPr>
          <w:rFonts w:hint="eastAsia" w:ascii="微软雅黑" w:hAnsi="微软雅黑" w:eastAsia="微软雅黑" w:cs="微软雅黑"/>
          <w:b/>
          <w:sz w:val="18"/>
          <w:szCs w:val="1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18"/>
          <w:szCs w:val="18"/>
        </w:rPr>
        <w:t>00*</w:t>
      </w:r>
      <w:r>
        <w:rPr>
          <w:rFonts w:hint="eastAsia" w:ascii="微软雅黑" w:hAnsi="微软雅黑" w:eastAsia="微软雅黑" w:cs="微软雅黑"/>
          <w:b/>
          <w:sz w:val="18"/>
          <w:szCs w:val="18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b/>
          <w:sz w:val="18"/>
          <w:szCs w:val="18"/>
        </w:rPr>
        <w:t>00&gt;}</w:t>
      </w:r>
    </w:p>
    <w:sectPr>
      <w:headerReference r:id="rId3" w:type="default"/>
      <w:footerReference r:id="rId4" w:type="default"/>
      <w:pgSz w:w="11906" w:h="16838"/>
      <w:pgMar w:top="283" w:right="567" w:bottom="283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772DF">
    <w:pP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1BD5D55A">
    <w:pPr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099"/>
      <w:gridCol w:w="4075"/>
      <w:gridCol w:w="3664"/>
    </w:tblGrid>
    <w:tr w14:paraId="4FD413F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3099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3A22E557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7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07E8F40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664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A50447A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5D00227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3099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5B5DF4AD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07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1DBBDA9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664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5C0F8236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799626BE">
    <w:pPr>
      <w:pStyle w:val="5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0836E6F"/>
    <w:rsid w:val="246A34BF"/>
    <w:rsid w:val="2BB703C4"/>
    <w:rsid w:val="3F4A1498"/>
    <w:rsid w:val="5B986F11"/>
    <w:rsid w:val="7BC810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qFormat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2025-03-20T14:09:00Z</dcterms:created>
  <dc:creator>Administrator</dc:creator>
  <cp:lastModifiedBy>Administrator</cp:lastModifiedBy>
  <dcterms:modified xsi:type="dcterms:W3CDTF">2025-03-22T06:34:37Z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371A3747972F4B6F9A19A871FD798C5A_13</vt:lpwstr>
  </property>
</Properties>
</file>