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2C6F93" Type="http://schemas.openxmlformats.org/officeDocument/2006/relationships/officeDocument" Target="/word/document.xml" /><Relationship Id="coreR532C6F93" Type="http://schemas.openxmlformats.org/package/2006/relationships/metadata/core-properties" Target="/docProps/core.xml" /><Relationship Id="customR532C6F93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ackground w:color="FFFFFF"/>
  <w:body>
    <w:p>
      <w:pPr>
        <w:rPr>
          <w:sz w:val="20"/>
        </w:rPr>
      </w:pPr>
    </w:p>
    <w:p>
      <w:pPr>
        <w:rPr>
          <w:rFonts w:ascii="微软雅黑" w:hAnsi="微软雅黑"/>
          <w:b w:val="1"/>
          <w:sz w:val="28"/>
        </w:rPr>
      </w:pPr>
      <w:r>
        <w:rPr>
          <w:rFonts w:ascii="微软雅黑" w:hAnsi="微软雅黑"/>
          <w:b w:val="1"/>
          <w:sz w:val="28"/>
        </w:rPr>
        <w:t>血涂片报告单</w:t>
      </w:r>
    </w:p>
    <w:p>
      <w:pPr>
        <w:rPr>
          <w:rFonts w:ascii="微软雅黑" w:hAnsi="微软雅黑"/>
          <w:b w:val="1"/>
          <w:sz w:val="10"/>
        </w:rPr>
      </w:pPr>
    </w:p>
    <w:p>
      <w:pPr>
        <w:rPr>
          <w:rFonts w:ascii="微软雅黑" w:hAnsi="微软雅黑"/>
          <w:b w:val="1"/>
          <w:sz w:val="18"/>
        </w:rPr>
      </w:pPr>
      <w:r>
        <w:rPr>
          <w:rFonts w:ascii="微软雅黑" w:hAnsi="微软雅黑"/>
          <w:b w:val="1"/>
          <w:sz w:val="18"/>
        </w:rPr>
        <w:t>动物主人姓名：{&lt;主人名称&gt;}</w:t>
      </w:r>
    </w:p>
    <w:tbl>
      <w:tblPr>
        <w:tblW w:w="0" w:type="auto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W w:w="1372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动物姓名:</w:t>
            </w:r>
          </w:p>
        </w:tc>
        <w:tc>
          <w:tcPr>
            <w:tcW w:w="1790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{&lt;宠物名称&gt;}</w:t>
            </w:r>
          </w:p>
        </w:tc>
        <w:tc>
          <w:tcPr>
            <w:tcW w:w="954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年龄:</w:t>
            </w:r>
          </w:p>
        </w:tc>
        <w:tc>
          <w:tcPr>
            <w:tcW w:w="1372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{&lt;宠物年龄&gt;}</w:t>
            </w:r>
          </w:p>
        </w:tc>
        <w:tc>
          <w:tcPr>
            <w:tcW w:w="1372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物种:</w:t>
            </w:r>
          </w:p>
        </w:tc>
        <w:tc>
          <w:tcPr>
            <w:tcW w:w="1372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color w:val="000000"/>
                <w:sz w:val="18"/>
              </w:rPr>
              <w:t>{&lt;</w:t>
            </w:r>
            <w:r>
              <w:rPr>
                <w:rFonts w:ascii="新宋体" w:hAnsi="新宋体"/>
                <w:color w:val="000000"/>
                <w:sz w:val="19"/>
              </w:rPr>
              <w:t>宠物种类</w:t>
            </w:r>
            <w:r>
              <w:rPr>
                <w:rFonts w:ascii="微软雅黑" w:hAnsi="微软雅黑"/>
                <w:color w:val="000000"/>
                <w:sz w:val="18"/>
              </w:rPr>
              <w:t>&gt;}</w:t>
            </w:r>
          </w:p>
        </w:tc>
        <w:tc>
          <w:tcPr>
            <w:tcW w:w="1185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病历号:</w:t>
            </w:r>
          </w:p>
        </w:tc>
        <w:tc>
          <w:tcPr>
            <w:tcW w:w="1566" w:type="dxa"/>
            <w:tcBorders>
              <w:top w:val="single" w:sz="4" w:space="0" w:shadow="0" w:frame="0"/>
              <w:left w:val="nil"/>
              <w:bottom w:val="nil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color w:val="000000"/>
                <w:sz w:val="18"/>
              </w:rPr>
              <w:t>{&lt;</w:t>
            </w:r>
            <w:r>
              <w:rPr>
                <w:rFonts w:ascii="微软雅黑" w:hAnsi="微软雅黑"/>
                <w:sz w:val="18"/>
              </w:rPr>
              <w:t>病历号</w:t>
            </w:r>
            <w:r>
              <w:rPr>
                <w:rFonts w:ascii="微软雅黑" w:hAnsi="微软雅黑"/>
                <w:color w:val="000000"/>
                <w:sz w:val="18"/>
              </w:rPr>
              <w:t>&gt;}</w:t>
            </w:r>
          </w:p>
        </w:tc>
      </w:tr>
      <w:tr>
        <w:tc>
          <w:tcPr>
            <w:tcW w:w="1372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性别: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{&lt;宠物性别&gt;}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绝育: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{&lt;是否绝育&gt;}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医生: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color w:val="000000"/>
                <w:sz w:val="18"/>
              </w:rPr>
              <w:t>{&lt;检查医生&gt;}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jc w:val="right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检测时间: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shadow="0" w:frame="0"/>
              <w:right w:val="nil"/>
              <w:tl2br w:val="nil"/>
              <w:tr2bl w:val="nil"/>
            </w:tcBorders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{&lt;检查时间&gt;}</w:t>
            </w:r>
          </w:p>
        </w:tc>
      </w:tr>
    </w:tbl>
    <w:p>
      <w:pPr>
        <w:rPr>
          <w:rFonts w:ascii="微软雅黑" w:hAnsi="微软雅黑"/>
          <w:b w:val="1"/>
          <w:sz w:val="10"/>
        </w:rPr>
      </w:pPr>
    </w:p>
    <w:tbl>
      <w:tblPr>
        <w:tblStyle w:val="T2"/>
        <w:tblW w:w="1100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rPr>
          <w:trHeight w:hRule="atLeast" w:val="343"/>
        </w:trPr>
        <w:tc>
          <w:tcPr>
            <w:cnfStyle w:val="001000000000"/>
            <w:tcW w:w="1555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细胞类型</w:t>
            </w:r>
          </w:p>
        </w:tc>
        <w:tc>
          <w:tcPr>
            <w:tcW w:w="3488" w:type="dxa"/>
            <w:gridSpan w:val="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计数结果</w:t>
            </w:r>
          </w:p>
        </w:tc>
        <w:tc>
          <w:tcPr>
            <w:tcW w:w="5963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参考范围（仅供参考）</w:t>
            </w:r>
          </w:p>
        </w:tc>
      </w:tr>
      <w:tr>
        <w:trPr>
          <w:trHeight w:hRule="atLeast" w:val="317"/>
        </w:trPr>
        <w:tc>
          <w:tcPr>
            <w:cnfStyle w:val="001000000000"/>
            <w:tcW w:w="1555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单核细胞</w:t>
            </w:r>
          </w:p>
        </w:tc>
        <w:tc>
          <w:tcPr>
            <w:tcW w:w="3488" w:type="dxa"/>
            <w:gridSpan w:val="2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  <w:tc>
          <w:tcPr>
            <w:tcW w:w="5963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</w:tr>
      <w:tr>
        <w:tc>
          <w:tcPr>
            <w:cnfStyle w:val="001000000000"/>
            <w:tcW w:w="1555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淋巴细胞</w:t>
            </w:r>
          </w:p>
        </w:tc>
        <w:tc>
          <w:tcPr>
            <w:tcW w:w="3488" w:type="dxa"/>
            <w:gridSpan w:val="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  <w:tc>
          <w:tcPr>
            <w:tcW w:w="5963" w:type="dxa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</w:tr>
      <w:tr>
        <w:tc>
          <w:tcPr>
            <w:cnfStyle w:val="001000000000"/>
            <w:tcW w:w="1555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分叶中性粒细胞</w:t>
            </w:r>
          </w:p>
        </w:tc>
        <w:tc>
          <w:tcPr>
            <w:tcW w:w="3488" w:type="dxa"/>
            <w:gridSpan w:val="2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  <w:tc>
          <w:tcPr>
            <w:tcW w:w="5963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</w:tr>
      <w:tr>
        <w:tc>
          <w:tcPr>
            <w:cnfStyle w:val="001000000000"/>
            <w:tcW w:w="1555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杆状中性粒细胞</w:t>
            </w:r>
          </w:p>
        </w:tc>
        <w:tc>
          <w:tcPr>
            <w:tcW w:w="3488" w:type="dxa"/>
            <w:gridSpan w:val="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  <w:tc>
          <w:tcPr>
            <w:tcW w:w="5963" w:type="dxa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</w:tr>
      <w:tr>
        <w:trPr>
          <w:trHeight w:hRule="atLeast" w:val="43"/>
        </w:trPr>
        <w:tc>
          <w:tcPr>
            <w:cnfStyle w:val="001000000000"/>
            <w:tcW w:w="1555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嗜酸性粒细胞</w:t>
            </w:r>
          </w:p>
        </w:tc>
        <w:tc>
          <w:tcPr>
            <w:tcW w:w="3488" w:type="dxa"/>
            <w:gridSpan w:val="2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  <w:tc>
          <w:tcPr>
            <w:tcW w:w="5963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</w:tr>
      <w:tr>
        <w:tc>
          <w:tcPr>
            <w:cnfStyle w:val="001000000000"/>
            <w:tcW w:w="1555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嗜碱性细胞</w:t>
            </w:r>
          </w:p>
        </w:tc>
        <w:tc>
          <w:tcPr>
            <w:tcW w:w="3488" w:type="dxa"/>
            <w:gridSpan w:val="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  <w:tc>
          <w:tcPr>
            <w:tcW w:w="5963" w:type="dxa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</w:tr>
      <w:tr>
        <w:tc>
          <w:tcPr>
            <w:cnfStyle w:val="001000000000"/>
            <w:tcW w:w="1555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有核红细胞</w:t>
            </w:r>
          </w:p>
        </w:tc>
        <w:tc>
          <w:tcPr>
            <w:tcW w:w="3488" w:type="dxa"/>
            <w:gridSpan w:val="2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  <w:tc>
          <w:tcPr>
            <w:tcW w:w="5963" w:type="dxa"/>
            <w:shd w:val="clear" w:color="auto" w:fill="F2DCDB" w:themeFill="accent2" w:themeFillTint="3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</w:tr>
      <w:tr>
        <w:tc>
          <w:tcPr>
            <w:cnfStyle w:val="001000000000"/>
            <w:tcW w:w="1555" w:type="dxa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其他细胞</w:t>
            </w:r>
          </w:p>
        </w:tc>
        <w:tc>
          <w:tcPr>
            <w:tcW w:w="3488" w:type="dxa"/>
            <w:gridSpan w:val="2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</w:p>
        </w:tc>
        <w:tc>
          <w:tcPr>
            <w:tcW w:w="5963" w:type="dxa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-</w:t>
            </w:r>
          </w:p>
        </w:tc>
      </w:tr>
      <w:tr>
        <w:trPr>
          <w:trHeight w:hRule="atLeast" w:val="1315"/>
        </w:trPr>
        <w:tc>
          <w:tcPr>
            <w:cnfStyle w:val="001000000000"/>
            <w:tcW w:w="1555" w:type="dxa"/>
            <w:shd w:val="clear" w:color="auto" w:fill="F2DCDB" w:themeFill="accent2" w:themeFillTint="32"/>
            <w:vAlign w:val="center"/>
          </w:tcPr>
          <w:p>
            <w:pPr>
              <w:jc w:val="center"/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血涂片</w:t>
            </w:r>
          </w:p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镜下可见：</w:t>
            </w:r>
          </w:p>
        </w:tc>
        <w:tc>
          <w:tcPr>
            <w:tcW w:w="9451" w:type="dxa"/>
            <w:gridSpan w:val="3"/>
            <w:shd w:val="clear" w:color="auto" w:fill="F2DCDB" w:themeFill="accent2" w:themeFillTint="32"/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{&lt;检查所见&gt;}</w:t>
            </w:r>
          </w:p>
        </w:tc>
      </w:tr>
      <w:tr>
        <w:tc>
          <w:tcPr>
            <w:cnfStyle w:val="001000000000"/>
            <w:tcW w:w="11006" w:type="dxa"/>
            <w:gridSpan w:val="4"/>
          </w:tcPr>
          <w:p>
            <w:pPr>
              <w:jc w:val="center"/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本检验结果仅反映此份样本情况，仅对当日结果负责。</w:t>
            </w:r>
          </w:p>
        </w:tc>
      </w:tr>
      <w:tr>
        <w:trPr>
          <w:trHeight w:hRule="atLeast" w:val="195"/>
        </w:trPr>
        <w:tc>
          <w:tcPr>
            <w:cnfStyle w:val="001000000000"/>
            <w:tcW w:w="1555" w:type="dxa"/>
            <w:shd w:val="clear" w:color="auto" w:fill="F2DCDB" w:themeFill="accent2" w:themeFillTint="32"/>
          </w:tcPr>
          <w:p>
            <w:pPr>
              <w:rPr>
                <w:rFonts w:ascii="微软雅黑" w:hAnsi="微软雅黑"/>
                <w:b w:val="0"/>
                <w:sz w:val="18"/>
              </w:rPr>
            </w:pPr>
            <w:r>
              <w:rPr>
                <w:rFonts w:ascii="微软雅黑" w:hAnsi="微软雅黑"/>
                <w:sz w:val="18"/>
              </w:rPr>
              <w:t>化验师：</w:t>
            </w:r>
          </w:p>
        </w:tc>
        <w:tc>
          <w:tcPr>
            <w:tcW w:w="2126" w:type="dxa"/>
            <w:shd w:val="clear" w:color="auto" w:fill="F2DCDB" w:themeFill="accent2" w:themeFillTint="32"/>
          </w:tcPr>
          <w:p>
            <w:pPr>
              <w:rPr>
                <w:rFonts w:ascii="微软雅黑" w:hAnsi="微软雅黑"/>
                <w:sz w:val="18"/>
              </w:rPr>
            </w:pPr>
          </w:p>
        </w:tc>
        <w:tc>
          <w:tcPr>
            <w:tcW w:w="1362" w:type="dxa"/>
            <w:shd w:val="clear" w:color="auto" w:fill="F2DCDB" w:themeFill="accent2" w:themeFillTint="32"/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b w:val="1"/>
                <w:sz w:val="18"/>
              </w:rPr>
              <w:t>日期：</w:t>
            </w:r>
          </w:p>
        </w:tc>
        <w:tc>
          <w:tcPr>
            <w:tcW w:w="5963" w:type="dxa"/>
            <w:shd w:val="clear" w:color="auto" w:fill="F2DCDB" w:themeFill="accent2" w:themeFillTint="32"/>
          </w:tcPr>
          <w:p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/>
                <w:sz w:val="18"/>
              </w:rPr>
              <w:t>{&lt;检查时间&gt;}</w:t>
            </w:r>
          </w:p>
        </w:tc>
      </w:tr>
    </w:tbl>
    <w:p>
      <w:pPr>
        <w:rPr>
          <w:rFonts w:ascii="微软雅黑" w:hAnsi="微软雅黑"/>
          <w:b w:val="1"/>
          <w:sz w:val="10"/>
        </w:rPr>
      </w:pPr>
    </w:p>
    <w:p>
      <w:pPr>
        <w:rPr>
          <w:rFonts w:ascii="微软雅黑" w:hAnsi="微软雅黑"/>
          <w:b w:val="1"/>
          <w:sz w:val="28"/>
        </w:rPr>
      </w:pPr>
      <w:r>
        <w:rPr>
          <w:rFonts w:ascii="微软雅黑" w:hAnsi="微软雅黑"/>
          <w:b w:val="1"/>
          <w:sz w:val="28"/>
        </w:rPr>
        <w:t>{&lt;image 600*600&gt;}</w:t>
      </w: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Sz w:w="11906" w:h="16838" w:code="0"/>
      <w:pgMar w:left="567" w:right="567" w:top="567" w:bottom="567" w:header="720" w:footer="720" w:gutter="0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微软雅黑" w:hAnsi="微软雅黑"/>
        <w:b w:val="1"/>
        <w:color w:val="FF671F"/>
        <w:sz w:val="20"/>
        <w:lang w:bidi="ar"/>
      </w:rPr>
    </w:pPr>
    <w:r>
      <w:rPr>
        <w:rFonts w:ascii="微软雅黑" w:hAnsi="微软雅黑"/>
        <w:b w:val="1"/>
        <w:color w:val="FF671F"/>
        <w:sz w:val="20"/>
        <w:lang w:bidi="ar"/>
      </w:rPr>
      <w:t>本检测结果仅对该样本负责，仅作为临床医生诊断参考。</w:t>
    </w:r>
  </w:p>
  <w:p>
    <w:pPr>
      <w:jc w:val="center"/>
      <w:rPr>
        <w:rFonts w:ascii="MicrosoftYaHei-Bold" w:hAnsi="MicrosoftYaHei-Bold"/>
        <w:b w:val="1"/>
        <w:color w:val="FF671F"/>
        <w:sz w:val="15"/>
        <w:lang w:bidi="ar"/>
      </w:rPr>
    </w:pPr>
    <w:r>
      <w:rPr>
        <w:rFonts w:ascii="宋体" w:hAnsi="宋体"/>
        <w:color w:val="000000"/>
        <w:sz w:val="20"/>
        <w:lang w:bidi="ar"/>
      </w:rPr>
      <w:t xml:space="preserve">第 </w:t>
    </w:r>
    <w:r>
      <w:rPr>
        <w:rFonts w:ascii="宋体" w:hAnsi="宋体"/>
        <w:color w:val="000000"/>
        <w:sz w:val="20"/>
        <w:lang w:bidi="ar"/>
      </w:rPr>
      <w:fldChar w:fldCharType="begin"/>
    </w:r>
    <w:r>
      <w:rPr>
        <w:rFonts w:ascii="宋体" w:hAnsi="宋体"/>
        <w:color w:val="000000"/>
        <w:sz w:val="20"/>
        <w:lang w:bidi="ar"/>
      </w:rPr>
      <w:instrText xml:space="preserve"> PAGE  \* MERGEFORMAT </w:instrText>
    </w:r>
    <w:r>
      <w:rPr>
        <w:rFonts w:ascii="宋体" w:hAnsi="宋体"/>
        <w:color w:val="000000"/>
        <w:sz w:val="20"/>
        <w:lang w:bidi="ar"/>
      </w:rPr>
      <w:fldChar w:fldCharType="separate"/>
    </w:r>
    <w:r>
      <w:rPr>
        <w:rFonts w:ascii="宋体" w:hAnsi="宋体"/>
        <w:color w:val="000000"/>
        <w:sz w:val="20"/>
        <w:lang w:bidi="ar"/>
      </w:rPr>
      <w:t>#</w:t>
    </w:r>
    <w:r>
      <w:rPr>
        <w:rFonts w:ascii="宋体" w:hAnsi="宋体"/>
        <w:color w:val="000000"/>
        <w:sz w:val="20"/>
        <w:lang w:bidi="ar"/>
      </w:rPr>
      <w:fldChar w:fldCharType="end"/>
    </w:r>
    <w:r>
      <w:rPr>
        <w:rFonts w:ascii="宋体" w:hAnsi="宋体"/>
        <w:color w:val="000000"/>
        <w:sz w:val="20"/>
        <w:lang w:bidi="ar"/>
      </w:rPr>
      <w:t xml:space="preserve"> 页 共 </w:t>
    </w:r>
    <w:r>
      <w:rPr>
        <w:rFonts w:ascii="宋体" w:hAnsi="宋体"/>
        <w:color w:val="000000"/>
        <w:sz w:val="20"/>
        <w:lang w:bidi="ar"/>
      </w:rPr>
      <w:fldChar w:fldCharType="begin"/>
    </w:r>
    <w:r>
      <w:rPr>
        <w:rFonts w:ascii="宋体" w:hAnsi="宋体"/>
        <w:color w:val="000000"/>
        <w:sz w:val="20"/>
        <w:lang w:bidi="ar"/>
      </w:rPr>
      <w:instrText xml:space="preserve"> NUMPAGES  \* MERGEFORMAT </w:instrText>
    </w:r>
    <w:r>
      <w:rPr>
        <w:rFonts w:ascii="宋体" w:hAnsi="宋体"/>
        <w:color w:val="000000"/>
        <w:sz w:val="20"/>
        <w:lang w:bidi="ar"/>
      </w:rPr>
      <w:fldChar w:fldCharType="separate"/>
    </w:r>
    <w:r>
      <w:rPr>
        <w:rFonts w:ascii="宋体" w:hAnsi="宋体"/>
        <w:color w:val="000000"/>
        <w:sz w:val="20"/>
        <w:lang w:bidi="ar"/>
      </w:rPr>
      <w:t>#</w:t>
    </w:r>
    <w:r>
      <w:rPr>
        <w:rFonts w:ascii="宋体" w:hAnsi="宋体"/>
        <w:color w:val="000000"/>
        <w:sz w:val="20"/>
        <w:lang w:bidi="ar"/>
      </w:rPr>
      <w:fldChar w:fldCharType="end"/>
    </w:r>
    <w:r>
      <w:rPr>
        <w:rFonts w:ascii="宋体" w:hAnsi="宋体"/>
        <w:color w:val="000000"/>
        <w:sz w:val="20"/>
        <w:lang w:bidi="ar"/>
      </w:rPr>
      <w:t xml:space="preserve"> 页</w:t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</w:pPr>
  </w:p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2"/>
    </w:pPr>
  </w:p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tbl>
    <w:tblPr>
      <w:tblpPr w:leftFromText="180" w:rightFromText="180" w:tblpX="565" w:tblpY="498" w:horzAnchor="page" w:vertAnchor="page"/>
      <w:tblOverlap w:val="never"/>
      <w:tblW w:w="0" w:type="auto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Look w:val="04A0"/>
    </w:tblPr>
    <w:tblGrid/>
    <w:tr>
      <w:trPr>
        <w:trHeight w:hRule="atLeast" w:val="360"/>
      </w:trPr>
      <w:tc>
        <w:tcPr>
          <w:tcW w:w="3495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</w:pPr>
          <w:r>
            <w:drawing>
              <wp:inline xmlns:wp="http://schemas.openxmlformats.org/drawingml/2006/wordprocessingDrawing">
                <wp:extent cx="622935" cy="25971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xmlns:r="http://schemas.openxmlformats.org/officeDocument/2006/relationships" r:embed="Rel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5" cy="259715"/>
                        </a:xfrm>
                        <a:prstGeom prst="rect"/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77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  <w:jc w:val="center"/>
          </w:pPr>
          <w:r>
            <w:rPr>
              <w:rFonts w:ascii="微软雅黑" w:hAnsi="微软雅黑"/>
              <w:b w:val="1"/>
              <w:color w:val="000000"/>
              <w:sz w:val="28"/>
              <w:lang w:bidi="ar"/>
            </w:rPr>
            <w:t>{&lt;医院名称&gt;}</w:t>
          </w:r>
        </w:p>
      </w:tc>
      <w:tc>
        <w:tcPr>
          <w:tcW w:w="3466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</w:pPr>
          <w:r>
            <w:t xml:space="preserve">                                                     {&lt;</w:t>
          </w:r>
          <w:r>
            <w:rPr>
              <w:rFonts w:ascii="微软雅黑" w:hAnsi="微软雅黑"/>
            </w:rPr>
            <w:t>医院</w:t>
          </w:r>
          <w:r>
            <w:t>Logo&gt;}</w:t>
          </w:r>
        </w:p>
      </w:tc>
    </w:tr>
    <w:tr>
      <w:trPr>
        <w:trHeight w:hRule="atLeast" w:val="386"/>
      </w:trPr>
      <w:tc>
        <w:tcPr>
          <w:tcW w:w="3495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</w:pPr>
        </w:p>
      </w:tc>
      <w:tc>
        <w:tcPr>
          <w:tcW w:w="3877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  <w:jc w:val="center"/>
          </w:pPr>
          <w:r>
            <w:rPr>
              <w:rFonts w:ascii="微软雅黑" w:hAnsi="微软雅黑"/>
              <w:color w:val="000000"/>
              <w:lang w:bidi="ar"/>
            </w:rPr>
            <w:t>{&lt;医院简介&gt;}</w:t>
          </w:r>
        </w:p>
      </w:tc>
      <w:tc>
        <w:tcPr>
          <w:tcW w:w="3466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>
          <w:pPr>
            <w:pStyle w:val="P2"/>
            <w:jc w:val="right"/>
          </w:pPr>
          <w:r>
            <w:rPr>
              <w:rFonts w:ascii="微软雅黑" w:hAnsi="微软雅黑"/>
            </w:rPr>
            <w:t>{&lt;医院地址&gt;}</w:t>
          </w:r>
        </w:p>
      </w:tc>
    </w:tr>
  </w:tbl>
  <w:p>
    <w:pPr>
      <w:pStyle w:val="P2"/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2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shd w:val="clear" w:color="auto" w:fill="auto"/>
        <w:vertAlign w:val="baseline"/>
        <w:lang w:val="en-US" w:bidi="ar-SA" w:eastAsia="zh-CN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  <w:sz w:val="24"/>
    </w:rPr>
  </w:style>
  <w:style w:type="paragraph" w:styleId="P1">
    <w:name w:val="footer"/>
    <w:basedOn w:val="P0"/>
    <w:qFormat/>
    <w:pPr>
      <w:tabs>
        <w:tab w:val="center" w:pos="4153" w:leader="none"/>
        <w:tab w:val="right" w:pos="8306" w:leader="none"/>
      </w:tabs>
    </w:pPr>
    <w:rPr>
      <w:sz w:val="18"/>
    </w:rPr>
  </w:style>
  <w:style w:type="paragraph" w:styleId="P2">
    <w:name w:val="header"/>
    <w:basedOn w:val="P0"/>
    <w:qFormat/>
    <w:pPr>
      <w:tabs>
        <w:tab w:val="center" w:pos="4153" w:leader="none"/>
        <w:tab w:val="right" w:pos="8306" w:leader="none"/>
      </w:tabs>
    </w:pPr>
    <w:rPr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网格表 4 - 着色 21"/>
    <w:basedOn w:val="T0"/>
    <w:qFormat/>
    <w:tblPr>
      <w:tblBorders>
        <w:top w:val="single" w:sz="4" w:space="0" w:shadow="0" w:frame="0" w:color="D99694" w:themeColor="accent2" w:themeTint="99"/>
        <w:left w:val="single" w:sz="4" w:space="0" w:shadow="0" w:frame="0" w:color="D99694" w:themeColor="accent2" w:themeTint="99"/>
        <w:bottom w:val="single" w:sz="4" w:space="0" w:shadow="0" w:frame="0" w:color="D99694" w:themeColor="accent2" w:themeTint="99"/>
        <w:right w:val="single" w:sz="4" w:space="0" w:shadow="0" w:frame="0" w:color="D99694" w:themeColor="accent2" w:themeTint="99"/>
        <w:insideH w:val="single" w:sz="4" w:space="0" w:shadow="0" w:frame="0" w:color="D99694" w:themeColor="accent2" w:themeTint="99"/>
        <w:insideV w:val="single" w:sz="4" w:space="0" w:shadow="0" w:frame="0" w:color="D99694" w:themeColor="accent2" w:themeTint="99"/>
      </w:tblBorders>
    </w:tblPr>
    <w:trPr/>
    <w:tcPr/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shd w:val="clear" w:color="auto" w:fill="F2DCDB" w:themeFill="accent2" w:themeFillTint="3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double" w:sz="4" w:space="0" w:shadow="0" w:frame="0" w:color="C0504D" w:themeColor="accent2"/>
        </w:tcBorders>
      </w:tcPr>
    </w:tblStylePr>
    <w:tblStylePr w:type="firstRow">
      <w:rPr>
        <w:b w:val="1"/>
        <w:color w:val="FFFFFF" w:themeColor="background1"/>
      </w:rPr>
      <w:tblPr/>
      <w:trPr/>
      <w:tcPr>
        <w:tcBorders>
          <w:top w:val="single" w:sz="4" w:space="0" w:shadow="0" w:frame="0" w:color="C0504D" w:themeColor="accent2"/>
          <w:left w:val="single" w:sz="4" w:space="0" w:shadow="0" w:frame="0" w:color="C0504D" w:themeColor="accent2"/>
          <w:bottom w:val="single" w:sz="4" w:space="0" w:shadow="0" w:frame="0" w:color="C0504D" w:themeColor="accent2"/>
          <w:right w:val="single" w:sz="4" w:space="0" w:shadow="0" w:frame="0" w:color="C0504D" w:themeColor="accent2"/>
          <w:insideH w:val="nil"/>
          <w:insideV w:val="nil"/>
        </w:tcBorders>
        <w:shd w:val="clear" w:color="auto" w:fill="C0504D" w:themeFill="accent2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header2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Administrator</dc:creator>
  <dcterms:created xsi:type="dcterms:W3CDTF">2025-03-26T08:13:40Z</dcterms:created>
  <cp:lastModifiedBy>李亚辉</cp:lastModifiedBy>
  <dcterms:modified xsi:type="dcterms:W3CDTF">2025-03-26T08:13:40Z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1033-12.2.0.20326</vt:lpwstr>
  </property>
  <property fmtid="{D5CDD505-2E9C-101B-9397-08002B2CF9AE}" pid="3" name="ICV">
    <vt:lpwstr>31DA7F2CEEFF4451B7634F9FAC1AD2F3_13</vt:lpwstr>
  </property>
</Properties>
</file>