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A094" w14:textId="30F70595" w:rsidR="00F424A1" w:rsidRPr="008D1316" w:rsidRDefault="0097603C" w:rsidP="00F424A1">
      <w:pPr>
        <w:pStyle w:val="Heading1"/>
        <w:jc w:val="center"/>
        <w:rPr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6D2E3E1D" w:rsidR="007312A7" w:rsidRPr="008D1316" w:rsidRDefault="00485EC7" w:rsidP="007312A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за дължина на батерията</w:t>
            </w: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59057E99" w:rsidR="007312A7" w:rsidRPr="008D1316" w:rsidRDefault="00485EC7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диаметър на батерията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2A7D9C0B" w:rsidR="007312A7" w:rsidRPr="008D1316" w:rsidRDefault="00485EC7" w:rsidP="007312A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на напрежение на батерията</w:t>
            </w: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099BA19B" w:rsidR="007312A7" w:rsidRPr="008D1316" w:rsidRDefault="00485EC7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за физическото състояние на батерията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5C714A67" w:rsidR="007312A7" w:rsidRPr="008D1316" w:rsidRDefault="00485EC7" w:rsidP="007312A7">
            <w:pPr>
              <w:rPr>
                <w:lang w:val="bg-BG"/>
              </w:rPr>
            </w:pPr>
            <w:r>
              <w:rPr>
                <w:lang w:val="bg-BG"/>
              </w:rPr>
              <w:t>Проверка за точността на етикетите на батерията</w:t>
            </w:r>
          </w:p>
        </w:tc>
      </w:tr>
      <w:tr w:rsidR="00485EC7" w:rsidRPr="008D1316" w14:paraId="45AE1974" w14:textId="77777777" w:rsidTr="00F33DA5">
        <w:tc>
          <w:tcPr>
            <w:tcW w:w="1271" w:type="dxa"/>
            <w:vAlign w:val="center"/>
          </w:tcPr>
          <w:p w14:paraId="2B414DED" w14:textId="7C5C9086" w:rsidR="00485EC7" w:rsidRPr="00485EC7" w:rsidRDefault="00485EC7" w:rsidP="00485EC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    Тест </w:t>
            </w:r>
            <w:r>
              <w:rPr>
                <w:b/>
                <w:bCs/>
              </w:rPr>
              <w:t>#6</w:t>
            </w:r>
          </w:p>
        </w:tc>
        <w:tc>
          <w:tcPr>
            <w:tcW w:w="9214" w:type="dxa"/>
            <w:vAlign w:val="center"/>
          </w:tcPr>
          <w:p w14:paraId="035742E6" w14:textId="6DE4C4BE" w:rsidR="00485EC7" w:rsidRDefault="00485EC7" w:rsidP="007312A7">
            <w:pPr>
              <w:rPr>
                <w:lang w:val="bg-BG"/>
              </w:rPr>
            </w:pPr>
            <w:r>
              <w:rPr>
                <w:lang w:val="bg-BG"/>
              </w:rPr>
              <w:t>Проверка за поляритета на батерията</w:t>
            </w:r>
          </w:p>
        </w:tc>
      </w:tr>
    </w:tbl>
    <w:p w14:paraId="58B7E914" w14:textId="46622103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1809B94A" w:rsidR="00DD2A6D" w:rsidRPr="008D1316" w:rsidRDefault="00DD2A6D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Здраво ли е стъклото?</w:t>
            </w: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148EA032" w:rsidR="00B366A2" w:rsidRPr="008D1316" w:rsidRDefault="00DD2A6D" w:rsidP="00C370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ли ръжда по металните елементи?</w:t>
            </w: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03D0CF6A" w:rsidR="00B366A2" w:rsidRPr="008D1316" w:rsidRDefault="00DD2A6D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Здрава ли е нагреваемата жичка?</w:t>
            </w: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1C95D2C3" w:rsidR="00B366A2" w:rsidRPr="008D1316" w:rsidRDefault="00DD2A6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за напрежението (1.5</w:t>
            </w:r>
            <w:r>
              <w:t>V</w:t>
            </w:r>
            <w:r>
              <w:rPr>
                <w:lang w:val="bg-BG"/>
              </w:rPr>
              <w:t>)</w:t>
            </w: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254EB940" w:rsidR="00B366A2" w:rsidRPr="008D1316" w:rsidRDefault="00DD2A6D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дали размера на фасунката съвпада с Е10 стандарта</w:t>
            </w: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0F743476" w:rsidR="00CC246C" w:rsidRPr="008D1316" w:rsidRDefault="003F699E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за продължителността на работа</w:t>
            </w:r>
          </w:p>
        </w:tc>
      </w:tr>
      <w:tr w:rsidR="00CC246C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269878F8" w14:textId="242157C1" w:rsidR="00CC246C" w:rsidRPr="008D1316" w:rsidRDefault="003F699E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за устойчивост на топлина</w:t>
            </w:r>
          </w:p>
        </w:tc>
      </w:tr>
      <w:tr w:rsidR="00CC246C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1397C7C" w14:textId="0A20CD29" w:rsidR="00CC246C" w:rsidRPr="008D1316" w:rsidRDefault="003F699E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за яркостта на светлината</w:t>
            </w:r>
          </w:p>
        </w:tc>
      </w:tr>
      <w:tr w:rsidR="00CC246C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F64074E" w14:textId="3F2C2A8D" w:rsidR="00CC246C" w:rsidRPr="008D1316" w:rsidRDefault="003F699E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за издръжливост</w:t>
            </w:r>
          </w:p>
        </w:tc>
      </w:tr>
      <w:tr w:rsidR="00CC246C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53CF6F6" w14:textId="2AD9ED63" w:rsidR="00CC246C" w:rsidRPr="008D1316" w:rsidRDefault="003F699E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Проверка за стабилност на светлината (дали крушката мига или свети непрекъснато след включване)</w:t>
            </w:r>
          </w:p>
        </w:tc>
      </w:tr>
    </w:tbl>
    <w:p w14:paraId="3C9C6DC7" w14:textId="3E35D7D6" w:rsidR="003F6B50" w:rsidRPr="008D1316" w:rsidRDefault="00F470B1" w:rsidP="00F33DA5">
      <w:pPr>
        <w:pStyle w:val="Heading2"/>
        <w:jc w:val="both"/>
        <w:rPr>
          <w:lang w:val="bg-BG"/>
        </w:rPr>
      </w:pPr>
      <w:bookmarkStart w:id="0" w:name="_Hlk117412812"/>
      <w:r w:rsidRPr="008D1316">
        <w:rPr>
          <w:lang w:val="bg-BG"/>
        </w:rPr>
        <w:t>Юнит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A41C52" w:rsidRPr="008D1316" w14:paraId="2BCC68EA" w14:textId="77777777" w:rsidTr="0097603C">
        <w:tc>
          <w:tcPr>
            <w:tcW w:w="1085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97603C">
        <w:tc>
          <w:tcPr>
            <w:tcW w:w="1085" w:type="dxa"/>
            <w:vAlign w:val="center"/>
          </w:tcPr>
          <w:p w14:paraId="5F971C75" w14:textId="349038A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432BA98B" w14:textId="7D3B4324" w:rsidR="00A41C5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41C52" w:rsidRPr="008D1316">
              <w:rPr>
                <w:noProof/>
                <w:lang w:val="bg-BG"/>
              </w:rPr>
              <w:t xml:space="preserve">(5)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A41C5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78" w:type="dxa"/>
            <w:vAlign w:val="center"/>
          </w:tcPr>
          <w:p w14:paraId="10B80A2B" w14:textId="296D43E8" w:rsidR="00A41C52" w:rsidRPr="008D1316" w:rsidRDefault="0097603C" w:rsidP="00A41C52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A3A4F7D" w14:textId="7F6ABD47" w:rsidTr="0097603C">
        <w:tc>
          <w:tcPr>
            <w:tcW w:w="1085" w:type="dxa"/>
            <w:vAlign w:val="center"/>
          </w:tcPr>
          <w:p w14:paraId="049E6E48" w14:textId="28A29165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4CF97CEC" w14:textId="6EBD1E68" w:rsidR="00A41C52" w:rsidRPr="008D1316" w:rsidRDefault="003F699E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(13)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78" w:type="dxa"/>
            <w:vAlign w:val="center"/>
          </w:tcPr>
          <w:p w14:paraId="3CEC4CB2" w14:textId="799E9BE5" w:rsidR="00A41C52" w:rsidRPr="008D1316" w:rsidRDefault="003F699E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00AA35B7" w14:textId="504724E6" w:rsidTr="0097603C">
        <w:tc>
          <w:tcPr>
            <w:tcW w:w="1085" w:type="dxa"/>
            <w:vAlign w:val="center"/>
          </w:tcPr>
          <w:p w14:paraId="4A083B83" w14:textId="2A542510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8DFE6E8" w14:textId="0F79674C" w:rsidR="00A41C52" w:rsidRPr="008D1316" w:rsidRDefault="003F699E" w:rsidP="00F33DA5">
            <w:pPr>
              <w:pStyle w:val="ListParagraph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 xml:space="preserve">(19)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тийнейджър</w:t>
            </w:r>
          </w:p>
        </w:tc>
        <w:tc>
          <w:tcPr>
            <w:tcW w:w="1278" w:type="dxa"/>
            <w:vAlign w:val="center"/>
          </w:tcPr>
          <w:p w14:paraId="545F7C65" w14:textId="54CF893D" w:rsidR="00A41C52" w:rsidRPr="008D1316" w:rsidRDefault="003F699E" w:rsidP="00A41C52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43AD75A9" w14:textId="6E341DA8" w:rsidTr="0097603C">
        <w:tc>
          <w:tcPr>
            <w:tcW w:w="1085" w:type="dxa"/>
            <w:vAlign w:val="center"/>
          </w:tcPr>
          <w:p w14:paraId="1CDB6262" w14:textId="5625997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275A0639" w14:textId="70A10161" w:rsidR="00A41C52" w:rsidRPr="008D1316" w:rsidRDefault="003F699E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(20)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6062B69B" w14:textId="38D0DC7A" w:rsidR="00A41C52" w:rsidRPr="008D1316" w:rsidRDefault="003F699E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6CD40CA" w14:textId="46044CD2" w:rsidTr="0097603C">
        <w:tc>
          <w:tcPr>
            <w:tcW w:w="1085" w:type="dxa"/>
            <w:vAlign w:val="center"/>
          </w:tcPr>
          <w:p w14:paraId="17733172" w14:textId="6AF240F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393CA686" w14:textId="2FED62E1" w:rsidR="00A41C52" w:rsidRPr="008D1316" w:rsidRDefault="003F699E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(64)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2E03FF70" w14:textId="3FA6FCB4" w:rsidR="00A41C52" w:rsidRPr="008D1316" w:rsidRDefault="003F699E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509221A" w14:textId="6A6B3BC9" w:rsidTr="0097603C">
        <w:tc>
          <w:tcPr>
            <w:tcW w:w="1085" w:type="dxa"/>
            <w:vAlign w:val="center"/>
          </w:tcPr>
          <w:p w14:paraId="7087B862" w14:textId="18C23B2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21B983FC" w14:textId="3A22B236" w:rsidR="00A41C52" w:rsidRPr="008D1316" w:rsidRDefault="003F699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(65)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2EE16E87" w14:textId="04394AB4" w:rsidR="00A41C52" w:rsidRPr="008D1316" w:rsidRDefault="003F699E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2D25280F" w14:textId="195A0916" w:rsidTr="0097603C">
        <w:tc>
          <w:tcPr>
            <w:tcW w:w="1085" w:type="dxa"/>
            <w:vAlign w:val="center"/>
          </w:tcPr>
          <w:p w14:paraId="2A6E2B32" w14:textId="4BB28F67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5F7BD848" w14:textId="3E342C90" w:rsidR="00A41C52" w:rsidRPr="008D1316" w:rsidRDefault="003F699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 xml:space="preserve">(100)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2E1B54E1" w14:textId="24F38F8B" w:rsidR="00A41C52" w:rsidRPr="008D1316" w:rsidRDefault="003F699E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4FF1703A" w14:textId="699404F1" w:rsidTr="0097603C">
        <w:tc>
          <w:tcPr>
            <w:tcW w:w="1085" w:type="dxa"/>
            <w:vAlign w:val="center"/>
          </w:tcPr>
          <w:p w14:paraId="057EA27E" w14:textId="6F7A7F79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662C637C" w14:textId="70987DB7" w:rsidR="00A41C52" w:rsidRPr="008D1316" w:rsidRDefault="003F699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(-5)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6E8E7D25" w14:textId="2ED68B28" w:rsidR="00A41C52" w:rsidRPr="008D1316" w:rsidRDefault="003F699E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2B9CD17" w14:textId="6B63EE59" w:rsidTr="0097603C">
        <w:tc>
          <w:tcPr>
            <w:tcW w:w="1085" w:type="dxa"/>
            <w:vAlign w:val="center"/>
          </w:tcPr>
          <w:p w14:paraId="7C6B3549" w14:textId="69479433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7E83804" w14:textId="3C7BA6ED" w:rsidR="00A41C52" w:rsidRPr="008D1316" w:rsidRDefault="003F699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(167)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73BBBA8C" w14:textId="77A55831" w:rsidR="00A41C52" w:rsidRPr="008D1316" w:rsidRDefault="003F699E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EF81DC5" w14:textId="03F0948F" w:rsidTr="0097603C">
        <w:tc>
          <w:tcPr>
            <w:tcW w:w="1085" w:type="dxa"/>
            <w:vAlign w:val="center"/>
          </w:tcPr>
          <w:p w14:paraId="3EDE062E" w14:textId="23521AC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669FE3EE" w14:textId="0F619D89" w:rsidR="00A41C52" w:rsidRPr="008D1316" w:rsidRDefault="003F699E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>
              <w:rPr>
                <w:noProof/>
                <w:lang w:val="bg-BG"/>
              </w:rPr>
              <w:t>(</w:t>
            </w:r>
            <w:r w:rsidR="00C732CB">
              <w:rPr>
                <w:noProof/>
                <w:lang w:val="bg-BG"/>
              </w:rPr>
              <w:t>160</w:t>
            </w:r>
            <w:r>
              <w:rPr>
                <w:noProof/>
                <w:lang w:val="bg-BG"/>
              </w:rPr>
              <w:t>)</w:t>
            </w:r>
            <w:r w:rsidR="00C732CB" w:rsidRPr="008D1316">
              <w:rPr>
                <w:lang w:val="bg-BG"/>
              </w:rPr>
              <w:t xml:space="preserve"> </w:t>
            </w:r>
            <w:r w:rsidR="00C732CB" w:rsidRPr="008D1316">
              <w:rPr>
                <w:noProof/>
                <w:lang w:val="bg-BG"/>
              </w:rPr>
              <w:sym w:font="Wingdings" w:char="F0E0"/>
            </w:r>
            <w:r w:rsidR="00C732CB">
              <w:rPr>
                <w:noProof/>
                <w:lang w:val="bg-BG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3F7FE3A1" w14:textId="66D8C608" w:rsidR="00A41C52" w:rsidRPr="008D1316" w:rsidRDefault="00C732CB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</w:tbl>
    <w:p w14:paraId="4CCB247F" w14:textId="10BCBC41" w:rsidR="003F6B50" w:rsidRPr="008D1316" w:rsidRDefault="00F470B1" w:rsidP="0097603C">
      <w:pPr>
        <w:pStyle w:val="Heading2"/>
        <w:jc w:val="both"/>
        <w:rPr>
          <w:lang w:val="bg-BG"/>
        </w:rPr>
      </w:pPr>
      <w:bookmarkStart w:id="1" w:name="_Hlk118708469"/>
      <w:bookmarkEnd w:id="0"/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97603C" w:rsidRPr="008D1316" w14:paraId="440A2151" w14:textId="77777777" w:rsidTr="0097603C">
        <w:tc>
          <w:tcPr>
            <w:tcW w:w="1085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97603C">
        <w:tc>
          <w:tcPr>
            <w:tcW w:w="1085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2EDE8ACE" w14:textId="60AB6C2F" w:rsidR="003C3EA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 w:rsidR="003C3EA2" w:rsidRPr="008D1316">
              <w:rPr>
                <w:noProof/>
                <w:lang w:val="bg-BG"/>
              </w:rPr>
              <w:t xml:space="preserve">(250) </w:t>
            </w:r>
            <w:r w:rsidR="003C3EA2" w:rsidRPr="008D1316">
              <w:rPr>
                <w:noProof/>
                <w:lang w:val="bg-BG"/>
              </w:rPr>
              <w:sym w:font="Wingdings" w:char="F0E0"/>
            </w:r>
            <w:r w:rsidR="003C3EA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2A7FDC2D" w14:textId="4B54B4D1" w:rsidR="003C3EA2" w:rsidRPr="008D1316" w:rsidRDefault="0097603C" w:rsidP="00F33DA5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0E3AD4B" w14:textId="77777777" w:rsidTr="0097603C">
        <w:tc>
          <w:tcPr>
            <w:tcW w:w="1085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2810ED09" w14:textId="6FAF3151" w:rsidR="003C3EA2" w:rsidRPr="008D1316" w:rsidRDefault="00CE0A00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1000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2C624451" w14:textId="0D9AAE72" w:rsidR="003C3EA2" w:rsidRPr="008D1316" w:rsidRDefault="00CE0A00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11BDCCA9" w14:textId="77777777" w:rsidTr="0097603C">
        <w:tc>
          <w:tcPr>
            <w:tcW w:w="1085" w:type="dxa"/>
            <w:vAlign w:val="center"/>
          </w:tcPr>
          <w:p w14:paraId="497BF63B" w14:textId="1477134E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3A2030F" w14:textId="0A805FA3" w:rsidR="003C3EA2" w:rsidRPr="008D1316" w:rsidRDefault="00CE0A00" w:rsidP="00F33DA5">
            <w:pPr>
              <w:pStyle w:val="ListParagraph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2999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695C372E" w14:textId="3448A229" w:rsidR="003C3EA2" w:rsidRPr="008D1316" w:rsidRDefault="00CE0A00" w:rsidP="00F33DA5">
            <w:pPr>
              <w:pStyle w:val="ListParagraph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3C370CE8" w14:textId="77777777" w:rsidTr="0097603C">
        <w:tc>
          <w:tcPr>
            <w:tcW w:w="1085" w:type="dxa"/>
            <w:vAlign w:val="center"/>
          </w:tcPr>
          <w:p w14:paraId="396126EB" w14:textId="5788AD01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5F1ECFB3" w14:textId="37FCAD7C" w:rsidR="003C3EA2" w:rsidRPr="008D1316" w:rsidRDefault="00CE0A00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3000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3C12E70F" w14:textId="1EF7EF40" w:rsidR="003C3EA2" w:rsidRPr="008D1316" w:rsidRDefault="00CE0A00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0479548D" w14:textId="77777777" w:rsidTr="0097603C">
        <w:tc>
          <w:tcPr>
            <w:tcW w:w="1085" w:type="dxa"/>
            <w:vAlign w:val="center"/>
          </w:tcPr>
          <w:p w14:paraId="26F6EDAF" w14:textId="55619042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6A091E66" w14:textId="6393CA08" w:rsidR="003C3EA2" w:rsidRPr="008D1316" w:rsidRDefault="00CE0A00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3002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7AE0285C" w14:textId="1F60A2FC" w:rsidR="003C3EA2" w:rsidRPr="008D1316" w:rsidRDefault="00CE0A00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2450C21F" w14:textId="77777777" w:rsidTr="0097603C">
        <w:tc>
          <w:tcPr>
            <w:tcW w:w="1085" w:type="dxa"/>
            <w:vAlign w:val="center"/>
          </w:tcPr>
          <w:p w14:paraId="3DAD53E7" w14:textId="221AF1E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3D78A4FA" w14:textId="4B540E49" w:rsidR="003C3EA2" w:rsidRPr="008D1316" w:rsidRDefault="00CE0A00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-90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585DDF6A" w14:textId="12AD2DAD" w:rsidR="003C3EA2" w:rsidRPr="008D1316" w:rsidRDefault="00CE0A00" w:rsidP="00F33DA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281C7603" w14:textId="77777777" w:rsidTr="0097603C">
        <w:tc>
          <w:tcPr>
            <w:tcW w:w="1085" w:type="dxa"/>
            <w:vAlign w:val="center"/>
          </w:tcPr>
          <w:p w14:paraId="4933E638" w14:textId="6340F1F9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6713CCB5" w14:textId="4F0C7776" w:rsidR="003C3EA2" w:rsidRPr="008D1316" w:rsidRDefault="00CE0A00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„триста“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7DA117D6" w14:textId="03CAA538" w:rsidR="003C3EA2" w:rsidRPr="008D1316" w:rsidRDefault="00CE0A00" w:rsidP="00F33DA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3C3EA2" w:rsidRPr="008D1316" w14:paraId="38A469FE" w14:textId="77777777" w:rsidTr="0097603C">
        <w:tc>
          <w:tcPr>
            <w:tcW w:w="1085" w:type="dxa"/>
            <w:vAlign w:val="center"/>
          </w:tcPr>
          <w:p w14:paraId="66E821EF" w14:textId="15DAB328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726ACDA6" w14:textId="470BED5F" w:rsidR="003C3EA2" w:rsidRPr="008D1316" w:rsidRDefault="00CE0A00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2300.70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066054DE" w14:textId="57D92ECD" w:rsidR="003C3EA2" w:rsidRPr="008D1316" w:rsidRDefault="00CE0A00" w:rsidP="00F33DA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5C82ED86" w14:textId="77777777" w:rsidTr="0097603C">
        <w:tc>
          <w:tcPr>
            <w:tcW w:w="1085" w:type="dxa"/>
            <w:vAlign w:val="center"/>
          </w:tcPr>
          <w:p w14:paraId="16830899" w14:textId="52F5463A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BED8875" w14:textId="2CA73B99" w:rsidR="003C3EA2" w:rsidRPr="008D1316" w:rsidRDefault="00CE0A00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2298D728" w14:textId="221E722E" w:rsidR="003C3EA2" w:rsidRPr="008D1316" w:rsidRDefault="00CE0A00" w:rsidP="00F33DA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3C3EA2" w:rsidRPr="008D1316" w14:paraId="558699A0" w14:textId="77777777" w:rsidTr="0097603C">
        <w:tc>
          <w:tcPr>
            <w:tcW w:w="1085" w:type="dxa"/>
            <w:vAlign w:val="center"/>
          </w:tcPr>
          <w:p w14:paraId="25DF1F46" w14:textId="0A7FD7DD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7BBF81FD" w14:textId="5A8B969F" w:rsidR="003C3EA2" w:rsidRPr="008D1316" w:rsidRDefault="00CE0A00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8000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7CEAC4A3" w14:textId="069256BD" w:rsidR="003C3EA2" w:rsidRPr="008D1316" w:rsidRDefault="00CE0A00" w:rsidP="00F33DA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bookmarkEnd w:id="1"/>
    <w:p w14:paraId="232AA1D6" w14:textId="0FDEF311" w:rsidR="003F6B50" w:rsidRPr="008D1316" w:rsidRDefault="00F470B1" w:rsidP="0097603C">
      <w:pPr>
        <w:pStyle w:val="Heading2"/>
        <w:jc w:val="both"/>
        <w:rPr>
          <w:lang w:val="bg-BG"/>
        </w:rPr>
      </w:pPr>
      <w:r w:rsidRPr="008D1316">
        <w:rPr>
          <w:lang w:val="bg-BG"/>
        </w:rPr>
        <w:t>Интеграционо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5D42F09D" w:rsidR="004C16A3" w:rsidRPr="005A7F05" w:rsidRDefault="005A7F05" w:rsidP="00F33DA5">
            <w:pPr>
              <w:pStyle w:val="ListParagraph"/>
              <w:ind w:left="0"/>
              <w:rPr>
                <w:lang w:val="bg-BG"/>
              </w:rPr>
            </w:pPr>
            <w:r w:rsidRPr="005A7F05">
              <w:t>Тест за нормална работа на основната верига без бутон</w:t>
            </w: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7F6E5999" w:rsidR="004C16A3" w:rsidRPr="005A7F05" w:rsidRDefault="005A7F05" w:rsidP="00F33DA5">
            <w:pPr>
              <w:spacing w:beforeLines="60" w:before="144" w:afterLines="60" w:after="144"/>
              <w:rPr>
                <w:lang w:val="bg-BG"/>
              </w:rPr>
            </w:pPr>
            <w:r w:rsidRPr="005A7F05">
              <w:t>Тест за нормална работа на верига с бутон за превключване</w:t>
            </w:r>
          </w:p>
        </w:tc>
      </w:tr>
      <w:tr w:rsidR="005A7F05" w:rsidRPr="008D1316" w14:paraId="438BC697" w14:textId="77777777" w:rsidTr="009B4D67">
        <w:tc>
          <w:tcPr>
            <w:tcW w:w="1271" w:type="dxa"/>
            <w:vAlign w:val="center"/>
          </w:tcPr>
          <w:p w14:paraId="380152A9" w14:textId="1D8EE6DC" w:rsidR="005A7F05" w:rsidRPr="008D1316" w:rsidRDefault="005A7F05" w:rsidP="005A7F05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#3</w:t>
            </w:r>
          </w:p>
        </w:tc>
        <w:tc>
          <w:tcPr>
            <w:tcW w:w="9214" w:type="dxa"/>
          </w:tcPr>
          <w:p w14:paraId="25CCF97C" w14:textId="31A26818" w:rsidR="005A7F05" w:rsidRPr="005A7F05" w:rsidRDefault="005A7F05" w:rsidP="005A7F05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5A7F05">
              <w:rPr>
                <w:rStyle w:val="Strong"/>
                <w:b w:val="0"/>
                <w:bCs w:val="0"/>
              </w:rPr>
              <w:t>Тест за неработеща верига при прекъснат проводник</w:t>
            </w:r>
          </w:p>
        </w:tc>
      </w:tr>
      <w:tr w:rsidR="005A7F05" w:rsidRPr="008D1316" w14:paraId="607C87C0" w14:textId="77777777" w:rsidTr="009B4D67">
        <w:tc>
          <w:tcPr>
            <w:tcW w:w="1271" w:type="dxa"/>
            <w:vAlign w:val="center"/>
          </w:tcPr>
          <w:p w14:paraId="644E5FB4" w14:textId="303E8570" w:rsidR="005A7F05" w:rsidRPr="008D1316" w:rsidRDefault="005A7F05" w:rsidP="005A7F05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#4</w:t>
            </w:r>
          </w:p>
        </w:tc>
        <w:tc>
          <w:tcPr>
            <w:tcW w:w="9214" w:type="dxa"/>
          </w:tcPr>
          <w:p w14:paraId="2DBA55DB" w14:textId="0D49FBE0" w:rsidR="005A7F05" w:rsidRPr="005A7F05" w:rsidRDefault="005A7F05" w:rsidP="005A7F05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5A7F05">
              <w:rPr>
                <w:rStyle w:val="Strong"/>
                <w:b w:val="0"/>
                <w:bCs w:val="0"/>
              </w:rPr>
              <w:t>Тест за неработещ бутон в електрическата верига</w:t>
            </w:r>
          </w:p>
        </w:tc>
      </w:tr>
      <w:tr w:rsidR="005A7F05" w:rsidRPr="008D1316" w14:paraId="7936E5C5" w14:textId="77777777" w:rsidTr="009B4D67">
        <w:tc>
          <w:tcPr>
            <w:tcW w:w="1271" w:type="dxa"/>
            <w:vAlign w:val="center"/>
          </w:tcPr>
          <w:p w14:paraId="3CAEEF17" w14:textId="15CCFF60" w:rsidR="005A7F05" w:rsidRPr="008D1316" w:rsidRDefault="005A7F05" w:rsidP="005A7F05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9214" w:type="dxa"/>
          </w:tcPr>
          <w:p w14:paraId="1E1726C4" w14:textId="16D1C09A" w:rsidR="005A7F05" w:rsidRPr="005A7F05" w:rsidRDefault="005A7F05" w:rsidP="005A7F05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5A7F05">
              <w:rPr>
                <w:rStyle w:val="Strong"/>
                <w:b w:val="0"/>
                <w:bCs w:val="0"/>
              </w:rPr>
              <w:t>Тест за нестабилна връзка с лоши проводници</w:t>
            </w:r>
          </w:p>
        </w:tc>
      </w:tr>
      <w:tr w:rsidR="005A7F05" w:rsidRPr="008D1316" w14:paraId="39E23D06" w14:textId="77777777" w:rsidTr="009B4D67">
        <w:tc>
          <w:tcPr>
            <w:tcW w:w="1271" w:type="dxa"/>
            <w:vAlign w:val="center"/>
          </w:tcPr>
          <w:p w14:paraId="2470BEBF" w14:textId="5DEF0139" w:rsidR="005A7F05" w:rsidRPr="008D1316" w:rsidRDefault="005A7F05" w:rsidP="005A7F05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#6</w:t>
            </w:r>
          </w:p>
        </w:tc>
        <w:tc>
          <w:tcPr>
            <w:tcW w:w="9214" w:type="dxa"/>
          </w:tcPr>
          <w:p w14:paraId="145271BE" w14:textId="0CEBA15B" w:rsidR="005A7F05" w:rsidRPr="005A7F05" w:rsidRDefault="005A7F05" w:rsidP="005A7F05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5A7F05">
              <w:rPr>
                <w:rStyle w:val="Strong"/>
                <w:b w:val="0"/>
                <w:bCs w:val="0"/>
              </w:rPr>
              <w:t>Тест за дефектна батерия с ниско напрежение</w:t>
            </w:r>
          </w:p>
        </w:tc>
      </w:tr>
    </w:tbl>
    <w:p w14:paraId="5807006D" w14:textId="12DA7CE1" w:rsidR="003F6B50" w:rsidRPr="008D1316" w:rsidRDefault="00B31B90" w:rsidP="0097603C">
      <w:pPr>
        <w:pStyle w:val="Heading2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2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3CE3A105" w:rsidR="00941A6F" w:rsidRPr="005D727B" w:rsidRDefault="005D727B" w:rsidP="00F33DA5">
            <w:pPr>
              <w:pStyle w:val="ListParagraph"/>
              <w:ind w:left="0"/>
              <w:rPr>
                <w:lang w:val="bg-BG"/>
              </w:rPr>
            </w:pPr>
            <w:r w:rsidRPr="005D727B">
              <w:t>Тест за успешен вход и достъп до началната страница на потребителя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0CEDA28B" w:rsidR="00941A6F" w:rsidRPr="005D727B" w:rsidRDefault="005D727B" w:rsidP="00F33DA5">
            <w:pPr>
              <w:pStyle w:val="ListParagraph"/>
              <w:ind w:left="0"/>
              <w:rPr>
                <w:lang w:val="bg-BG"/>
              </w:rPr>
            </w:pPr>
            <w:r w:rsidRPr="005D727B">
              <w:t>Тест за неуспешен вход с невалидни данни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613C9439" w:rsidR="00941A6F" w:rsidRPr="005D727B" w:rsidRDefault="005D727B" w:rsidP="00F33DA5">
            <w:pPr>
              <w:pStyle w:val="ListParagraph"/>
              <w:ind w:left="0"/>
              <w:rPr>
                <w:lang w:val="bg-BG"/>
              </w:rPr>
            </w:pPr>
            <w:r w:rsidRPr="005D727B">
              <w:t>Тест за навигация след успешен вход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0B121180" w:rsidR="00941A6F" w:rsidRPr="005D727B" w:rsidRDefault="005D727B" w:rsidP="00F33DA5">
            <w:pPr>
              <w:spacing w:beforeLines="60" w:before="144" w:afterLines="60" w:after="144"/>
              <w:rPr>
                <w:lang w:val="bg-BG"/>
              </w:rPr>
            </w:pPr>
            <w:r w:rsidRPr="005D727B">
              <w:t>Тест за създаване на нова обява след успешен вход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424E2788" w:rsidR="00941A6F" w:rsidRPr="005D727B" w:rsidRDefault="005D727B" w:rsidP="00F33DA5">
            <w:pPr>
              <w:spacing w:beforeLines="60" w:before="144" w:afterLines="60" w:after="144"/>
              <w:rPr>
                <w:lang w:val="bg-BG"/>
              </w:rPr>
            </w:pPr>
            <w:r w:rsidRPr="005D727B">
              <w:t>Тест за изход от приложението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5A465FA0" w:rsidR="00941A6F" w:rsidRPr="005D727B" w:rsidRDefault="005D727B" w:rsidP="00F33DA5">
            <w:pPr>
              <w:pStyle w:val="ListParagraph"/>
              <w:ind w:left="0"/>
              <w:rPr>
                <w:lang w:val="bg-BG"/>
              </w:rPr>
            </w:pPr>
            <w:r w:rsidRPr="005D727B">
              <w:t>Тест за запазване на данни при успешен вход</w:t>
            </w: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0AD6F1CC" w:rsidR="00941A6F" w:rsidRPr="005D727B" w:rsidRDefault="005D727B" w:rsidP="00F33DA5">
            <w:pPr>
              <w:spacing w:beforeLines="60" w:before="144" w:afterLines="60" w:after="144"/>
              <w:rPr>
                <w:lang w:val="bg-BG"/>
              </w:rPr>
            </w:pPr>
            <w:r w:rsidRPr="005D727B">
              <w:t>Тест за преглед на собствените публикувани обяви</w:t>
            </w: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4EEC064" w:rsidR="00941A6F" w:rsidRPr="005D727B" w:rsidRDefault="005D727B" w:rsidP="00F33DA5">
            <w:pPr>
              <w:spacing w:beforeLines="60" w:before="144" w:afterLines="60" w:after="144"/>
              <w:rPr>
                <w:lang w:val="bg-BG"/>
              </w:rPr>
            </w:pPr>
            <w:r w:rsidRPr="005D727B">
              <w:t>Тест за отказ на достъп до страницата за влизане без регистрация</w:t>
            </w:r>
          </w:p>
        </w:tc>
      </w:tr>
    </w:tbl>
    <w:p w14:paraId="1C9294E9" w14:textId="753A0C71" w:rsidR="003F6B50" w:rsidRPr="008D1316" w:rsidRDefault="00B31B90" w:rsidP="0097603C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137193">
      <w:pPr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5E45860F" w:rsidR="00CB21CB" w:rsidRPr="008D1316" w:rsidRDefault="0076429B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625E54BB" w14:textId="105DD954" w:rsidR="00CB21CB" w:rsidRPr="008D1316" w:rsidRDefault="005D727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80%</w:t>
            </w:r>
          </w:p>
        </w:tc>
        <w:tc>
          <w:tcPr>
            <w:tcW w:w="1738" w:type="dxa"/>
          </w:tcPr>
          <w:p w14:paraId="57E57D06" w14:textId="6B08429E" w:rsidR="00CB21CB" w:rsidRPr="008D1316" w:rsidRDefault="0045244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37%</w:t>
            </w:r>
          </w:p>
        </w:tc>
        <w:tc>
          <w:tcPr>
            <w:tcW w:w="1738" w:type="dxa"/>
          </w:tcPr>
          <w:p w14:paraId="19FA2905" w14:textId="334411C2" w:rsidR="00CB21CB" w:rsidRPr="008D1316" w:rsidRDefault="00531A53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60%</w:t>
            </w:r>
          </w:p>
        </w:tc>
        <w:tc>
          <w:tcPr>
            <w:tcW w:w="1738" w:type="dxa"/>
          </w:tcPr>
          <w:p w14:paraId="2D04767D" w14:textId="2B2748D3" w:rsidR="00CB21CB" w:rsidRPr="008D1316" w:rsidRDefault="00944A7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„грешка“</w:t>
            </w: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0F4C38B3" w:rsidR="00CB21CB" w:rsidRPr="008D1316" w:rsidRDefault="00944A7F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46799AA2" w14:textId="2AF3E9E4" w:rsidR="00CB21CB" w:rsidRPr="008D1316" w:rsidRDefault="00531A53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72%</w:t>
            </w:r>
          </w:p>
        </w:tc>
        <w:tc>
          <w:tcPr>
            <w:tcW w:w="1738" w:type="dxa"/>
          </w:tcPr>
          <w:p w14:paraId="422E19BC" w14:textId="6E131BC5" w:rsidR="00CB21CB" w:rsidRPr="008D1316" w:rsidRDefault="0045244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55%</w:t>
            </w:r>
          </w:p>
        </w:tc>
        <w:tc>
          <w:tcPr>
            <w:tcW w:w="1738" w:type="dxa"/>
          </w:tcPr>
          <w:p w14:paraId="7D9E15D0" w14:textId="78CAF8B5" w:rsidR="00CB21CB" w:rsidRPr="008D1316" w:rsidRDefault="005D727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738" w:type="dxa"/>
          </w:tcPr>
          <w:p w14:paraId="34B7C892" w14:textId="7F062E33" w:rsidR="00CB21CB" w:rsidRPr="008D1316" w:rsidRDefault="00944A7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„грешка“</w:t>
            </w:r>
          </w:p>
        </w:tc>
      </w:tr>
      <w:tr w:rsidR="00CB21CB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7A27E099" w:rsidR="00CB21CB" w:rsidRPr="008D1316" w:rsidRDefault="00944A7F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08628A42" w14:textId="12F188F7" w:rsidR="00CB21CB" w:rsidRPr="008D1316" w:rsidRDefault="00531A53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64%</w:t>
            </w:r>
          </w:p>
        </w:tc>
        <w:tc>
          <w:tcPr>
            <w:tcW w:w="1738" w:type="dxa"/>
          </w:tcPr>
          <w:p w14:paraId="475EAB11" w14:textId="492C8563" w:rsidR="00CB21CB" w:rsidRPr="008D1316" w:rsidRDefault="005D727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19%</w:t>
            </w:r>
          </w:p>
        </w:tc>
        <w:tc>
          <w:tcPr>
            <w:tcW w:w="1738" w:type="dxa"/>
          </w:tcPr>
          <w:p w14:paraId="15D581A5" w14:textId="60F289A6" w:rsidR="00CB21CB" w:rsidRPr="008D1316" w:rsidRDefault="00531A53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28%</w:t>
            </w:r>
          </w:p>
        </w:tc>
        <w:tc>
          <w:tcPr>
            <w:tcW w:w="1738" w:type="dxa"/>
          </w:tcPr>
          <w:p w14:paraId="3ADB61F2" w14:textId="5CE2ACA5" w:rsidR="00CB21CB" w:rsidRPr="008D1316" w:rsidRDefault="00944A7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„грешка“</w:t>
            </w:r>
          </w:p>
        </w:tc>
      </w:tr>
      <w:tr w:rsidR="00CB21CB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2B7AE18A" w:rsidR="00CB21CB" w:rsidRPr="008D1316" w:rsidRDefault="00944A7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„грешка“</w:t>
            </w:r>
          </w:p>
        </w:tc>
        <w:tc>
          <w:tcPr>
            <w:tcW w:w="1737" w:type="dxa"/>
          </w:tcPr>
          <w:p w14:paraId="1638554E" w14:textId="242B3F21" w:rsidR="00CB21CB" w:rsidRPr="008D1316" w:rsidRDefault="00944A7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„грешка“</w:t>
            </w:r>
          </w:p>
        </w:tc>
        <w:tc>
          <w:tcPr>
            <w:tcW w:w="1738" w:type="dxa"/>
          </w:tcPr>
          <w:p w14:paraId="0A2D4138" w14:textId="59CCE6D8" w:rsidR="00CB21CB" w:rsidRPr="008D1316" w:rsidRDefault="005D727B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„грешка“</w:t>
            </w:r>
          </w:p>
        </w:tc>
        <w:tc>
          <w:tcPr>
            <w:tcW w:w="1738" w:type="dxa"/>
          </w:tcPr>
          <w:p w14:paraId="052BB772" w14:textId="2A21A038" w:rsidR="00CB21CB" w:rsidRPr="008D1316" w:rsidRDefault="00944A7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„грешка“</w:t>
            </w:r>
          </w:p>
        </w:tc>
        <w:tc>
          <w:tcPr>
            <w:tcW w:w="1738" w:type="dxa"/>
          </w:tcPr>
          <w:p w14:paraId="7929496E" w14:textId="670C45E7" w:rsidR="00CB21CB" w:rsidRPr="008D1316" w:rsidRDefault="00944A7F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„грешка“</w:t>
            </w:r>
          </w:p>
        </w:tc>
      </w:tr>
    </w:tbl>
    <w:p w14:paraId="3417FEB8" w14:textId="7DADE63A" w:rsidR="00CB21CB" w:rsidRPr="008D1316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069"/>
        <w:gridCol w:w="3945"/>
        <w:gridCol w:w="1546"/>
        <w:gridCol w:w="1529"/>
        <w:gridCol w:w="1038"/>
        <w:gridCol w:w="1297"/>
      </w:tblGrid>
      <w:tr w:rsidR="00261419" w:rsidRPr="008D1316" w14:paraId="25884AD3" w14:textId="77777777" w:rsidTr="00324A83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324A83">
        <w:tc>
          <w:tcPr>
            <w:tcW w:w="1069" w:type="dxa"/>
            <w:vAlign w:val="center"/>
          </w:tcPr>
          <w:p w14:paraId="78AB34A6" w14:textId="6A994BD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5B0FC6C1" w14:textId="11EE85E3" w:rsidR="00261419" w:rsidRPr="008D1316" w:rsidRDefault="00324A83" w:rsidP="00324A8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35,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5C241B3D" w14:textId="56F4A074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възрастен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BB514D1" w14:textId="6FF04F02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среден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4465A07B" w14:textId="77777777" w:rsidTr="00324A83">
        <w:tc>
          <w:tcPr>
            <w:tcW w:w="1069" w:type="dxa"/>
            <w:vAlign w:val="center"/>
          </w:tcPr>
          <w:p w14:paraId="4F5F721D" w14:textId="2DF6642C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3945" w:type="dxa"/>
            <w:vAlign w:val="center"/>
          </w:tcPr>
          <w:p w14:paraId="1BA9981B" w14:textId="2B750DB3" w:rsidR="00261419" w:rsidRPr="008D1316" w:rsidRDefault="0045244F" w:rsidP="0045244F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40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990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55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70D165" w14:textId="58A6C574" w:rsidR="00261419" w:rsidRPr="008D1316" w:rsidRDefault="0045244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49FDB088" w14:textId="569FE788" w:rsidR="00261419" w:rsidRPr="008D1316" w:rsidRDefault="0045244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нисък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6715E29F" w14:textId="13ACCB4D" w:rsidR="00261419" w:rsidRPr="008D1316" w:rsidRDefault="0045244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55%</w:t>
            </w:r>
          </w:p>
        </w:tc>
        <w:tc>
          <w:tcPr>
            <w:tcW w:w="1297" w:type="dxa"/>
            <w:vAlign w:val="center"/>
          </w:tcPr>
          <w:p w14:paraId="543D07EB" w14:textId="587D0906" w:rsidR="00261419" w:rsidRPr="008D1316" w:rsidRDefault="0045244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04B284D2" w14:textId="77777777" w:rsidTr="00324A83">
        <w:tc>
          <w:tcPr>
            <w:tcW w:w="1069" w:type="dxa"/>
            <w:vAlign w:val="center"/>
          </w:tcPr>
          <w:p w14:paraId="09CA6DEC" w14:textId="3886AC8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3945" w:type="dxa"/>
            <w:vAlign w:val="center"/>
          </w:tcPr>
          <w:p w14:paraId="35E7A50A" w14:textId="757A3A77" w:rsidR="00261419" w:rsidRPr="008D1316" w:rsidRDefault="0045244F" w:rsidP="0045244F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30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3500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19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E7B1CC" w14:textId="10F1EAF4" w:rsidR="00261419" w:rsidRPr="008D1316" w:rsidRDefault="0045244F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1A03CACD" w14:textId="7DC02BA9" w:rsidR="00261419" w:rsidRPr="008D1316" w:rsidRDefault="0045244F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висок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217A761C" w14:textId="46FE479C" w:rsidR="00261419" w:rsidRPr="008D1316" w:rsidRDefault="0045244F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19%</w:t>
            </w:r>
          </w:p>
        </w:tc>
        <w:tc>
          <w:tcPr>
            <w:tcW w:w="1297" w:type="dxa"/>
            <w:vAlign w:val="center"/>
          </w:tcPr>
          <w:p w14:paraId="12B35437" w14:textId="70D89A79" w:rsidR="00261419" w:rsidRPr="008D1316" w:rsidRDefault="0045244F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261419" w:rsidRPr="008D1316" w14:paraId="7334BCDC" w14:textId="77777777" w:rsidTr="00324A83">
        <w:tc>
          <w:tcPr>
            <w:tcW w:w="1069" w:type="dxa"/>
            <w:vAlign w:val="center"/>
          </w:tcPr>
          <w:p w14:paraId="4F9E20AA" w14:textId="15F37654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3945" w:type="dxa"/>
            <w:vAlign w:val="center"/>
          </w:tcPr>
          <w:p w14:paraId="0057F254" w14:textId="2CDCD373" w:rsidR="00261419" w:rsidRPr="008D1316" w:rsidRDefault="0045244F" w:rsidP="0045244F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КредитенРиск(възраст:</w:t>
            </w:r>
            <w:r>
              <w:rPr>
                <w:noProof/>
                <w:lang w:val="bg-BG"/>
              </w:rPr>
              <w:t>64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-90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„грешка“</w:t>
            </w:r>
          </w:p>
        </w:tc>
        <w:tc>
          <w:tcPr>
            <w:tcW w:w="1546" w:type="dxa"/>
            <w:vAlign w:val="center"/>
          </w:tcPr>
          <w:p w14:paraId="6989C746" w14:textId="2BCF5720" w:rsidR="00261419" w:rsidRPr="008D1316" w:rsidRDefault="0045244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5B6D6F84" w14:textId="72AB1F9C" w:rsidR="00261419" w:rsidRPr="008D1316" w:rsidRDefault="0045244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Отрицателна стойност</w:t>
            </w:r>
          </w:p>
        </w:tc>
        <w:tc>
          <w:tcPr>
            <w:tcW w:w="1038" w:type="dxa"/>
            <w:vAlign w:val="center"/>
          </w:tcPr>
          <w:p w14:paraId="45AA38A5" w14:textId="77777777" w:rsidR="0045244F" w:rsidRPr="0045244F" w:rsidRDefault="0045244F" w:rsidP="0045244F">
            <w:pPr>
              <w:snapToGrid w:val="0"/>
              <w:spacing w:before="120"/>
              <w:jc w:val="center"/>
            </w:pPr>
            <w:r w:rsidRPr="0045244F">
              <w:t>error</w:t>
            </w:r>
          </w:p>
          <w:p w14:paraId="2E5AAB2D" w14:textId="1E87D119" w:rsidR="00261419" w:rsidRPr="008D1316" w:rsidRDefault="00261419" w:rsidP="00261419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48F82874" w14:textId="1DF5EC2A" w:rsidR="00261419" w:rsidRPr="008D1316" w:rsidRDefault="0045244F" w:rsidP="00261419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44A7F" w:rsidRPr="008D1316" w14:paraId="5FF4F088" w14:textId="77777777" w:rsidTr="00324A83">
        <w:tc>
          <w:tcPr>
            <w:tcW w:w="1069" w:type="dxa"/>
            <w:vAlign w:val="center"/>
          </w:tcPr>
          <w:p w14:paraId="493E4087" w14:textId="75F1AA53" w:rsidR="00944A7F" w:rsidRPr="008D1316" w:rsidRDefault="00944A7F" w:rsidP="00944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3945" w:type="dxa"/>
            <w:vAlign w:val="center"/>
          </w:tcPr>
          <w:p w14:paraId="743E5794" w14:textId="52F05CCD" w:rsidR="00944A7F" w:rsidRPr="008D1316" w:rsidRDefault="00944A7F" w:rsidP="00944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12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2500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100%</w:t>
            </w:r>
          </w:p>
        </w:tc>
        <w:tc>
          <w:tcPr>
            <w:tcW w:w="1546" w:type="dxa"/>
            <w:vAlign w:val="center"/>
          </w:tcPr>
          <w:p w14:paraId="7A3A6437" w14:textId="03E586B7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дете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100%</w:t>
            </w:r>
          </w:p>
        </w:tc>
        <w:tc>
          <w:tcPr>
            <w:tcW w:w="1529" w:type="dxa"/>
            <w:vAlign w:val="center"/>
          </w:tcPr>
          <w:p w14:paraId="358841DD" w14:textId="5650C421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66BBA7A" w14:textId="77777777" w:rsidR="00944A7F" w:rsidRPr="00944A7F" w:rsidRDefault="00944A7F" w:rsidP="00944A7F">
            <w:pPr>
              <w:snapToGrid w:val="0"/>
              <w:spacing w:before="120"/>
              <w:jc w:val="center"/>
            </w:pPr>
            <w:r w:rsidRPr="00944A7F">
              <w:t>100%</w:t>
            </w:r>
          </w:p>
          <w:p w14:paraId="43234A44" w14:textId="105C0714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16B2AF1F" w14:textId="0380B6A9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44A7F" w:rsidRPr="008D1316" w14:paraId="3877A69D" w14:textId="77777777" w:rsidTr="00324A83">
        <w:tc>
          <w:tcPr>
            <w:tcW w:w="1069" w:type="dxa"/>
            <w:vAlign w:val="center"/>
          </w:tcPr>
          <w:p w14:paraId="52BC7B0E" w14:textId="243F6D70" w:rsidR="00944A7F" w:rsidRPr="008D1316" w:rsidRDefault="00944A7F" w:rsidP="00944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#6</w:t>
            </w:r>
          </w:p>
        </w:tc>
        <w:tc>
          <w:tcPr>
            <w:tcW w:w="3945" w:type="dxa"/>
            <w:vAlign w:val="center"/>
          </w:tcPr>
          <w:p w14:paraId="23C9A646" w14:textId="073D40F0" w:rsidR="00944A7F" w:rsidRPr="008D1316" w:rsidRDefault="00944A7F" w:rsidP="00944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9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800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100%</w:t>
            </w:r>
          </w:p>
        </w:tc>
        <w:tc>
          <w:tcPr>
            <w:tcW w:w="1546" w:type="dxa"/>
            <w:vAlign w:val="center"/>
          </w:tcPr>
          <w:p w14:paraId="46953EE0" w14:textId="0AAC3D23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дете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100%</w:t>
            </w:r>
          </w:p>
        </w:tc>
        <w:tc>
          <w:tcPr>
            <w:tcW w:w="1529" w:type="dxa"/>
            <w:vAlign w:val="center"/>
          </w:tcPr>
          <w:p w14:paraId="6B450D0A" w14:textId="7380FA0E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нисък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58D1DC7A" w14:textId="3DED43EE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09FC8B46" w14:textId="28DDEC54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44A7F" w:rsidRPr="008D1316" w14:paraId="5CE8F159" w14:textId="77777777" w:rsidTr="00324A83">
        <w:tc>
          <w:tcPr>
            <w:tcW w:w="1069" w:type="dxa"/>
            <w:vAlign w:val="center"/>
          </w:tcPr>
          <w:p w14:paraId="613FB8FD" w14:textId="567E1975" w:rsidR="00944A7F" w:rsidRPr="008D1316" w:rsidRDefault="00944A7F" w:rsidP="00944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#7</w:t>
            </w:r>
          </w:p>
        </w:tc>
        <w:tc>
          <w:tcPr>
            <w:tcW w:w="3945" w:type="dxa"/>
            <w:vAlign w:val="center"/>
          </w:tcPr>
          <w:p w14:paraId="64A8A796" w14:textId="17E62C98" w:rsidR="00944A7F" w:rsidRPr="008D1316" w:rsidRDefault="00944A7F" w:rsidP="00944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2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4000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</w:p>
        </w:tc>
        <w:tc>
          <w:tcPr>
            <w:tcW w:w="1546" w:type="dxa"/>
            <w:vAlign w:val="center"/>
          </w:tcPr>
          <w:p w14:paraId="3BA4F2B2" w14:textId="711AF509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дете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100%</w:t>
            </w:r>
          </w:p>
        </w:tc>
        <w:tc>
          <w:tcPr>
            <w:tcW w:w="1529" w:type="dxa"/>
            <w:vAlign w:val="center"/>
          </w:tcPr>
          <w:p w14:paraId="78B46E2E" w14:textId="3605E3A6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висок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66213B3C" w14:textId="16694132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353211FD" w14:textId="1C73EDC8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44A7F" w:rsidRPr="008D1316" w14:paraId="6067B645" w14:textId="77777777" w:rsidTr="00324A83">
        <w:tc>
          <w:tcPr>
            <w:tcW w:w="1069" w:type="dxa"/>
            <w:vAlign w:val="center"/>
          </w:tcPr>
          <w:p w14:paraId="6F7FC662" w14:textId="02B381CE" w:rsidR="00944A7F" w:rsidRPr="008D1316" w:rsidRDefault="00944A7F" w:rsidP="00944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3945" w:type="dxa"/>
            <w:vAlign w:val="center"/>
          </w:tcPr>
          <w:p w14:paraId="13EAA2C1" w14:textId="5EF6D934" w:rsidR="00944A7F" w:rsidRPr="008D1316" w:rsidRDefault="00944A7F" w:rsidP="00944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КредитенРиск(възраст:</w:t>
            </w:r>
            <w:r>
              <w:rPr>
                <w:noProof/>
                <w:lang w:val="bg-BG"/>
              </w:rPr>
              <w:t>6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-900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„грешка“</w:t>
            </w:r>
          </w:p>
        </w:tc>
        <w:tc>
          <w:tcPr>
            <w:tcW w:w="1546" w:type="dxa"/>
            <w:vAlign w:val="center"/>
          </w:tcPr>
          <w:p w14:paraId="7DEB0949" w14:textId="079242E2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дете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100%</w:t>
            </w:r>
          </w:p>
        </w:tc>
        <w:tc>
          <w:tcPr>
            <w:tcW w:w="1529" w:type="dxa"/>
            <w:vAlign w:val="center"/>
          </w:tcPr>
          <w:p w14:paraId="73BD2255" w14:textId="1AFB14D3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Отрицателна стойност</w:t>
            </w:r>
          </w:p>
        </w:tc>
        <w:tc>
          <w:tcPr>
            <w:tcW w:w="1038" w:type="dxa"/>
            <w:vAlign w:val="center"/>
          </w:tcPr>
          <w:p w14:paraId="39503239" w14:textId="77777777" w:rsidR="00944A7F" w:rsidRPr="0045244F" w:rsidRDefault="00944A7F" w:rsidP="00944A7F">
            <w:pPr>
              <w:snapToGrid w:val="0"/>
              <w:spacing w:before="120"/>
              <w:jc w:val="center"/>
            </w:pPr>
            <w:r w:rsidRPr="0045244F">
              <w:t>error</w:t>
            </w:r>
          </w:p>
          <w:p w14:paraId="710E8592" w14:textId="3CF3E5A1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2B72710C" w14:textId="13FB0D92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44A7F" w:rsidRPr="008D1316" w14:paraId="65B99E89" w14:textId="77777777" w:rsidTr="00324A83">
        <w:tc>
          <w:tcPr>
            <w:tcW w:w="1069" w:type="dxa"/>
            <w:vAlign w:val="center"/>
          </w:tcPr>
          <w:p w14:paraId="05C857E7" w14:textId="3768442B" w:rsidR="00944A7F" w:rsidRPr="008D1316" w:rsidRDefault="00944A7F" w:rsidP="00944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#9</w:t>
            </w:r>
          </w:p>
        </w:tc>
        <w:tc>
          <w:tcPr>
            <w:tcW w:w="3945" w:type="dxa"/>
            <w:vAlign w:val="center"/>
          </w:tcPr>
          <w:p w14:paraId="71E0DC6E" w14:textId="58843CCA" w:rsidR="00944A7F" w:rsidRPr="008D1316" w:rsidRDefault="00944A7F" w:rsidP="00944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1</w:t>
            </w:r>
            <w:r w:rsidR="00531A53">
              <w:rPr>
                <w:noProof/>
                <w:lang w:val="bg-BG"/>
              </w:rPr>
              <w:t>6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2</w:t>
            </w:r>
            <w:r w:rsidR="00531A53">
              <w:rPr>
                <w:noProof/>
                <w:lang w:val="bg-BG"/>
              </w:rPr>
              <w:t>6</w:t>
            </w:r>
            <w:r>
              <w:rPr>
                <w:noProof/>
                <w:lang w:val="bg-BG"/>
              </w:rPr>
              <w:t>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531A53">
              <w:rPr>
                <w:noProof/>
                <w:lang w:val="bg-BG"/>
              </w:rPr>
              <w:t>72%</w:t>
            </w:r>
          </w:p>
        </w:tc>
        <w:tc>
          <w:tcPr>
            <w:tcW w:w="1546" w:type="dxa"/>
            <w:vAlign w:val="center"/>
          </w:tcPr>
          <w:p w14:paraId="1828C8B9" w14:textId="246AA59A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944A7F">
              <w:rPr>
                <w:lang w:val="bg-BG"/>
              </w:rPr>
              <w:t>ти</w:t>
            </w:r>
            <w:r>
              <w:rPr>
                <w:lang w:val="bg-BG"/>
              </w:rPr>
              <w:t>й</w:t>
            </w:r>
            <w:r w:rsidRPr="00944A7F">
              <w:rPr>
                <w:lang w:val="bg-BG"/>
              </w:rPr>
              <w:t xml:space="preserve">нейджър </w:t>
            </w:r>
            <w:r w:rsidRPr="00944A7F">
              <w:rPr>
                <w:lang w:val="bg-BG"/>
              </w:rPr>
              <w:sym w:font="Wingdings" w:char="F0E0"/>
            </w:r>
            <w:r w:rsidRPr="00944A7F">
              <w:rPr>
                <w:lang w:val="bg-BG"/>
              </w:rPr>
              <w:t xml:space="preserve"> 60%</w:t>
            </w:r>
          </w:p>
        </w:tc>
        <w:tc>
          <w:tcPr>
            <w:tcW w:w="1529" w:type="dxa"/>
            <w:vAlign w:val="center"/>
          </w:tcPr>
          <w:p w14:paraId="2502F319" w14:textId="06BE72B5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7E83280" w14:textId="29A5583B" w:rsidR="00944A7F" w:rsidRPr="008D1316" w:rsidRDefault="00531A53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72%</w:t>
            </w:r>
          </w:p>
        </w:tc>
        <w:tc>
          <w:tcPr>
            <w:tcW w:w="1297" w:type="dxa"/>
            <w:vAlign w:val="center"/>
          </w:tcPr>
          <w:p w14:paraId="5A756BE9" w14:textId="1CA5E092" w:rsidR="00944A7F" w:rsidRPr="008D1316" w:rsidRDefault="00531A53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44A7F" w:rsidRPr="008D1316" w14:paraId="75B22493" w14:textId="77777777" w:rsidTr="00324A83">
        <w:tc>
          <w:tcPr>
            <w:tcW w:w="1069" w:type="dxa"/>
            <w:vAlign w:val="center"/>
          </w:tcPr>
          <w:p w14:paraId="1D03E642" w14:textId="2FB01EF6" w:rsidR="00944A7F" w:rsidRPr="008D1316" w:rsidRDefault="00944A7F" w:rsidP="00944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#10</w:t>
            </w:r>
          </w:p>
        </w:tc>
        <w:tc>
          <w:tcPr>
            <w:tcW w:w="3945" w:type="dxa"/>
            <w:vAlign w:val="center"/>
          </w:tcPr>
          <w:p w14:paraId="39A52873" w14:textId="67936179" w:rsidR="00944A7F" w:rsidRPr="008D1316" w:rsidRDefault="00944A7F" w:rsidP="00944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14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700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80%</w:t>
            </w:r>
          </w:p>
        </w:tc>
        <w:tc>
          <w:tcPr>
            <w:tcW w:w="1546" w:type="dxa"/>
            <w:vAlign w:val="center"/>
          </w:tcPr>
          <w:p w14:paraId="4437F2FF" w14:textId="7EB2977D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944A7F">
              <w:rPr>
                <w:lang w:val="bg-BG"/>
              </w:rPr>
              <w:t>ти</w:t>
            </w:r>
            <w:r>
              <w:rPr>
                <w:lang w:val="bg-BG"/>
              </w:rPr>
              <w:t>й</w:t>
            </w:r>
            <w:r w:rsidRPr="00944A7F">
              <w:rPr>
                <w:lang w:val="bg-BG"/>
              </w:rPr>
              <w:t xml:space="preserve">нейджър </w:t>
            </w:r>
            <w:r w:rsidRPr="00944A7F">
              <w:rPr>
                <w:lang w:val="bg-BG"/>
              </w:rPr>
              <w:sym w:font="Wingdings" w:char="F0E0"/>
            </w:r>
            <w:r w:rsidRPr="00944A7F">
              <w:rPr>
                <w:lang w:val="bg-BG"/>
              </w:rPr>
              <w:t xml:space="preserve"> 60%</w:t>
            </w:r>
          </w:p>
        </w:tc>
        <w:tc>
          <w:tcPr>
            <w:tcW w:w="1529" w:type="dxa"/>
            <w:vAlign w:val="center"/>
          </w:tcPr>
          <w:p w14:paraId="6FDB59C6" w14:textId="53433117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нисък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769EEB5A" w14:textId="52FB2066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80%</w:t>
            </w:r>
          </w:p>
        </w:tc>
        <w:tc>
          <w:tcPr>
            <w:tcW w:w="1297" w:type="dxa"/>
            <w:vAlign w:val="center"/>
          </w:tcPr>
          <w:p w14:paraId="100D9FA5" w14:textId="13FD74D9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44A7F" w:rsidRPr="008D1316" w14:paraId="105F6ACE" w14:textId="77777777" w:rsidTr="00324A83">
        <w:tc>
          <w:tcPr>
            <w:tcW w:w="1069" w:type="dxa"/>
            <w:vAlign w:val="center"/>
          </w:tcPr>
          <w:p w14:paraId="4607E320" w14:textId="3310DD06" w:rsidR="00944A7F" w:rsidRPr="008D1316" w:rsidRDefault="00944A7F" w:rsidP="00944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3945" w:type="dxa"/>
            <w:vAlign w:val="center"/>
          </w:tcPr>
          <w:p w14:paraId="37A11259" w14:textId="7F1E36B9" w:rsidR="00944A7F" w:rsidRPr="008D1316" w:rsidRDefault="00944A7F" w:rsidP="00944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531A53">
              <w:rPr>
                <w:noProof/>
                <w:lang w:val="bg-BG"/>
              </w:rPr>
              <w:t>19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4</w:t>
            </w:r>
            <w:r w:rsidR="00531A53">
              <w:rPr>
                <w:noProof/>
                <w:lang w:val="bg-BG"/>
              </w:rPr>
              <w:t>2</w:t>
            </w:r>
            <w:r>
              <w:rPr>
                <w:noProof/>
                <w:lang w:val="bg-BG"/>
              </w:rPr>
              <w:t>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531A53">
              <w:rPr>
                <w:noProof/>
                <w:lang w:val="bg-BG"/>
              </w:rPr>
              <w:t>64%</w:t>
            </w:r>
          </w:p>
        </w:tc>
        <w:tc>
          <w:tcPr>
            <w:tcW w:w="1546" w:type="dxa"/>
            <w:vAlign w:val="center"/>
          </w:tcPr>
          <w:p w14:paraId="3949C45D" w14:textId="2A5FBCEB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944A7F">
              <w:rPr>
                <w:lang w:val="bg-BG"/>
              </w:rPr>
              <w:t>ти</w:t>
            </w:r>
            <w:r>
              <w:rPr>
                <w:lang w:val="bg-BG"/>
              </w:rPr>
              <w:t>й</w:t>
            </w:r>
            <w:r w:rsidRPr="00944A7F">
              <w:rPr>
                <w:lang w:val="bg-BG"/>
              </w:rPr>
              <w:t xml:space="preserve">нейджър </w:t>
            </w:r>
            <w:r w:rsidRPr="00944A7F">
              <w:rPr>
                <w:lang w:val="bg-BG"/>
              </w:rPr>
              <w:sym w:font="Wingdings" w:char="F0E0"/>
            </w:r>
            <w:r w:rsidRPr="00944A7F">
              <w:rPr>
                <w:lang w:val="bg-BG"/>
              </w:rPr>
              <w:t xml:space="preserve"> 60%</w:t>
            </w:r>
          </w:p>
        </w:tc>
        <w:tc>
          <w:tcPr>
            <w:tcW w:w="1529" w:type="dxa"/>
            <w:vAlign w:val="center"/>
          </w:tcPr>
          <w:p w14:paraId="5DFEEA11" w14:textId="53BF270E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висок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1766768E" w14:textId="6C2C0009" w:rsidR="00944A7F" w:rsidRPr="008D1316" w:rsidRDefault="00531A53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64%</w:t>
            </w:r>
          </w:p>
        </w:tc>
        <w:tc>
          <w:tcPr>
            <w:tcW w:w="1297" w:type="dxa"/>
            <w:vAlign w:val="center"/>
          </w:tcPr>
          <w:p w14:paraId="50DEDA09" w14:textId="3397D306" w:rsidR="00944A7F" w:rsidRPr="008D1316" w:rsidRDefault="00531A53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44A7F" w:rsidRPr="008D1316" w14:paraId="749E72DB" w14:textId="77777777" w:rsidTr="00324A83">
        <w:tc>
          <w:tcPr>
            <w:tcW w:w="1069" w:type="dxa"/>
            <w:vAlign w:val="center"/>
          </w:tcPr>
          <w:p w14:paraId="37912B04" w14:textId="25D68D12" w:rsidR="00944A7F" w:rsidRPr="008D1316" w:rsidRDefault="00944A7F" w:rsidP="00944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3945" w:type="dxa"/>
            <w:vAlign w:val="center"/>
          </w:tcPr>
          <w:p w14:paraId="572C0B8C" w14:textId="4844C928" w:rsidR="00944A7F" w:rsidRPr="008D1316" w:rsidRDefault="00944A7F" w:rsidP="00944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КредитенРиск(възраст:</w:t>
            </w:r>
            <w:r>
              <w:rPr>
                <w:noProof/>
                <w:lang w:val="bg-BG"/>
              </w:rPr>
              <w:t>20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-50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„грешка“</w:t>
            </w:r>
          </w:p>
        </w:tc>
        <w:tc>
          <w:tcPr>
            <w:tcW w:w="1546" w:type="dxa"/>
            <w:vAlign w:val="center"/>
          </w:tcPr>
          <w:p w14:paraId="4FC3E48E" w14:textId="35DF5126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944A7F">
              <w:rPr>
                <w:lang w:val="bg-BG"/>
              </w:rPr>
              <w:t>ти</w:t>
            </w:r>
            <w:r>
              <w:rPr>
                <w:lang w:val="bg-BG"/>
              </w:rPr>
              <w:t>й</w:t>
            </w:r>
            <w:r w:rsidRPr="00944A7F">
              <w:rPr>
                <w:lang w:val="bg-BG"/>
              </w:rPr>
              <w:t xml:space="preserve">нейджър </w:t>
            </w:r>
            <w:r w:rsidRPr="00944A7F">
              <w:rPr>
                <w:lang w:val="bg-BG"/>
              </w:rPr>
              <w:sym w:font="Wingdings" w:char="F0E0"/>
            </w:r>
            <w:r w:rsidRPr="00944A7F">
              <w:rPr>
                <w:lang w:val="bg-BG"/>
              </w:rPr>
              <w:t xml:space="preserve"> 60%</w:t>
            </w:r>
          </w:p>
        </w:tc>
        <w:tc>
          <w:tcPr>
            <w:tcW w:w="1529" w:type="dxa"/>
            <w:vAlign w:val="center"/>
          </w:tcPr>
          <w:p w14:paraId="29240E9A" w14:textId="674A2CE9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Отрицателна стойност</w:t>
            </w:r>
          </w:p>
        </w:tc>
        <w:tc>
          <w:tcPr>
            <w:tcW w:w="1038" w:type="dxa"/>
            <w:vAlign w:val="center"/>
          </w:tcPr>
          <w:p w14:paraId="3BB20871" w14:textId="77777777" w:rsidR="00944A7F" w:rsidRPr="0045244F" w:rsidRDefault="00944A7F" w:rsidP="00944A7F">
            <w:pPr>
              <w:snapToGrid w:val="0"/>
              <w:spacing w:before="120"/>
              <w:jc w:val="center"/>
            </w:pPr>
            <w:r w:rsidRPr="0045244F">
              <w:t>error</w:t>
            </w:r>
          </w:p>
          <w:p w14:paraId="6750FCD0" w14:textId="77777777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</w:p>
        </w:tc>
        <w:tc>
          <w:tcPr>
            <w:tcW w:w="1297" w:type="dxa"/>
            <w:vAlign w:val="center"/>
          </w:tcPr>
          <w:p w14:paraId="28FFB3B8" w14:textId="72C87A1F" w:rsidR="00944A7F" w:rsidRPr="008D1316" w:rsidRDefault="00944A7F" w:rsidP="00944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531A53" w:rsidRPr="008D1316" w14:paraId="448037C1" w14:textId="77777777" w:rsidTr="00324A83">
        <w:tc>
          <w:tcPr>
            <w:tcW w:w="1069" w:type="dxa"/>
            <w:vAlign w:val="center"/>
          </w:tcPr>
          <w:p w14:paraId="7DA933AA" w14:textId="4FE68161" w:rsidR="00531A53" w:rsidRPr="008D1316" w:rsidRDefault="00531A53" w:rsidP="00531A5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3945" w:type="dxa"/>
            <w:vAlign w:val="center"/>
          </w:tcPr>
          <w:p w14:paraId="5F30078D" w14:textId="05A9163A" w:rsidR="00531A53" w:rsidRPr="008D1316" w:rsidRDefault="00531A53" w:rsidP="00531A53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85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1600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44%</w:t>
            </w:r>
          </w:p>
        </w:tc>
        <w:tc>
          <w:tcPr>
            <w:tcW w:w="1546" w:type="dxa"/>
            <w:vAlign w:val="center"/>
          </w:tcPr>
          <w:p w14:paraId="509EA3BC" w14:textId="5448AF80" w:rsidR="00531A53" w:rsidRPr="008D1316" w:rsidRDefault="00531A53" w:rsidP="00531A53">
            <w:pPr>
              <w:snapToGrid w:val="0"/>
              <w:spacing w:before="120"/>
              <w:rPr>
                <w:lang w:val="bg-BG"/>
              </w:rPr>
            </w:pPr>
            <w:r w:rsidRPr="00531A53">
              <w:rPr>
                <w:lang w:val="bg-BG"/>
              </w:rPr>
              <w:t xml:space="preserve">по-възрастен </w:t>
            </w:r>
            <w:r w:rsidRPr="00531A53">
              <w:rPr>
                <w:lang w:val="bg-BG"/>
              </w:rPr>
              <w:sym w:font="Wingdings" w:char="F0E0"/>
            </w:r>
            <w:r w:rsidRPr="00531A5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70FC3245" w14:textId="376ADF47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16216C24" w14:textId="14B7FF87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297" w:type="dxa"/>
            <w:vAlign w:val="center"/>
          </w:tcPr>
          <w:p w14:paraId="1B3E6A49" w14:textId="03680D0A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531A53" w:rsidRPr="008D1316" w14:paraId="5830133F" w14:textId="77777777" w:rsidTr="00324A83">
        <w:tc>
          <w:tcPr>
            <w:tcW w:w="1069" w:type="dxa"/>
            <w:vAlign w:val="center"/>
          </w:tcPr>
          <w:p w14:paraId="05E7BAAA" w14:textId="4AE37B54" w:rsidR="00531A53" w:rsidRPr="008D1316" w:rsidRDefault="00531A53" w:rsidP="00531A5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3945" w:type="dxa"/>
            <w:vAlign w:val="center"/>
          </w:tcPr>
          <w:p w14:paraId="25F0AD2E" w14:textId="767664A3" w:rsidR="00531A53" w:rsidRPr="008D1316" w:rsidRDefault="00531A53" w:rsidP="00531A53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86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700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60%</w:t>
            </w:r>
          </w:p>
        </w:tc>
        <w:tc>
          <w:tcPr>
            <w:tcW w:w="1546" w:type="dxa"/>
            <w:vAlign w:val="center"/>
          </w:tcPr>
          <w:p w14:paraId="1D3071A4" w14:textId="0381A921" w:rsidR="00531A53" w:rsidRPr="008D1316" w:rsidRDefault="00531A53" w:rsidP="00531A53">
            <w:pPr>
              <w:snapToGrid w:val="0"/>
              <w:spacing w:before="120"/>
              <w:rPr>
                <w:lang w:val="bg-BG"/>
              </w:rPr>
            </w:pPr>
            <w:r w:rsidRPr="00531A53">
              <w:rPr>
                <w:lang w:val="bg-BG"/>
              </w:rPr>
              <w:t xml:space="preserve">по-възрастен </w:t>
            </w:r>
            <w:r w:rsidRPr="00531A53">
              <w:rPr>
                <w:lang w:val="bg-BG"/>
              </w:rPr>
              <w:sym w:font="Wingdings" w:char="F0E0"/>
            </w:r>
            <w:r w:rsidRPr="00531A5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66844F55" w14:textId="1A047B9D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нисък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7CE456E7" w14:textId="48B2F994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60%</w:t>
            </w:r>
          </w:p>
        </w:tc>
        <w:tc>
          <w:tcPr>
            <w:tcW w:w="1297" w:type="dxa"/>
            <w:vAlign w:val="center"/>
          </w:tcPr>
          <w:p w14:paraId="5EE6D2C1" w14:textId="44EDE2B8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531A53" w:rsidRPr="008D1316" w14:paraId="5A546BDC" w14:textId="77777777" w:rsidTr="00324A83">
        <w:tc>
          <w:tcPr>
            <w:tcW w:w="1069" w:type="dxa"/>
            <w:vAlign w:val="center"/>
          </w:tcPr>
          <w:p w14:paraId="5F8540C7" w14:textId="2C908308" w:rsidR="00531A53" w:rsidRPr="008D1316" w:rsidRDefault="00531A53" w:rsidP="00531A5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3945" w:type="dxa"/>
            <w:vAlign w:val="center"/>
          </w:tcPr>
          <w:p w14:paraId="1612FFC4" w14:textId="144BD00B" w:rsidR="00531A53" w:rsidRPr="008D1316" w:rsidRDefault="00531A53" w:rsidP="00531A53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90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4200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28%</w:t>
            </w:r>
          </w:p>
        </w:tc>
        <w:tc>
          <w:tcPr>
            <w:tcW w:w="1546" w:type="dxa"/>
            <w:vAlign w:val="center"/>
          </w:tcPr>
          <w:p w14:paraId="71EAC423" w14:textId="21CBDB11" w:rsidR="00531A53" w:rsidRPr="008D1316" w:rsidRDefault="00531A53" w:rsidP="00531A53">
            <w:pPr>
              <w:snapToGrid w:val="0"/>
              <w:spacing w:before="120"/>
              <w:rPr>
                <w:lang w:val="bg-BG"/>
              </w:rPr>
            </w:pPr>
            <w:r w:rsidRPr="00531A53">
              <w:rPr>
                <w:lang w:val="bg-BG"/>
              </w:rPr>
              <w:t xml:space="preserve">по-възрастен </w:t>
            </w:r>
            <w:r w:rsidRPr="00531A53">
              <w:rPr>
                <w:lang w:val="bg-BG"/>
              </w:rPr>
              <w:sym w:font="Wingdings" w:char="F0E0"/>
            </w:r>
            <w:r w:rsidRPr="00531A5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56736CEC" w14:textId="39070130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висок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25267D77" w14:textId="1DCC1F88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28%</w:t>
            </w:r>
          </w:p>
        </w:tc>
        <w:tc>
          <w:tcPr>
            <w:tcW w:w="1297" w:type="dxa"/>
            <w:vAlign w:val="center"/>
          </w:tcPr>
          <w:p w14:paraId="50A80F01" w14:textId="29553563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531A53" w:rsidRPr="008D1316" w14:paraId="0B0B5194" w14:textId="77777777" w:rsidTr="00324A83">
        <w:tc>
          <w:tcPr>
            <w:tcW w:w="1069" w:type="dxa"/>
            <w:vAlign w:val="center"/>
          </w:tcPr>
          <w:p w14:paraId="73BAB03C" w14:textId="3061074D" w:rsidR="00531A53" w:rsidRPr="008D1316" w:rsidRDefault="00531A53" w:rsidP="00531A5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3945" w:type="dxa"/>
            <w:vAlign w:val="center"/>
          </w:tcPr>
          <w:p w14:paraId="5C07DB6A" w14:textId="00840461" w:rsidR="00531A53" w:rsidRPr="008D1316" w:rsidRDefault="00531A53" w:rsidP="00531A53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КредитенРиск(възраст:</w:t>
            </w:r>
            <w:r>
              <w:rPr>
                <w:noProof/>
                <w:lang w:val="bg-BG"/>
              </w:rPr>
              <w:t>100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-50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„грешка“</w:t>
            </w:r>
          </w:p>
        </w:tc>
        <w:tc>
          <w:tcPr>
            <w:tcW w:w="1546" w:type="dxa"/>
            <w:vAlign w:val="center"/>
          </w:tcPr>
          <w:p w14:paraId="347967D2" w14:textId="249EED9F" w:rsidR="00531A53" w:rsidRPr="008D1316" w:rsidRDefault="00531A53" w:rsidP="00531A53">
            <w:pPr>
              <w:snapToGrid w:val="0"/>
              <w:spacing w:before="120"/>
              <w:rPr>
                <w:lang w:val="bg-BG"/>
              </w:rPr>
            </w:pPr>
            <w:r w:rsidRPr="00531A53">
              <w:rPr>
                <w:lang w:val="bg-BG"/>
              </w:rPr>
              <w:t xml:space="preserve">по-възрастен </w:t>
            </w:r>
            <w:r w:rsidRPr="00531A53">
              <w:rPr>
                <w:lang w:val="bg-BG"/>
              </w:rPr>
              <w:sym w:font="Wingdings" w:char="F0E0"/>
            </w:r>
            <w:r w:rsidRPr="00531A5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3090B5DC" w14:textId="5CC56F65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Отрицателна стойност</w:t>
            </w:r>
          </w:p>
        </w:tc>
        <w:tc>
          <w:tcPr>
            <w:tcW w:w="1038" w:type="dxa"/>
            <w:vAlign w:val="center"/>
          </w:tcPr>
          <w:p w14:paraId="3A9D9935" w14:textId="7FFD37BE" w:rsidR="00531A53" w:rsidRPr="00531A53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t>error</w:t>
            </w:r>
          </w:p>
        </w:tc>
        <w:tc>
          <w:tcPr>
            <w:tcW w:w="1297" w:type="dxa"/>
            <w:vAlign w:val="center"/>
          </w:tcPr>
          <w:p w14:paraId="4B0B4964" w14:textId="60A12DAD" w:rsidR="00531A53" w:rsidRPr="008D1316" w:rsidRDefault="00531A53" w:rsidP="00531A53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E7A7F" w:rsidRPr="008D1316" w14:paraId="21F0E0AB" w14:textId="77777777" w:rsidTr="00324A83">
        <w:tc>
          <w:tcPr>
            <w:tcW w:w="1069" w:type="dxa"/>
            <w:vAlign w:val="center"/>
          </w:tcPr>
          <w:p w14:paraId="4C4562D9" w14:textId="34B3FB5D" w:rsidR="009E7A7F" w:rsidRPr="008D1316" w:rsidRDefault="009E7A7F" w:rsidP="009E7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3945" w:type="dxa"/>
            <w:vAlign w:val="center"/>
          </w:tcPr>
          <w:p w14:paraId="1CEDEEA2" w14:textId="6B7183FE" w:rsidR="009E7A7F" w:rsidRPr="008D1316" w:rsidRDefault="009E7A7F" w:rsidP="009E7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-9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800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„грешка“</w:t>
            </w:r>
          </w:p>
        </w:tc>
        <w:tc>
          <w:tcPr>
            <w:tcW w:w="1546" w:type="dxa"/>
            <w:vAlign w:val="center"/>
          </w:tcPr>
          <w:p w14:paraId="6EE8817C" w14:textId="1C89D060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Отрицателна стойност</w:t>
            </w:r>
          </w:p>
        </w:tc>
        <w:tc>
          <w:tcPr>
            <w:tcW w:w="1529" w:type="dxa"/>
            <w:vAlign w:val="center"/>
          </w:tcPr>
          <w:p w14:paraId="68BC5A92" w14:textId="2D648FBC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нисък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1CEB7BDE" w14:textId="43236D13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е</w:t>
            </w:r>
            <w:r w:rsidRPr="0045244F">
              <w:t>rror</w:t>
            </w:r>
          </w:p>
        </w:tc>
        <w:tc>
          <w:tcPr>
            <w:tcW w:w="1297" w:type="dxa"/>
            <w:vAlign w:val="center"/>
          </w:tcPr>
          <w:p w14:paraId="10FBAB8C" w14:textId="1E9BD0F9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E7A7F" w:rsidRPr="008D1316" w14:paraId="08DAD5B3" w14:textId="77777777" w:rsidTr="00324A83">
        <w:tc>
          <w:tcPr>
            <w:tcW w:w="1069" w:type="dxa"/>
            <w:vAlign w:val="center"/>
          </w:tcPr>
          <w:p w14:paraId="30E7CC8D" w14:textId="0DF5EF75" w:rsidR="009E7A7F" w:rsidRPr="008D1316" w:rsidRDefault="009E7A7F" w:rsidP="009E7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3945" w:type="dxa"/>
            <w:vAlign w:val="center"/>
          </w:tcPr>
          <w:p w14:paraId="479EFB30" w14:textId="72E39EB0" w:rsidR="009E7A7F" w:rsidRPr="008D1316" w:rsidRDefault="009E7A7F" w:rsidP="009E7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-85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1600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„грешка“</w:t>
            </w:r>
          </w:p>
        </w:tc>
        <w:tc>
          <w:tcPr>
            <w:tcW w:w="1546" w:type="dxa"/>
            <w:vAlign w:val="center"/>
          </w:tcPr>
          <w:p w14:paraId="39174298" w14:textId="3F922D0A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Отрицателна стойност</w:t>
            </w:r>
          </w:p>
        </w:tc>
        <w:tc>
          <w:tcPr>
            <w:tcW w:w="1529" w:type="dxa"/>
            <w:vAlign w:val="center"/>
          </w:tcPr>
          <w:p w14:paraId="4C62991C" w14:textId="0D2542FC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7D98A37B" w14:textId="7464B746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е</w:t>
            </w:r>
            <w:r w:rsidRPr="0045244F">
              <w:t>rror</w:t>
            </w:r>
          </w:p>
        </w:tc>
        <w:tc>
          <w:tcPr>
            <w:tcW w:w="1297" w:type="dxa"/>
            <w:vAlign w:val="center"/>
          </w:tcPr>
          <w:p w14:paraId="63C49D7E" w14:textId="19B27626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E7A7F" w:rsidRPr="008D1316" w14:paraId="1664BC84" w14:textId="77777777" w:rsidTr="00324A83">
        <w:tc>
          <w:tcPr>
            <w:tcW w:w="1069" w:type="dxa"/>
            <w:vAlign w:val="center"/>
          </w:tcPr>
          <w:p w14:paraId="681D5C38" w14:textId="319DC8EE" w:rsidR="009E7A7F" w:rsidRPr="008D1316" w:rsidRDefault="009E7A7F" w:rsidP="009E7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3945" w:type="dxa"/>
            <w:vAlign w:val="center"/>
          </w:tcPr>
          <w:p w14:paraId="4967CE39" w14:textId="73E31A7A" w:rsidR="009E7A7F" w:rsidRPr="008D1316" w:rsidRDefault="009E7A7F" w:rsidP="009E7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-19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4200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„грешка“</w:t>
            </w:r>
          </w:p>
        </w:tc>
        <w:tc>
          <w:tcPr>
            <w:tcW w:w="1546" w:type="dxa"/>
            <w:vAlign w:val="center"/>
          </w:tcPr>
          <w:p w14:paraId="2E5F408B" w14:textId="788C7D7F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Отрицателна стойност</w:t>
            </w:r>
          </w:p>
        </w:tc>
        <w:tc>
          <w:tcPr>
            <w:tcW w:w="1529" w:type="dxa"/>
            <w:vAlign w:val="center"/>
          </w:tcPr>
          <w:p w14:paraId="173BD430" w14:textId="091E6077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 w:rsidRPr="0045244F">
              <w:rPr>
                <w:lang w:val="bg-BG"/>
              </w:rPr>
              <w:t xml:space="preserve">висок </w:t>
            </w:r>
            <w:r w:rsidRPr="0045244F">
              <w:rPr>
                <w:lang w:val="bg-BG"/>
              </w:rPr>
              <w:sym w:font="Wingdings" w:char="F0E0"/>
            </w:r>
            <w:r w:rsidRPr="0045244F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6D47F80C" w14:textId="32344106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е</w:t>
            </w:r>
            <w:r w:rsidRPr="0045244F">
              <w:t>rror</w:t>
            </w:r>
          </w:p>
        </w:tc>
        <w:tc>
          <w:tcPr>
            <w:tcW w:w="1297" w:type="dxa"/>
            <w:vAlign w:val="center"/>
          </w:tcPr>
          <w:p w14:paraId="7D03D08D" w14:textId="6E6B42AE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9E7A7F" w:rsidRPr="008D1316" w14:paraId="4E98171F" w14:textId="77777777" w:rsidTr="00324A83">
        <w:tc>
          <w:tcPr>
            <w:tcW w:w="1069" w:type="dxa"/>
            <w:vAlign w:val="center"/>
          </w:tcPr>
          <w:p w14:paraId="31A0E135" w14:textId="09BBF5B2" w:rsidR="009E7A7F" w:rsidRPr="008D1316" w:rsidRDefault="009E7A7F" w:rsidP="009E7A7F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20</w:t>
            </w:r>
          </w:p>
        </w:tc>
        <w:tc>
          <w:tcPr>
            <w:tcW w:w="3945" w:type="dxa"/>
            <w:vAlign w:val="center"/>
          </w:tcPr>
          <w:p w14:paraId="03EC6C26" w14:textId="253FB491" w:rsidR="009E7A7F" w:rsidRPr="008D1316" w:rsidRDefault="009E7A7F" w:rsidP="009E7A7F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КредитенРиск(възраст:</w:t>
            </w:r>
            <w:r>
              <w:rPr>
                <w:noProof/>
                <w:lang w:val="bg-BG"/>
              </w:rPr>
              <w:t xml:space="preserve"> -100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  <w:lang w:val="bg-BG"/>
              </w:rPr>
              <w:t>-50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„грешка“</w:t>
            </w:r>
          </w:p>
        </w:tc>
        <w:tc>
          <w:tcPr>
            <w:tcW w:w="1546" w:type="dxa"/>
            <w:vAlign w:val="center"/>
          </w:tcPr>
          <w:p w14:paraId="1FFDA2A2" w14:textId="57D49051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Отрицателна стойност</w:t>
            </w:r>
          </w:p>
        </w:tc>
        <w:tc>
          <w:tcPr>
            <w:tcW w:w="1529" w:type="dxa"/>
            <w:vAlign w:val="center"/>
          </w:tcPr>
          <w:p w14:paraId="6054D680" w14:textId="3C4C2F66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Отрицателна стойност</w:t>
            </w:r>
          </w:p>
        </w:tc>
        <w:tc>
          <w:tcPr>
            <w:tcW w:w="1038" w:type="dxa"/>
            <w:vAlign w:val="center"/>
          </w:tcPr>
          <w:p w14:paraId="31B5C870" w14:textId="73602AB9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е</w:t>
            </w:r>
            <w:r w:rsidRPr="0045244F">
              <w:t>rror</w:t>
            </w:r>
          </w:p>
        </w:tc>
        <w:tc>
          <w:tcPr>
            <w:tcW w:w="1297" w:type="dxa"/>
            <w:vAlign w:val="center"/>
          </w:tcPr>
          <w:p w14:paraId="25D745A8" w14:textId="23E9F3DD" w:rsidR="009E7A7F" w:rsidRPr="008D1316" w:rsidRDefault="009E7A7F" w:rsidP="009E7A7F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bookmarkEnd w:id="2"/>
    <w:p w14:paraId="6912476F" w14:textId="1387D1CB" w:rsidR="003F6B50" w:rsidRPr="008D1316" w:rsidRDefault="00324A83" w:rsidP="00324A83">
      <w:pPr>
        <w:pStyle w:val="Heading2"/>
        <w:rPr>
          <w:lang w:val="bg-BG"/>
        </w:rPr>
      </w:pPr>
      <w:r w:rsidRPr="008D1316">
        <w:rPr>
          <w:lang w:val="bg-BG"/>
        </w:rPr>
        <w:t>Системно тестване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8D1316" w14:paraId="31196F95" w14:textId="77777777" w:rsidTr="00F33DA5">
        <w:tc>
          <w:tcPr>
            <w:tcW w:w="1271" w:type="dxa"/>
            <w:vAlign w:val="center"/>
          </w:tcPr>
          <w:p w14:paraId="5D703374" w14:textId="6CE05D36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472BF16" w14:textId="451EE44B" w:rsidR="0032536C" w:rsidRPr="008D1316" w:rsidRDefault="0032536C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Включва ли се при натискане на копчето (при изключено състояние)</w:t>
            </w:r>
          </w:p>
        </w:tc>
      </w:tr>
      <w:tr w:rsidR="0032536C" w:rsidRPr="008D1316" w14:paraId="2AACBB6E" w14:textId="77777777" w:rsidTr="00F33DA5">
        <w:tc>
          <w:tcPr>
            <w:tcW w:w="1271" w:type="dxa"/>
            <w:vAlign w:val="center"/>
          </w:tcPr>
          <w:p w14:paraId="37DA70A2" w14:textId="387B2442" w:rsidR="0032536C" w:rsidRPr="008D1316" w:rsidRDefault="0032536C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#2</w:t>
            </w:r>
          </w:p>
        </w:tc>
        <w:tc>
          <w:tcPr>
            <w:tcW w:w="9214" w:type="dxa"/>
            <w:vAlign w:val="center"/>
          </w:tcPr>
          <w:p w14:paraId="521FD7F5" w14:textId="595580A8" w:rsidR="0032536C" w:rsidRPr="008D1316" w:rsidRDefault="0032536C" w:rsidP="0032536C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Изключва ли се при натискане на копчето (при включено състояние)</w:t>
            </w:r>
          </w:p>
        </w:tc>
      </w:tr>
      <w:tr w:rsidR="0032536C" w:rsidRPr="008D1316" w14:paraId="02D68100" w14:textId="77777777" w:rsidTr="00F33DA5">
        <w:tc>
          <w:tcPr>
            <w:tcW w:w="1271" w:type="dxa"/>
            <w:vAlign w:val="center"/>
          </w:tcPr>
          <w:p w14:paraId="3F9F343E" w14:textId="285CE791" w:rsidR="0032536C" w:rsidRPr="008D1316" w:rsidRDefault="0032536C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#3</w:t>
            </w:r>
          </w:p>
        </w:tc>
        <w:tc>
          <w:tcPr>
            <w:tcW w:w="9214" w:type="dxa"/>
            <w:vAlign w:val="center"/>
          </w:tcPr>
          <w:p w14:paraId="59A3FAB9" w14:textId="7877D65C" w:rsidR="0032536C" w:rsidRPr="008D1316" w:rsidRDefault="0032536C" w:rsidP="0032536C">
            <w:pPr>
              <w:pStyle w:val="ListParagraph"/>
              <w:ind w:left="0"/>
              <w:rPr>
                <w:lang w:val="bg-BG"/>
              </w:rPr>
            </w:pPr>
            <w:r w:rsidRPr="0032536C">
              <w:t>Проверка дали устройството функционира правилно след смяна на батерията</w:t>
            </w:r>
          </w:p>
        </w:tc>
      </w:tr>
      <w:tr w:rsidR="0032536C" w:rsidRPr="008D1316" w14:paraId="0A63878C" w14:textId="77777777" w:rsidTr="00F33DA5">
        <w:tc>
          <w:tcPr>
            <w:tcW w:w="1271" w:type="dxa"/>
            <w:vAlign w:val="center"/>
          </w:tcPr>
          <w:p w14:paraId="7A1F7ECA" w14:textId="285D1600" w:rsidR="0032536C" w:rsidRPr="008D1316" w:rsidRDefault="0032536C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#4</w:t>
            </w:r>
          </w:p>
        </w:tc>
        <w:tc>
          <w:tcPr>
            <w:tcW w:w="9214" w:type="dxa"/>
            <w:vAlign w:val="center"/>
          </w:tcPr>
          <w:p w14:paraId="25500884" w14:textId="723AE6B7" w:rsidR="0032536C" w:rsidRPr="008D1316" w:rsidRDefault="0032536C" w:rsidP="0032536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издръжливост на батерията</w:t>
            </w:r>
          </w:p>
        </w:tc>
      </w:tr>
      <w:tr w:rsidR="0032536C" w:rsidRPr="008D1316" w14:paraId="01251E7C" w14:textId="77777777" w:rsidTr="00F33DA5">
        <w:tc>
          <w:tcPr>
            <w:tcW w:w="1271" w:type="dxa"/>
            <w:vAlign w:val="center"/>
          </w:tcPr>
          <w:p w14:paraId="2753C64D" w14:textId="51DD5179" w:rsidR="0032536C" w:rsidRPr="008D1316" w:rsidRDefault="0032536C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9214" w:type="dxa"/>
            <w:vAlign w:val="center"/>
          </w:tcPr>
          <w:p w14:paraId="53EB338A" w14:textId="0B4C91FE" w:rsidR="0032536C" w:rsidRPr="008D1316" w:rsidRDefault="0032536C" w:rsidP="0032536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разстоянието на осветяване</w:t>
            </w:r>
          </w:p>
        </w:tc>
      </w:tr>
      <w:tr w:rsidR="0032536C" w:rsidRPr="008D1316" w14:paraId="7D88F3EF" w14:textId="77777777" w:rsidTr="00F33DA5">
        <w:tc>
          <w:tcPr>
            <w:tcW w:w="1271" w:type="dxa"/>
            <w:vAlign w:val="center"/>
          </w:tcPr>
          <w:p w14:paraId="080F3D5D" w14:textId="5979F76A" w:rsidR="0032536C" w:rsidRPr="008D1316" w:rsidRDefault="0032536C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#6</w:t>
            </w:r>
          </w:p>
        </w:tc>
        <w:tc>
          <w:tcPr>
            <w:tcW w:w="9214" w:type="dxa"/>
            <w:vAlign w:val="center"/>
          </w:tcPr>
          <w:p w14:paraId="4BB1C2BF" w14:textId="03FF3684" w:rsidR="0032536C" w:rsidRPr="008D1316" w:rsidRDefault="0032536C" w:rsidP="0032536C">
            <w:pPr>
              <w:pStyle w:val="ListParagraph"/>
              <w:ind w:left="0"/>
              <w:rPr>
                <w:lang w:val="bg-BG"/>
              </w:rPr>
            </w:pPr>
            <w:r w:rsidRPr="0032536C">
              <w:t>Тест за проверка на издръжливостта на устройството при падания или удари</w:t>
            </w:r>
          </w:p>
        </w:tc>
      </w:tr>
      <w:tr w:rsidR="0032536C" w:rsidRPr="008D1316" w14:paraId="0F2B3A59" w14:textId="77777777" w:rsidTr="00F33DA5">
        <w:tc>
          <w:tcPr>
            <w:tcW w:w="1271" w:type="dxa"/>
            <w:vAlign w:val="center"/>
          </w:tcPr>
          <w:p w14:paraId="0A03188E" w14:textId="6D77ECC5" w:rsidR="0032536C" w:rsidRPr="008D1316" w:rsidRDefault="0032536C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#7</w:t>
            </w:r>
          </w:p>
        </w:tc>
        <w:tc>
          <w:tcPr>
            <w:tcW w:w="9214" w:type="dxa"/>
            <w:vAlign w:val="center"/>
          </w:tcPr>
          <w:p w14:paraId="33D1B576" w14:textId="2D021C90" w:rsidR="0032536C" w:rsidRPr="008D1316" w:rsidRDefault="0032536C" w:rsidP="0032536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Работа при висока температура (40 С)</w:t>
            </w:r>
          </w:p>
        </w:tc>
      </w:tr>
      <w:tr w:rsidR="0032536C" w:rsidRPr="008D1316" w14:paraId="0BADDA92" w14:textId="77777777" w:rsidTr="00F33DA5">
        <w:tc>
          <w:tcPr>
            <w:tcW w:w="1271" w:type="dxa"/>
            <w:vAlign w:val="center"/>
          </w:tcPr>
          <w:p w14:paraId="086A30F1" w14:textId="6C364FE2" w:rsidR="0032536C" w:rsidRPr="008D1316" w:rsidRDefault="0032536C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9214" w:type="dxa"/>
            <w:vAlign w:val="center"/>
          </w:tcPr>
          <w:p w14:paraId="6CE44166" w14:textId="16AD6628" w:rsidR="0032536C" w:rsidRPr="008D1316" w:rsidRDefault="0032536C" w:rsidP="0032536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Работа при ниска температура (-10 С)</w:t>
            </w:r>
          </w:p>
        </w:tc>
      </w:tr>
      <w:tr w:rsidR="0032536C" w:rsidRPr="008D1316" w14:paraId="7114DDBF" w14:textId="77777777" w:rsidTr="00F33DA5">
        <w:tc>
          <w:tcPr>
            <w:tcW w:w="1271" w:type="dxa"/>
            <w:vAlign w:val="center"/>
          </w:tcPr>
          <w:p w14:paraId="398A117D" w14:textId="4A830C3D" w:rsidR="0032536C" w:rsidRPr="008D1316" w:rsidRDefault="0032536C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#9</w:t>
            </w:r>
          </w:p>
        </w:tc>
        <w:tc>
          <w:tcPr>
            <w:tcW w:w="9214" w:type="dxa"/>
            <w:vAlign w:val="center"/>
          </w:tcPr>
          <w:p w14:paraId="00CDC540" w14:textId="4B2228A3" w:rsidR="0032536C" w:rsidRPr="008D1316" w:rsidRDefault="0032536C" w:rsidP="0032536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работа с изтощени батерии</w:t>
            </w:r>
          </w:p>
        </w:tc>
      </w:tr>
      <w:tr w:rsidR="0032536C" w:rsidRPr="008D1316" w14:paraId="003215FD" w14:textId="77777777" w:rsidTr="00F33DA5">
        <w:tc>
          <w:tcPr>
            <w:tcW w:w="1271" w:type="dxa"/>
            <w:vAlign w:val="center"/>
          </w:tcPr>
          <w:p w14:paraId="402CB337" w14:textId="72F23046" w:rsidR="0032536C" w:rsidRPr="008D1316" w:rsidRDefault="0032536C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#10</w:t>
            </w:r>
          </w:p>
        </w:tc>
        <w:tc>
          <w:tcPr>
            <w:tcW w:w="9214" w:type="dxa"/>
            <w:vAlign w:val="center"/>
          </w:tcPr>
          <w:p w14:paraId="0DE408CB" w14:textId="7B9D7D74" w:rsidR="0032536C" w:rsidRPr="008D1316" w:rsidRDefault="0032536C" w:rsidP="0032536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работа при различни условия на околната среда</w:t>
            </w:r>
          </w:p>
        </w:tc>
      </w:tr>
      <w:tr w:rsidR="006C46B3" w:rsidRPr="008D1316" w14:paraId="49776F03" w14:textId="77777777" w:rsidTr="00F33DA5">
        <w:tc>
          <w:tcPr>
            <w:tcW w:w="1271" w:type="dxa"/>
            <w:vAlign w:val="center"/>
          </w:tcPr>
          <w:p w14:paraId="094A3AA0" w14:textId="6ED5417A" w:rsidR="006C46B3" w:rsidRPr="008D1316" w:rsidRDefault="006C46B3" w:rsidP="0032536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9214" w:type="dxa"/>
            <w:vAlign w:val="center"/>
          </w:tcPr>
          <w:p w14:paraId="7FB7CE6F" w14:textId="4E65AA81" w:rsidR="006C46B3" w:rsidRDefault="006C46B3" w:rsidP="0032536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Лесно ли се развива капачката на батерията</w:t>
            </w:r>
          </w:p>
        </w:tc>
      </w:tr>
      <w:tr w:rsidR="00BF0A14" w:rsidRPr="008D1316" w14:paraId="345960AE" w14:textId="77777777" w:rsidTr="00F33DA5">
        <w:tc>
          <w:tcPr>
            <w:tcW w:w="1271" w:type="dxa"/>
            <w:vAlign w:val="center"/>
          </w:tcPr>
          <w:p w14:paraId="3DBD8CC8" w14:textId="23434308" w:rsidR="00BF0A14" w:rsidRDefault="00BF0A14" w:rsidP="00BF0A14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9214" w:type="dxa"/>
            <w:vAlign w:val="center"/>
          </w:tcPr>
          <w:p w14:paraId="2BCEB743" w14:textId="0BDDB0B8" w:rsidR="00BF0A14" w:rsidRDefault="00BF0A14" w:rsidP="00BF0A1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Лесно ли е за пренасяне</w:t>
            </w:r>
          </w:p>
        </w:tc>
      </w:tr>
      <w:tr w:rsidR="00BF0A14" w:rsidRPr="008D1316" w14:paraId="69F7EF11" w14:textId="77777777" w:rsidTr="00F33DA5">
        <w:tc>
          <w:tcPr>
            <w:tcW w:w="1271" w:type="dxa"/>
            <w:vAlign w:val="center"/>
          </w:tcPr>
          <w:p w14:paraId="6E370840" w14:textId="7BB39249" w:rsidR="00BF0A14" w:rsidRDefault="00BF0A14" w:rsidP="00BF0A14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50445EDC" w14:textId="0C7C04B4" w:rsidR="00BF0A14" w:rsidRDefault="00BF0A14" w:rsidP="00BF0A1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светлината е стабилна при нормална употреба</w:t>
            </w:r>
          </w:p>
        </w:tc>
      </w:tr>
    </w:tbl>
    <w:p w14:paraId="3BC522B8" w14:textId="5FDD230C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8D1316" w14:paraId="0EFCBDA5" w14:textId="77777777" w:rsidTr="00F33DA5">
        <w:tc>
          <w:tcPr>
            <w:tcW w:w="1271" w:type="dxa"/>
            <w:vAlign w:val="center"/>
          </w:tcPr>
          <w:p w14:paraId="63B00286" w14:textId="6346012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725DAE83" w14:textId="54D6CC47" w:rsidR="006D78E0" w:rsidRPr="008D1316" w:rsidRDefault="0032536C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за включване</w:t>
            </w:r>
          </w:p>
        </w:tc>
      </w:tr>
      <w:tr w:rsidR="006D78E0" w:rsidRPr="008D1316" w14:paraId="67888794" w14:textId="77777777" w:rsidTr="00F33DA5">
        <w:tc>
          <w:tcPr>
            <w:tcW w:w="1271" w:type="dxa"/>
            <w:vAlign w:val="center"/>
          </w:tcPr>
          <w:p w14:paraId="110425B5" w14:textId="16C95E8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7273E29" w14:textId="676194B4" w:rsidR="006D78E0" w:rsidRPr="008D1316" w:rsidRDefault="0032536C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Проверка за изключване</w:t>
            </w:r>
          </w:p>
        </w:tc>
      </w:tr>
      <w:tr w:rsidR="006D78E0" w:rsidRPr="008D1316" w14:paraId="37D29B0E" w14:textId="77777777" w:rsidTr="00F33DA5">
        <w:tc>
          <w:tcPr>
            <w:tcW w:w="1271" w:type="dxa"/>
            <w:vAlign w:val="center"/>
          </w:tcPr>
          <w:p w14:paraId="7BC62D0D" w14:textId="139AC65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7CBB4853" w14:textId="29CF35A8" w:rsidR="006D78E0" w:rsidRPr="008D1316" w:rsidRDefault="003C55BE" w:rsidP="00F33DA5">
            <w:pPr>
              <w:pStyle w:val="ListParagraph"/>
              <w:ind w:left="0"/>
              <w:rPr>
                <w:lang w:val="bg-BG"/>
              </w:rPr>
            </w:pPr>
            <w:r w:rsidRPr="003C55BE">
              <w:t>Проверка на измервания при различни натоварвания</w:t>
            </w:r>
          </w:p>
        </w:tc>
      </w:tr>
      <w:tr w:rsidR="006D78E0" w:rsidRPr="008D1316" w14:paraId="3053FE92" w14:textId="77777777" w:rsidTr="00F33DA5">
        <w:tc>
          <w:tcPr>
            <w:tcW w:w="1271" w:type="dxa"/>
            <w:vAlign w:val="center"/>
          </w:tcPr>
          <w:p w14:paraId="25932827" w14:textId="192A157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19781F43" w14:textId="6372675A" w:rsidR="006D78E0" w:rsidRPr="008D1316" w:rsidRDefault="003C55BE" w:rsidP="00F33DA5">
            <w:pPr>
              <w:spacing w:beforeLines="60" w:before="144" w:afterLines="60" w:after="144"/>
              <w:rPr>
                <w:lang w:val="bg-BG"/>
              </w:rPr>
            </w:pPr>
            <w:r w:rsidRPr="003C55BE">
              <w:t>Провер</w:t>
            </w:r>
            <w:r>
              <w:rPr>
                <w:lang w:val="bg-BG"/>
              </w:rPr>
              <w:t>ка</w:t>
            </w:r>
            <w:r w:rsidRPr="003C55BE">
              <w:t xml:space="preserve"> дали кантарът отчита точно теглото при измерване както с обувки, така и без тях</w:t>
            </w:r>
          </w:p>
        </w:tc>
      </w:tr>
      <w:tr w:rsidR="006D78E0" w:rsidRPr="008D1316" w14:paraId="7DC62199" w14:textId="77777777" w:rsidTr="00F33DA5">
        <w:tc>
          <w:tcPr>
            <w:tcW w:w="1271" w:type="dxa"/>
            <w:vAlign w:val="center"/>
          </w:tcPr>
          <w:p w14:paraId="2159E77B" w14:textId="5D0D21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1121541" w14:textId="2E08B92C" w:rsidR="006D78E0" w:rsidRPr="008D1316" w:rsidRDefault="003C55BE" w:rsidP="00F33DA5">
            <w:pPr>
              <w:spacing w:beforeLines="60" w:before="144" w:afterLines="60" w:after="144"/>
              <w:rPr>
                <w:lang w:val="bg-BG"/>
              </w:rPr>
            </w:pPr>
            <w:r w:rsidRPr="003C55BE">
              <w:t>Тест за максимално допустимо тегло</w:t>
            </w:r>
          </w:p>
        </w:tc>
      </w:tr>
      <w:tr w:rsidR="006D78E0" w:rsidRPr="008D1316" w14:paraId="30DA47E5" w14:textId="77777777" w:rsidTr="00F33DA5">
        <w:tc>
          <w:tcPr>
            <w:tcW w:w="1271" w:type="dxa"/>
            <w:vAlign w:val="center"/>
          </w:tcPr>
          <w:p w14:paraId="3503D342" w14:textId="051F12CF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6ECC5B5F" w14:textId="210E440D" w:rsidR="006D78E0" w:rsidRPr="003C55BE" w:rsidRDefault="003C55BE" w:rsidP="00F33DA5">
            <w:pPr>
              <w:pStyle w:val="ListParagraph"/>
              <w:ind w:left="0"/>
              <w:rPr>
                <w:lang w:val="bg-BG"/>
              </w:rPr>
            </w:pPr>
            <w:r w:rsidRPr="003C55BE">
              <w:t>Тест за работа при различни условия на повърхността</w:t>
            </w:r>
            <w:r>
              <w:rPr>
                <w:lang w:val="bg-BG"/>
              </w:rPr>
              <w:t xml:space="preserve"> (килим, плочка и т.н)</w:t>
            </w:r>
          </w:p>
        </w:tc>
      </w:tr>
      <w:tr w:rsidR="006D78E0" w:rsidRPr="008D1316" w14:paraId="2938B3D6" w14:textId="77777777" w:rsidTr="00F33DA5">
        <w:tc>
          <w:tcPr>
            <w:tcW w:w="1271" w:type="dxa"/>
            <w:vAlign w:val="center"/>
          </w:tcPr>
          <w:p w14:paraId="4104E3C0" w14:textId="7BBF45C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73A20221" w14:textId="54BF14C4" w:rsidR="006D78E0" w:rsidRPr="008D1316" w:rsidRDefault="003C55BE" w:rsidP="00F33DA5">
            <w:pPr>
              <w:spacing w:beforeLines="60" w:before="144" w:afterLines="60" w:after="144"/>
              <w:rPr>
                <w:lang w:val="bg-BG"/>
              </w:rPr>
            </w:pPr>
            <w:r w:rsidRPr="003C55BE">
              <w:t>Тест за издръжливост на батериите</w:t>
            </w:r>
          </w:p>
        </w:tc>
      </w:tr>
      <w:tr w:rsidR="006D78E0" w:rsidRPr="008D1316" w14:paraId="61E03F21" w14:textId="77777777" w:rsidTr="00F33DA5">
        <w:tc>
          <w:tcPr>
            <w:tcW w:w="1271" w:type="dxa"/>
            <w:vAlign w:val="center"/>
          </w:tcPr>
          <w:p w14:paraId="7F57D85A" w14:textId="20E56FE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813FD10" w14:textId="3A7680D2" w:rsidR="006D78E0" w:rsidRPr="008D1316" w:rsidRDefault="003C55B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стабилност (дали килограмите се показват без мигане)</w:t>
            </w:r>
          </w:p>
        </w:tc>
      </w:tr>
    </w:tbl>
    <w:p w14:paraId="7C90FA9A" w14:textId="2AAA12C1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lastRenderedPageBreak/>
        <w:t>Системно тестване в софтуерния свят: Калкулатор на числа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461446E9" w:rsidR="00FF5D1B" w:rsidRPr="008D1316" w:rsidRDefault="00324A8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1F846030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 xml:space="preserve">(10x, +, </w:t>
            </w:r>
            <w:r w:rsidRPr="008D1316">
              <w:rPr>
                <w:noProof/>
                <w:lang w:val="bg-BG"/>
              </w:rPr>
              <w:t>мъж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AC64E5B" w14:textId="0189F16F" w:rsidR="00FF5D1B" w:rsidRPr="008D1316" w:rsidRDefault="00A00C1C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="00324A83" w:rsidRPr="008D1316">
              <w:rPr>
                <w:lang w:val="bg-BG"/>
              </w:rPr>
              <w:t>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12EC2B45" w14:textId="79B0D5FF" w:rsidR="00FF5D1B" w:rsidRPr="008D1316" w:rsidRDefault="00C16AB6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Изчисли (7, -, 3)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4</w:t>
            </w:r>
          </w:p>
        </w:tc>
        <w:tc>
          <w:tcPr>
            <w:tcW w:w="1297" w:type="dxa"/>
            <w:vAlign w:val="center"/>
          </w:tcPr>
          <w:p w14:paraId="0944AE31" w14:textId="3A63BA61" w:rsidR="00FF5D1B" w:rsidRPr="008D1316" w:rsidRDefault="00C16AB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7058FE3" w14:textId="389B68B1" w:rsidR="00FF5D1B" w:rsidRPr="008D1316" w:rsidRDefault="00C16AB6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Изчисли(9, *, 4)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36</w:t>
            </w:r>
          </w:p>
        </w:tc>
        <w:tc>
          <w:tcPr>
            <w:tcW w:w="1297" w:type="dxa"/>
            <w:vAlign w:val="center"/>
          </w:tcPr>
          <w:p w14:paraId="6B6DCF0E" w14:textId="48E4C5FD" w:rsidR="00FF5D1B" w:rsidRPr="008D1316" w:rsidRDefault="00C16AB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032FDC1F" w14:textId="2C822536" w:rsidR="00FF5D1B" w:rsidRPr="008D1316" w:rsidRDefault="00C16AB6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Изчисли (8, /, 2)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4</w:t>
            </w:r>
          </w:p>
        </w:tc>
        <w:tc>
          <w:tcPr>
            <w:tcW w:w="1297" w:type="dxa"/>
            <w:vAlign w:val="center"/>
          </w:tcPr>
          <w:p w14:paraId="5E1C342D" w14:textId="0DA327C6" w:rsidR="00FF5D1B" w:rsidRPr="008D1316" w:rsidRDefault="00C16AB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70C676D9" w14:textId="0828D73C" w:rsidR="00FF5D1B" w:rsidRPr="008D1316" w:rsidRDefault="00C16AB6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Изчисли(16, /, 5)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3.2</w:t>
            </w:r>
          </w:p>
        </w:tc>
        <w:tc>
          <w:tcPr>
            <w:tcW w:w="1297" w:type="dxa"/>
            <w:vAlign w:val="center"/>
          </w:tcPr>
          <w:p w14:paraId="08CA67C2" w14:textId="795BB47F" w:rsidR="00FF5D1B" w:rsidRPr="008D1316" w:rsidRDefault="00C16AB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583FC355" w14:textId="30F6386A" w:rsidR="00FF5D1B" w:rsidRPr="008D1316" w:rsidRDefault="00C16AB6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Изчисли(0, /, 5)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0</w:t>
            </w:r>
          </w:p>
        </w:tc>
        <w:tc>
          <w:tcPr>
            <w:tcW w:w="1297" w:type="dxa"/>
            <w:vAlign w:val="center"/>
          </w:tcPr>
          <w:p w14:paraId="213568B3" w14:textId="4B2C6F71" w:rsidR="00FF5D1B" w:rsidRPr="008D1316" w:rsidRDefault="00C16AB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B9F229B" w14:textId="5F7F7F70" w:rsidR="00FF5D1B" w:rsidRPr="008D1316" w:rsidRDefault="00C16AB6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Изчисли(9, /, 0)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безкрайност</w:t>
            </w:r>
          </w:p>
        </w:tc>
        <w:tc>
          <w:tcPr>
            <w:tcW w:w="1297" w:type="dxa"/>
            <w:vAlign w:val="center"/>
          </w:tcPr>
          <w:p w14:paraId="52FF8C45" w14:textId="0D1C679B" w:rsidR="00FF5D1B" w:rsidRPr="008D1316" w:rsidRDefault="00C16AB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30A66DBF" w14:textId="79211F22" w:rsidR="00FF5D1B" w:rsidRPr="008D1316" w:rsidRDefault="00C16AB6" w:rsidP="00B66DE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Изчисли(9.6, - , 5.1)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4.5</w:t>
            </w:r>
          </w:p>
        </w:tc>
        <w:tc>
          <w:tcPr>
            <w:tcW w:w="1297" w:type="dxa"/>
            <w:vAlign w:val="center"/>
          </w:tcPr>
          <w:p w14:paraId="7BCD0842" w14:textId="408478CE" w:rsidR="00FF5D1B" w:rsidRPr="008D1316" w:rsidRDefault="00C16AB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C16AB6" w:rsidRPr="008D1316" w14:paraId="6E2D3485" w14:textId="77777777" w:rsidTr="00324A83">
        <w:tc>
          <w:tcPr>
            <w:tcW w:w="1084" w:type="dxa"/>
            <w:vAlign w:val="center"/>
          </w:tcPr>
          <w:p w14:paraId="2F83AD32" w14:textId="0F122A9B" w:rsidR="00C16AB6" w:rsidRPr="008D1316" w:rsidRDefault="00C16AB6" w:rsidP="00C16AB6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#11</w:t>
            </w:r>
          </w:p>
        </w:tc>
        <w:tc>
          <w:tcPr>
            <w:tcW w:w="8157" w:type="dxa"/>
            <w:vAlign w:val="center"/>
          </w:tcPr>
          <w:p w14:paraId="69983486" w14:textId="46B824EF" w:rsidR="00C16AB6" w:rsidRPr="008D1316" w:rsidRDefault="00C16AB6" w:rsidP="00C16AB6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Изчисли(9.6, </w:t>
            </w:r>
            <w:r>
              <w:rPr>
                <w:lang w:val="bg-BG"/>
              </w:rPr>
              <w:t xml:space="preserve">+ </w:t>
            </w:r>
            <w:r>
              <w:rPr>
                <w:lang w:val="bg-BG"/>
              </w:rPr>
              <w:t>, 5.1)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14.7</w:t>
            </w:r>
          </w:p>
        </w:tc>
        <w:tc>
          <w:tcPr>
            <w:tcW w:w="1297" w:type="dxa"/>
            <w:vAlign w:val="center"/>
          </w:tcPr>
          <w:p w14:paraId="0F23DEF6" w14:textId="7DF8F33A" w:rsidR="00C16AB6" w:rsidRPr="008D1316" w:rsidRDefault="00C16AB6" w:rsidP="00C16AB6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565D46" w:rsidRPr="008D1316" w14:paraId="752AD0A1" w14:textId="77777777" w:rsidTr="00324A83">
        <w:tc>
          <w:tcPr>
            <w:tcW w:w="1084" w:type="dxa"/>
            <w:vAlign w:val="center"/>
          </w:tcPr>
          <w:p w14:paraId="6C1B527E" w14:textId="27DC8AA3" w:rsidR="00565D46" w:rsidRPr="008D1316" w:rsidRDefault="00565D46" w:rsidP="00565D46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#12</w:t>
            </w:r>
          </w:p>
        </w:tc>
        <w:tc>
          <w:tcPr>
            <w:tcW w:w="8157" w:type="dxa"/>
            <w:vAlign w:val="center"/>
          </w:tcPr>
          <w:p w14:paraId="6F389C8A" w14:textId="7F65F876" w:rsidR="00565D46" w:rsidRPr="008D1316" w:rsidRDefault="00565D46" w:rsidP="00565D46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Изчисли(9.6, </w:t>
            </w:r>
            <w:r>
              <w:rPr>
                <w:lang w:val="bg-BG"/>
              </w:rPr>
              <w:t>*</w:t>
            </w:r>
            <w:r>
              <w:rPr>
                <w:lang w:val="bg-BG"/>
              </w:rPr>
              <w:t xml:space="preserve"> , 5.1)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48.96</w:t>
            </w:r>
          </w:p>
        </w:tc>
        <w:tc>
          <w:tcPr>
            <w:tcW w:w="1297" w:type="dxa"/>
            <w:vAlign w:val="center"/>
          </w:tcPr>
          <w:p w14:paraId="69DA4235" w14:textId="7E0DC90A" w:rsidR="00565D46" w:rsidRPr="008D1316" w:rsidRDefault="00565D46" w:rsidP="00565D46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565D46" w:rsidRPr="008D1316" w14:paraId="34B2C689" w14:textId="77777777" w:rsidTr="00324A83">
        <w:tc>
          <w:tcPr>
            <w:tcW w:w="1084" w:type="dxa"/>
            <w:vAlign w:val="center"/>
          </w:tcPr>
          <w:p w14:paraId="694D6E1D" w14:textId="69DAEE9B" w:rsidR="00565D46" w:rsidRPr="008D1316" w:rsidRDefault="00565D46" w:rsidP="00565D46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#13</w:t>
            </w:r>
          </w:p>
        </w:tc>
        <w:tc>
          <w:tcPr>
            <w:tcW w:w="8157" w:type="dxa"/>
            <w:vAlign w:val="center"/>
          </w:tcPr>
          <w:p w14:paraId="5A864BD0" w14:textId="698CF9C0" w:rsidR="00565D46" w:rsidRPr="00565D46" w:rsidRDefault="00565D46" w:rsidP="00565D46">
            <w:pPr>
              <w:snapToGrid w:val="0"/>
              <w:spacing w:before="120"/>
              <w:rPr>
                <w:noProof/>
                <w:lang w:val="bg-BG"/>
              </w:rPr>
            </w:pPr>
            <w:r>
              <w:rPr>
                <w:lang w:val="bg-BG"/>
              </w:rPr>
              <w:t xml:space="preserve">Изчисли(9.6, </w:t>
            </w:r>
            <w:r>
              <w:rPr>
                <w:lang w:val="bg-BG"/>
              </w:rPr>
              <w:t>/</w:t>
            </w:r>
            <w:r>
              <w:rPr>
                <w:lang w:val="bg-BG"/>
              </w:rPr>
              <w:t xml:space="preserve"> , 5.1)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565D46">
              <w:rPr>
                <w:noProof/>
              </w:rPr>
              <w:t>1.88235294118</w:t>
            </w:r>
          </w:p>
        </w:tc>
        <w:tc>
          <w:tcPr>
            <w:tcW w:w="1297" w:type="dxa"/>
            <w:vAlign w:val="center"/>
          </w:tcPr>
          <w:p w14:paraId="6D175F60" w14:textId="465DC208" w:rsidR="00565D46" w:rsidRPr="008D1316" w:rsidRDefault="00565D46" w:rsidP="00565D46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565D46" w:rsidRPr="008D1316" w14:paraId="284BA902" w14:textId="77777777" w:rsidTr="00324A83">
        <w:tc>
          <w:tcPr>
            <w:tcW w:w="1084" w:type="dxa"/>
            <w:vAlign w:val="center"/>
          </w:tcPr>
          <w:p w14:paraId="6D8AA328" w14:textId="79FDC740" w:rsidR="00565D46" w:rsidRPr="008D1316" w:rsidRDefault="00565D46" w:rsidP="00565D46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#14</w:t>
            </w:r>
          </w:p>
        </w:tc>
        <w:tc>
          <w:tcPr>
            <w:tcW w:w="8157" w:type="dxa"/>
            <w:vAlign w:val="center"/>
          </w:tcPr>
          <w:p w14:paraId="7AA22C84" w14:textId="1C67C6FB" w:rsidR="00565D46" w:rsidRPr="00565D46" w:rsidRDefault="00565D46" w:rsidP="00565D46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Изчисли(</w:t>
            </w:r>
            <w:r>
              <w:rPr>
                <w:lang w:val="bg-BG"/>
              </w:rPr>
              <w:t>0</w:t>
            </w:r>
            <w:r>
              <w:rPr>
                <w:lang w:val="bg-BG"/>
              </w:rPr>
              <w:t>, / , 5.1)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0</w:t>
            </w:r>
          </w:p>
        </w:tc>
        <w:tc>
          <w:tcPr>
            <w:tcW w:w="1297" w:type="dxa"/>
            <w:vAlign w:val="center"/>
          </w:tcPr>
          <w:p w14:paraId="3A92AEE0" w14:textId="7E37F4A9" w:rsidR="00565D46" w:rsidRPr="008D1316" w:rsidRDefault="00565D46" w:rsidP="00565D46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565D46" w:rsidRPr="008D1316" w14:paraId="736903A3" w14:textId="77777777" w:rsidTr="00324A83">
        <w:tc>
          <w:tcPr>
            <w:tcW w:w="1084" w:type="dxa"/>
            <w:vAlign w:val="center"/>
          </w:tcPr>
          <w:p w14:paraId="0FAA6BED" w14:textId="72290542" w:rsidR="00565D46" w:rsidRPr="008D1316" w:rsidRDefault="00565D46" w:rsidP="00565D46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#15</w:t>
            </w:r>
          </w:p>
        </w:tc>
        <w:tc>
          <w:tcPr>
            <w:tcW w:w="8157" w:type="dxa"/>
            <w:vAlign w:val="center"/>
          </w:tcPr>
          <w:p w14:paraId="17FB10F5" w14:textId="3379D949" w:rsidR="00565D46" w:rsidRPr="008D1316" w:rsidRDefault="00565D46" w:rsidP="00565D46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Изчисли(</w:t>
            </w:r>
            <w:r>
              <w:rPr>
                <w:lang w:val="bg-BG"/>
              </w:rPr>
              <w:t>5.1</w:t>
            </w:r>
            <w:r>
              <w:rPr>
                <w:lang w:val="bg-BG"/>
              </w:rPr>
              <w:t xml:space="preserve">, / , </w:t>
            </w:r>
            <w:r>
              <w:rPr>
                <w:lang w:val="bg-BG"/>
              </w:rPr>
              <w:t>0</w:t>
            </w:r>
            <w:r>
              <w:rPr>
                <w:lang w:val="bg-BG"/>
              </w:rPr>
              <w:t>)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>безкрайност</w:t>
            </w:r>
          </w:p>
        </w:tc>
        <w:tc>
          <w:tcPr>
            <w:tcW w:w="1297" w:type="dxa"/>
            <w:vAlign w:val="center"/>
          </w:tcPr>
          <w:p w14:paraId="15C64C47" w14:textId="5E2F2108" w:rsidR="00565D46" w:rsidRPr="008D1316" w:rsidRDefault="00565D46" w:rsidP="00565D46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565D46" w:rsidRPr="008D1316" w14:paraId="2198E920" w14:textId="77777777" w:rsidTr="00997734">
        <w:tc>
          <w:tcPr>
            <w:tcW w:w="1084" w:type="dxa"/>
            <w:vAlign w:val="center"/>
          </w:tcPr>
          <w:p w14:paraId="63B51DFD" w14:textId="0EBDE9F5" w:rsidR="00565D46" w:rsidRPr="008D1316" w:rsidRDefault="00565D46" w:rsidP="00565D46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#16</w:t>
            </w:r>
          </w:p>
        </w:tc>
        <w:tc>
          <w:tcPr>
            <w:tcW w:w="81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5"/>
            </w:tblGrid>
            <w:tr w:rsidR="00565D46" w:rsidRPr="00D446CD" w14:paraId="4D5F26BA" w14:textId="77777777" w:rsidTr="00121D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24F75" w14:textId="77777777" w:rsidR="00565D46" w:rsidRPr="00D446CD" w:rsidRDefault="00565D46" w:rsidP="00565D46">
                  <w:pPr>
                    <w:spacing w:before="0" w:after="0"/>
                  </w:pPr>
                  <w:r w:rsidRPr="00D446CD">
                    <w:t>Изчисли (1e10, +, 1e5) → 10000100000</w:t>
                  </w:r>
                </w:p>
              </w:tc>
            </w:tr>
          </w:tbl>
          <w:p w14:paraId="364C6B3F" w14:textId="77777777" w:rsidR="00565D46" w:rsidRPr="008D1316" w:rsidRDefault="00565D46" w:rsidP="00565D46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</w:tcPr>
          <w:p w14:paraId="2CBB1ECA" w14:textId="6E314EF0" w:rsidR="00565D46" w:rsidRPr="008D1316" w:rsidRDefault="00565D46" w:rsidP="00565D46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11E97" w:rsidRPr="008D1316" w14:paraId="286C8FF6" w14:textId="77777777" w:rsidTr="00A11E97">
        <w:trPr>
          <w:trHeight w:val="476"/>
        </w:trPr>
        <w:tc>
          <w:tcPr>
            <w:tcW w:w="1084" w:type="dxa"/>
            <w:vAlign w:val="center"/>
          </w:tcPr>
          <w:p w14:paraId="7886C101" w14:textId="74241E21" w:rsidR="00A11E97" w:rsidRPr="008D1316" w:rsidRDefault="00A11E97" w:rsidP="00A11E97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81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9"/>
            </w:tblGrid>
            <w:tr w:rsidR="00A11E97" w:rsidRPr="0064190F" w14:paraId="28AFB796" w14:textId="77777777" w:rsidTr="00855B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849B0" w14:textId="77777777" w:rsidR="00A11E97" w:rsidRPr="0064190F" w:rsidRDefault="00A11E97" w:rsidP="00A11E97">
                  <w:pPr>
                    <w:spacing w:before="0" w:after="0"/>
                  </w:pPr>
                  <w:r w:rsidRPr="0064190F">
                    <w:t>Изчисли (∞, *, 2) → невалидна операция</w:t>
                  </w:r>
                </w:p>
              </w:tc>
            </w:tr>
          </w:tbl>
          <w:p w14:paraId="64A7322E" w14:textId="77777777" w:rsidR="00A11E97" w:rsidRPr="008D1316" w:rsidRDefault="00A11E97" w:rsidP="00A11E97">
            <w:pPr>
              <w:snapToGrid w:val="0"/>
              <w:spacing w:before="120"/>
              <w:rPr>
                <w:lang w:val="bg-BG"/>
              </w:rPr>
            </w:pPr>
          </w:p>
        </w:tc>
        <w:tc>
          <w:tcPr>
            <w:tcW w:w="12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11E97" w:rsidRPr="0064190F" w14:paraId="66BB8C9D" w14:textId="77777777" w:rsidTr="00855B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2B661" w14:textId="440E5A19" w:rsidR="00A11E97" w:rsidRPr="0064190F" w:rsidRDefault="00A11E97" w:rsidP="00A11E97">
                  <w:pPr>
                    <w:spacing w:before="0" w:after="0"/>
                  </w:pPr>
                </w:p>
              </w:tc>
            </w:tr>
          </w:tbl>
          <w:p w14:paraId="7D3D016C" w14:textId="60F366F1" w:rsidR="00A11E97" w:rsidRPr="008D1316" w:rsidRDefault="00A11E97" w:rsidP="00A11E97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543801E1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</w:t>
            </w:r>
            <w:r w:rsidR="00A11E97">
              <w:rPr>
                <w:b/>
                <w:bCs/>
                <w:lang w:val="bg-BG"/>
              </w:rPr>
              <w:t>8</w:t>
            </w:r>
          </w:p>
        </w:tc>
        <w:tc>
          <w:tcPr>
            <w:tcW w:w="8157" w:type="dxa"/>
            <w:vAlign w:val="center"/>
          </w:tcPr>
          <w:p w14:paraId="3D270FE7" w14:textId="22C4D64B" w:rsidR="00E72534" w:rsidRPr="00A11E97" w:rsidRDefault="00A11E97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Изчисли (</w:t>
            </w:r>
            <w:r w:rsidRPr="00A11E97">
              <w:t>12345678901234567890</w:t>
            </w:r>
            <w:r>
              <w:rPr>
                <w:lang w:val="bg-BG"/>
              </w:rPr>
              <w:t xml:space="preserve">, *, 1) </w:t>
            </w:r>
            <w:r w:rsidRPr="00D446CD">
              <w:t>→</w:t>
            </w:r>
            <w:r>
              <w:rPr>
                <w:lang w:val="bg-BG"/>
              </w:rPr>
              <w:t>12345678901234567890</w:t>
            </w:r>
          </w:p>
        </w:tc>
        <w:tc>
          <w:tcPr>
            <w:tcW w:w="1297" w:type="dxa"/>
            <w:vAlign w:val="center"/>
          </w:tcPr>
          <w:p w14:paraId="1E99F626" w14:textId="015AA5B0" w:rsidR="00E72534" w:rsidRPr="008D1316" w:rsidRDefault="00A11E97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2D72E9CE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</w:t>
            </w:r>
            <w:r w:rsidR="00A11E97">
              <w:rPr>
                <w:b/>
                <w:bCs/>
                <w:lang w:val="bg-BG"/>
              </w:rPr>
              <w:t>19</w:t>
            </w:r>
          </w:p>
        </w:tc>
        <w:tc>
          <w:tcPr>
            <w:tcW w:w="8157" w:type="dxa"/>
            <w:vAlign w:val="center"/>
          </w:tcPr>
          <w:p w14:paraId="5AB4ACAB" w14:textId="04285B85" w:rsidR="00E72534" w:rsidRPr="00A11E97" w:rsidRDefault="00A11E97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Изчисли (</w:t>
            </w:r>
            <w:r w:rsidRPr="00A11E97">
              <w:rPr>
                <w:lang w:val="bg-BG"/>
              </w:rPr>
              <w:t>0.000008</w:t>
            </w:r>
            <w:r>
              <w:rPr>
                <w:lang w:val="bg-BG"/>
              </w:rPr>
              <w:t xml:space="preserve">, +, </w:t>
            </w:r>
            <w:r w:rsidRPr="00A11E97">
              <w:rPr>
                <w:lang w:val="bg-BG"/>
              </w:rPr>
              <w:t>0.000010</w:t>
            </w:r>
            <w:r>
              <w:rPr>
                <w:lang w:val="bg-BG"/>
              </w:rPr>
              <w:t>)</w:t>
            </w:r>
            <w:r w:rsidRPr="00D446CD">
              <w:t xml:space="preserve"> </w:t>
            </w:r>
            <w:r w:rsidRPr="00D446CD">
              <w:t>→</w:t>
            </w:r>
            <w:r w:rsidRPr="00A11E97">
              <w:t>0.000018</w:t>
            </w:r>
          </w:p>
        </w:tc>
        <w:tc>
          <w:tcPr>
            <w:tcW w:w="1297" w:type="dxa"/>
            <w:vAlign w:val="center"/>
          </w:tcPr>
          <w:p w14:paraId="6050F9A1" w14:textId="5F6F34A7" w:rsidR="00E72534" w:rsidRPr="008D1316" w:rsidRDefault="00A11E97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A11E97" w:rsidRPr="008D1316" w14:paraId="20CFEFDA" w14:textId="77777777" w:rsidTr="00324A83">
        <w:tc>
          <w:tcPr>
            <w:tcW w:w="1084" w:type="dxa"/>
            <w:vAlign w:val="center"/>
          </w:tcPr>
          <w:p w14:paraId="1CBC1520" w14:textId="1C25488E" w:rsidR="00A11E97" w:rsidRPr="008D1316" w:rsidRDefault="00A11E97" w:rsidP="00A11E97">
            <w:pPr>
              <w:snapToGrid w:val="0"/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</w:t>
            </w:r>
            <w:r>
              <w:rPr>
                <w:b/>
                <w:bCs/>
                <w:lang w:val="bg-BG"/>
              </w:rPr>
              <w:t>20</w:t>
            </w:r>
          </w:p>
        </w:tc>
        <w:tc>
          <w:tcPr>
            <w:tcW w:w="8157" w:type="dxa"/>
            <w:vAlign w:val="center"/>
          </w:tcPr>
          <w:p w14:paraId="7683269E" w14:textId="3800B14B" w:rsidR="00A11E97" w:rsidRPr="0077142B" w:rsidRDefault="0077142B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>Изчисли (</w:t>
            </w:r>
            <w:r w:rsidRPr="00A11E97">
              <w:rPr>
                <w:lang w:val="bg-BG"/>
              </w:rPr>
              <w:t>0.000008</w:t>
            </w:r>
            <w:r>
              <w:rPr>
                <w:lang w:val="bg-BG"/>
              </w:rPr>
              <w:t xml:space="preserve">, </w:t>
            </w:r>
            <w:r>
              <w:rPr>
                <w:lang w:val="bg-BG"/>
              </w:rPr>
              <w:t>*</w:t>
            </w:r>
            <w:r>
              <w:rPr>
                <w:lang w:val="bg-BG"/>
              </w:rPr>
              <w:t xml:space="preserve">, </w:t>
            </w:r>
            <w:r w:rsidRPr="00A11E97">
              <w:rPr>
                <w:lang w:val="bg-BG"/>
              </w:rPr>
              <w:t>0.000010</w:t>
            </w:r>
            <w:r>
              <w:rPr>
                <w:lang w:val="bg-BG"/>
              </w:rPr>
              <w:t>)</w:t>
            </w:r>
            <w:r w:rsidRPr="00D446CD">
              <w:t xml:space="preserve"> →</w:t>
            </w:r>
            <w:r w:rsidRPr="007714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7142B">
              <w:t>8e-11</w:t>
            </w:r>
          </w:p>
        </w:tc>
        <w:tc>
          <w:tcPr>
            <w:tcW w:w="1297" w:type="dxa"/>
            <w:vAlign w:val="center"/>
          </w:tcPr>
          <w:p w14:paraId="206D6BDE" w14:textId="72ABF855" w:rsidR="00A11E97" w:rsidRPr="008D1316" w:rsidRDefault="0077142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  <w:tr w:rsidR="006C46B3" w:rsidRPr="008D1316" w14:paraId="00316DCD" w14:textId="77777777" w:rsidTr="00324A83">
        <w:tc>
          <w:tcPr>
            <w:tcW w:w="1084" w:type="dxa"/>
            <w:vAlign w:val="center"/>
          </w:tcPr>
          <w:p w14:paraId="1CEF7DB9" w14:textId="5F01B818" w:rsidR="006C46B3" w:rsidRDefault="006C46B3" w:rsidP="00A11E97">
            <w:pPr>
              <w:snapToGrid w:val="0"/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</w:t>
            </w:r>
            <w:r>
              <w:rPr>
                <w:b/>
                <w:bCs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8157" w:type="dxa"/>
            <w:vAlign w:val="center"/>
          </w:tcPr>
          <w:p w14:paraId="2AB6E259" w14:textId="636D5C97" w:rsidR="006C46B3" w:rsidRPr="006C46B3" w:rsidRDefault="006C46B3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Изчисли (-9, +, 5) </w:t>
            </w:r>
            <w:r w:rsidRPr="00D446CD">
              <w:t>→</w:t>
            </w:r>
            <w:r>
              <w:rPr>
                <w:lang w:val="bg-BG"/>
              </w:rPr>
              <w:t xml:space="preserve"> -4</w:t>
            </w:r>
          </w:p>
        </w:tc>
        <w:tc>
          <w:tcPr>
            <w:tcW w:w="1297" w:type="dxa"/>
            <w:vAlign w:val="center"/>
          </w:tcPr>
          <w:p w14:paraId="45163664" w14:textId="0E8A25AA" w:rsidR="006C46B3" w:rsidRDefault="006C46B3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</w:tr>
    </w:tbl>
    <w:p w14:paraId="223254E8" w14:textId="0F7659F5" w:rsidR="00FD4BB0" w:rsidRPr="008D1316" w:rsidRDefault="00C06EBC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256A9163" w:rsidR="004F7243" w:rsidRPr="008D1316" w:rsidRDefault="0077142B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Удобна ли е ръкохватката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5C402540" w:rsidR="004F7243" w:rsidRPr="008D1316" w:rsidRDefault="0077142B" w:rsidP="00F33DA5">
            <w:pPr>
              <w:rPr>
                <w:lang w:val="bg-BG"/>
              </w:rPr>
            </w:pPr>
            <w:r>
              <w:rPr>
                <w:lang w:val="bg-BG"/>
              </w:rPr>
              <w:t>Бутона лесно ли се натиска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48A85E66" w:rsidR="004F7243" w:rsidRPr="008D1316" w:rsidRDefault="0077142B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Батериите лесно ли се сменят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340A7256" w:rsidR="004F7243" w:rsidRPr="008D1316" w:rsidRDefault="0077142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Доколко силна е светлината</w:t>
            </w: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4532401D" w:rsidR="004F7243" w:rsidRPr="008D1316" w:rsidRDefault="0077142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за издръжливостта на батерията</w:t>
            </w:r>
          </w:p>
        </w:tc>
      </w:tr>
      <w:tr w:rsidR="0077142B" w:rsidRPr="008D1316" w14:paraId="4B71683E" w14:textId="77777777" w:rsidTr="00F33DA5">
        <w:tc>
          <w:tcPr>
            <w:tcW w:w="1271" w:type="dxa"/>
            <w:vAlign w:val="center"/>
          </w:tcPr>
          <w:p w14:paraId="2F6A5E46" w14:textId="7CE49D42" w:rsidR="0077142B" w:rsidRPr="008D1316" w:rsidRDefault="0077142B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EAF703C" w14:textId="79FC6B87" w:rsidR="0077142B" w:rsidRDefault="0077142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Здрав ли е фенера? Има ли пукнатини и драскотини</w:t>
            </w:r>
          </w:p>
        </w:tc>
      </w:tr>
      <w:tr w:rsidR="004B71CF" w:rsidRPr="008D1316" w14:paraId="3F617D89" w14:textId="77777777" w:rsidTr="00F33DA5">
        <w:tc>
          <w:tcPr>
            <w:tcW w:w="1271" w:type="dxa"/>
            <w:vAlign w:val="center"/>
          </w:tcPr>
          <w:p w14:paraId="6395BCAD" w14:textId="2195D8A2" w:rsidR="004B71CF" w:rsidRDefault="004B71CF" w:rsidP="004B71C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027436A8" w14:textId="7F301EBB" w:rsidR="004B71CF" w:rsidRDefault="004B71CF" w:rsidP="004B71C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Красив ли е </w:t>
            </w:r>
          </w:p>
        </w:tc>
      </w:tr>
      <w:tr w:rsidR="004B71CF" w:rsidRPr="008D1316" w14:paraId="73A2A9CC" w14:textId="77777777" w:rsidTr="00F33DA5">
        <w:tc>
          <w:tcPr>
            <w:tcW w:w="1271" w:type="dxa"/>
            <w:vAlign w:val="center"/>
          </w:tcPr>
          <w:p w14:paraId="1A19B496" w14:textId="2093FAB5" w:rsidR="004B71CF" w:rsidRDefault="004B71CF" w:rsidP="004B71C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731915E" w14:textId="7417E5EA" w:rsidR="004B71CF" w:rsidRDefault="004B71CF" w:rsidP="004B71C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Дали копчетата са шумни</w:t>
            </w:r>
          </w:p>
        </w:tc>
      </w:tr>
      <w:tr w:rsidR="006C46B3" w:rsidRPr="008D1316" w14:paraId="5868F967" w14:textId="77777777" w:rsidTr="00F33DA5">
        <w:tc>
          <w:tcPr>
            <w:tcW w:w="1271" w:type="dxa"/>
            <w:vAlign w:val="center"/>
          </w:tcPr>
          <w:p w14:paraId="4D93D87C" w14:textId="1034275E" w:rsidR="006C46B3" w:rsidRDefault="006C46B3" w:rsidP="006C46B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3BE4ED1B" w14:textId="5079D722" w:rsidR="006C46B3" w:rsidRDefault="006C46B3" w:rsidP="006C46B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Лесно ли се развива капачката на батерията</w:t>
            </w:r>
          </w:p>
        </w:tc>
      </w:tr>
      <w:tr w:rsidR="00BF0A14" w:rsidRPr="008D1316" w14:paraId="5DBF1C77" w14:textId="77777777" w:rsidTr="00F33DA5">
        <w:tc>
          <w:tcPr>
            <w:tcW w:w="1271" w:type="dxa"/>
            <w:vAlign w:val="center"/>
          </w:tcPr>
          <w:p w14:paraId="4D12ABB9" w14:textId="18C2E876" w:rsidR="00BF0A14" w:rsidRDefault="00BF0A14" w:rsidP="006C46B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6052A635" w14:textId="1AA012AF" w:rsidR="00BF0A14" w:rsidRDefault="00BF0A14" w:rsidP="006C46B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Лесно ли е за пренасяне</w:t>
            </w:r>
          </w:p>
        </w:tc>
      </w:tr>
      <w:tr w:rsidR="00BF0A14" w:rsidRPr="008D1316" w14:paraId="7A042A04" w14:textId="77777777" w:rsidTr="00F33DA5">
        <w:tc>
          <w:tcPr>
            <w:tcW w:w="1271" w:type="dxa"/>
            <w:vAlign w:val="center"/>
          </w:tcPr>
          <w:p w14:paraId="56E86209" w14:textId="7D48FC94" w:rsidR="00BF0A14" w:rsidRDefault="00BF0A14" w:rsidP="00BF0A14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</w:t>
            </w:r>
            <w:r w:rsidRPr="008D1316">
              <w:rPr>
                <w:b/>
                <w:bCs/>
                <w:lang w:val="bg-BG"/>
              </w:rPr>
              <w:t>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9214" w:type="dxa"/>
            <w:vAlign w:val="center"/>
          </w:tcPr>
          <w:p w14:paraId="2C05EA8F" w14:textId="2465B57C" w:rsidR="00BF0A14" w:rsidRDefault="00BF0A14" w:rsidP="00BF0A1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Проверка дали светлината е стабилна </w:t>
            </w:r>
            <w:r>
              <w:rPr>
                <w:lang w:val="bg-BG"/>
              </w:rPr>
              <w:t>при нормална употреба</w:t>
            </w:r>
          </w:p>
        </w:tc>
      </w:tr>
    </w:tbl>
    <w:p w14:paraId="6D7DF6F7" w14:textId="3944CA9A" w:rsidR="003F6B50" w:rsidRPr="008D1316" w:rsidRDefault="00C06EBC" w:rsidP="00324A83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30FB2AA6" w:rsidR="004F7243" w:rsidRPr="008D1316" w:rsidRDefault="0077142B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 w:rsidR="004B71CF">
              <w:rPr>
                <w:lang w:val="bg-BG"/>
              </w:rPr>
              <w:t>за включване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14B73921" w:rsidR="004F7243" w:rsidRPr="008D1316" w:rsidRDefault="004B71CF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 w:rsidRPr="004B71CF">
              <w:t>за устойчивост на хлъзгане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0F18275B" w:rsidR="004F7243" w:rsidRPr="008D1316" w:rsidRDefault="0077142B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Проверка </w:t>
            </w:r>
            <w:r w:rsidR="004B71CF">
              <w:rPr>
                <w:lang w:val="bg-BG"/>
              </w:rPr>
              <w:t>на дисплея – дали се виждат ясно цифрите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571119FC" w:rsidR="004F7243" w:rsidRPr="008D1316" w:rsidRDefault="004B71C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кантарът работи върху гладки повърхности</w:t>
            </w: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282F366E" w:rsidR="004F7243" w:rsidRPr="008D1316" w:rsidRDefault="004B71C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дали теглото се показва стабилно</w:t>
            </w:r>
          </w:p>
        </w:tc>
      </w:tr>
    </w:tbl>
    <w:p w14:paraId="644B27DC" w14:textId="340AF489" w:rsidR="003F6B50" w:rsidRPr="008D1316" w:rsidRDefault="00C06EBC" w:rsidP="009D226F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6539E67D" w:rsidR="004F7243" w:rsidRPr="004B71CF" w:rsidRDefault="003811DA" w:rsidP="004F7243">
            <w:pPr>
              <w:rPr>
                <w:lang w:val="bg-BG"/>
              </w:rPr>
            </w:pPr>
            <w:r>
              <w:rPr>
                <w:lang w:val="bg-BG"/>
              </w:rPr>
              <w:t xml:space="preserve">Интерфейсът интуитивен и лесен ли е </w:t>
            </w: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3B147543" w:rsidR="004F7243" w:rsidRPr="003811DA" w:rsidRDefault="003811DA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Дали събира две цели числа правилно (10 + 5 = 15) </w:t>
            </w:r>
            <w:r w:rsidRPr="003811DA">
              <w:t>→</w:t>
            </w:r>
            <w:r>
              <w:rPr>
                <w:lang w:val="bg-BG"/>
              </w:rPr>
              <w:t xml:space="preserve"> успешно</w:t>
            </w:r>
          </w:p>
        </w:tc>
      </w:tr>
      <w:tr w:rsidR="003811DA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3811DA" w:rsidRPr="008D1316" w:rsidRDefault="003811DA" w:rsidP="003811DA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#3</w:t>
            </w:r>
          </w:p>
        </w:tc>
        <w:tc>
          <w:tcPr>
            <w:tcW w:w="9214" w:type="dxa"/>
            <w:vAlign w:val="center"/>
          </w:tcPr>
          <w:p w14:paraId="519D9772" w14:textId="5CA26788" w:rsidR="003811DA" w:rsidRPr="004B71CF" w:rsidRDefault="003811DA" w:rsidP="003811D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Дали </w:t>
            </w:r>
            <w:r>
              <w:rPr>
                <w:lang w:val="bg-BG"/>
              </w:rPr>
              <w:t>изважда</w:t>
            </w:r>
            <w:r>
              <w:rPr>
                <w:lang w:val="bg-BG"/>
              </w:rPr>
              <w:t xml:space="preserve"> две цели числа правилно (</w:t>
            </w:r>
            <w:r>
              <w:rPr>
                <w:lang w:val="bg-BG"/>
              </w:rPr>
              <w:t>20 - 7</w:t>
            </w:r>
            <w:r>
              <w:rPr>
                <w:lang w:val="bg-BG"/>
              </w:rPr>
              <w:t xml:space="preserve"> = 1</w:t>
            </w:r>
            <w:r>
              <w:rPr>
                <w:lang w:val="bg-BG"/>
              </w:rPr>
              <w:t>3</w:t>
            </w:r>
            <w:r>
              <w:rPr>
                <w:lang w:val="bg-BG"/>
              </w:rPr>
              <w:t xml:space="preserve">) </w:t>
            </w:r>
            <w:r w:rsidRPr="003811DA">
              <w:t>→</w:t>
            </w:r>
            <w:r>
              <w:rPr>
                <w:lang w:val="bg-BG"/>
              </w:rPr>
              <w:t xml:space="preserve"> успешно</w:t>
            </w:r>
          </w:p>
        </w:tc>
      </w:tr>
      <w:tr w:rsidR="003811DA" w:rsidRPr="008D1316" w14:paraId="0231FF39" w14:textId="77777777" w:rsidTr="009B3882">
        <w:tc>
          <w:tcPr>
            <w:tcW w:w="1271" w:type="dxa"/>
          </w:tcPr>
          <w:p w14:paraId="1CA604FB" w14:textId="5946DC47" w:rsidR="003811DA" w:rsidRPr="008D1316" w:rsidRDefault="003811DA" w:rsidP="003811DA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#4</w:t>
            </w:r>
          </w:p>
        </w:tc>
        <w:tc>
          <w:tcPr>
            <w:tcW w:w="9214" w:type="dxa"/>
            <w:vAlign w:val="center"/>
          </w:tcPr>
          <w:p w14:paraId="2819D5F6" w14:textId="1CD2D1E6" w:rsidR="003811DA" w:rsidRPr="004B71CF" w:rsidRDefault="003811DA" w:rsidP="003811D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Дали </w:t>
            </w:r>
            <w:r>
              <w:rPr>
                <w:lang w:val="bg-BG"/>
              </w:rPr>
              <w:t>умножава</w:t>
            </w:r>
            <w:r>
              <w:rPr>
                <w:lang w:val="bg-BG"/>
              </w:rPr>
              <w:t xml:space="preserve"> две числа правилно (</w:t>
            </w:r>
            <w:r>
              <w:rPr>
                <w:lang w:val="bg-BG"/>
              </w:rPr>
              <w:t>3.5 * 2 = 7</w:t>
            </w:r>
            <w:r>
              <w:rPr>
                <w:lang w:val="bg-BG"/>
              </w:rPr>
              <w:t xml:space="preserve">) </w:t>
            </w:r>
            <w:r w:rsidRPr="003811DA">
              <w:t>→</w:t>
            </w:r>
            <w:r>
              <w:rPr>
                <w:lang w:val="bg-BG"/>
              </w:rPr>
              <w:t xml:space="preserve"> успешно</w:t>
            </w:r>
          </w:p>
        </w:tc>
      </w:tr>
      <w:tr w:rsidR="003811DA" w:rsidRPr="008D1316" w14:paraId="67D5B7FA" w14:textId="77777777" w:rsidTr="008B7CD7">
        <w:tc>
          <w:tcPr>
            <w:tcW w:w="1271" w:type="dxa"/>
          </w:tcPr>
          <w:p w14:paraId="5318D60E" w14:textId="70AF0A25" w:rsidR="003811DA" w:rsidRPr="008D1316" w:rsidRDefault="003811DA" w:rsidP="003811DA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9214" w:type="dxa"/>
            <w:vAlign w:val="center"/>
          </w:tcPr>
          <w:p w14:paraId="7AD8BCF3" w14:textId="16D0A651" w:rsidR="003811DA" w:rsidRPr="004B71CF" w:rsidRDefault="003811DA" w:rsidP="003811D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Дали </w:t>
            </w:r>
            <w:r>
              <w:rPr>
                <w:lang w:val="bg-BG"/>
              </w:rPr>
              <w:t>може да дели на 0</w:t>
            </w:r>
            <w:r>
              <w:rPr>
                <w:lang w:val="bg-BG"/>
              </w:rPr>
              <w:t xml:space="preserve"> (10 </w:t>
            </w:r>
            <w:r>
              <w:rPr>
                <w:lang w:val="bg-BG"/>
              </w:rPr>
              <w:t>/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0</w:t>
            </w:r>
            <w:r>
              <w:rPr>
                <w:lang w:val="bg-BG"/>
              </w:rPr>
              <w:t xml:space="preserve"> = </w:t>
            </w:r>
            <w:r>
              <w:rPr>
                <w:lang w:val="bg-BG"/>
              </w:rPr>
              <w:t>безкрайност</w:t>
            </w:r>
            <w:r>
              <w:rPr>
                <w:lang w:val="bg-BG"/>
              </w:rPr>
              <w:t xml:space="preserve">) </w:t>
            </w:r>
            <w:r w:rsidRPr="003811DA">
              <w:t>→</w:t>
            </w:r>
            <w:r>
              <w:rPr>
                <w:lang w:val="bg-BG"/>
              </w:rPr>
              <w:t xml:space="preserve"> успешно</w:t>
            </w:r>
          </w:p>
        </w:tc>
      </w:tr>
      <w:tr w:rsidR="003811DA" w:rsidRPr="008D1316" w14:paraId="30B47E37" w14:textId="77777777" w:rsidTr="008B7CD7">
        <w:tc>
          <w:tcPr>
            <w:tcW w:w="1271" w:type="dxa"/>
          </w:tcPr>
          <w:p w14:paraId="0BAAB66A" w14:textId="4C025809" w:rsidR="003811DA" w:rsidRPr="008D1316" w:rsidRDefault="003811DA" w:rsidP="003811DA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2F24C55E" w14:textId="3A8930F1" w:rsidR="003811DA" w:rsidRDefault="006C46B3" w:rsidP="003811D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Дали може да извършва действия с десетични дроби (0.5 + 0.34 = 0.84) </w:t>
            </w:r>
            <w:r w:rsidRPr="003811DA">
              <w:t>→</w:t>
            </w:r>
            <w:r>
              <w:rPr>
                <w:lang w:val="bg-BG"/>
              </w:rPr>
              <w:t xml:space="preserve"> успешно</w:t>
            </w:r>
          </w:p>
        </w:tc>
      </w:tr>
      <w:tr w:rsidR="003811DA" w:rsidRPr="008D1316" w14:paraId="00F8D10B" w14:textId="77777777" w:rsidTr="008B7CD7">
        <w:tc>
          <w:tcPr>
            <w:tcW w:w="1271" w:type="dxa"/>
          </w:tcPr>
          <w:p w14:paraId="175AE05F" w14:textId="1B6F84C9" w:rsidR="003811DA" w:rsidRPr="008D1316" w:rsidRDefault="003811DA" w:rsidP="003811DA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145E4E91" w14:textId="0F56E019" w:rsidR="003811DA" w:rsidRDefault="006C46B3" w:rsidP="003811D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Дали може да извършва действия с отрицателни числа (-9 + 5 = -4) </w:t>
            </w:r>
            <w:r w:rsidRPr="003811DA">
              <w:t>→</w:t>
            </w:r>
            <w:r>
              <w:rPr>
                <w:lang w:val="bg-BG"/>
              </w:rPr>
              <w:t xml:space="preserve"> успешно</w:t>
            </w:r>
          </w:p>
        </w:tc>
      </w:tr>
    </w:tbl>
    <w:p w14:paraId="64514DFD" w14:textId="46C06DB6" w:rsidR="003F6B50" w:rsidRPr="008D1316" w:rsidRDefault="009D226F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6C46B3" w:rsidRPr="008D1316" w14:paraId="6FE85138" w14:textId="77777777" w:rsidTr="00F33DA5">
        <w:tc>
          <w:tcPr>
            <w:tcW w:w="4673" w:type="dxa"/>
            <w:vAlign w:val="center"/>
          </w:tcPr>
          <w:p w14:paraId="5BC2D8B4" w14:textId="334EDA0B" w:rsidR="006C46B3" w:rsidRPr="008D1316" w:rsidRDefault="006C46B3" w:rsidP="006C46B3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Включва ли се при натискане на копчето (при изключено състояние)</w:t>
            </w:r>
          </w:p>
        </w:tc>
        <w:tc>
          <w:tcPr>
            <w:tcW w:w="5752" w:type="dxa"/>
            <w:vAlign w:val="center"/>
          </w:tcPr>
          <w:p w14:paraId="7194AE1C" w14:textId="0E3DF98A" w:rsidR="006C46B3" w:rsidRPr="006C46B3" w:rsidRDefault="006C46B3" w:rsidP="006C46B3">
            <w:pPr>
              <w:spacing w:before="120"/>
              <w:rPr>
                <w:lang w:val="bg-BG"/>
              </w:rPr>
            </w:pPr>
            <w:r w:rsidRPr="006C46B3">
              <w:rPr>
                <w:lang w:val="bg-BG"/>
              </w:rPr>
              <w:t>Удобна ли е ръкохватката</w:t>
            </w:r>
          </w:p>
        </w:tc>
      </w:tr>
      <w:tr w:rsidR="006C46B3" w:rsidRPr="008D1316" w14:paraId="7D1A61EE" w14:textId="77777777" w:rsidTr="00F33DA5">
        <w:tc>
          <w:tcPr>
            <w:tcW w:w="4673" w:type="dxa"/>
            <w:vAlign w:val="center"/>
          </w:tcPr>
          <w:p w14:paraId="30000937" w14:textId="730FA77E" w:rsidR="006C46B3" w:rsidRPr="008D1316" w:rsidRDefault="006C46B3" w:rsidP="006C46B3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Изключва ли се при натискане на копчето (при включено състояние)</w:t>
            </w:r>
          </w:p>
        </w:tc>
        <w:tc>
          <w:tcPr>
            <w:tcW w:w="5752" w:type="dxa"/>
            <w:vAlign w:val="center"/>
          </w:tcPr>
          <w:p w14:paraId="0C6E4359" w14:textId="0ECAA060" w:rsidR="006C46B3" w:rsidRPr="008D1316" w:rsidRDefault="006C46B3" w:rsidP="006C46B3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Лесно ли се развива капачката на батерията</w:t>
            </w: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4F61831A" w:rsidR="007E69E2" w:rsidRPr="008D1316" w:rsidRDefault="006C46B3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Работи ли след смяна на батериите</w:t>
            </w:r>
          </w:p>
        </w:tc>
        <w:tc>
          <w:tcPr>
            <w:tcW w:w="5752" w:type="dxa"/>
            <w:vAlign w:val="center"/>
          </w:tcPr>
          <w:p w14:paraId="4EECB61C" w14:textId="4B5F302A" w:rsidR="007E69E2" w:rsidRPr="008D1316" w:rsidRDefault="00BF0A14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Устойчиво ли е на надраскване</w:t>
            </w: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574F791C" w:rsidR="007E69E2" w:rsidRPr="008D1316" w:rsidRDefault="00BF0A14" w:rsidP="00E72534">
            <w:pPr>
              <w:spacing w:before="120"/>
              <w:rPr>
                <w:lang w:val="bg-BG"/>
              </w:rPr>
            </w:pPr>
            <w:r w:rsidRPr="00BF0A14">
              <w:t>Тества ли се осветяването на дадено разстояние</w:t>
            </w:r>
          </w:p>
        </w:tc>
        <w:tc>
          <w:tcPr>
            <w:tcW w:w="5752" w:type="dxa"/>
            <w:vAlign w:val="center"/>
          </w:tcPr>
          <w:p w14:paraId="04082EEC" w14:textId="77057D7C" w:rsidR="007E69E2" w:rsidRPr="008D1316" w:rsidRDefault="00BF0A14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Работи ли при температурни колебания</w:t>
            </w:r>
          </w:p>
        </w:tc>
      </w:tr>
      <w:tr w:rsidR="00BF0A14" w:rsidRPr="008D1316" w14:paraId="2F9EF2EB" w14:textId="77777777" w:rsidTr="00F33DA5">
        <w:tc>
          <w:tcPr>
            <w:tcW w:w="4673" w:type="dxa"/>
            <w:vAlign w:val="center"/>
          </w:tcPr>
          <w:p w14:paraId="10CB99A5" w14:textId="72AB625D" w:rsidR="00BF0A14" w:rsidRPr="008D1316" w:rsidRDefault="00BF0A14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Има ли стабилна светлина при нормална употреба</w:t>
            </w:r>
          </w:p>
        </w:tc>
        <w:tc>
          <w:tcPr>
            <w:tcW w:w="5752" w:type="dxa"/>
            <w:vAlign w:val="center"/>
          </w:tcPr>
          <w:p w14:paraId="6DD215E5" w14:textId="3A2E034A" w:rsidR="00BF0A14" w:rsidRPr="008D1316" w:rsidRDefault="00BF0A14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Лесно ли е за пренасяне</w:t>
            </w: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628D6" w14:textId="77777777" w:rsidR="005A7EE7" w:rsidRDefault="005A7EE7" w:rsidP="008068A2">
      <w:pPr>
        <w:spacing w:after="0" w:line="240" w:lineRule="auto"/>
      </w:pPr>
      <w:r>
        <w:separator/>
      </w:r>
    </w:p>
  </w:endnote>
  <w:endnote w:type="continuationSeparator" w:id="0">
    <w:p w14:paraId="5F192BE9" w14:textId="77777777" w:rsidR="005A7EE7" w:rsidRDefault="005A7E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F33DA5" w:rsidRDefault="00F33DA5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A5B917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A5B917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F5D26" w14:textId="77777777" w:rsidR="005A7EE7" w:rsidRDefault="005A7EE7" w:rsidP="008068A2">
      <w:pPr>
        <w:spacing w:after="0" w:line="240" w:lineRule="auto"/>
      </w:pPr>
      <w:r>
        <w:separator/>
      </w:r>
    </w:p>
  </w:footnote>
  <w:footnote w:type="continuationSeparator" w:id="0">
    <w:p w14:paraId="05967C7A" w14:textId="77777777" w:rsidR="005A7EE7" w:rsidRDefault="005A7E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33DA5" w:rsidRDefault="00F33D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993689">
    <w:abstractNumId w:val="3"/>
  </w:num>
  <w:num w:numId="2" w16cid:durableId="1355568888">
    <w:abstractNumId w:val="23"/>
  </w:num>
  <w:num w:numId="3" w16cid:durableId="1500845227">
    <w:abstractNumId w:val="31"/>
  </w:num>
  <w:num w:numId="4" w16cid:durableId="329331424">
    <w:abstractNumId w:val="8"/>
  </w:num>
  <w:num w:numId="5" w16cid:durableId="2079087365">
    <w:abstractNumId w:val="29"/>
  </w:num>
  <w:num w:numId="6" w16cid:durableId="1072970945">
    <w:abstractNumId w:val="27"/>
  </w:num>
  <w:num w:numId="7" w16cid:durableId="281884259">
    <w:abstractNumId w:val="4"/>
  </w:num>
  <w:num w:numId="8" w16cid:durableId="1312976748">
    <w:abstractNumId w:val="9"/>
  </w:num>
  <w:num w:numId="9" w16cid:durableId="456224089">
    <w:abstractNumId w:val="13"/>
  </w:num>
  <w:num w:numId="10" w16cid:durableId="815144920">
    <w:abstractNumId w:val="11"/>
  </w:num>
  <w:num w:numId="11" w16cid:durableId="1839348763">
    <w:abstractNumId w:val="17"/>
  </w:num>
  <w:num w:numId="12" w16cid:durableId="1552115675">
    <w:abstractNumId w:val="0"/>
  </w:num>
  <w:num w:numId="13" w16cid:durableId="431517149">
    <w:abstractNumId w:val="30"/>
  </w:num>
  <w:num w:numId="14" w16cid:durableId="3866847">
    <w:abstractNumId w:val="20"/>
  </w:num>
  <w:num w:numId="15" w16cid:durableId="1680505732">
    <w:abstractNumId w:val="28"/>
  </w:num>
  <w:num w:numId="16" w16cid:durableId="1437599374">
    <w:abstractNumId w:val="1"/>
  </w:num>
  <w:num w:numId="17" w16cid:durableId="1928343367">
    <w:abstractNumId w:val="10"/>
  </w:num>
  <w:num w:numId="18" w16cid:durableId="55324353">
    <w:abstractNumId w:val="12"/>
  </w:num>
  <w:num w:numId="19" w16cid:durableId="1357317163">
    <w:abstractNumId w:val="25"/>
  </w:num>
  <w:num w:numId="20" w16cid:durableId="135294499">
    <w:abstractNumId w:val="22"/>
  </w:num>
  <w:num w:numId="21" w16cid:durableId="35548077">
    <w:abstractNumId w:val="5"/>
  </w:num>
  <w:num w:numId="22" w16cid:durableId="1777627795">
    <w:abstractNumId w:val="24"/>
  </w:num>
  <w:num w:numId="23" w16cid:durableId="1466967169">
    <w:abstractNumId w:val="32"/>
  </w:num>
  <w:num w:numId="24" w16cid:durableId="595023433">
    <w:abstractNumId w:val="26"/>
  </w:num>
  <w:num w:numId="25" w16cid:durableId="1889225033">
    <w:abstractNumId w:val="21"/>
  </w:num>
  <w:num w:numId="26" w16cid:durableId="2144346038">
    <w:abstractNumId w:val="18"/>
  </w:num>
  <w:num w:numId="27" w16cid:durableId="1481918770">
    <w:abstractNumId w:val="16"/>
  </w:num>
  <w:num w:numId="28" w16cid:durableId="1175026250">
    <w:abstractNumId w:val="6"/>
  </w:num>
  <w:num w:numId="29" w16cid:durableId="640229862">
    <w:abstractNumId w:val="33"/>
  </w:num>
  <w:num w:numId="30" w16cid:durableId="1527138706">
    <w:abstractNumId w:val="19"/>
  </w:num>
  <w:num w:numId="31" w16cid:durableId="2073309136">
    <w:abstractNumId w:val="15"/>
  </w:num>
  <w:num w:numId="32" w16cid:durableId="410856693">
    <w:abstractNumId w:val="7"/>
  </w:num>
  <w:num w:numId="33" w16cid:durableId="970407300">
    <w:abstractNumId w:val="14"/>
  </w:num>
  <w:num w:numId="34" w16cid:durableId="396898232">
    <w:abstractNumId w:val="2"/>
  </w:num>
  <w:num w:numId="35" w16cid:durableId="2057509895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A73F7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24A83"/>
    <w:rsid w:val="0032536C"/>
    <w:rsid w:val="00331661"/>
    <w:rsid w:val="0033212E"/>
    <w:rsid w:val="0033490F"/>
    <w:rsid w:val="00375477"/>
    <w:rsid w:val="00380A57"/>
    <w:rsid w:val="003811DA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55BE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99E"/>
    <w:rsid w:val="003F6B50"/>
    <w:rsid w:val="0041081C"/>
    <w:rsid w:val="00422924"/>
    <w:rsid w:val="00426922"/>
    <w:rsid w:val="004311CA"/>
    <w:rsid w:val="004474E8"/>
    <w:rsid w:val="0045244F"/>
    <w:rsid w:val="00455A9E"/>
    <w:rsid w:val="0047144F"/>
    <w:rsid w:val="0047331A"/>
    <w:rsid w:val="00476219"/>
    <w:rsid w:val="0047640B"/>
    <w:rsid w:val="0047644B"/>
    <w:rsid w:val="00476D4B"/>
    <w:rsid w:val="00485395"/>
    <w:rsid w:val="00485EC7"/>
    <w:rsid w:val="00491748"/>
    <w:rsid w:val="00493D49"/>
    <w:rsid w:val="00493F02"/>
    <w:rsid w:val="004A2339"/>
    <w:rsid w:val="004A781F"/>
    <w:rsid w:val="004A7E77"/>
    <w:rsid w:val="004B0253"/>
    <w:rsid w:val="004B71CF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A53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5D46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97A7E"/>
    <w:rsid w:val="005A1BCE"/>
    <w:rsid w:val="005A5F7D"/>
    <w:rsid w:val="005A7EE7"/>
    <w:rsid w:val="005A7F05"/>
    <w:rsid w:val="005B0164"/>
    <w:rsid w:val="005C131C"/>
    <w:rsid w:val="005C283E"/>
    <w:rsid w:val="005C3185"/>
    <w:rsid w:val="005C5311"/>
    <w:rsid w:val="005C6A24"/>
    <w:rsid w:val="005D727B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C46B3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142B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9642F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92C75"/>
    <w:rsid w:val="008A7D01"/>
    <w:rsid w:val="008B07D7"/>
    <w:rsid w:val="008B557F"/>
    <w:rsid w:val="008C2344"/>
    <w:rsid w:val="008C2B83"/>
    <w:rsid w:val="008C5930"/>
    <w:rsid w:val="008D1316"/>
    <w:rsid w:val="008D2621"/>
    <w:rsid w:val="008D3B5D"/>
    <w:rsid w:val="008D6097"/>
    <w:rsid w:val="008E6CF3"/>
    <w:rsid w:val="008F0490"/>
    <w:rsid w:val="008F202C"/>
    <w:rsid w:val="008F5B43"/>
    <w:rsid w:val="008F5FDB"/>
    <w:rsid w:val="0090164C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4A7F"/>
    <w:rsid w:val="00946CE3"/>
    <w:rsid w:val="00955691"/>
    <w:rsid w:val="00961157"/>
    <w:rsid w:val="00965C5B"/>
    <w:rsid w:val="0096684B"/>
    <w:rsid w:val="00970768"/>
    <w:rsid w:val="00972C7F"/>
    <w:rsid w:val="0097603C"/>
    <w:rsid w:val="00976E46"/>
    <w:rsid w:val="00981335"/>
    <w:rsid w:val="00985361"/>
    <w:rsid w:val="00987E8B"/>
    <w:rsid w:val="00992B04"/>
    <w:rsid w:val="0099360F"/>
    <w:rsid w:val="009A7A17"/>
    <w:rsid w:val="009B400C"/>
    <w:rsid w:val="009B4FB4"/>
    <w:rsid w:val="009C0C39"/>
    <w:rsid w:val="009C40C4"/>
    <w:rsid w:val="009D1805"/>
    <w:rsid w:val="009D226F"/>
    <w:rsid w:val="009E1A09"/>
    <w:rsid w:val="009E7A7F"/>
    <w:rsid w:val="009F2007"/>
    <w:rsid w:val="00A00C1C"/>
    <w:rsid w:val="00A02545"/>
    <w:rsid w:val="00A025E6"/>
    <w:rsid w:val="00A05447"/>
    <w:rsid w:val="00A05555"/>
    <w:rsid w:val="00A06D89"/>
    <w:rsid w:val="00A11E97"/>
    <w:rsid w:val="00A14D37"/>
    <w:rsid w:val="00A22E8F"/>
    <w:rsid w:val="00A23DD5"/>
    <w:rsid w:val="00A26742"/>
    <w:rsid w:val="00A27FEB"/>
    <w:rsid w:val="00A35790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1B90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32B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0A14"/>
    <w:rsid w:val="00BF1775"/>
    <w:rsid w:val="00BF201D"/>
    <w:rsid w:val="00C001A2"/>
    <w:rsid w:val="00C0490B"/>
    <w:rsid w:val="00C059E0"/>
    <w:rsid w:val="00C06EBC"/>
    <w:rsid w:val="00C07904"/>
    <w:rsid w:val="00C121AF"/>
    <w:rsid w:val="00C14C80"/>
    <w:rsid w:val="00C169BC"/>
    <w:rsid w:val="00C16AB6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32CB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01"/>
    <w:rsid w:val="00CC105F"/>
    <w:rsid w:val="00CC1DD5"/>
    <w:rsid w:val="00CC246C"/>
    <w:rsid w:val="00CD0F34"/>
    <w:rsid w:val="00CD5181"/>
    <w:rsid w:val="00CD7485"/>
    <w:rsid w:val="00CE00C2"/>
    <w:rsid w:val="00CE0A00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7840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2A6D"/>
    <w:rsid w:val="00DD4173"/>
    <w:rsid w:val="00DD55F0"/>
    <w:rsid w:val="00DD5EB3"/>
    <w:rsid w:val="00DD7BB2"/>
    <w:rsid w:val="00DE1B8E"/>
    <w:rsid w:val="00DF00FA"/>
    <w:rsid w:val="00DF4ED2"/>
    <w:rsid w:val="00DF57D8"/>
    <w:rsid w:val="00DF6F6D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D46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D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102-8696-4800-8732-5997865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Liyana Asenova</cp:lastModifiedBy>
  <cp:revision>31</cp:revision>
  <cp:lastPrinted>2015-10-26T22:35:00Z</cp:lastPrinted>
  <dcterms:created xsi:type="dcterms:W3CDTF">2022-11-07T14:13:00Z</dcterms:created>
  <dcterms:modified xsi:type="dcterms:W3CDTF">2024-11-24T19:18:00Z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