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header-n2"/>
      <w:hyperlink r:id="rId20">
        <w:r>
          <w:rPr>
            <w:rStyle w:val="Hyperlink"/>
          </w:rPr>
          <w:t xml:space="preserve">Redis支持的数据类型</w:t>
        </w:r>
      </w:hyperlink>
      <w:r>
        <w:t xml:space="preserve">和</w:t>
      </w:r>
      <w:hyperlink r:id="rId21">
        <w:r>
          <w:rPr>
            <w:rStyle w:val="Hyperlink"/>
          </w:rPr>
          <w:t xml:space="preserve">持久化方式</w:t>
        </w:r>
      </w:hyperlink>
      <w:bookmarkEnd w:id="22"/>
    </w:p>
    <w:p>
      <w:pPr>
        <w:pStyle w:val="Heading2"/>
      </w:pPr>
      <w:bookmarkStart w:id="23" w:name="header-n4"/>
      <w:r>
        <w:t xml:space="preserve"> </w:t>
      </w:r>
      <w:r>
        <w:t xml:space="preserve">1.Redis支持的数据类型？</w:t>
      </w:r>
      <w:bookmarkEnd w:id="23"/>
    </w:p>
    <w:p>
      <w:pPr>
        <w:pStyle w:val="Heading3"/>
      </w:pPr>
      <w:bookmarkStart w:id="24" w:name="header-n7"/>
      <w:r>
        <w:t xml:space="preserve">1.1 String的实际应用场景比较广泛的有：</w:t>
      </w:r>
      <w:bookmarkEnd w:id="24"/>
    </w:p>
    <w:p>
      <w:pPr>
        <w:numPr>
          <w:ilvl w:val="0"/>
          <w:numId w:val="1001"/>
        </w:numPr>
      </w:pPr>
      <w:r>
        <w:rPr>
          <w:b/>
        </w:rPr>
        <w:t xml:space="preserve">缓存功能：String</w:t>
      </w:r>
      <w:r>
        <w:t xml:space="preserve">字符串是最常用的数据类型，不仅仅是</w:t>
      </w:r>
      <w:r>
        <w:rPr>
          <w:b/>
        </w:rPr>
        <w:t xml:space="preserve">Redis</w:t>
      </w:r>
      <w:r>
        <w:t xml:space="preserve">，各个语言都是最基本类型，因此，利用</w:t>
      </w:r>
      <w:r>
        <w:rPr>
          <w:b/>
        </w:rPr>
        <w:t xml:space="preserve">Redis</w:t>
      </w:r>
      <w:r>
        <w:t xml:space="preserve">作为缓存，配合其它数据库作为存储层，利用</w:t>
      </w:r>
      <w:r>
        <w:rPr>
          <w:b/>
        </w:rPr>
        <w:t xml:space="preserve">Redis</w:t>
      </w:r>
      <w:r>
        <w:t xml:space="preserve">支持高并发的特点，可以大大加快系统的读写速度、以及降低后端数据库的压力。</w:t>
      </w:r>
    </w:p>
    <w:p>
      <w:pPr>
        <w:numPr>
          <w:ilvl w:val="0"/>
          <w:numId w:val="1001"/>
        </w:numPr>
      </w:pPr>
      <w:r>
        <w:rPr>
          <w:b/>
        </w:rPr>
        <w:t xml:space="preserve">计数器：</w:t>
      </w:r>
      <w:r>
        <w:t xml:space="preserve">许多系统都会使用</w:t>
      </w:r>
      <w:r>
        <w:rPr>
          <w:b/>
        </w:rPr>
        <w:t xml:space="preserve">Redis</w:t>
      </w:r>
      <w:r>
        <w:t xml:space="preserve">作为系统的实时计数器，可以快速实现计数和查询的功能。而且最终的数据结果可以按照特定的时间落地到数据库或者其它存储介质当中进行永久保存。</w:t>
      </w:r>
    </w:p>
    <w:p>
      <w:pPr>
        <w:numPr>
          <w:ilvl w:val="1"/>
          <w:numId w:val="1002"/>
        </w:numPr>
      </w:pPr>
      <w:r>
        <w:t xml:space="preserve"> </w:t>
      </w:r>
      <w:r>
        <w:rPr>
          <w:rStyle w:val="VerbatimChar"/>
          <w:b/>
        </w:rPr>
        <w:t xml:space="preserve">incr命令</w:t>
      </w:r>
      <w:r>
        <w:t xml:space="preserve">是增加键的整数值一次，如果键没有被设置，则设置为1，返回自增后的数值。这里利用了redis的原子性，即同一个键只允许一个客户端操作，确保自增值准确。</w:t>
      </w:r>
      <w:r>
        <w:t xml:space="preserve"> </w:t>
      </w:r>
    </w:p>
    <w:p>
      <w:pPr>
        <w:numPr>
          <w:ilvl w:val="0"/>
          <w:numId w:val="1001"/>
        </w:numPr>
      </w:pPr>
      <w:r>
        <w:rPr>
          <w:b/>
        </w:rPr>
        <w:t xml:space="preserve">共享用户Session：</w:t>
      </w:r>
      <w:r>
        <w:t xml:space="preserve">用户重新刷新一次界面，可能需要访问一下数据进行重新登录，或者访问页面缓存</w:t>
      </w:r>
      <w:r>
        <w:rPr>
          <w:b/>
        </w:rPr>
        <w:t xml:space="preserve">Cookie</w:t>
      </w:r>
      <w:r>
        <w:t xml:space="preserve">，但是可以利用</w:t>
      </w:r>
      <w:r>
        <w:rPr>
          <w:b/>
        </w:rPr>
        <w:t xml:space="preserve">Redis</w:t>
      </w:r>
      <w:r>
        <w:t xml:space="preserve">将用户的</w:t>
      </w:r>
      <w:r>
        <w:rPr>
          <w:b/>
        </w:rPr>
        <w:t xml:space="preserve">Session</w:t>
      </w:r>
      <w:r>
        <w:t xml:space="preserve">集中管理，在这种模式只需要保证</w:t>
      </w:r>
      <w:r>
        <w:rPr>
          <w:b/>
        </w:rPr>
        <w:t xml:space="preserve">Redis</w:t>
      </w:r>
      <w:r>
        <w:t xml:space="preserve">的高可用，每次用户</w:t>
      </w:r>
      <w:r>
        <w:rPr>
          <w:b/>
        </w:rPr>
        <w:t xml:space="preserve">Session</w:t>
      </w:r>
      <w:r>
        <w:t xml:space="preserve">的更新和获取都可以快速完成。大大提高效率。</w:t>
      </w:r>
    </w:p>
    <w:p>
      <w:pPr>
        <w:pStyle w:val="Heading3"/>
      </w:pPr>
      <w:bookmarkStart w:id="25" w:name="header-n15"/>
      <w:r>
        <w:t xml:space="preserve">1.2 Hash：</w:t>
      </w:r>
      <w:bookmarkEnd w:id="25"/>
    </w:p>
    <w:p>
      <w:pPr>
        <w:pStyle w:val="FirstParagraph"/>
      </w:pPr>
      <w:r>
        <w:t xml:space="preserve"> </w:t>
      </w:r>
      <w:r>
        <w:t xml:space="preserve">这个是类似</w:t>
      </w:r>
      <w:r>
        <w:t xml:space="preserve"> </w:t>
      </w:r>
      <w:r>
        <w:rPr>
          <w:b/>
        </w:rPr>
        <w:t xml:space="preserve">Map</w:t>
      </w:r>
      <w:r>
        <w:t xml:space="preserve"> </w:t>
      </w:r>
      <w:r>
        <w:t xml:space="preserve">的一种结构，这个一般就是可以将结构化的数据，比如一个对象（前提是</w:t>
      </w:r>
      <w:r>
        <w:rPr>
          <w:b/>
        </w:rPr>
        <w:t xml:space="preserve">这个对象没嵌套其他的对象</w:t>
      </w:r>
      <w:r>
        <w:t xml:space="preserve">）给缓存在</w:t>
      </w:r>
      <w:r>
        <w:t xml:space="preserve"> </w:t>
      </w:r>
      <w:r>
        <w:rPr>
          <w:b/>
        </w:rPr>
        <w:t xml:space="preserve">Redis</w:t>
      </w:r>
      <w:r>
        <w:t xml:space="preserve"> </w:t>
      </w:r>
      <w:r>
        <w:t xml:space="preserve">里，然后每次读写缓存的时候，可以就操作</w:t>
      </w:r>
      <w:r>
        <w:t xml:space="preserve"> </w:t>
      </w:r>
      <w:r>
        <w:rPr>
          <w:b/>
        </w:rPr>
        <w:t xml:space="preserve">Hash</w:t>
      </w:r>
      <w:r>
        <w:t xml:space="preserve"> </w:t>
      </w:r>
      <w:r>
        <w:t xml:space="preserve">里的</w:t>
      </w:r>
      <w:r>
        <w:rPr>
          <w:b/>
        </w:rPr>
        <w:t xml:space="preserve">某个字段</w:t>
      </w:r>
      <w:r>
        <w:t xml:space="preserve">。</w:t>
      </w:r>
    </w:p>
    <w:p>
      <w:pPr>
        <w:pStyle w:val="BodyText"/>
      </w:pPr>
      <w:r>
        <w:t xml:space="preserve"> </w:t>
      </w:r>
      <w:r>
        <w:t xml:space="preserve">但是这个的场景其实还是多少单一了一些，因为现在很多对象都是比较复杂的，比如你的商品对象可能里面就包含了很多属性，其中也有对象。我自己使用的场景用得不是那么多。</w:t>
      </w:r>
    </w:p>
    <w:p>
      <w:pPr>
        <w:pStyle w:val="BodyText"/>
      </w:pPr>
      <w:hyperlink r:id="rId26">
        <w:r>
          <w:rPr>
            <w:rStyle w:val="Hyperlink"/>
          </w:rPr>
          <w:t xml:space="preserve">详细使用参考Redis的Hash用法</w:t>
        </w:r>
        <w:r>
          <w:rPr>
            <w:rStyle w:val="Hyperlink"/>
          </w:rPr>
          <w:t xml:space="preserve"> </w:t>
        </w:r>
      </w:hyperlink>
    </w:p>
    <w:p>
      <w:pPr>
        <w:pStyle w:val="BlockText"/>
      </w:pPr>
      <w:r>
        <w:t xml:space="preserve">1.hset key value(key value) :向Hash中存入值。</w:t>
      </w:r>
    </w:p>
    <w:p>
      <w:pPr>
        <w:pStyle w:val="BlockText"/>
      </w:pPr>
      <w:r>
        <w:t xml:space="preserve">2.hget key value(key）:取出Hash中key的值。</w:t>
      </w:r>
    </w:p>
    <w:p>
      <w:pPr>
        <w:pStyle w:val="BlockText"/>
      </w:pPr>
      <w:r>
        <w:t xml:space="preserve">3.hmset ：向Hash表中存入该对象的多个属性值。</w:t>
      </w:r>
    </w:p>
    <w:p>
      <w:pPr>
        <w:pStyle w:val="BlockText"/>
      </w:pPr>
      <w:r>
        <w:t xml:space="preserve"> </w:t>
      </w:r>
      <w:r>
        <w:t xml:space="preserve">注意：当向同一个对象的同一个属性赋多个值时，会覆盖。不同属性时，会拼接。</w:t>
      </w:r>
    </w:p>
    <w:p>
      <w:pPr>
        <w:pStyle w:val="BlockText"/>
      </w:pPr>
      <w:r>
        <w:t xml:space="preserve">4.hsetnx key：判断新增的属性值是否存在，存在新增失败返回0，不存在新增成功，返回1.</w:t>
      </w:r>
    </w:p>
    <w:p>
      <w:pPr>
        <w:pStyle w:val="FirstParagraph"/>
      </w:pPr>
    </w:p>
    <w:p>
      <w:pPr>
        <w:pStyle w:val="Heading3"/>
      </w:pPr>
      <w:bookmarkStart w:id="27" w:name="header-n18"/>
      <w:r>
        <w:t xml:space="preserve">1.3 List：</w:t>
      </w:r>
      <w:bookmarkEnd w:id="27"/>
    </w:p>
    <w:p>
      <w:pPr>
        <w:pStyle w:val="FirstParagraph"/>
      </w:pPr>
      <w:r>
        <w:rPr>
          <w:b/>
        </w:rPr>
        <w:t xml:space="preserve">List</w:t>
      </w:r>
      <w:r>
        <w:t xml:space="preserve"> </w:t>
      </w:r>
      <w:r>
        <w:t xml:space="preserve">是有序列表，这个还是可以玩儿出很多花样的。</w:t>
      </w:r>
    </w:p>
    <w:p>
      <w:pPr>
        <w:numPr>
          <w:ilvl w:val="0"/>
          <w:numId w:val="1003"/>
        </w:numPr>
      </w:pPr>
      <w:r>
        <w:t xml:space="preserve">比如可以通过</w:t>
      </w:r>
      <w:r>
        <w:t xml:space="preserve"> </w:t>
      </w:r>
      <w:r>
        <w:rPr>
          <w:b/>
        </w:rPr>
        <w:t xml:space="preserve">List</w:t>
      </w:r>
      <w:r>
        <w:t xml:space="preserve"> </w:t>
      </w:r>
      <w:r>
        <w:t xml:space="preserve">存储一些列表型的数据结构，类似粉丝列表、文章的评论列表之类的东西。</w:t>
      </w:r>
    </w:p>
    <w:p>
      <w:pPr>
        <w:numPr>
          <w:ilvl w:val="0"/>
          <w:numId w:val="1004"/>
        </w:numPr>
      </w:pPr>
      <w:r>
        <w:t xml:space="preserve">比如可以通过</w:t>
      </w:r>
      <w:r>
        <w:t xml:space="preserve"> </w:t>
      </w:r>
      <w:r>
        <w:rPr>
          <w:b/>
        </w:rPr>
        <w:t xml:space="preserve">lrange</w:t>
      </w:r>
      <w:r>
        <w:t xml:space="preserve"> </w:t>
      </w:r>
      <w:r>
        <w:t xml:space="preserve">命令，读取某个闭区间内的元素，可以基于</w:t>
      </w:r>
      <w:r>
        <w:t xml:space="preserve"> </w:t>
      </w:r>
      <w:r>
        <w:rPr>
          <w:b/>
        </w:rPr>
        <w:t xml:space="preserve">List</w:t>
      </w:r>
      <w:r>
        <w:t xml:space="preserve"> </w:t>
      </w:r>
      <w:r>
        <w:t xml:space="preserve">实现分页查询，这个是很棒的一个功能，基于</w:t>
      </w:r>
      <w:r>
        <w:t xml:space="preserve"> </w:t>
      </w:r>
      <w:r>
        <w:rPr>
          <w:b/>
        </w:rPr>
        <w:t xml:space="preserve">Redis</w:t>
      </w:r>
      <w:r>
        <w:t xml:space="preserve"> </w:t>
      </w:r>
      <w:r>
        <w:t xml:space="preserve">实现简单的高性能分页，可以做类似微博那种下拉不断分页的东西，性能高，就一页一页走。</w:t>
      </w:r>
    </w:p>
    <w:p>
      <w:pPr>
        <w:numPr>
          <w:ilvl w:val="1"/>
          <w:numId w:val="1005"/>
        </w:numPr>
      </w:pPr>
      <w:r>
        <w:t xml:space="preserve">Redis Lrange 返回列表中指定区间内的元素，区间以偏移量 START 和 END 指定。 其中 0 表示列表的第一个元素， 1 表示列表的第二个元素，以此类推。 你也可以使用负数下标，以 -1 表示列表的最后一个元素， -2 表示列表的倒数第二个元素，以此类推。</w:t>
      </w:r>
    </w:p>
    <w:p>
      <w:pPr>
        <w:numPr>
          <w:ilvl w:val="1"/>
          <w:numId w:val="1000"/>
        </w:numPr>
      </w:pPr>
      <w:r>
        <w:t xml:space="preserve">redis Lrange 命令基本语法如下：</w:t>
      </w:r>
    </w:p>
    <w:p>
      <w:pPr>
        <w:numPr>
          <w:ilvl w:val="1"/>
          <w:numId w:val="1000"/>
        </w:numPr>
        <w:pStyle w:val="SourceCode"/>
      </w:pPr>
      <w:r>
        <w:rPr>
          <w:rStyle w:val="VerbatimChar"/>
        </w:rPr>
        <w:t xml:space="preserve">redis 127.0.0.1:6379&gt; LRANGE KEY_NAME START END</w:t>
      </w:r>
    </w:p>
    <w:p>
      <w:pPr>
        <w:numPr>
          <w:ilvl w:val="0"/>
          <w:numId w:val="1006"/>
        </w:numPr>
      </w:pPr>
      <w:r>
        <w:t xml:space="preserve">比如可以搞个简单的消息队列，从</w:t>
      </w:r>
      <w:r>
        <w:t xml:space="preserve"> </w:t>
      </w:r>
      <w:r>
        <w:rPr>
          <w:b/>
        </w:rPr>
        <w:t xml:space="preserve">List</w:t>
      </w:r>
      <w:r>
        <w:t xml:space="preserve"> </w:t>
      </w:r>
      <w:r>
        <w:t xml:space="preserve">头怼进去，从</w:t>
      </w:r>
      <w:r>
        <w:t xml:space="preserve"> </w:t>
      </w:r>
      <w:r>
        <w:rPr>
          <w:b/>
        </w:rPr>
        <w:t xml:space="preserve">List</w:t>
      </w:r>
      <w:r>
        <w:t xml:space="preserve"> </w:t>
      </w:r>
      <w:r>
        <w:t xml:space="preserve">屁股那里弄出来。</w:t>
      </w:r>
    </w:p>
    <w:p>
      <w:pPr>
        <w:pStyle w:val="FirstParagraph"/>
      </w:pPr>
      <w:r>
        <w:rPr>
          <w:b/>
        </w:rPr>
        <w:t xml:space="preserve">List</w:t>
      </w:r>
      <w:r>
        <w:t xml:space="preserve">本身就是我们在开发过程中比较常用的数据结构了，热点数据更不用说了。</w:t>
      </w:r>
    </w:p>
    <w:p>
      <w:pPr>
        <w:numPr>
          <w:ilvl w:val="0"/>
          <w:numId w:val="1007"/>
        </w:numPr>
      </w:pPr>
      <w:r>
        <w:rPr>
          <w:b/>
        </w:rPr>
        <w:t xml:space="preserve">消息队列：Redis</w:t>
      </w:r>
      <w:r>
        <w:t xml:space="preserve">的链表结构，可以轻松实现阻塞队列，可以使用左进右出的命令组成来完成队列的设计。比如：数据的生产者可以通过</w:t>
      </w:r>
      <w:r>
        <w:rPr>
          <w:b/>
        </w:rPr>
        <w:t xml:space="preserve">Lpush</w:t>
      </w:r>
      <w:r>
        <w:t xml:space="preserve">命令从左边插入数据，多个数据消费者，可以使用</w:t>
      </w:r>
      <w:r>
        <w:rPr>
          <w:b/>
        </w:rPr>
        <w:t xml:space="preserve">BRpop</w:t>
      </w:r>
      <w:r>
        <w:t xml:space="preserve">命令阻塞的“抢”列表尾部的数据。</w:t>
      </w:r>
    </w:p>
    <w:p>
      <w:pPr>
        <w:numPr>
          <w:ilvl w:val="0"/>
          <w:numId w:val="1007"/>
        </w:numPr>
      </w:pPr>
      <w:r>
        <w:t xml:space="preserve">文章列表或者数据分页展示的应用。</w:t>
      </w:r>
    </w:p>
    <w:p>
      <w:pPr>
        <w:pStyle w:val="FirstParagraph"/>
      </w:pPr>
      <w:r>
        <w:t xml:space="preserve">比如，我们常用的博客网站的文章列表，当用户量越来越多时，而且每一个用户都有自己的文章列表，而且当文章多时，都需要分页展示，这时可以考虑使用</w:t>
      </w:r>
      <w:r>
        <w:rPr>
          <w:b/>
        </w:rPr>
        <w:t xml:space="preserve">Redis</w:t>
      </w:r>
      <w:r>
        <w:t xml:space="preserve">的列表，列表不但有序同时还支持按照范围内获取元素，可以完美解决分页查询功能。大大提高查询效率。</w:t>
      </w:r>
    </w:p>
    <w:p>
      <w:pPr>
        <w:pStyle w:val="Heading3"/>
      </w:pPr>
      <w:bookmarkStart w:id="28" w:name="header-n30"/>
      <w:r>
        <w:t xml:space="preserve">1.4 Set：</w:t>
      </w:r>
      <w:bookmarkEnd w:id="28"/>
    </w:p>
    <w:p>
      <w:pPr>
        <w:pStyle w:val="FirstParagraph"/>
      </w:pPr>
      <w:r>
        <w:rPr>
          <w:b/>
        </w:rPr>
        <w:t xml:space="preserve">Set</w:t>
      </w:r>
      <w:r>
        <w:t xml:space="preserve"> </w:t>
      </w:r>
      <w:r>
        <w:t xml:space="preserve">是无序集合，会自动去重的那种。</w:t>
      </w:r>
    </w:p>
    <w:p>
      <w:pPr>
        <w:pStyle w:val="BodyText"/>
      </w:pPr>
      <w:r>
        <w:t xml:space="preserve">直接基于</w:t>
      </w:r>
      <w:r>
        <w:t xml:space="preserve"> </w:t>
      </w:r>
      <w:r>
        <w:rPr>
          <w:b/>
        </w:rPr>
        <w:t xml:space="preserve">Set</w:t>
      </w:r>
      <w:r>
        <w:t xml:space="preserve"> </w:t>
      </w:r>
      <w:r>
        <w:t xml:space="preserve">将系统里需要去重的数据扔进去，自动就给去重了，如果你需要对一些数据进行快速的全局去重，你当然也可以基于</w:t>
      </w:r>
      <w:r>
        <w:t xml:space="preserve"> </w:t>
      </w:r>
      <w:r>
        <w:rPr>
          <w:b/>
        </w:rPr>
        <w:t xml:space="preserve">JVM</w:t>
      </w:r>
      <w:r>
        <w:t xml:space="preserve"> </w:t>
      </w:r>
      <w:r>
        <w:t xml:space="preserve">内存里的</w:t>
      </w:r>
      <w:r>
        <w:t xml:space="preserve"> </w:t>
      </w:r>
      <w:r>
        <w:rPr>
          <w:b/>
        </w:rPr>
        <w:t xml:space="preserve">HashSet</w:t>
      </w:r>
      <w:r>
        <w:t xml:space="preserve"> </w:t>
      </w:r>
      <w:r>
        <w:t xml:space="preserve">进行去重，但是如果你的某个系统部署在多台机器上呢？得基于</w:t>
      </w:r>
      <w:r>
        <w:rPr>
          <w:b/>
        </w:rPr>
        <w:t xml:space="preserve">Redis</w:t>
      </w:r>
      <w:r>
        <w:t xml:space="preserve">进行全局的</w:t>
      </w:r>
      <w:r>
        <w:t xml:space="preserve"> </w:t>
      </w:r>
      <w:r>
        <w:rPr>
          <w:b/>
        </w:rPr>
        <w:t xml:space="preserve">Set</w:t>
      </w:r>
      <w:r>
        <w:t xml:space="preserve"> </w:t>
      </w:r>
      <w:r>
        <w:t xml:space="preserve">去重。</w:t>
      </w:r>
    </w:p>
    <w:p>
      <w:pPr>
        <w:pStyle w:val="BodyText"/>
      </w:pPr>
      <w:r>
        <w:t xml:space="preserve">可以基于</w:t>
      </w:r>
      <w:r>
        <w:t xml:space="preserve"> </w:t>
      </w:r>
      <w:r>
        <w:rPr>
          <w:b/>
        </w:rPr>
        <w:t xml:space="preserve">Set</w:t>
      </w:r>
      <w:r>
        <w:t xml:space="preserve"> </w:t>
      </w:r>
      <w:r>
        <w:t xml:space="preserve">玩儿交集、并集、差集的操作，比如交集吧，我们可以把两个人的好友列表整一个交集，看看俩人的共同好友是谁？对吧。</w:t>
      </w:r>
    </w:p>
    <w:p>
      <w:pPr>
        <w:pStyle w:val="BodyText"/>
      </w:pPr>
      <w:r>
        <w:t xml:space="preserve">反正这些场景比较多，因为对比很快，操作也简单，两个查询一个</w:t>
      </w:r>
      <w:r>
        <w:rPr>
          <w:b/>
        </w:rPr>
        <w:t xml:space="preserve">Set</w:t>
      </w:r>
      <w:r>
        <w:t xml:space="preserve">搞定。</w:t>
      </w:r>
    </w:p>
    <w:p>
      <w:pPr>
        <w:pStyle w:val="Heading3"/>
      </w:pPr>
      <w:bookmarkStart w:id="29" w:name="header-n35"/>
      <w:r>
        <w:t xml:space="preserve">1.5 Sorted Set：</w:t>
      </w:r>
      <w:bookmarkEnd w:id="29"/>
    </w:p>
    <w:p>
      <w:pPr>
        <w:pStyle w:val="FirstParagraph"/>
      </w:pPr>
      <w:r>
        <w:rPr>
          <w:b/>
        </w:rPr>
        <w:t xml:space="preserve">Sorted set</w:t>
      </w:r>
      <w:r>
        <w:t xml:space="preserve"> </w:t>
      </w:r>
      <w:r>
        <w:t xml:space="preserve">是排序的</w:t>
      </w:r>
      <w:r>
        <w:t xml:space="preserve"> </w:t>
      </w:r>
      <w:r>
        <w:rPr>
          <w:b/>
        </w:rPr>
        <w:t xml:space="preserve">Set</w:t>
      </w:r>
      <w:r>
        <w:t xml:space="preserve">，去重但可以排序，写进去的时候给一个分数，自动根据分数排序。</w:t>
      </w:r>
    </w:p>
    <w:p>
      <w:pPr>
        <w:pStyle w:val="BodyText"/>
      </w:pPr>
      <w:r>
        <w:t xml:space="preserve">有序集合的使用场景与集合类似，但是set集合不是自动有序的，而</w:t>
      </w:r>
      <w:r>
        <w:rPr>
          <w:b/>
        </w:rPr>
        <w:t xml:space="preserve">Sorted set</w:t>
      </w:r>
      <w:r>
        <w:t xml:space="preserve">可以利用分数进行成员间的排序，而且是插入时就排序好。所以当你需要一个有序且不重复的集合列表时，就可以选择</w:t>
      </w:r>
      <w:r>
        <w:rPr>
          <w:b/>
        </w:rPr>
        <w:t xml:space="preserve">Sorted set</w:t>
      </w:r>
      <w:r>
        <w:t xml:space="preserve">数据结构作为选择方案。</w:t>
      </w:r>
    </w:p>
    <w:p>
      <w:pPr>
        <w:numPr>
          <w:ilvl w:val="0"/>
          <w:numId w:val="1008"/>
        </w:numPr>
      </w:pPr>
      <w:r>
        <w:t xml:space="preserve">排行榜：有序集合经典使用场景。例如视频网站需要对用户上传的视频做排行榜，榜单维护可能是多方面：按照时间、按照播放量、按照获得的赞数等。</w:t>
      </w:r>
    </w:p>
    <w:p>
      <w:pPr>
        <w:numPr>
          <w:ilvl w:val="0"/>
          <w:numId w:val="1008"/>
        </w:numPr>
      </w:pPr>
      <w:r>
        <w:t xml:space="preserve">用</w:t>
      </w:r>
      <w:r>
        <w:rPr>
          <w:b/>
        </w:rPr>
        <w:t xml:space="preserve">Sorted Sets</w:t>
      </w:r>
      <w:r>
        <w:t xml:space="preserve">来做带权重的队列，比如普通消息的score为1，重要消息的score为2，然后工作线程可以选择按score的倒序来获取工作任务。让重要的任务优先执行。</w:t>
      </w:r>
    </w:p>
    <w:p>
      <w:pPr>
        <w:pStyle w:val="FirstParagraph"/>
      </w:pPr>
      <w:r>
        <w:t xml:space="preserve">微博热搜榜，就是有个后面的热度值，前面就是名称</w:t>
      </w:r>
    </w:p>
    <w:p>
      <w:pPr>
        <w:pStyle w:val="SourceCode"/>
      </w:pPr>
      <w:r>
        <w:rPr>
          <w:rStyle w:val="VerbatimChar"/>
        </w:rPr>
        <w:t xml:space="preserve">redis 127.0.0.1:6379&gt; ZADD runoobkey 1 redis</w:t>
      </w:r>
      <w:r>
        <w:br/>
      </w:r>
      <w:r>
        <w:rPr>
          <w:rStyle w:val="VerbatimChar"/>
        </w:rPr>
        <w:t xml:space="preserve">(integer) 1</w:t>
      </w:r>
      <w:r>
        <w:br/>
      </w:r>
      <w:r>
        <w:rPr>
          <w:rStyle w:val="VerbatimChar"/>
        </w:rPr>
        <w:t xml:space="preserve">redis 127.0.0.1:6379&gt; ZADD runoobkey 2 mongodb</w:t>
      </w:r>
      <w:r>
        <w:br/>
      </w:r>
      <w:r>
        <w:rPr>
          <w:rStyle w:val="VerbatimChar"/>
        </w:rPr>
        <w:t xml:space="preserve">(integer) 1</w:t>
      </w:r>
      <w:r>
        <w:br/>
      </w:r>
      <w:r>
        <w:rPr>
          <w:rStyle w:val="VerbatimChar"/>
        </w:rPr>
        <w:t xml:space="preserve">redis 127.0.0.1:6379&gt; ZADD runoobkey 3 mysql</w:t>
      </w:r>
      <w:r>
        <w:br/>
      </w:r>
      <w:r>
        <w:rPr>
          <w:rStyle w:val="VerbatimChar"/>
        </w:rPr>
        <w:t xml:space="preserve">(integer) 1</w:t>
      </w:r>
      <w:r>
        <w:br/>
      </w:r>
      <w:r>
        <w:rPr>
          <w:rStyle w:val="VerbatimChar"/>
        </w:rPr>
        <w:t xml:space="preserve">redis 127.0.0.1:6379&gt; ZADD runoobkey 3 mysql</w:t>
      </w:r>
      <w:r>
        <w:br/>
      </w:r>
      <w:r>
        <w:rPr>
          <w:rStyle w:val="VerbatimChar"/>
        </w:rPr>
        <w:t xml:space="preserve">(integer) 0</w:t>
      </w:r>
      <w:r>
        <w:br/>
      </w:r>
      <w:r>
        <w:rPr>
          <w:rStyle w:val="VerbatimChar"/>
        </w:rPr>
        <w:t xml:space="preserve">redis 127.0.0.1:6379&gt; ZADD runoobkey 4 mysql</w:t>
      </w:r>
      <w:r>
        <w:br/>
      </w:r>
      <w:r>
        <w:rPr>
          <w:rStyle w:val="VerbatimChar"/>
        </w:rPr>
        <w:t xml:space="preserve">(integer) 0</w:t>
      </w:r>
      <w:r>
        <w:br/>
      </w:r>
      <w:r>
        <w:rPr>
          <w:rStyle w:val="VerbatimChar"/>
        </w:rPr>
        <w:t xml:space="preserve">redis 127.0.0.1:6379&gt; ZRANGE runoobkey 0 10 WITHSCORES</w:t>
      </w:r>
      <w:r>
        <w:br/>
      </w:r>
      <w:r>
        <w:rPr>
          <w:rStyle w:val="VerbatimChar"/>
        </w:rPr>
        <w:t xml:space="preserve"></w:t>
      </w:r>
      <w:r>
        <w:br/>
      </w:r>
      <w:r>
        <w:rPr>
          <w:rStyle w:val="VerbatimChar"/>
        </w:rPr>
        <w:t xml:space="preserve">1) "redis"</w:t>
      </w:r>
      <w:r>
        <w:br/>
      </w:r>
      <w:r>
        <w:rPr>
          <w:rStyle w:val="VerbatimChar"/>
        </w:rPr>
        <w:t xml:space="preserve">2) "1"</w:t>
      </w:r>
      <w:r>
        <w:br/>
      </w:r>
      <w:r>
        <w:rPr>
          <w:rStyle w:val="VerbatimChar"/>
        </w:rPr>
        <w:t xml:space="preserve">3) "mongodb"</w:t>
      </w:r>
      <w:r>
        <w:br/>
      </w:r>
      <w:r>
        <w:rPr>
          <w:rStyle w:val="VerbatimChar"/>
        </w:rPr>
        <w:t xml:space="preserve">4) "2"</w:t>
      </w:r>
      <w:r>
        <w:br/>
      </w:r>
      <w:r>
        <w:rPr>
          <w:rStyle w:val="VerbatimChar"/>
        </w:rPr>
        <w:t xml:space="preserve">5) "mysql"</w:t>
      </w:r>
      <w:r>
        <w:br/>
      </w:r>
      <w:r>
        <w:rPr>
          <w:rStyle w:val="VerbatimChar"/>
        </w:rPr>
        <w:t xml:space="preserve">6) "4"</w:t>
      </w:r>
    </w:p>
    <w:p>
      <w:pPr>
        <w:pStyle w:val="Heading3"/>
      </w:pPr>
      <w:bookmarkStart w:id="30" w:name="header-n44"/>
      <w:r>
        <w:t xml:space="preserve">高级用法：</w:t>
      </w:r>
      <w:bookmarkEnd w:id="30"/>
    </w:p>
    <w:p>
      <w:pPr>
        <w:pStyle w:val="Heading3"/>
      </w:pPr>
      <w:bookmarkStart w:id="31" w:name="header-n45"/>
      <w:r>
        <w:rPr>
          <w:b/>
        </w:rPr>
        <w:t xml:space="preserve">Bitmap</w:t>
      </w:r>
      <w:r>
        <w:t xml:space="preserve"> </w:t>
      </w:r>
      <w:r>
        <w:t xml:space="preserve">:</w:t>
      </w:r>
      <w:bookmarkEnd w:id="31"/>
    </w:p>
    <w:p>
      <w:pPr>
        <w:pStyle w:val="FirstParagraph"/>
      </w:pPr>
      <w:r>
        <w:t xml:space="preserve">位图是支持按 bit 位来存储信息，可以用来实现</w:t>
      </w:r>
      <w:r>
        <w:t xml:space="preserve"> </w:t>
      </w:r>
      <w:r>
        <w:rPr>
          <w:b/>
        </w:rPr>
        <w:t xml:space="preserve">布隆过滤器（BloomFilter）</w:t>
      </w:r>
      <w:r>
        <w:t xml:space="preserve">；</w:t>
      </w:r>
    </w:p>
    <w:p>
      <w:pPr>
        <w:pStyle w:val="BodyText"/>
      </w:pPr>
    </w:p>
    <w:p>
      <w:pPr>
        <w:pStyle w:val="BodyText"/>
      </w:pPr>
    </w:p>
    <w:p>
      <w:pPr>
        <w:pStyle w:val="Heading2"/>
      </w:pPr>
      <w:bookmarkStart w:id="32" w:name="header-n168"/>
      <w:r>
        <w:t xml:space="preserve">2.什么是Redis持久化？Redis有哪几种持久化方式？优缺点是什么？</w:t>
      </w:r>
      <w:bookmarkEnd w:id="32"/>
    </w:p>
    <w:p>
      <w:pPr>
        <w:pStyle w:val="FirstParagraph"/>
      </w:pPr>
      <w:r>
        <w:t xml:space="preserve">持久化就是把内存的数据写到磁盘中去，防止服务宕机了内存数据丢失。</w:t>
      </w:r>
    </w:p>
    <w:p>
      <w:pPr>
        <w:pStyle w:val="BodyText"/>
      </w:pPr>
      <w:r>
        <w:t xml:space="preserve">Redis 提供了两种持久化方式:RDB（默认） 和AOF</w:t>
      </w:r>
      <w:r>
        <w:t xml:space="preserve"> </w:t>
      </w:r>
    </w:p>
    <w:p>
      <w:pPr>
        <w:pStyle w:val="Heading3"/>
      </w:pPr>
      <w:bookmarkStart w:id="33" w:name="header-n171"/>
      <w:r>
        <w:t xml:space="preserve">2.1RDB：</w:t>
      </w:r>
      <w:bookmarkEnd w:id="33"/>
    </w:p>
    <w:p>
      <w:pPr>
        <w:pStyle w:val="FirstParagraph"/>
      </w:pPr>
      <w:r>
        <w:t xml:space="preserve">rdb是Redis DataBase缩写</w:t>
      </w:r>
    </w:p>
    <w:p>
      <w:pPr>
        <w:pStyle w:val="BodyText"/>
      </w:pPr>
      <w:r>
        <w:t xml:space="preserve">功能核心函数rdbSave(生成RDB文件)和rdbLoad（从文件加载内存）两个函数</w:t>
      </w:r>
    </w:p>
    <w:p>
      <w:pPr>
        <w:pStyle w:val="CaptionedFigure"/>
      </w:pPr>
      <w:r>
        <w:drawing>
          <wp:inline>
            <wp:extent cx="5334000" cy="1123886"/>
            <wp:effectExtent b="0" l="0" r="0" t="0"/>
            <wp:docPr descr="" title="" id="1" name="Picture"/>
            <a:graphic>
              <a:graphicData uri="http://schemas.openxmlformats.org/drawingml/2006/picture">
                <pic:pic>
                  <pic:nvPicPr>
                    <pic:cNvPr descr="https://img2018.cnblogs.com/blog/1481291/201809/1481291-20180925141429889-1694430603.png" id="0" name="Picture"/>
                    <pic:cNvPicPr>
                      <a:picLocks noChangeArrowheads="1" noChangeAspect="1"/>
                    </pic:cNvPicPr>
                  </pic:nvPicPr>
                  <pic:blipFill>
                    <a:blip r:embed="rId34"/>
                    <a:stretch>
                      <a:fillRect/>
                    </a:stretch>
                  </pic:blipFill>
                  <pic:spPr bwMode="auto">
                    <a:xfrm>
                      <a:off x="0" y="0"/>
                      <a:ext cx="5334000" cy="1123886"/>
                    </a:xfrm>
                    <a:prstGeom prst="rect">
                      <a:avLst/>
                    </a:prstGeom>
                    <a:noFill/>
                    <a:ln w="9525">
                      <a:noFill/>
                      <a:headEnd/>
                      <a:tailEnd/>
                    </a:ln>
                  </pic:spPr>
                </pic:pic>
              </a:graphicData>
            </a:graphic>
          </wp:inline>
        </w:drawing>
      </w:r>
    </w:p>
    <w:p>
      <w:pPr>
        <w:pStyle w:val="ImageCaption"/>
      </w:pPr>
    </w:p>
    <w:p>
      <w:pPr>
        <w:pStyle w:val="Heading3"/>
      </w:pPr>
      <w:bookmarkStart w:id="35" w:name="header-n175"/>
      <w:r>
        <w:t xml:space="preserve">2.2AOF:</w:t>
      </w:r>
      <w:bookmarkEnd w:id="35"/>
    </w:p>
    <w:p>
      <w:pPr>
        <w:pStyle w:val="FirstParagraph"/>
      </w:pPr>
      <w:r>
        <w:t xml:space="preserve">Aof是Append-only file缩写</w:t>
      </w:r>
    </w:p>
    <w:p>
      <w:pPr>
        <w:pStyle w:val="CaptionedFigure"/>
      </w:pPr>
      <w:r>
        <w:drawing>
          <wp:inline>
            <wp:extent cx="5334000" cy="2099553"/>
            <wp:effectExtent b="0" l="0" r="0" t="0"/>
            <wp:docPr descr="" title="" id="1" name="Picture"/>
            <a:graphic>
              <a:graphicData uri="http://schemas.openxmlformats.org/drawingml/2006/picture">
                <pic:pic>
                  <pic:nvPicPr>
                    <pic:cNvPr descr="https://img2018.cnblogs.com/blog/1481291/201809/1481291-20180925141527592-2105439510.png" id="0" name="Picture"/>
                    <pic:cNvPicPr>
                      <a:picLocks noChangeArrowheads="1" noChangeAspect="1"/>
                    </pic:cNvPicPr>
                  </pic:nvPicPr>
                  <pic:blipFill>
                    <a:blip r:embed="rId36"/>
                    <a:stretch>
                      <a:fillRect/>
                    </a:stretch>
                  </pic:blipFill>
                  <pic:spPr bwMode="auto">
                    <a:xfrm>
                      <a:off x="0" y="0"/>
                      <a:ext cx="5334000" cy="2099553"/>
                    </a:xfrm>
                    <a:prstGeom prst="rect">
                      <a:avLst/>
                    </a:prstGeom>
                    <a:noFill/>
                    <a:ln w="9525">
                      <a:noFill/>
                      <a:headEnd/>
                      <a:tailEnd/>
                    </a:ln>
                  </pic:spPr>
                </pic:pic>
              </a:graphicData>
            </a:graphic>
          </wp:inline>
        </w:drawing>
      </w:r>
    </w:p>
    <w:p>
      <w:pPr>
        <w:pStyle w:val="ImageCaption"/>
      </w:pPr>
    </w:p>
    <w:p>
      <w:pPr>
        <w:pStyle w:val="BodyText"/>
      </w:pPr>
      <w:r>
        <w:t xml:space="preserve">每当执行服务器(定时)任务或者函数时flushAppendOnlyFile 函数都会被调用， 这个函数执行以下两个工作</w:t>
      </w:r>
    </w:p>
    <w:p>
      <w:pPr>
        <w:pStyle w:val="BodyText"/>
      </w:pPr>
      <w:r>
        <w:t xml:space="preserve">aof写入保存：</w:t>
      </w:r>
    </w:p>
    <w:p>
      <w:pPr>
        <w:pStyle w:val="BodyText"/>
      </w:pPr>
      <w:r>
        <w:t xml:space="preserve">WRITE：根据条件，将 aof_buf 中的缓存写入到 AOF 文件</w:t>
      </w:r>
    </w:p>
    <w:p>
      <w:pPr>
        <w:pStyle w:val="BodyText"/>
      </w:pPr>
      <w:r>
        <w:t xml:space="preserve">SAVE：根据条件，调用 fsync 或 fdatasync 函数，将 AOF 文件保存到磁盘中。</w:t>
      </w:r>
    </w:p>
    <w:p>
      <w:pPr>
        <w:pStyle w:val="BodyText"/>
      </w:pPr>
      <w:r>
        <w:rPr>
          <w:b/>
        </w:rPr>
        <w:t xml:space="preserve">存储结构:</w:t>
      </w:r>
    </w:p>
    <w:p>
      <w:pPr>
        <w:pStyle w:val="BodyText"/>
      </w:pPr>
      <w:r>
        <w:t xml:space="preserve"> </w:t>
      </w:r>
      <w:r>
        <w:t xml:space="preserve">内容是redis通讯协议(RESP )格式的命令文本存储。</w:t>
      </w:r>
    </w:p>
    <w:p>
      <w:pPr>
        <w:pStyle w:val="BodyText"/>
      </w:pPr>
      <w:r>
        <w:rPr>
          <w:b/>
        </w:rPr>
        <w:t xml:space="preserve">比较</w:t>
      </w:r>
      <w:r>
        <w:t xml:space="preserve">：</w:t>
      </w:r>
    </w:p>
    <w:p>
      <w:pPr>
        <w:pStyle w:val="BodyText"/>
      </w:pPr>
      <w:r>
        <w:t xml:space="preserve">1、aof文件比rdb更新频率高，优先使用aof还原数据。</w:t>
      </w:r>
    </w:p>
    <w:p>
      <w:pPr>
        <w:pStyle w:val="BodyText"/>
      </w:pPr>
      <w:r>
        <w:t xml:space="preserve">2、aof比rdb更安全也更大</w:t>
      </w:r>
    </w:p>
    <w:p>
      <w:pPr>
        <w:pStyle w:val="BodyText"/>
      </w:pPr>
      <w:r>
        <w:t xml:space="preserve">3、rdb性能比aof好</w:t>
      </w:r>
    </w:p>
    <w:p>
      <w:pPr>
        <w:pStyle w:val="BodyText"/>
      </w:pPr>
      <w:r>
        <w:t xml:space="preserve">4、如果两个都配了优先加载AOF</w:t>
      </w:r>
    </w:p>
    <w:p>
      <w:pPr>
        <w:pStyle w:val="Heading3"/>
      </w:pPr>
      <w:bookmarkStart w:id="37" w:name="header-n191"/>
      <w:hyperlink r:id="rId21">
        <w:r>
          <w:rPr>
            <w:rStyle w:val="Hyperlink"/>
          </w:rPr>
          <w:t xml:space="preserve">2.3混合持久化</w:t>
        </w:r>
      </w:hyperlink>
      <w:bookmarkEnd w:id="37"/>
    </w:p>
    <w:p>
      <w:pPr>
        <w:pStyle w:val="FirstParagraph"/>
      </w:pPr>
      <w:r>
        <w:t xml:space="preserve"> </w:t>
      </w:r>
      <w:r>
        <w:t xml:space="preserve">重启Redis时，我们很少使用rdb来恢复内存状态，因为会丢失大量数据。我们通常使用AOF日志重写，</w:t>
      </w:r>
    </w:p>
    <w:p>
      <w:pPr>
        <w:pStyle w:val="BodyText"/>
      </w:pPr>
      <w:r>
        <w:t xml:space="preserve">但是AOF重写性能相对rdb来说要慢很多，这样在Redis实例很大的情况下，启动需要花费很长的时间。</w:t>
      </w:r>
      <w:r>
        <w:t xml:space="preserve"> </w:t>
      </w:r>
    </w:p>
    <w:p>
      <w:pPr>
        <w:pStyle w:val="BodyText"/>
      </w:pPr>
      <w:r>
        <w:t xml:space="preserve">Redis 4.0 为了解决这个问题，带来了一个新的持久化选项——混合持久化。</w:t>
      </w:r>
    </w:p>
    <w:p>
      <w:pPr>
        <w:pStyle w:val="BodyText"/>
      </w:pPr>
      <w:r>
        <w:t xml:space="preserve">1、混合持久化</w:t>
      </w:r>
      <w:r>
        <w:br/>
      </w:r>
      <w:r>
        <w:t xml:space="preserve"> </w:t>
      </w:r>
      <w:r>
        <w:t xml:space="preserve">AOF在进行文件重写(aof文件里可能有太多没用指令，所以aof会定期根据内存的最新数据生成aof文件)</w:t>
      </w:r>
    </w:p>
    <w:p>
      <w:pPr>
        <w:pStyle w:val="BodyText"/>
      </w:pPr>
      <w:r>
        <w:t xml:space="preserve">时将重写这一刻之前的内存rdb快照文件的内容和增量的AOF修改内存数据的命令日志文件存在一起，</w:t>
      </w:r>
    </w:p>
    <w:p>
      <w:pPr>
        <w:pStyle w:val="BodyText"/>
      </w:pPr>
      <w:r>
        <w:t xml:space="preserve">都写入新的aof文件，新的文件一开始不叫appendonly.aof，等到重写完新的AOF文件才会进行改名，</w:t>
      </w:r>
    </w:p>
    <w:p>
      <w:pPr>
        <w:pStyle w:val="BodyText"/>
      </w:pPr>
      <w:r>
        <w:t xml:space="preserve">原子的覆盖原有的AOF文件，完成新旧两个AOF文件的替换。</w:t>
      </w:r>
    </w:p>
    <w:p>
      <w:pPr>
        <w:pStyle w:val="BodyText"/>
      </w:pPr>
      <w:r>
        <w:t xml:space="preserve">混合持久化文件结构：</w:t>
      </w:r>
    </w:p>
    <w:p>
      <w:pPr>
        <w:pStyle w:val="BodyText"/>
      </w:pPr>
      <w:r>
        <w:t xml:space="preserve"> </w:t>
      </w:r>
      <w:r>
        <w:drawing>
          <wp:inline>
            <wp:extent cx="5334000" cy="3726812"/>
            <wp:effectExtent b="0" l="0" r="0" t="0"/>
            <wp:docPr descr="" title="fig:" id="1" name="Picture"/>
            <a:graphic>
              <a:graphicData uri="http://schemas.openxmlformats.org/drawingml/2006/picture">
                <pic:pic>
                  <pic:nvPicPr>
                    <pic:cNvPr descr="https://img-blog.csdnimg.cn/20190614173622476.png?x-oss-process=image/watermark,type_ZmFuZ3poZW5naGVpdGk,shadow_10,text_aHR0cHM6Ly9ibG9nLmNzZG4ubmV0L3lobF9qeHk=,size_16,color_FFFFFF,t_70" id="0" name="Picture"/>
                    <pic:cNvPicPr>
                      <a:picLocks noChangeArrowheads="1" noChangeAspect="1"/>
                    </pic:cNvPicPr>
                  </pic:nvPicPr>
                  <pic:blipFill>
                    <a:blip r:embed="rId38"/>
                    <a:stretch>
                      <a:fillRect/>
                    </a:stretch>
                  </pic:blipFill>
                  <pic:spPr bwMode="auto">
                    <a:xfrm>
                      <a:off x="0" y="0"/>
                      <a:ext cx="5334000" cy="3726812"/>
                    </a:xfrm>
                    <a:prstGeom prst="rect">
                      <a:avLst/>
                    </a:prstGeom>
                    <a:noFill/>
                    <a:ln w="9525">
                      <a:noFill/>
                      <a:headEnd/>
                      <a:tailEnd/>
                    </a:ln>
                  </pic:spPr>
                </pic:pic>
              </a:graphicData>
            </a:graphic>
          </wp:inline>
        </w:drawing>
      </w:r>
      <w:r>
        <w:t xml:space="preserve"> </w:t>
      </w:r>
    </w:p>
    <w:p>
      <w:pPr>
        <w:pStyle w:val="BodyText"/>
      </w:pPr>
      <w:r>
        <w:t xml:space="preserve">2、混合持久化配置</w:t>
      </w:r>
      <w:r>
        <w:br/>
      </w:r>
      <w:r>
        <w:t xml:space="preserve">开启混合持久化：</w:t>
      </w:r>
    </w:p>
    <w:p>
      <w:pPr>
        <w:pStyle w:val="BodyText"/>
      </w:pPr>
      <w:r>
        <w:t xml:space="preserve">aof-use-rdb-preamble yes</w:t>
      </w:r>
      <w:r>
        <w:t xml:space="preserve"> </w:t>
      </w:r>
    </w:p>
    <w:p>
      <w:pPr>
        <w:pStyle w:val="BodyText"/>
      </w:pPr>
      <w:r>
        <w:t xml:space="preserve"> </w:t>
      </w:r>
      <w:r>
        <w:drawing>
          <wp:inline>
            <wp:extent cx="5334000" cy="1986544"/>
            <wp:effectExtent b="0" l="0" r="0" t="0"/>
            <wp:docPr descr="" title="fig:" id="1" name="Picture"/>
            <a:graphic>
              <a:graphicData uri="http://schemas.openxmlformats.org/drawingml/2006/picture">
                <pic:pic>
                  <pic:nvPicPr>
                    <pic:cNvPr descr="https://img-blog.csdnimg.cn/20190614222307402.png?x-oss-process=image/watermark,type_ZmFuZ3poZW5naGVpdGk,shadow_10,text_aHR0cHM6Ly9ibG9nLmNzZG4ubmV0L3lobF9qeHk=,size_16,color_FFFFFF,t_70" id="0" name="Picture"/>
                    <pic:cNvPicPr>
                      <a:picLocks noChangeArrowheads="1" noChangeAspect="1"/>
                    </pic:cNvPicPr>
                  </pic:nvPicPr>
                  <pic:blipFill>
                    <a:blip r:embed="rId39"/>
                    <a:stretch>
                      <a:fillRect/>
                    </a:stretch>
                  </pic:blipFill>
                  <pic:spPr bwMode="auto">
                    <a:xfrm>
                      <a:off x="0" y="0"/>
                      <a:ext cx="5334000" cy="1986544"/>
                    </a:xfrm>
                    <a:prstGeom prst="rect">
                      <a:avLst/>
                    </a:prstGeom>
                    <a:noFill/>
                    <a:ln w="9525">
                      <a:noFill/>
                      <a:headEnd/>
                      <a:tailEnd/>
                    </a:ln>
                  </pic:spPr>
                </pic:pic>
              </a:graphicData>
            </a:graphic>
          </wp:inline>
        </w:drawing>
      </w:r>
      <w:r>
        <w:t xml:space="preserve"> </w:t>
      </w:r>
    </w:p>
    <w:p>
      <w:pPr>
        <w:pStyle w:val="BodyText"/>
      </w:pPr>
      <w:r>
        <w:t xml:space="preserve">重启Redis服务。</w:t>
      </w:r>
    </w:p>
    <w:p>
      <w:pPr>
        <w:pStyle w:val="BodyText"/>
      </w:pPr>
      <w:r>
        <w:t xml:space="preserve">3、bgrewriteaof重写AOF</w:t>
      </w:r>
      <w:r>
        <w:br/>
      </w:r>
      <w:r>
        <w:t xml:space="preserve">AOF根据配置规则在后台自动重写aof文件，也可以人为执行命令bgrewriteaof重写AOF。 于是在Redis重启的时候，</w:t>
      </w:r>
    </w:p>
    <w:p>
      <w:pPr>
        <w:pStyle w:val="BodyText"/>
      </w:pPr>
      <w:r>
        <w:t xml:space="preserve">4、实例验证</w:t>
      </w:r>
      <w:r>
        <w:br/>
      </w:r>
      <w:r>
        <w:t xml:space="preserve">通过bgrewriteaof手动重写aof。</w:t>
      </w:r>
    </w:p>
    <w:p>
      <w:pPr>
        <w:pStyle w:val="BodyText"/>
      </w:pPr>
      <w:r>
        <w:t xml:space="preserve"> </w:t>
      </w:r>
      <w:r>
        <w:drawing>
          <wp:inline>
            <wp:extent cx="5334000" cy="616278"/>
            <wp:effectExtent b="0" l="0" r="0" t="0"/>
            <wp:docPr descr="" title="fig:" id="1" name="Picture"/>
            <a:graphic>
              <a:graphicData uri="http://schemas.openxmlformats.org/drawingml/2006/picture">
                <pic:pic>
                  <pic:nvPicPr>
                    <pic:cNvPr descr="https://img-blog.csdnimg.cn/20190615180620571.png" id="0" name="Picture"/>
                    <pic:cNvPicPr>
                      <a:picLocks noChangeArrowheads="1" noChangeAspect="1"/>
                    </pic:cNvPicPr>
                  </pic:nvPicPr>
                  <pic:blipFill>
                    <a:blip r:embed="rId40"/>
                    <a:stretch>
                      <a:fillRect/>
                    </a:stretch>
                  </pic:blipFill>
                  <pic:spPr bwMode="auto">
                    <a:xfrm>
                      <a:off x="0" y="0"/>
                      <a:ext cx="5334000" cy="616278"/>
                    </a:xfrm>
                    <a:prstGeom prst="rect">
                      <a:avLst/>
                    </a:prstGeom>
                    <a:noFill/>
                    <a:ln w="9525">
                      <a:noFill/>
                      <a:headEnd/>
                      <a:tailEnd/>
                    </a:ln>
                  </pic:spPr>
                </pic:pic>
              </a:graphicData>
            </a:graphic>
          </wp:inline>
        </w:drawing>
      </w:r>
      <w:r>
        <w:t xml:space="preserve"> </w:t>
      </w:r>
    </w:p>
    <w:p>
      <w:pPr>
        <w:pStyle w:val="BodyText"/>
      </w:pPr>
      <w:r>
        <w:t xml:space="preserve">查看appendonly.aof文件内容，看到rdb格式的二进制文件。</w:t>
      </w:r>
    </w:p>
    <w:p>
      <w:pPr>
        <w:pStyle w:val="BodyText"/>
      </w:pPr>
      <w:r>
        <w:t xml:space="preserve"> </w:t>
      </w:r>
      <w:r>
        <w:drawing>
          <wp:inline>
            <wp:extent cx="5334000" cy="808391"/>
            <wp:effectExtent b="0" l="0" r="0" t="0"/>
            <wp:docPr descr="" title="fig:" id="1" name="Picture"/>
            <a:graphic>
              <a:graphicData uri="http://schemas.openxmlformats.org/drawingml/2006/picture">
                <pic:pic>
                  <pic:nvPicPr>
                    <pic:cNvPr descr="https://img-blog.csdnimg.cn/20190615180725889.png?x-oss-process=image/watermark,type_ZmFuZ3poZW5naGVpdGk,shadow_10,text_aHR0cHM6Ly9ibG9nLmNzZG4ubmV0L3lobF9qeHk=,size_16,color_FFFFFF,t_70" id="0" name="Picture"/>
                    <pic:cNvPicPr>
                      <a:picLocks noChangeArrowheads="1" noChangeAspect="1"/>
                    </pic:cNvPicPr>
                  </pic:nvPicPr>
                  <pic:blipFill>
                    <a:blip r:embed="rId41"/>
                    <a:stretch>
                      <a:fillRect/>
                    </a:stretch>
                  </pic:blipFill>
                  <pic:spPr bwMode="auto">
                    <a:xfrm>
                      <a:off x="0" y="0"/>
                      <a:ext cx="5334000" cy="808391"/>
                    </a:xfrm>
                    <a:prstGeom prst="rect">
                      <a:avLst/>
                    </a:prstGeom>
                    <a:noFill/>
                    <a:ln w="9525">
                      <a:noFill/>
                      <a:headEnd/>
                      <a:tailEnd/>
                    </a:ln>
                  </pic:spPr>
                </pic:pic>
              </a:graphicData>
            </a:graphic>
          </wp:inline>
        </w:drawing>
      </w:r>
      <w:r>
        <w:t xml:space="preserve"> </w:t>
      </w:r>
    </w:p>
    <w:p>
      <w:pPr>
        <w:pStyle w:val="BodyText"/>
      </w:pPr>
      <w:r>
        <w:t xml:space="preserve">再执行一条set命令。</w:t>
      </w:r>
    </w:p>
    <w:p>
      <w:pPr>
        <w:pStyle w:val="BodyText"/>
      </w:pPr>
      <w:r>
        <w:t xml:space="preserve"> </w:t>
      </w:r>
      <w:r>
        <w:drawing>
          <wp:inline>
            <wp:extent cx="5334000" cy="1212272"/>
            <wp:effectExtent b="0" l="0" r="0" t="0"/>
            <wp:docPr descr="" title="fig:" id="1" name="Picture"/>
            <a:graphic>
              <a:graphicData uri="http://schemas.openxmlformats.org/drawingml/2006/picture">
                <pic:pic>
                  <pic:nvPicPr>
                    <pic:cNvPr descr="https://img-blog.csdnimg.cn/20190615180803229.png" id="0" name="Picture"/>
                    <pic:cNvPicPr>
                      <a:picLocks noChangeArrowheads="1" noChangeAspect="1"/>
                    </pic:cNvPicPr>
                  </pic:nvPicPr>
                  <pic:blipFill>
                    <a:blip r:embed="rId42"/>
                    <a:stretch>
                      <a:fillRect/>
                    </a:stretch>
                  </pic:blipFill>
                  <pic:spPr bwMode="auto">
                    <a:xfrm>
                      <a:off x="0" y="0"/>
                      <a:ext cx="5334000" cy="1212272"/>
                    </a:xfrm>
                    <a:prstGeom prst="rect">
                      <a:avLst/>
                    </a:prstGeom>
                    <a:noFill/>
                    <a:ln w="9525">
                      <a:noFill/>
                      <a:headEnd/>
                      <a:tailEnd/>
                    </a:ln>
                  </pic:spPr>
                </pic:pic>
              </a:graphicData>
            </a:graphic>
          </wp:inline>
        </w:drawing>
      </w:r>
      <w:r>
        <w:t xml:space="preserve"> </w:t>
      </w:r>
    </w:p>
    <w:p>
      <w:pPr>
        <w:pStyle w:val="BodyText"/>
      </w:pPr>
      <w:r>
        <w:t xml:space="preserve">然后再看appendonly.aof文件内容。</w:t>
      </w:r>
    </w:p>
    <w:p>
      <w:pPr>
        <w:pStyle w:val="BodyText"/>
      </w:pPr>
      <w:r>
        <w:t xml:space="preserve"> </w:t>
      </w:r>
      <w:r>
        <w:drawing>
          <wp:inline>
            <wp:extent cx="5334000" cy="2856053"/>
            <wp:effectExtent b="0" l="0" r="0" t="0"/>
            <wp:docPr descr="" title="fig:" id="1" name="Picture"/>
            <a:graphic>
              <a:graphicData uri="http://schemas.openxmlformats.org/drawingml/2006/picture">
                <pic:pic>
                  <pic:nvPicPr>
                    <pic:cNvPr descr="https://img-blog.csdnimg.cn/20190615181222514.png?x-oss-process=image/watermark,type_ZmFuZ3poZW5naGVpdGk,shadow_10,text_aHR0cHM6Ly9ibG9nLmNzZG4ubmV0L3lobF9qeHk=,size_16,color_FFFFFF,t_70" id="0" name="Picture"/>
                    <pic:cNvPicPr>
                      <a:picLocks noChangeArrowheads="1" noChangeAspect="1"/>
                    </pic:cNvPicPr>
                  </pic:nvPicPr>
                  <pic:blipFill>
                    <a:blip r:embed="rId43"/>
                    <a:stretch>
                      <a:fillRect/>
                    </a:stretch>
                  </pic:blipFill>
                  <pic:spPr bwMode="auto">
                    <a:xfrm>
                      <a:off x="0" y="0"/>
                      <a:ext cx="5334000" cy="2856053"/>
                    </a:xfrm>
                    <a:prstGeom prst="rect">
                      <a:avLst/>
                    </a:prstGeom>
                    <a:noFill/>
                    <a:ln w="9525">
                      <a:noFill/>
                      <a:headEnd/>
                      <a:tailEnd/>
                    </a:ln>
                  </pic:spPr>
                </pic:pic>
              </a:graphicData>
            </a:graphic>
          </wp:inline>
        </w:drawing>
      </w:r>
      <w:r>
        <w:t xml:space="preserve"> </w:t>
      </w:r>
    </w:p>
    <w:p>
      <w:pPr>
        <w:pStyle w:val="BodyText"/>
      </w:pPr>
      <w:r>
        <w:t xml:space="preserve">从文件格式可以看到，混合持久化appendonly.aof文件由rdb格式和aof指令格式两大部分组成。</w:t>
      </w:r>
    </w:p>
    <w:p>
      <w:pPr>
        <w:pStyle w:val="BodyText"/>
      </w:pPr>
      <w:r>
        <w:t xml:space="preserve">Redis在重启时，先重写rdb到内存，然后在重写aof到内存，重启效率高，还能减少数据的丢失。</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1" Target=" https://blog.csdn.net/yhl_jxy/article/details/91879874 " TargetMode="External" /><Relationship Type="http://schemas.openxmlformats.org/officeDocument/2006/relationships/hyperlink" Id="rId26" Target="https://blog.csdn.net/qq_41307443/article/details/79766930" TargetMode="External" /><Relationship Type="http://schemas.openxmlformats.org/officeDocument/2006/relationships/hyperlink" Id="rId20" Target="https://www.cnblogs.com/jasontec/p/9699242.html" TargetMode="External" /></Relationships>
</file>

<file path=word/_rels/footnotes.xml.rels><?xml version="1.0" encoding="UTF-8"?>
<Relationships xmlns="http://schemas.openxmlformats.org/package/2006/relationships"><Relationship Type="http://schemas.openxmlformats.org/officeDocument/2006/relationships/hyperlink" Id="rId21" Target=" https://blog.csdn.net/yhl_jxy/article/details/91879874 " TargetMode="External" /><Relationship Type="http://schemas.openxmlformats.org/officeDocument/2006/relationships/hyperlink" Id="rId26" Target="https://blog.csdn.net/qq_41307443/article/details/79766930" TargetMode="External" /><Relationship Type="http://schemas.openxmlformats.org/officeDocument/2006/relationships/hyperlink" Id="rId20" Target="https://www.cnblogs.com/jasontec/p/96992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2020-04-22T03:52:09Z</dcterms:created>
  <dcterms:modified xsi:type="dcterms:W3CDTF">2020-04-22T03:52:09Z</dcterms:modified>
</cp:coreProperties>
</file>

<file path=docProps/custom.xml><?xml version="1.0" encoding="utf-8"?>
<Properties xmlns="http://schemas.openxmlformats.org/officeDocument/2006/custom-properties" xmlns:vt="http://schemas.openxmlformats.org/officeDocument/2006/docPropsVTypes"/>
</file>