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5.png" ContentType="image/png"/>
  <Override PartName="/word/media/rId2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3"/>
      </w:pPr>
      <w:bookmarkStart w:id="20" w:name="header-n2"/>
      <w:r>
        <w:t xml:space="preserve">Redis的高可用有2种方式</w:t>
      </w:r>
      <w:bookmarkEnd w:id="20"/>
    </w:p>
    <w:p>
      <w:pPr>
        <w:pStyle w:val="Heading4"/>
      </w:pPr>
      <w:bookmarkStart w:id="21" w:name="header-n3"/>
      <w:r>
        <w:t xml:space="preserve">1）哨兵模式</w:t>
      </w:r>
      <w:bookmarkEnd w:id="21"/>
    </w:p>
    <w:p>
      <w:pPr>
        <w:pStyle w:val="FirstParagraph"/>
      </w:pPr>
      <w:r>
        <w:t xml:space="preserve">哨兵模式的基础依然是主从同步，只不过通过哨兵来做了监控和故障下的主从切换，从而保证高可用。</w:t>
      </w:r>
    </w:p>
    <w:p>
      <w:pPr>
        <w:pStyle w:val="BodyText"/>
      </w:pPr>
      <w:r>
        <w:t xml:space="preserve">哨兵模式只是单纯的高可用，无法做到水平扩容。单机内存容量就是整个存储的瓶颈。</w:t>
      </w:r>
      <w:r>
        <w:br/>
      </w:r>
      <w:r>
        <w:t xml:space="preserve">例如3个redis实例；每个redis存储的内容都相同，通过哨兵实时监控主服务器的状态，当主服务器发送故障时，通过MASTER和SLAVE的切换来保证系统的高可用。</w:t>
      </w:r>
      <w:r>
        <w:br/>
      </w:r>
      <w:r>
        <w:drawing>
          <wp:inline>
            <wp:extent cx="5334000" cy="2548089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www.pianshen.com/images/972/fd30ee9adcd52b34ea9940d60518424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8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哨兵进程使用流言协议(gossipprotocols)来接收关于Master主服务器是否下线的信息，并使用投票协议(Agreement Protocols)来决定是否执行自动故障迁移,以及选择哪个Slave作为新的Master。</w:t>
      </w:r>
    </w:p>
    <w:p>
      <w:pPr>
        <w:pStyle w:val="BodyText"/>
      </w:pPr>
      <w:r>
        <w:t xml:space="preserve">哨兵的作用就是监控redis主、从数据库是否正常运行，主出现故障自动将从数据库转换为主数据库。</w:t>
      </w:r>
    </w:p>
    <w:p>
      <w:pPr>
        <w:pStyle w:val="Heading4"/>
      </w:pPr>
      <w:bookmarkStart w:id="23" w:name="header-n7"/>
      <w:r>
        <w:t xml:space="preserve">2）集群模式</w:t>
      </w:r>
      <w:bookmarkEnd w:id="23"/>
    </w:p>
    <w:p>
      <w:pPr>
        <w:pStyle w:val="FirstParagraph"/>
      </w:pPr>
      <w:r>
        <w:t xml:space="preserve">集群模式是redis 3.0后提供的，它实现了redis存储的水平扩容，从而解决了单机内存容量的瓶颈。</w:t>
      </w:r>
      <w:r>
        <w:br/>
      </w:r>
      <w:r>
        <w:t xml:space="preserve">它的典型架构图如下所示</w:t>
      </w:r>
      <w:r>
        <w:br/>
      </w:r>
      <w:r>
        <w:drawing>
          <wp:inline>
            <wp:extent cx="5334000" cy="5094653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www.pianshen.com/images/605/a0220bb2ecf97d062b2adbdaebb714d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4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在集群模式下，至少需要三主三从，通过rubygmes工具来创建redis集群。它的基础是由主从同步来保证高可用，由hash分区来实现分布式存储解决水平扩容问题。</w:t>
      </w:r>
      <w:r>
        <w:br/>
      </w:r>
      <w:r>
        <w:rPr>
          <w:b/>
        </w:rPr>
        <w:t xml:space="preserve">常见的hash分区方法有如下三种方式：</w:t>
      </w:r>
    </w:p>
    <w:p>
      <w:pPr>
        <w:pStyle w:val="BlockText"/>
      </w:pPr>
      <w:r>
        <w:t xml:space="preserve">1.简单节点取余</w:t>
      </w:r>
      <w:r>
        <w:br/>
      </w:r>
      <w:r>
        <w:t xml:space="preserve">2.一致性哈希分区：一个环状结构，解决了节点动态扩容时的存储分配问题。</w:t>
      </w:r>
      <w:r>
        <w:t xml:space="preserve"> </w:t>
      </w:r>
    </w:p>
    <w:p>
      <w:pPr>
        <w:pStyle w:val="BlockText"/>
      </w:pPr>
      <w:r>
        <w:t xml:space="preserve">3.虚拟槽分区</w:t>
      </w:r>
    </w:p>
    <w:p>
      <w:pPr>
        <w:pStyle w:val="FirstParagraph"/>
      </w:pPr>
      <w:r>
        <w:t xml:space="preserve">Redis采用了虚拟槽分区技术。它把整个集群分成2的14次方个槽（0~16383），redis中的每个实例都只存储一部分的槽位以及槽中映射的数值。</w:t>
      </w:r>
      <w:r>
        <w:br/>
      </w:r>
      <w:r>
        <w:t xml:space="preserve">具体来说，对于一个key，redis基于如下公式计算槽位</w:t>
      </w:r>
      <w:r>
        <w:br/>
      </w:r>
      <w:r>
        <w:t xml:space="preserve">槽位 hash(key) = CRC16(key) &amp; 16383</w:t>
      </w:r>
      <w:r>
        <w:br/>
      </w:r>
      <w:r>
        <w:drawing>
          <wp:inline>
            <wp:extent cx="4889500" cy="36830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www.pianshen.com/images/54/ffc7d575a8e619e7d27ed3d9d08be70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这里通过hash(key)把任意的key映射到某个槽，然后就知道去哪个redis实例下存储K-V</w:t>
      </w:r>
      <w:r>
        <w:br/>
      </w:r>
      <w:r>
        <w:t xml:space="preserve">Redis通过虚拟槽分区方式，解耦了数据与节点的关系，每个redis节点自身要维护槽映射关系。</w:t>
      </w:r>
    </w:p>
    <w:p>
      <w:pPr>
        <w:pStyle w:val="BodyText"/>
      </w:pPr>
      <w:r>
        <w:t xml:space="preserve">Redis集群的缺陷</w:t>
      </w:r>
    </w:p>
    <w:p>
      <w:pPr>
        <w:numPr>
          <w:ilvl w:val="0"/>
          <w:numId w:val="1001"/>
        </w:numPr>
      </w:pPr>
      <w:r>
        <w:t xml:space="preserve">键的批量操作支持有限，比如mset和mget，如果多个键映射到不同的槽，就不支持了</w:t>
      </w:r>
    </w:p>
    <w:p>
      <w:pPr>
        <w:numPr>
          <w:ilvl w:val="0"/>
          <w:numId w:val="1001"/>
        </w:numPr>
      </w:pPr>
      <w:r>
        <w:t xml:space="preserve">键的事务支持有限，当多个key分布在不同redis节点时就无法使用事务，只有相同节点内才支持事务</w:t>
      </w:r>
    </w:p>
    <w:p>
      <w:pPr>
        <w:numPr>
          <w:ilvl w:val="0"/>
          <w:numId w:val="1001"/>
        </w:numPr>
      </w:pPr>
      <w:r>
        <w:t xml:space="preserve">键是数据分区的最小粒度，容易因为热点数据导致单个节点负载较高</w:t>
      </w:r>
    </w:p>
    <w:p>
      <w:pPr>
        <w:numPr>
          <w:ilvl w:val="0"/>
          <w:numId w:val="1001"/>
        </w:numPr>
      </w:pPr>
      <w:r>
        <w:t xml:space="preserve">不支持多数据库</w:t>
      </w:r>
    </w:p>
    <w:p>
      <w:pPr>
        <w:pStyle w:val="FirstParagraph"/>
      </w:pPr>
      <w:r>
        <w:t xml:space="preserve">补充redis的事务：</w:t>
      </w:r>
      <w:r>
        <w:br/>
      </w:r>
      <w:r>
        <w:t xml:space="preserve">Redis事务的基础是redis本身是通过串行化的方式来顺序执行命令。而且redis还能通过MULTI命令开启事务，然后执行相应的命令，通过EXEC命令来表示命令结束。Redis可以保证上述事务中的命令依次被执行。而且，它还内置了一个检测器，如果在检测阶段就发现某个命令不能执行（比如语法错误、内存不足等），那么整个一组命令都不能被执行；如果检测通过，整个一组命令都会依次执行。</w:t>
      </w:r>
      <w:r>
        <w:br/>
      </w:r>
      <w:r>
        <w:drawing>
          <wp:inline>
            <wp:extent cx="2425700" cy="29337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www.pianshen.com/images/230/ae55df4589f84aff807f442b0b27438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但是它和常规的事务不同，它只能简单的执行，不具备回滚功能。当检测通过后，即使某个命令执行失败了，其他命令还是会继续执行，而不是回滚。</w:t>
      </w:r>
    </w:p>
    <w:p>
      <w:pPr>
        <w:pStyle w:val="BodyText"/>
      </w:pPr>
      <w:r>
        <w:t xml:space="preserve">另外，补充redis的LUA脚本。</w:t>
      </w:r>
      <w:r>
        <w:br/>
      </w:r>
      <w:r>
        <w:t xml:space="preserve">https://redisbook.readthedocs.io/en/latest/feature/scripting.html</w:t>
      </w:r>
    </w:p>
    <w:p>
      <w:pPr>
        <w:pStyle w:val="BodyText"/>
      </w:pPr>
      <w:r>
        <w:t xml:space="preserve">Lua 脚本功能是 Reids 2.6 版本的最大亮点， 通过内嵌对 Lua 环境的支持， Redis 解决了长久以来不能高效地处理 CAS （check-and-set）命令的缺点， 并且可以通过组合使用多个命令。我们可以定义一个lua脚本，然后用EVAL来执行该脚本。</w:t>
      </w:r>
      <w:r>
        <w:br/>
      </w:r>
      <w:r>
        <w:t xml:space="preserve">EVAL 命令的执行可以分为以下步骤：</w:t>
      </w:r>
    </w:p>
    <w:p>
      <w:pPr>
        <w:numPr>
          <w:ilvl w:val="0"/>
          <w:numId w:val="1002"/>
        </w:numPr>
      </w:pPr>
      <w:r>
        <w:t xml:space="preserve">为输入脚本定义一个 Lua 函数。</w:t>
      </w:r>
    </w:p>
    <w:p>
      <w:pPr>
        <w:numPr>
          <w:ilvl w:val="0"/>
          <w:numId w:val="1002"/>
        </w:numPr>
      </w:pPr>
      <w:r>
        <w:t xml:space="preserve">执行这个 Lua 函数。</w:t>
      </w:r>
    </w:p>
    <w:p>
      <w:pPr>
        <w:pStyle w:val="FirstParagraph"/>
      </w:pPr>
      <w:r>
        <w:t xml:space="preserve">实际上，就是把输入的lua脚本定义为一个lua函数，然后redis会把整个lua函数当做一个单条的命令来执行，不需要分开执行其中的每个命令。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2020-04-22T04:07:03Z</dcterms:created>
  <dcterms:modified xsi:type="dcterms:W3CDTF">2020-04-22T04:07:03Z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