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了解Java历史。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什么是Java？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面向对象与面向过程的区别?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Java语言的特点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什么是JDK？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什么是JRE？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什么是JVM？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JDK、JRE、JVE之间的区别与联系。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怎么安装JDK？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系统环境变量如何配置？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Java的运行机制？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怎么用文本文档去写第一个Java程序？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怎么通过DOS命令编译一个Java程序？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怎么通过DOS命令执行一个Java程序？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标识符的命名规则。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Java关键字的认识。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Java的注释形式。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认识数据类型。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如何定义变量？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数据类型之间的互相转换。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变量的作用域。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Java中的运算符。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++、--，在使用时在变量前后的区别。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三大结构语句。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for循环与while循环的区别。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JDK7的新特性。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各种语句的嵌套使用。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什么是方法?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方法定义的格式。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什么是参数?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方法的重载。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方法的递归。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什么是Java中的类？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如何去定义一个类？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如何下载安装Eclipse。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认识Eclipse。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如何在Eclipse中建一个项目。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如何建包，如何在包内建类。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使用Eclipse工具导出jar文件。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使用Eclipse工具导入jar文件。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Eclipse工具中的一些简单快捷键的使用。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包名，类名的命名规则。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类的封装。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什么是构造方法？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构造方法的重载。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static关键字的使用。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静态与动态的区别。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this关键字。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什么是内部类？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如何构建内部类的对象。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Java的JDK文档的使用。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类与类之间的组合关系。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什么是继承？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什么是重写？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super关键字。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final关键字使用。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什么是抽象类？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什么是接口？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类、抽象类和接口的区别。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类、抽象类和接口之间能否互相继承。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什么是多态？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什么是匿名内部类？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Object类的认识。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什么是匿名内部类。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异常与错误的区别。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如何处理异常。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如何自定义一个异常类？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finally和final的区别。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各种包的定义与使用。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import关键字。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什么是进程？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什么是线程？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线程的创建。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实现多线程的两种方式。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线程的生命周期。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多线程的同步。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String、StringBuffer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none"/>
          <w:u w:val="none"/>
          <w:shd w:val="clear" w:color="auto" w:fill="auto"/>
        </w:rPr>
        <w:t>StringBuilder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none"/>
          <w:u w:val="none"/>
          <w:shd w:val="clear" w:color="auto" w:fill="auto"/>
          <w:lang w:eastAsia="zh-CN"/>
        </w:rPr>
        <w:t>类的认识与研究。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none"/>
          <w:u w:val="none"/>
          <w:shd w:val="clear" w:color="auto" w:fill="auto"/>
          <w:lang w:val="en-US" w:eastAsia="zh-CN"/>
        </w:rPr>
        <w:t>System与Runtime类的认识与研究。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none"/>
          <w:u w:val="none"/>
          <w:shd w:val="clear" w:color="auto" w:fill="auto"/>
          <w:lang w:val="en-US" w:eastAsia="zh-CN"/>
        </w:rPr>
        <w:t>Math与Random类的认识与研究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none"/>
          <w:u w:val="none"/>
          <w:shd w:val="clear" w:color="auto" w:fill="auto"/>
          <w:lang w:val="en-US" w:eastAsia="zh-CN"/>
        </w:rPr>
        <w:t>Date、Calender与DateFormate类的认识与研究。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什么是集合？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Collection接口的认识。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Collection的工具类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List接口的认识。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Set接口的认识。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Map接口的认识。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JDK5.0的新特性。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Arrays工具类。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认识Java的IO。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如何用程序创建文件与文件夹？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如何创建多级文件夹？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什么是字节流？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什么是字符流？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认识File类。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了解一些常见的IO流。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字符编码与解码。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如何通过程序复制各种格式文件？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UDP与TCP协议。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网络通信协议。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IP地址与端口号。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UDP网络程序。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简单的TCP网络程序。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1A97"/>
    <w:multiLevelType w:val="singleLevel"/>
    <w:tmpl w:val="58771A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805439"/>
    <w:rsid w:val="28D95206"/>
    <w:rsid w:val="3BA171FD"/>
    <w:rsid w:val="5DFF5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2017-01-13T03:45:41Z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