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_ad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广告表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link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所广告的商品页面或者活动页面链接地址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广告宣传图片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position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广告位置：1则是首页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 抽奖首页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广告开始时间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广告结束时间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_admin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last_login_ip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最近一次登录IP地址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last_login_time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最近一次登录时间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角色id数组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brand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desc_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品牌商简介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pic_url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品牌商页的品牌商图片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sort_order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rfloor_price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10小数点2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品牌商的商品低价，仅用于页面展示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 0 启用 1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Is_reco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是否首页推荐 0 不推荐 1 推荐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t_collect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收藏信息表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如果type=0，则是商品ID；如果type=1，则是专题ID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收藏类型，如果type=0，则是商品ID；如果type=1，则是专题ID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t_comment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评论信息表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如果type=0，则是商品评论；如果是type=1，则是专题评论。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评论类型，如果type=0，则是商品评论；如果是type=1，则是专题评论；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admin_content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has_picture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是否含有图片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pic_urls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图片地址列表，采用JSON数组格式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评分，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訂單ID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  优惠券信息表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desc_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优惠券介绍，通常是显示优惠券使用限制文字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tag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优惠券标签，例如新人专用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优惠券数量，如果是0，则是无限量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discount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优惠金额，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最少消费金额才能使用优惠券。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用户领券限制数量，如果是0，则是不限制；默认是1，限领一张.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优惠券赠送类型，如果是0则通用券，用户领取；如果是1，则是注册赠券；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优惠券状态，如果是0则是正常可用；如果是1则是过期;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商品限制类型，如果0则全商品，如果是1则是类目限制，如果是2则是商品限制。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goods_value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商品限制值，goods_type如果是0则空集合，如果是1则是类目集合，如果是2则是商品集合。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优惠券兑换码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有效时间限制，如果是0，则基于领取时间的有效天数days；如果是1，则start_time和end_time是优惠券有效期；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days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废弃字段,</w:t>
            </w:r>
            <w:r>
              <w:rPr>
                <w:rFonts w:hint="eastAsia"/>
                <w:vertAlign w:val="baseline"/>
                <w:lang w:val="en-US" w:eastAsia="zh-CN"/>
              </w:rPr>
              <w:t>基于领取时间的有效天数days。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使用券开始时间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使用券截至时间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t_coupon_user  用户优惠券信息表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coupon_id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使用状态, 如果是0则未使用；如果是1则已使用；如果是2则已过期；如果是3则已经下架；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(废弃字段-用户优惠券有效期根据优惠券表的有效期开始日期)</w:t>
            </w:r>
            <w:r>
              <w:rPr>
                <w:rFonts w:hint="eastAsia"/>
                <w:vertAlign w:val="baseline"/>
                <w:lang w:val="en-US" w:eastAsia="zh-CN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(废弃字段-用户优惠券有效期根据优惠券表的有效期截止日期)</w:t>
            </w:r>
            <w:r>
              <w:rPr>
                <w:rFonts w:hint="eastAsia"/>
                <w:vertAlign w:val="baseline"/>
                <w:lang w:val="en-US" w:eastAsia="zh-CN"/>
              </w:rPr>
              <w:t>有效期截止时间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t_feedback  反馈信息表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mobile</w:t>
            </w:r>
          </w:p>
        </w:tc>
        <w:tc>
          <w:tcPr>
            <w:tcW w:w="1320" w:type="dxa"/>
          </w:tcPr>
          <w:p>
            <w:pPr>
              <w:tabs>
                <w:tab w:val="left" w:pos="432"/>
                <w:tab w:val="center" w:pos="61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feed_type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1023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has_picture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是否含有图片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pic_urls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图片地址列表，采用JSON数组格式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t_issue  问答信息表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t_keyword  关键字信息表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关键字的跳转链接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is_hot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是否是热门关键字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是否是默认关键字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sort_order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t_notice_admin  通知消息关联管理员信息表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创建通知的管理员ID，如果是系统内置通知则是0.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阅读时间，如果是NULL则是未读状态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  订单信息表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aftersale_status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售后状态，0是可申请，1是用户已申请，2是管理员审核通过，3是管理员退款成功，4是管理员审核拒绝，5是用户已取消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用户订单留言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freight_price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优惠券减免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用户积分减免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groupon_price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团购优惠价减免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订单费用， = goods_price + freight_price - coupon_price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实付费用， = order_price - integral_price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ship_sn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ship_channel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refund_amount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实际退款金额，（有可能退款金额小于实际支付金额）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待评价订单商品数量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receiving_way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送货方式 0 快递配送 1 门店自提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stores_id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tores</w:t>
            </w: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取件時間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订单定金费用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First_pay_time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定金支付时间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商品尾款费用= 商品尾款 + 运费- 优惠券减免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Last_pay_time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尾款支付时间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 1 普通订单 2 预售订单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ac_first_price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实际支付定金金额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Ac_last_price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实际支付尾款金额 =  尾款 + 运费 - 优惠券减免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mailed_type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邮费类型 2 到付， 1 包邮 ,0 包邮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t_permission  权限信息表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t_role 角色信息表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351"/>
        <w:gridCol w:w="1421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desc_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tabs>
                <w:tab w:val="left" w:pos="303"/>
                <w:tab w:val="center" w:pos="49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1163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t_region 区域信息表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行政区域父ID，例如区县的pid指向市，市的pid指向省，省的pid则是0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tabs>
                <w:tab w:val="left" w:pos="303"/>
                <w:tab w:val="center" w:pos="49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行政区域类型，如如1则是省， 如果是2则是市，如果是3则是区县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code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行政区域编码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t_storage 文件信息表(暫時不用)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351"/>
        <w:gridCol w:w="1421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文件的唯一索引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tabs>
                <w:tab w:val="left" w:pos="303"/>
                <w:tab w:val="center" w:pos="49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 mp3..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文件访问链接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t_system 系统配置信息表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351"/>
        <w:gridCol w:w="1421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key_value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tabs>
                <w:tab w:val="left" w:pos="303"/>
                <w:tab w:val="center" w:pos="49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  用户信息表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351"/>
        <w:gridCol w:w="1421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tabs>
                <w:tab w:val="left" w:pos="303"/>
                <w:tab w:val="center" w:pos="49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性别：0 未知， 1男， 1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last_login_ip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最近一次登录IP地址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普通用户，1 VIP用户，2 高级VIP用户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用户昵称或网络名称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weixin_openid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微信登录openid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微信登录会话KEY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可用, 1 禁用, 2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t_message  消息信息表用于app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t_refund_records  退款记录表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1312"/>
        <w:gridCol w:w="1068"/>
        <w:gridCol w:w="1663"/>
        <w:gridCol w:w="1316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8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r_type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退款方式 1 谷歌退款 2 苹果退款 3 点券退款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r_status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退款状态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* 101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已付款未发货退款申请 </w:t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102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已付款已发货 申请退款 </w:t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已收货申请退款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* 201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退款申请通过</w:t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已发货的话，需要用户寄回商品</w:t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) 202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已收货确认退款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* 301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管理员或者门店拒绝退款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629755"/>
                <w:sz w:val="21"/>
                <w:szCs w:val="21"/>
                <w:shd w:val="clear" w:fill="2B2B2B"/>
              </w:rPr>
              <w:t xml:space="preserve">* 401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sz w:val="21"/>
                <w:szCs w:val="21"/>
                <w:shd w:val="clear" w:fill="2B2B2B"/>
              </w:rPr>
              <w:t>用户取消退款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u_content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用户退款记录说明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a_content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管理员退款记录说明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C_order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退款订单id 充值为空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 1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O_status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申請退款前订单状态(用於記錄退款記錄狀態回退)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Refund_sn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退款货品寄回快递单号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Refund_channel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退款货品寄回快递公司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Refund_no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退款記錄編號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U_image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522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退款用户附带图片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Confirm_time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確認或者取消退款時間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Admin_confirm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后台是否确认收到用户退回来的货物 0 未收货 1已收货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refunde_type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退款类型 1 仅退款 2 退货退款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t_currency_records  充值或者消费记录表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使用点券购买物品就是消费，使用 苹果支付等 购买物品就是充值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充值或者消费金额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消费类型 1 充值 2 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 1 谷歌支付 2 苹果支付 3 点券支付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消费状态 0 消费失败 1 消费成功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 1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C_order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如果是消费那么就是消费订单id， 如果是充值那就要根据充值类型判断 如果是充值点券那么就是 充值套餐id ，0 是其他套餐， 如果是购买商品 那就 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訂單類型 1：常規訂單 2. 抽獎訂單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金额类型 1 普通金额 2 定金 3 尾款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 1 点券充值 2 购买商品 3 支付定金 4 支付尾款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Cz_order_no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t_vip_change_record  用户VIP变动记录表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成为vip  2 取消vip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变动前vip有效期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变动后vip有效期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变动来源 1 購買商品, 2 充值點券 3 消費续费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变动具体来源对象,如果是Change_type = 1购买商品,那么Change_id 就是订单id, 如果Change_type = 2充值点券 那么就是点券明细记录id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change_day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变动时间天数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t_integral_change_record  用户积分变动记录表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增加  2 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Last_integral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变动前用户积分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This_integral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变动后用户积分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变动记录说明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Change_type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变动来源 1 購買商品, 2 充值點券 3 积分兑换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变动具体来源对象,如果是Change_type = 1购买商品,那么Change_id 就是订单id, 如果Change_type = 2充值点券 那么就是点券明细记录id , = 3 也是点券明细id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变动积分数量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Deccimal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消费金额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t_page_content  页面内容表(存放关于我们等信息)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具体内容(富文本格式)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1正常 2 禁用</w:t>
            </w:r>
          </w:p>
        </w:tc>
      </w:tr>
    </w:tbl>
    <w:p>
      <w:pPr>
        <w:ind w:left="210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t_feedback  意见反馈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具体内容(富文本格式)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ind w:firstLine="1470" w:firstLineChars="7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1正常 2 禁用</w:t>
            </w:r>
          </w:p>
        </w:tc>
      </w:tr>
    </w:tbl>
    <w:p>
      <w:pPr>
        <w:ind w:left="210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role_menu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角色菜单信息表</w:t>
      </w:r>
    </w:p>
    <w:tbl>
      <w:tblPr>
        <w:tblStyle w:val="7"/>
        <w:tblW w:w="11324" w:type="dxa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20"/>
        <w:gridCol w:w="1080"/>
        <w:gridCol w:w="1692"/>
        <w:gridCol w:w="1339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菜单数组</w:t>
            </w:r>
          </w:p>
        </w:tc>
      </w:tr>
    </w:tbl>
    <w:p>
      <w:pPr>
        <w:pStyle w:val="4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订单流程：下单成功－》支付订单－》发货－》收货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订单状态：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101 订单生成，未支付；102，下单未支付用户取消；103，下单未支付超期系统自动取消 104 订单超时未支付尾款，关闭订单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201 (快递配送方式)支付完成，商家未发货；202 用户申请退款, 209  用户申请定金退款, 205 申请退款审核通过, 206 退款待寄回货物确认, 203，管理员执行退款操作，确认退款成功；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预售订单状态: 207 已支付定金 相当于 未支付状态, 208 已支付尾款（这个状态相当于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已付款）,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(门店自取方式)204 支付成功,待上门自提；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301 商家发货，用户未确认；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401 (快递配送方式)用户确认收货，订单结束； 402 用户没有确认收货，但是快递反馈已收货后，超过一定时间，系统自动确认收货，订单结束。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(门店自取方式) 403 门店已确定用户上门取件成功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当101用户未付款时，此时用户可以进行的操作是取消或者付款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当201支付完成而商家未发货时，此时用户可以退款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当301商家已发货时，此时用户可以有确认收货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当401用户确认收货以后，此时用户可以进行的操作是退货、删除、去评价或者再次购买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当402,403系统自动确认收货以后，此时用户可以删除、去评价、或者再次购买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501 交易完成，此時無法退款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门店自取方式 只有在门店确认用户取货之后才算订单完成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退款表 r_status状态说明: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b/>
          <w:bCs/>
          <w:lang w:val="en-US" w:eastAsia="zh-CN"/>
        </w:rPr>
        <w:t>101</w:t>
      </w:r>
      <w:r>
        <w:rPr>
          <w:rFonts w:hint="eastAsia"/>
          <w:lang w:val="en-US" w:eastAsia="zh-CN"/>
        </w:rPr>
        <w:t xml:space="preserve"> 已付款未发货退款申请 102 已付款已发货申请退款(仅退款) 103 已收货申请退款(退货退款)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b/>
          <w:bCs/>
          <w:lang w:val="en-US" w:eastAsia="zh-CN"/>
        </w:rPr>
        <w:t xml:space="preserve"> 200 退款申請通過(未發貨退款)  201</w:t>
      </w:r>
      <w:r>
        <w:rPr>
          <w:rFonts w:hint="eastAsia"/>
          <w:lang w:val="en-US" w:eastAsia="zh-CN"/>
        </w:rPr>
        <w:t xml:space="preserve"> 退款申请通过(已发货的话，需要用户寄回商品)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203 确认退款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b/>
          <w:bCs/>
          <w:lang w:val="en-US" w:eastAsia="zh-CN"/>
        </w:rPr>
        <w:t>301</w:t>
      </w:r>
      <w:r>
        <w:rPr>
          <w:rFonts w:hint="eastAsia"/>
          <w:lang w:val="en-US" w:eastAsia="zh-CN"/>
        </w:rPr>
        <w:t xml:space="preserve"> 管理员或者门店拒绝退款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b/>
          <w:bCs/>
          <w:lang w:val="en-US" w:eastAsia="zh-CN"/>
        </w:rPr>
        <w:t>401</w:t>
      </w:r>
      <w:r>
        <w:rPr>
          <w:rFonts w:hint="eastAsia"/>
          <w:lang w:val="en-US" w:eastAsia="zh-CN"/>
        </w:rPr>
        <w:t xml:space="preserve"> 用户取消退款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香港商城关于退款流程：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如果订单状态为“已付款”，平台48小时不处理，会自动退款。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果订单状态为已发货：（1）申请“仅退款”的话，平台5天时间不处理，会自动退款。（2）申请的是“退货退款”，给买家7天时间完成退货并填写退货信息；7天内没有完成退货信息的则关闭退款流程；买家在7天内点击退货，且平台确认收货的，平台退款给买家；（3）买家7天内点击退货，以买家点击退货的时间开始算起至10天，平台如一直未确认收货，则系统消息通知后台，有一笔退货订单未处理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5D8F"/>
    <w:rsid w:val="00B2502F"/>
    <w:rsid w:val="00C36AA9"/>
    <w:rsid w:val="03893144"/>
    <w:rsid w:val="03964815"/>
    <w:rsid w:val="04EB6681"/>
    <w:rsid w:val="04F76557"/>
    <w:rsid w:val="054A1A7A"/>
    <w:rsid w:val="057C4921"/>
    <w:rsid w:val="05C90781"/>
    <w:rsid w:val="05E64A5A"/>
    <w:rsid w:val="06284D9B"/>
    <w:rsid w:val="077546D6"/>
    <w:rsid w:val="0817584F"/>
    <w:rsid w:val="087D3A94"/>
    <w:rsid w:val="08DB2234"/>
    <w:rsid w:val="0A121900"/>
    <w:rsid w:val="0A717628"/>
    <w:rsid w:val="0AC905DD"/>
    <w:rsid w:val="0BD109B0"/>
    <w:rsid w:val="0C7927C4"/>
    <w:rsid w:val="0C9A3DEB"/>
    <w:rsid w:val="0CDB6228"/>
    <w:rsid w:val="0D240300"/>
    <w:rsid w:val="0D7505A7"/>
    <w:rsid w:val="0E1D2664"/>
    <w:rsid w:val="0E680DCB"/>
    <w:rsid w:val="0EFA0EE7"/>
    <w:rsid w:val="0F237B85"/>
    <w:rsid w:val="0F8C179B"/>
    <w:rsid w:val="0FB741F4"/>
    <w:rsid w:val="10264278"/>
    <w:rsid w:val="10885311"/>
    <w:rsid w:val="10D3289C"/>
    <w:rsid w:val="120E4CA9"/>
    <w:rsid w:val="122D71C1"/>
    <w:rsid w:val="13327CFF"/>
    <w:rsid w:val="140B7CCA"/>
    <w:rsid w:val="145A1F08"/>
    <w:rsid w:val="15792404"/>
    <w:rsid w:val="15AF025F"/>
    <w:rsid w:val="15BD0860"/>
    <w:rsid w:val="15C26F8A"/>
    <w:rsid w:val="15E5402D"/>
    <w:rsid w:val="16162158"/>
    <w:rsid w:val="16360DA5"/>
    <w:rsid w:val="169E71F0"/>
    <w:rsid w:val="16D618CF"/>
    <w:rsid w:val="17130116"/>
    <w:rsid w:val="18276C51"/>
    <w:rsid w:val="187666D8"/>
    <w:rsid w:val="18F3133C"/>
    <w:rsid w:val="18F855A5"/>
    <w:rsid w:val="19887C82"/>
    <w:rsid w:val="19AE2795"/>
    <w:rsid w:val="1A9B129F"/>
    <w:rsid w:val="1AB869BA"/>
    <w:rsid w:val="1B151E61"/>
    <w:rsid w:val="1B6E63EE"/>
    <w:rsid w:val="1BBB7228"/>
    <w:rsid w:val="1BD92EC6"/>
    <w:rsid w:val="1C3B1CC9"/>
    <w:rsid w:val="1CE2364A"/>
    <w:rsid w:val="1D06449F"/>
    <w:rsid w:val="1E87455A"/>
    <w:rsid w:val="1E894458"/>
    <w:rsid w:val="1F44298E"/>
    <w:rsid w:val="1FBB22CB"/>
    <w:rsid w:val="1FE336F6"/>
    <w:rsid w:val="20210629"/>
    <w:rsid w:val="20212EF4"/>
    <w:rsid w:val="2058101D"/>
    <w:rsid w:val="2104078D"/>
    <w:rsid w:val="2109603B"/>
    <w:rsid w:val="2133171F"/>
    <w:rsid w:val="21522DD5"/>
    <w:rsid w:val="219F2314"/>
    <w:rsid w:val="21B32570"/>
    <w:rsid w:val="21BB106D"/>
    <w:rsid w:val="21D9068E"/>
    <w:rsid w:val="22F55144"/>
    <w:rsid w:val="23880891"/>
    <w:rsid w:val="24A47089"/>
    <w:rsid w:val="24B564A1"/>
    <w:rsid w:val="24C011F3"/>
    <w:rsid w:val="259176BD"/>
    <w:rsid w:val="2622200E"/>
    <w:rsid w:val="270B0F63"/>
    <w:rsid w:val="27100308"/>
    <w:rsid w:val="276E6624"/>
    <w:rsid w:val="27C93897"/>
    <w:rsid w:val="27DB4D24"/>
    <w:rsid w:val="2844275E"/>
    <w:rsid w:val="28A04C2F"/>
    <w:rsid w:val="297846D3"/>
    <w:rsid w:val="29792B11"/>
    <w:rsid w:val="2ADD6575"/>
    <w:rsid w:val="2B360345"/>
    <w:rsid w:val="2C476AB7"/>
    <w:rsid w:val="2CE34B89"/>
    <w:rsid w:val="2DA671B5"/>
    <w:rsid w:val="2DAA3B26"/>
    <w:rsid w:val="2DCE15AF"/>
    <w:rsid w:val="2FD17971"/>
    <w:rsid w:val="30080C30"/>
    <w:rsid w:val="30A271E0"/>
    <w:rsid w:val="30A70DAA"/>
    <w:rsid w:val="315F1372"/>
    <w:rsid w:val="31A737AC"/>
    <w:rsid w:val="323362EB"/>
    <w:rsid w:val="32690BA3"/>
    <w:rsid w:val="333962CF"/>
    <w:rsid w:val="339E007E"/>
    <w:rsid w:val="34B01797"/>
    <w:rsid w:val="366C1A1C"/>
    <w:rsid w:val="37EE3100"/>
    <w:rsid w:val="389D15EF"/>
    <w:rsid w:val="38A93E45"/>
    <w:rsid w:val="38DE0BF8"/>
    <w:rsid w:val="393A01A2"/>
    <w:rsid w:val="396557DE"/>
    <w:rsid w:val="39861CE0"/>
    <w:rsid w:val="39EC16E1"/>
    <w:rsid w:val="3A721FE2"/>
    <w:rsid w:val="3B3F7DD3"/>
    <w:rsid w:val="3BCA513D"/>
    <w:rsid w:val="3BD7460D"/>
    <w:rsid w:val="3C2A3EE9"/>
    <w:rsid w:val="3C653659"/>
    <w:rsid w:val="3C682CD1"/>
    <w:rsid w:val="3D6B2218"/>
    <w:rsid w:val="3D7A14DD"/>
    <w:rsid w:val="3D996C03"/>
    <w:rsid w:val="3E4E2BDF"/>
    <w:rsid w:val="3E9A102B"/>
    <w:rsid w:val="3FBE1F47"/>
    <w:rsid w:val="400F6994"/>
    <w:rsid w:val="40FE5288"/>
    <w:rsid w:val="41114BE6"/>
    <w:rsid w:val="42595405"/>
    <w:rsid w:val="426929CD"/>
    <w:rsid w:val="42AF67AD"/>
    <w:rsid w:val="43200256"/>
    <w:rsid w:val="43481C37"/>
    <w:rsid w:val="434E50DA"/>
    <w:rsid w:val="436308BF"/>
    <w:rsid w:val="43BF7B62"/>
    <w:rsid w:val="442545FE"/>
    <w:rsid w:val="44B749EE"/>
    <w:rsid w:val="44C575D3"/>
    <w:rsid w:val="455D4FFA"/>
    <w:rsid w:val="45847040"/>
    <w:rsid w:val="45F5400F"/>
    <w:rsid w:val="460069FF"/>
    <w:rsid w:val="461D727D"/>
    <w:rsid w:val="467F1399"/>
    <w:rsid w:val="46C86DBC"/>
    <w:rsid w:val="47B402CB"/>
    <w:rsid w:val="47B51AE2"/>
    <w:rsid w:val="4845630F"/>
    <w:rsid w:val="484D1B1A"/>
    <w:rsid w:val="48F6347F"/>
    <w:rsid w:val="492E5EA3"/>
    <w:rsid w:val="4967585E"/>
    <w:rsid w:val="49753BAB"/>
    <w:rsid w:val="497E7FA0"/>
    <w:rsid w:val="49BC2AA1"/>
    <w:rsid w:val="49E25E03"/>
    <w:rsid w:val="4A632044"/>
    <w:rsid w:val="4AA072E0"/>
    <w:rsid w:val="4ABD2E80"/>
    <w:rsid w:val="4BEF6741"/>
    <w:rsid w:val="4C4645F8"/>
    <w:rsid w:val="4C8D5C87"/>
    <w:rsid w:val="4D3F7B81"/>
    <w:rsid w:val="4D95636C"/>
    <w:rsid w:val="4DE2659A"/>
    <w:rsid w:val="4E0B5F28"/>
    <w:rsid w:val="4E992F8F"/>
    <w:rsid w:val="4F0112EC"/>
    <w:rsid w:val="4FB629B4"/>
    <w:rsid w:val="4FF36B1C"/>
    <w:rsid w:val="4FF601A4"/>
    <w:rsid w:val="50427CF4"/>
    <w:rsid w:val="50900AFC"/>
    <w:rsid w:val="52A81518"/>
    <w:rsid w:val="532245ED"/>
    <w:rsid w:val="57143EEC"/>
    <w:rsid w:val="5782248F"/>
    <w:rsid w:val="581326A7"/>
    <w:rsid w:val="58197B23"/>
    <w:rsid w:val="5837271F"/>
    <w:rsid w:val="584419C1"/>
    <w:rsid w:val="58485B88"/>
    <w:rsid w:val="587B29F8"/>
    <w:rsid w:val="58975ED7"/>
    <w:rsid w:val="58A65398"/>
    <w:rsid w:val="594D02B4"/>
    <w:rsid w:val="595623C8"/>
    <w:rsid w:val="5AB66E1A"/>
    <w:rsid w:val="5BBD1796"/>
    <w:rsid w:val="5BD032C0"/>
    <w:rsid w:val="5C021CFB"/>
    <w:rsid w:val="5C042B54"/>
    <w:rsid w:val="5C5E56DF"/>
    <w:rsid w:val="5C674AF7"/>
    <w:rsid w:val="5C8E054F"/>
    <w:rsid w:val="5D736715"/>
    <w:rsid w:val="5DCF0CA4"/>
    <w:rsid w:val="5E1619A0"/>
    <w:rsid w:val="5E370E16"/>
    <w:rsid w:val="5E3873B6"/>
    <w:rsid w:val="5EF43287"/>
    <w:rsid w:val="5F4527C7"/>
    <w:rsid w:val="5F6712CC"/>
    <w:rsid w:val="5F896917"/>
    <w:rsid w:val="60BA61EA"/>
    <w:rsid w:val="6149462D"/>
    <w:rsid w:val="6208509F"/>
    <w:rsid w:val="62300456"/>
    <w:rsid w:val="625B5BB8"/>
    <w:rsid w:val="6269691F"/>
    <w:rsid w:val="62C54090"/>
    <w:rsid w:val="63C6796C"/>
    <w:rsid w:val="649358C8"/>
    <w:rsid w:val="651C4DB7"/>
    <w:rsid w:val="65D24385"/>
    <w:rsid w:val="65FF6A0B"/>
    <w:rsid w:val="664B4C6C"/>
    <w:rsid w:val="66512CE4"/>
    <w:rsid w:val="666D44A1"/>
    <w:rsid w:val="66DB61DE"/>
    <w:rsid w:val="670A343B"/>
    <w:rsid w:val="6831385C"/>
    <w:rsid w:val="688F71C1"/>
    <w:rsid w:val="695121D7"/>
    <w:rsid w:val="6B2E4F64"/>
    <w:rsid w:val="6B915B48"/>
    <w:rsid w:val="6C2770CA"/>
    <w:rsid w:val="6C347F77"/>
    <w:rsid w:val="6C9E7AE0"/>
    <w:rsid w:val="6CAA7D69"/>
    <w:rsid w:val="6D1B5A32"/>
    <w:rsid w:val="6D3A7C73"/>
    <w:rsid w:val="6D7A71F0"/>
    <w:rsid w:val="6DA47359"/>
    <w:rsid w:val="6DCA59C2"/>
    <w:rsid w:val="6E522802"/>
    <w:rsid w:val="6E7A0BF3"/>
    <w:rsid w:val="6F090B16"/>
    <w:rsid w:val="6F1B5A18"/>
    <w:rsid w:val="6F413EB8"/>
    <w:rsid w:val="6F574FDF"/>
    <w:rsid w:val="6F5A390A"/>
    <w:rsid w:val="6FBD00D0"/>
    <w:rsid w:val="6FC35860"/>
    <w:rsid w:val="706D11E3"/>
    <w:rsid w:val="711D2DFF"/>
    <w:rsid w:val="71432BE4"/>
    <w:rsid w:val="716F4CC0"/>
    <w:rsid w:val="72250002"/>
    <w:rsid w:val="728274E5"/>
    <w:rsid w:val="72ED0DD1"/>
    <w:rsid w:val="73294A17"/>
    <w:rsid w:val="735975D1"/>
    <w:rsid w:val="73CF6E76"/>
    <w:rsid w:val="7465390E"/>
    <w:rsid w:val="74CE0534"/>
    <w:rsid w:val="74F90598"/>
    <w:rsid w:val="753E55AC"/>
    <w:rsid w:val="75A8797D"/>
    <w:rsid w:val="75C830BA"/>
    <w:rsid w:val="76073AAD"/>
    <w:rsid w:val="760A21A2"/>
    <w:rsid w:val="76553EC8"/>
    <w:rsid w:val="76723945"/>
    <w:rsid w:val="76934583"/>
    <w:rsid w:val="76D95CEF"/>
    <w:rsid w:val="777F3CA3"/>
    <w:rsid w:val="77A222C6"/>
    <w:rsid w:val="789F6336"/>
    <w:rsid w:val="78C737DB"/>
    <w:rsid w:val="7977749D"/>
    <w:rsid w:val="79C73711"/>
    <w:rsid w:val="7A681F8B"/>
    <w:rsid w:val="7A726D40"/>
    <w:rsid w:val="7AED2E7F"/>
    <w:rsid w:val="7AFE4687"/>
    <w:rsid w:val="7B271A0D"/>
    <w:rsid w:val="7B3176C7"/>
    <w:rsid w:val="7B8B1731"/>
    <w:rsid w:val="7BE20BC8"/>
    <w:rsid w:val="7CB83CAD"/>
    <w:rsid w:val="7CBA74C6"/>
    <w:rsid w:val="7D5E2C52"/>
    <w:rsid w:val="7DEC5DB2"/>
    <w:rsid w:val="7E1E36D8"/>
    <w:rsid w:val="7E622121"/>
    <w:rsid w:val="7E6333E4"/>
    <w:rsid w:val="7FB1420E"/>
    <w:rsid w:val="7FB47C5B"/>
    <w:rsid w:val="7FB54A50"/>
    <w:rsid w:val="7FB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2021-08-09T01:29:00Z</dcterms:created>
  <dc:creator>liyang</dc:creator>
  <cp:lastModifiedBy>猪蹄</cp:lastModifiedBy>
  <dcterms:modified xsi:type="dcterms:W3CDTF">2021-12-28T09:12:44Z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BC320FF10E134160B5151B3FA894038E</vt:lpwstr>
  </property>
</Properties>
</file>