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2E" w:rsidRPr="002C792E" w:rsidRDefault="002C792E" w:rsidP="002C792E">
      <w:pPr>
        <w:adjustRightInd/>
        <w:snapToGrid/>
        <w:spacing w:after="0"/>
        <w:jc w:val="center"/>
        <w:rPr>
          <w:rFonts w:ascii="Trebuchet MS" w:eastAsia="宋体" w:hAnsi="Trebuchet MS" w:cs="宋体"/>
          <w:b/>
          <w:bCs/>
          <w:color w:val="477725"/>
          <w:sz w:val="48"/>
          <w:szCs w:val="48"/>
        </w:rPr>
      </w:pPr>
      <w:r w:rsidRPr="002C792E">
        <w:rPr>
          <w:rFonts w:ascii="Trebuchet MS" w:eastAsia="宋体" w:hAnsi="Trebuchet MS" w:cs="宋体"/>
          <w:b/>
          <w:bCs/>
          <w:color w:val="477725"/>
          <w:sz w:val="48"/>
          <w:szCs w:val="48"/>
        </w:rPr>
        <w:t>14</w:t>
      </w:r>
    </w:p>
    <w:p w:rsidR="002C792E" w:rsidRPr="002C792E" w:rsidRDefault="002C792E" w:rsidP="002C792E">
      <w:pPr>
        <w:adjustRightInd/>
        <w:snapToGrid/>
        <w:spacing w:after="0" w:line="240" w:lineRule="atLeast"/>
        <w:outlineLvl w:val="1"/>
        <w:rPr>
          <w:rFonts w:ascii="Trebuchet MS" w:eastAsia="宋体" w:hAnsi="Trebuchet MS" w:cs="宋体"/>
          <w:b/>
          <w:bCs/>
          <w:color w:val="ACB200"/>
          <w:sz w:val="44"/>
          <w:szCs w:val="44"/>
        </w:rPr>
      </w:pPr>
      <w:hyperlink r:id="rId4" w:tooltip="Permalink to （总结）Nginx配置文件nginx.conf中文详解" w:history="1">
        <w:r w:rsidRPr="002C792E">
          <w:rPr>
            <w:rFonts w:ascii="Trebuchet MS" w:eastAsia="宋体" w:hAnsi="Trebuchet MS" w:cs="宋体"/>
            <w:b/>
            <w:bCs/>
            <w:color w:val="227722"/>
            <w:sz w:val="44"/>
          </w:rPr>
          <w:t>（总结）</w:t>
        </w:r>
        <w:r w:rsidRPr="002C792E">
          <w:rPr>
            <w:rFonts w:ascii="Trebuchet MS" w:eastAsia="宋体" w:hAnsi="Trebuchet MS" w:cs="宋体"/>
            <w:b/>
            <w:bCs/>
            <w:color w:val="227722"/>
            <w:sz w:val="44"/>
          </w:rPr>
          <w:t>Nginx</w:t>
        </w:r>
        <w:r w:rsidRPr="002C792E">
          <w:rPr>
            <w:rFonts w:ascii="Trebuchet MS" w:eastAsia="宋体" w:hAnsi="Trebuchet MS" w:cs="宋体"/>
            <w:b/>
            <w:bCs/>
            <w:color w:val="227722"/>
            <w:sz w:val="44"/>
          </w:rPr>
          <w:t>配置文件</w:t>
        </w:r>
        <w:r w:rsidRPr="002C792E">
          <w:rPr>
            <w:rFonts w:ascii="Trebuchet MS" w:eastAsia="宋体" w:hAnsi="Trebuchet MS" w:cs="宋体"/>
            <w:b/>
            <w:bCs/>
            <w:color w:val="227722"/>
            <w:sz w:val="44"/>
          </w:rPr>
          <w:t>nginx.conf</w:t>
        </w:r>
        <w:r w:rsidRPr="002C792E">
          <w:rPr>
            <w:rFonts w:ascii="Trebuchet MS" w:eastAsia="宋体" w:hAnsi="Trebuchet MS" w:cs="宋体"/>
            <w:b/>
            <w:bCs/>
            <w:color w:val="227722"/>
            <w:sz w:val="44"/>
          </w:rPr>
          <w:t>中文详解</w:t>
        </w:r>
      </w:hyperlink>
    </w:p>
    <w:p w:rsidR="002C792E" w:rsidRPr="002C792E" w:rsidRDefault="002C792E" w:rsidP="002C792E">
      <w:pPr>
        <w:adjustRightInd/>
        <w:snapToGrid/>
        <w:spacing w:after="0"/>
        <w:rPr>
          <w:rFonts w:ascii="Georgia" w:eastAsia="宋体" w:hAnsi="Georgia" w:cs="宋体"/>
          <w:color w:val="666666"/>
          <w:sz w:val="18"/>
          <w:szCs w:val="18"/>
        </w:rPr>
      </w:pPr>
      <w:r w:rsidRPr="002C792E">
        <w:rPr>
          <w:rFonts w:ascii="Georgia" w:eastAsia="宋体" w:hAnsi="Georgia" w:cs="宋体"/>
          <w:color w:val="666666"/>
          <w:sz w:val="18"/>
          <w:szCs w:val="18"/>
        </w:rPr>
        <w:t>发表于</w:t>
      </w:r>
      <w:r w:rsidRPr="002C792E">
        <w:rPr>
          <w:rFonts w:ascii="Georgia" w:eastAsia="宋体" w:hAnsi="Georgia" w:cs="宋体"/>
          <w:color w:val="666666"/>
          <w:sz w:val="18"/>
          <w:szCs w:val="18"/>
        </w:rPr>
        <w:t>: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5" w:tooltip="查看 Nginx 中的全部文章" w:history="1">
        <w:r w:rsidRPr="002C792E">
          <w:rPr>
            <w:rFonts w:ascii="Georgia" w:eastAsia="宋体" w:hAnsi="Georgia" w:cs="宋体"/>
            <w:color w:val="477725"/>
            <w:sz w:val="18"/>
          </w:rPr>
          <w:t>Nginx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6" w:tooltip="查看 Web Server 中的全部文章" w:history="1">
        <w:r w:rsidRPr="002C792E">
          <w:rPr>
            <w:rFonts w:ascii="Georgia" w:eastAsia="宋体" w:hAnsi="Georgia" w:cs="宋体"/>
            <w:color w:val="477725"/>
            <w:sz w:val="18"/>
          </w:rPr>
          <w:t>Web Server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7" w:tooltip="查看 个人日记 中的全部文章" w:history="1">
        <w:r w:rsidRPr="002C792E">
          <w:rPr>
            <w:rFonts w:ascii="Georgia" w:eastAsia="宋体" w:hAnsi="Georgia" w:cs="宋体"/>
            <w:color w:val="477725"/>
            <w:sz w:val="18"/>
          </w:rPr>
          <w:t>个人日记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8" w:tooltip="查看 原创总结 中的全部文章" w:history="1">
        <w:r w:rsidRPr="002C792E">
          <w:rPr>
            <w:rFonts w:ascii="Georgia" w:eastAsia="宋体" w:hAnsi="Georgia" w:cs="宋体"/>
            <w:color w:val="477725"/>
            <w:sz w:val="18"/>
          </w:rPr>
          <w:t>原创总结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9" w:tooltip="查看 运维经验 中的全部文章" w:history="1">
        <w:r w:rsidRPr="002C792E">
          <w:rPr>
            <w:rFonts w:ascii="Georgia" w:eastAsia="宋体" w:hAnsi="Georgia" w:cs="宋体"/>
            <w:color w:val="477725"/>
            <w:sz w:val="18"/>
          </w:rPr>
          <w:t>运维经验</w:t>
        </w:r>
      </w:hyperlink>
      <w:r w:rsidRPr="002C792E">
        <w:rPr>
          <w:rFonts w:ascii="Georgia" w:eastAsia="宋体" w:hAnsi="Georgia" w:cs="宋体"/>
          <w:color w:val="666666"/>
          <w:sz w:val="18"/>
        </w:rPr>
        <w:t> </w:t>
      </w:r>
      <w:r w:rsidRPr="002C792E">
        <w:rPr>
          <w:rFonts w:ascii="Georgia" w:eastAsia="宋体" w:hAnsi="Georgia" w:cs="宋体"/>
          <w:color w:val="666666"/>
          <w:sz w:val="18"/>
          <w:szCs w:val="18"/>
        </w:rPr>
        <w:t xml:space="preserve">| </w:t>
      </w:r>
      <w:r w:rsidRPr="002C792E">
        <w:rPr>
          <w:rFonts w:ascii="Georgia" w:eastAsia="宋体" w:hAnsi="Georgia" w:cs="宋体"/>
          <w:color w:val="666666"/>
          <w:sz w:val="18"/>
          <w:szCs w:val="18"/>
        </w:rPr>
        <w:t>作者</w:t>
      </w:r>
      <w:r w:rsidRPr="002C792E">
        <w:rPr>
          <w:rFonts w:ascii="Georgia" w:eastAsia="宋体" w:hAnsi="Georgia" w:cs="宋体"/>
          <w:color w:val="666666"/>
          <w:sz w:val="18"/>
          <w:szCs w:val="18"/>
        </w:rPr>
        <w:t>: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10" w:tooltip="由 谋万世全局者 发布" w:history="1">
        <w:r w:rsidRPr="002C792E">
          <w:rPr>
            <w:rFonts w:ascii="Georgia" w:eastAsia="宋体" w:hAnsi="Georgia" w:cs="宋体"/>
            <w:color w:val="477725"/>
            <w:sz w:val="18"/>
          </w:rPr>
          <w:t>谋万世全局者</w:t>
        </w:r>
      </w:hyperlink>
    </w:p>
    <w:p w:rsidR="002C792E" w:rsidRPr="002C792E" w:rsidRDefault="002C792E" w:rsidP="002C792E">
      <w:pPr>
        <w:adjustRightInd/>
        <w:snapToGrid/>
        <w:spacing w:after="0"/>
        <w:rPr>
          <w:rFonts w:ascii="Georgia" w:eastAsia="宋体" w:hAnsi="Georgia" w:cs="宋体"/>
          <w:color w:val="666666"/>
          <w:sz w:val="18"/>
          <w:szCs w:val="18"/>
        </w:rPr>
      </w:pPr>
      <w:r w:rsidRPr="002C792E">
        <w:rPr>
          <w:rFonts w:ascii="Georgia" w:eastAsia="宋体" w:hAnsi="Georgia" w:cs="宋体"/>
          <w:color w:val="666666"/>
          <w:sz w:val="18"/>
          <w:szCs w:val="18"/>
        </w:rPr>
        <w:t>标签</w:t>
      </w:r>
      <w:r w:rsidRPr="002C792E">
        <w:rPr>
          <w:rFonts w:ascii="Georgia" w:eastAsia="宋体" w:hAnsi="Georgia" w:cs="宋体"/>
          <w:color w:val="666666"/>
          <w:sz w:val="18"/>
          <w:szCs w:val="18"/>
        </w:rPr>
        <w:t>:</w:t>
      </w:r>
      <w:r w:rsidRPr="002C792E">
        <w:rPr>
          <w:rFonts w:ascii="Georgia" w:eastAsia="宋体" w:hAnsi="Georgia" w:cs="宋体"/>
          <w:color w:val="666666"/>
          <w:sz w:val="18"/>
        </w:rPr>
        <w:t> </w:t>
      </w:r>
      <w:hyperlink r:id="rId11" w:history="1">
        <w:r w:rsidRPr="002C792E">
          <w:rPr>
            <w:rFonts w:ascii="Georgia" w:eastAsia="宋体" w:hAnsi="Georgia" w:cs="宋体"/>
            <w:color w:val="477725"/>
            <w:sz w:val="18"/>
          </w:rPr>
          <w:t>Nginx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hyperlink r:id="rId12" w:history="1">
        <w:r w:rsidRPr="002C792E">
          <w:rPr>
            <w:rFonts w:ascii="Georgia" w:eastAsia="宋体" w:hAnsi="Georgia" w:cs="宋体"/>
            <w:color w:val="477725"/>
            <w:sz w:val="18"/>
          </w:rPr>
          <w:t>nginx.conf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hyperlink r:id="rId13" w:history="1">
        <w:r w:rsidRPr="002C792E">
          <w:rPr>
            <w:rFonts w:ascii="Georgia" w:eastAsia="宋体" w:hAnsi="Georgia" w:cs="宋体"/>
            <w:color w:val="477725"/>
            <w:sz w:val="18"/>
          </w:rPr>
          <w:t>中文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hyperlink r:id="rId14" w:history="1">
        <w:r w:rsidRPr="002C792E">
          <w:rPr>
            <w:rFonts w:ascii="Georgia" w:eastAsia="宋体" w:hAnsi="Georgia" w:cs="宋体"/>
            <w:color w:val="477725"/>
            <w:sz w:val="18"/>
          </w:rPr>
          <w:t>总结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hyperlink r:id="rId15" w:history="1">
        <w:r w:rsidRPr="002C792E">
          <w:rPr>
            <w:rFonts w:ascii="Georgia" w:eastAsia="宋体" w:hAnsi="Georgia" w:cs="宋体"/>
            <w:color w:val="477725"/>
            <w:sz w:val="18"/>
          </w:rPr>
          <w:t>详解</w:t>
        </w:r>
      </w:hyperlink>
      <w:r w:rsidRPr="002C792E">
        <w:rPr>
          <w:rFonts w:ascii="Georgia" w:eastAsia="宋体" w:hAnsi="Georgia" w:cs="宋体"/>
          <w:color w:val="666666"/>
          <w:sz w:val="18"/>
          <w:szCs w:val="18"/>
        </w:rPr>
        <w:t>,</w:t>
      </w:r>
      <w:hyperlink r:id="rId16" w:history="1">
        <w:r w:rsidRPr="002C792E">
          <w:rPr>
            <w:rFonts w:ascii="Georgia" w:eastAsia="宋体" w:hAnsi="Georgia" w:cs="宋体"/>
            <w:color w:val="477725"/>
            <w:sz w:val="18"/>
          </w:rPr>
          <w:t>配置文件</w:t>
        </w:r>
      </w:hyperlink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Georgia" w:eastAsia="宋体" w:hAnsi="Georgia" w:cs="宋体"/>
          <w:color w:val="002200"/>
          <w:sz w:val="23"/>
          <w:szCs w:val="23"/>
        </w:rPr>
      </w:pPr>
      <w:r w:rsidRPr="002C792E">
        <w:rPr>
          <w:rFonts w:ascii="Georgia" w:eastAsia="宋体" w:hAnsi="Georgia" w:cs="宋体"/>
          <w:b/>
          <w:bCs/>
          <w:color w:val="002200"/>
          <w:sz w:val="23"/>
        </w:rPr>
        <w:t>PS</w:t>
      </w:r>
      <w:r w:rsidRPr="002C792E">
        <w:rPr>
          <w:rFonts w:ascii="Georgia" w:eastAsia="宋体" w:hAnsi="Georgia" w:cs="宋体"/>
          <w:b/>
          <w:bCs/>
          <w:color w:val="002200"/>
          <w:sz w:val="23"/>
        </w:rPr>
        <w:t>：</w:t>
      </w:r>
      <w:hyperlink r:id="rId17" w:history="1">
        <w:r w:rsidRPr="002C792E">
          <w:rPr>
            <w:rFonts w:ascii="Georgia" w:eastAsia="宋体" w:hAnsi="Georgia" w:cs="宋体"/>
            <w:b/>
            <w:bCs/>
            <w:color w:val="006600"/>
            <w:sz w:val="23"/>
          </w:rPr>
          <w:t>Nginx</w:t>
        </w:r>
      </w:hyperlink>
      <w:r w:rsidRPr="002C792E">
        <w:rPr>
          <w:rFonts w:ascii="Georgia" w:eastAsia="宋体" w:hAnsi="Georgia" w:cs="宋体"/>
          <w:b/>
          <w:bCs/>
          <w:color w:val="002200"/>
          <w:sz w:val="23"/>
        </w:rPr>
        <w:t>使用有两三年了，现在经常碰到有新用户问一些很基本的问题，我也没时间一一回答，今天下午花了点时间，结合自己的使用经验，把</w:t>
      </w:r>
      <w:hyperlink r:id="rId18" w:history="1">
        <w:r w:rsidRPr="002C792E">
          <w:rPr>
            <w:rFonts w:ascii="Georgia" w:eastAsia="宋体" w:hAnsi="Georgia" w:cs="宋体"/>
            <w:b/>
            <w:bCs/>
            <w:color w:val="006600"/>
            <w:sz w:val="23"/>
          </w:rPr>
          <w:t>Nginx</w:t>
        </w:r>
      </w:hyperlink>
      <w:r w:rsidRPr="002C792E">
        <w:rPr>
          <w:rFonts w:ascii="Georgia" w:eastAsia="宋体" w:hAnsi="Georgia" w:cs="宋体"/>
          <w:b/>
          <w:bCs/>
          <w:color w:val="002200"/>
          <w:sz w:val="23"/>
        </w:rPr>
        <w:t>的主要配置参数说明分享一下，也参考了一些网络的内容，这篇是目前最完整的</w:t>
      </w:r>
      <w:r w:rsidRPr="002C792E">
        <w:rPr>
          <w:rFonts w:ascii="Georgia" w:eastAsia="宋体" w:hAnsi="Georgia" w:cs="宋体"/>
          <w:b/>
          <w:bCs/>
          <w:color w:val="002200"/>
          <w:sz w:val="23"/>
        </w:rPr>
        <w:t>Nginx</w:t>
      </w:r>
      <w:r w:rsidRPr="002C792E">
        <w:rPr>
          <w:rFonts w:ascii="Georgia" w:eastAsia="宋体" w:hAnsi="Georgia" w:cs="宋体"/>
          <w:b/>
          <w:bCs/>
          <w:color w:val="002200"/>
          <w:sz w:val="23"/>
        </w:rPr>
        <w:t>配置参数中文说明了。更详细的模块参数请参考：</w:t>
      </w:r>
      <w:r w:rsidRPr="002C792E">
        <w:rPr>
          <w:rFonts w:ascii="Georgia" w:eastAsia="宋体" w:hAnsi="Georgia" w:cs="宋体"/>
          <w:b/>
          <w:bCs/>
          <w:color w:val="002200"/>
          <w:sz w:val="23"/>
        </w:rPr>
        <w:t>http://wiki.nginx.org/Main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Georgia" w:eastAsia="宋体" w:hAnsi="Georgia" w:cs="宋体"/>
          <w:color w:val="002200"/>
          <w:sz w:val="23"/>
          <w:szCs w:val="23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#</w:t>
      </w:r>
      <w:r w:rsidRPr="002C792E">
        <w:rPr>
          <w:rFonts w:ascii="Courier New" w:eastAsia="宋体" w:hAnsi="Courier New" w:cs="宋体"/>
          <w:color w:val="002200"/>
          <w:sz w:val="18"/>
        </w:rPr>
        <w:t>定义</w:t>
      </w:r>
      <w:r w:rsidRPr="002C792E">
        <w:rPr>
          <w:rFonts w:ascii="Courier New" w:eastAsia="宋体" w:hAnsi="Courier New" w:cs="宋体"/>
          <w:color w:val="002200"/>
          <w:sz w:val="18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</w:rPr>
        <w:t>运行的用户和用户组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user www www;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进程数，建议设置为等于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CPU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总核心数。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worker_processes 8;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全局错误日志定义类型，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[ debug | info | notice | warn | error | crit ]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error_log /var/log/nginx/error.log info;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进程文件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pid /var/run/nginx.pid;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一个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进程打开的最多文件描述符数目，理论值应该是最多打开文件数（系统的值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ulimit -n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）与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进程数相除，但是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分配请求并不均匀，所以建议与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ulimit -n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的值保持一致。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worker_rlimit_nofile 65535;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工作模式与连接数上限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events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参考事件模型，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use [ kqueue | rtsig | epoll | /dev/poll | select | poll ]; epoll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模型是</w:t>
      </w:r>
      <w:hyperlink r:id="rId19" w:history="1">
        <w:r w:rsidRPr="002C792E">
          <w:rPr>
            <w:rFonts w:ascii="Courier New" w:eastAsia="宋体" w:hAnsi="Courier New" w:cs="宋体"/>
            <w:color w:val="006600"/>
            <w:sz w:val="18"/>
          </w:rPr>
          <w:t>Linux</w:t>
        </w:r>
      </w:hyperlink>
      <w:r w:rsidRPr="002C792E">
        <w:rPr>
          <w:rFonts w:ascii="Courier New" w:eastAsia="宋体" w:hAnsi="Courier New" w:cs="宋体"/>
          <w:color w:val="002200"/>
          <w:sz w:val="18"/>
        </w:rPr>
        <w:t> 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2.6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以上版本内核中的高性能网络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I/O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模型，如果跑在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FreeBSD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上面，就用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kqueue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模型。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use epoll;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单个进程最大连接数（最大连接数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=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连接数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*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进程数）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worker_connections 65535;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设定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http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服务器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http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include mime.types;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文件扩展名与文件类型映射表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lastRenderedPageBreak/>
        <w:t>default_type application/octet-stream;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默认文件类型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#charset utf-8;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默认编码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server_names_hash_bucket_size 128;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服务器名字的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hash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表大小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client_header_buffer_size 32k;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上传文件大小限制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large_client_header_buffers 4 64k;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设定请求缓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client_max_body_size 8m;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设定请求缓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sendfile on;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开启高效文件传输模式，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sendfile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指令指定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是否调用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sendfile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函数来输出文件，对于普通应用设为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 xml:space="preserve"> on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，如果用来进行下载等应用磁盘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IO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重负载应用，可设置为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off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，以平衡磁盘与网络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I/O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处理速度，降低系统的负载。注意：如果图片显示不正常把这个改成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off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autoindex on;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开启目录列表访问，合适下载服务器，默认关闭。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tcp_nopush on;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防止网络阻塞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tcp_nodelay on;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防止网络阻塞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keepalive_timeout 120;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长连接超时时间，单位是秒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#FastCGI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相关参数是为了改善网站的性能：减少资源占用，提高访问速度。下面参数看字面意思都能理解。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fastcgi_connect_timeout 300;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fastcgi_send_timeout 300;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fastcgi_read_timeout 300;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fastcgi_buffer_size 64k;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fastcgi_buffers 4 64k;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fastcgi_busy_buffers_size 128k;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fastcgi_temp_file_write_size 128k;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#gzip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模块设置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 on;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开启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gzip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压缩输出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gzip_min_length 1k;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最小压缩文件大小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gzip_buffers 4 16k;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压缩缓冲区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gzip_http_version 1.0;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压缩版本（默认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1.1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，前端如果是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squid2.5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请使用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1.0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）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gzip_comp_level 2;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压缩等级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gzip_types text/plain application/x-javascript text/css application/xml;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压缩类型，默认就已经包含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text/html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，所以下面就不用再写了，写上去也不会有问题，但是会有一个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warn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gzip_vary on;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#limit_zone crawler $binary_remote_addr 10m;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开启限制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IP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连接数的时候需要使用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upstream blog.ha97.com 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#upstream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的负载均衡，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weight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是权重，可以根据机器配置定义权重。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weigth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参数表示权值，权值越高被分配到的几率越大。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hyperlink r:id="rId20" w:history="1">
        <w:r w:rsidRPr="002C792E">
          <w:rPr>
            <w:rFonts w:ascii="Courier New" w:eastAsia="宋体" w:hAnsi="Courier New" w:cs="宋体"/>
            <w:color w:val="006600"/>
            <w:sz w:val="18"/>
          </w:rPr>
          <w:t>server</w:t>
        </w:r>
      </w:hyperlink>
      <w:r w:rsidRPr="002C792E">
        <w:rPr>
          <w:rFonts w:ascii="Courier New" w:eastAsia="宋体" w:hAnsi="Courier New" w:cs="宋体"/>
          <w:color w:val="002200"/>
          <w:sz w:val="18"/>
        </w:rPr>
        <w:t> 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192.168.80.121:80 weight=3;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server 192.168.80.122:80 weight=2;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lastRenderedPageBreak/>
        <w:t>server 192.168.80.123:80 weight=3;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虚拟主机的配置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server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监听端口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listen 80;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域名可以有多个，用空格隔开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server_name www.ha97.com ha97.com;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index index.html index.htm index.php;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root /data/www/ha97;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location ~ .*\.(php|php5)?$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fastcgi_pass 127.0.0.1:9000;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fastcgi_index index.php;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include fastcgi.conf;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图片缓存时间设置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location ~ .*\.(gif|jpg|jpeg|png|bmp|swf)$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expires 10d;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#JS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CSS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缓存时间设置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location ~ .*\.(js|css)?$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expires 1h;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日志格式设定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log_format access '$remote_addr - $remote_user [$time_local] "$request" '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'$status $body_bytes_sent "$http_referer" '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'"$http_user_agent" $http_x_forwarded_for';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定义本虚拟主机的访问日志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access_log /var/log/nginx/ha97access.log access;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对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 xml:space="preserve"> "/" 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启用反向代理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location / 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proxy_pass http://127.0.0.1:88;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proxy_redirect off;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proxy_set_header X-Real-IP $remote_addr;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lastRenderedPageBreak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后端的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Web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服务器可以通过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X-Forwarded-For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获取用户真实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IP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proxy_set_header X-Forwarded-For $proxy_add_x_forwarded_for;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以下是一些反向代理的配置，可选。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proxy_set_header Host $host;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client_max_body_size 10m;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允许客户端请求的最大单文件字节数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client_body_buffer_size 128k;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缓冲区代理缓冲用户端请求的最大字节数，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proxy_connect_timeout 90; #nginx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跟后端服务器连接超时时间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(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代理连接超时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)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proxy_send_timeout 90;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后端服务器数据回传时间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(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代理发送超时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)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proxy_read_timeout 90;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连接成功后，后端服务器响应时间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(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代理接收超时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)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proxy_buffer_size 4k;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设置代理服务器（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）保存用户头信息的缓冲区大小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proxy_buffers 4 32k; #proxy_buffers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缓冲区，网页平均在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32k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以下的设置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proxy_busy_buffers_size 64k; 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高负荷下缓冲大小（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proxy_buffers*2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）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proxy_temp_file_write_size 64k;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设定缓存文件夹大小，大于这个值，将从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upstream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服务器传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</w:p>
    <w:p w:rsidR="002C792E" w:rsidRPr="002C792E" w:rsidRDefault="002C792E" w:rsidP="002C792E">
      <w:pPr>
        <w:adjustRightInd/>
        <w:snapToGrid/>
        <w:spacing w:after="0" w:line="360" w:lineRule="atLeast"/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</w:pP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#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设定查看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状态的地址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location /NginxStatus 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stub_status on;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access_log on;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auth_basic "NginxStatus";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auth_basic_user_file conf/htpasswd;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#htpasswd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文件的内容可以用</w:t>
      </w:r>
      <w:hyperlink r:id="rId21" w:history="1">
        <w:r w:rsidRPr="002C792E">
          <w:rPr>
            <w:rFonts w:ascii="Courier New" w:eastAsia="宋体" w:hAnsi="Courier New" w:cs="宋体"/>
            <w:color w:val="006600"/>
            <w:sz w:val="18"/>
          </w:rPr>
          <w:t>apache</w:t>
        </w:r>
      </w:hyperlink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提供的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htpasswd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t>工具来产生。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  <w:t>}</w:t>
      </w:r>
    </w:p>
    <w:p w:rsidR="002C792E" w:rsidRPr="002C792E" w:rsidRDefault="002C792E" w:rsidP="002C792E">
      <w:pPr>
        <w:adjustRightInd/>
        <w:snapToGrid/>
        <w:spacing w:line="360" w:lineRule="atLeast"/>
        <w:rPr>
          <w:rFonts w:ascii="Georgia" w:eastAsia="宋体" w:hAnsi="Georgia" w:cs="宋体"/>
          <w:color w:val="002200"/>
          <w:sz w:val="23"/>
          <w:szCs w:val="23"/>
        </w:rPr>
      </w:pPr>
      <w:r w:rsidRPr="002C792E">
        <w:rPr>
          <w:rFonts w:ascii="Courier New" w:eastAsia="宋体" w:hAnsi="Courier New" w:cs="宋体"/>
          <w:color w:val="002200"/>
          <w:sz w:val="18"/>
        </w:rPr>
        <w:t>#</w:t>
      </w:r>
      <w:r w:rsidRPr="002C792E">
        <w:rPr>
          <w:rFonts w:ascii="Courier New" w:eastAsia="宋体" w:hAnsi="Courier New" w:cs="宋体"/>
          <w:color w:val="002200"/>
          <w:sz w:val="18"/>
        </w:rPr>
        <w:t>本地动静分离反向代理配置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#</w:t>
      </w:r>
      <w:r w:rsidRPr="002C792E">
        <w:rPr>
          <w:rFonts w:ascii="Courier New" w:eastAsia="宋体" w:hAnsi="Courier New" w:cs="宋体"/>
          <w:color w:val="002200"/>
          <w:sz w:val="18"/>
        </w:rPr>
        <w:t>所有</w:t>
      </w:r>
      <w:r w:rsidRPr="002C792E">
        <w:rPr>
          <w:rFonts w:ascii="Courier New" w:eastAsia="宋体" w:hAnsi="Courier New" w:cs="宋体"/>
          <w:color w:val="002200"/>
          <w:sz w:val="18"/>
        </w:rPr>
        <w:t>jsp</w:t>
      </w:r>
      <w:r w:rsidRPr="002C792E">
        <w:rPr>
          <w:rFonts w:ascii="Courier New" w:eastAsia="宋体" w:hAnsi="Courier New" w:cs="宋体"/>
          <w:color w:val="002200"/>
          <w:sz w:val="18"/>
        </w:rPr>
        <w:t>的页面均交由</w:t>
      </w:r>
      <w:hyperlink r:id="rId22" w:history="1">
        <w:r w:rsidRPr="002C792E">
          <w:rPr>
            <w:rFonts w:ascii="Courier New" w:eastAsia="宋体" w:hAnsi="Courier New" w:cs="宋体"/>
            <w:color w:val="006600"/>
            <w:sz w:val="18"/>
          </w:rPr>
          <w:t>tomcat</w:t>
        </w:r>
      </w:hyperlink>
      <w:r w:rsidRPr="002C792E">
        <w:rPr>
          <w:rFonts w:ascii="Courier New" w:eastAsia="宋体" w:hAnsi="Courier New" w:cs="宋体"/>
          <w:color w:val="002200"/>
          <w:sz w:val="18"/>
        </w:rPr>
        <w:t>或</w:t>
      </w:r>
      <w:hyperlink r:id="rId23" w:history="1">
        <w:r w:rsidRPr="002C792E">
          <w:rPr>
            <w:rFonts w:ascii="Courier New" w:eastAsia="宋体" w:hAnsi="Courier New" w:cs="宋体"/>
            <w:color w:val="006600"/>
            <w:sz w:val="18"/>
          </w:rPr>
          <w:t>resin</w:t>
        </w:r>
      </w:hyperlink>
      <w:r w:rsidRPr="002C792E">
        <w:rPr>
          <w:rFonts w:ascii="Courier New" w:eastAsia="宋体" w:hAnsi="Courier New" w:cs="宋体"/>
          <w:color w:val="002200"/>
          <w:sz w:val="18"/>
        </w:rPr>
        <w:t>处理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location ~ .(jsp|jspx|do)?$ {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proxy_set_header Host $host;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proxy_set_header X-Real-IP $remote_addr;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proxy_set_header X-Forwarded-For $proxy_add_x_forwarded_for;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proxy_pass http://127.0.0.1:8080;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#</w:t>
      </w:r>
      <w:r w:rsidRPr="002C792E">
        <w:rPr>
          <w:rFonts w:ascii="Courier New" w:eastAsia="宋体" w:hAnsi="Courier New" w:cs="宋体"/>
          <w:color w:val="002200"/>
          <w:sz w:val="18"/>
        </w:rPr>
        <w:t>所有静态文件由</w:t>
      </w:r>
      <w:r w:rsidRPr="002C792E">
        <w:rPr>
          <w:rFonts w:ascii="Courier New" w:eastAsia="宋体" w:hAnsi="Courier New" w:cs="宋体"/>
          <w:color w:val="002200"/>
          <w:sz w:val="18"/>
        </w:rPr>
        <w:t>nginx</w:t>
      </w:r>
      <w:r w:rsidRPr="002C792E">
        <w:rPr>
          <w:rFonts w:ascii="Courier New" w:eastAsia="宋体" w:hAnsi="Courier New" w:cs="宋体"/>
          <w:color w:val="002200"/>
          <w:sz w:val="18"/>
        </w:rPr>
        <w:t>直接读取不经过</w:t>
      </w:r>
      <w:hyperlink r:id="rId24" w:history="1">
        <w:r w:rsidRPr="002C792E">
          <w:rPr>
            <w:rFonts w:ascii="Courier New" w:eastAsia="宋体" w:hAnsi="Courier New" w:cs="宋体"/>
            <w:color w:val="006600"/>
            <w:sz w:val="18"/>
          </w:rPr>
          <w:t>tomcat</w:t>
        </w:r>
      </w:hyperlink>
      <w:r w:rsidRPr="002C792E">
        <w:rPr>
          <w:rFonts w:ascii="Courier New" w:eastAsia="宋体" w:hAnsi="Courier New" w:cs="宋体"/>
          <w:color w:val="002200"/>
          <w:sz w:val="18"/>
        </w:rPr>
        <w:t>或</w:t>
      </w:r>
      <w:hyperlink r:id="rId25" w:history="1">
        <w:r w:rsidRPr="002C792E">
          <w:rPr>
            <w:rFonts w:ascii="Courier New" w:eastAsia="宋体" w:hAnsi="Courier New" w:cs="宋体"/>
            <w:color w:val="006600"/>
            <w:sz w:val="18"/>
          </w:rPr>
          <w:t>resin</w:t>
        </w:r>
      </w:hyperlink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location ~ .*.(htm|html|gif|jpg|jpeg|png|bmp|swf|ioc|rar|zip|txt|flv|mid|doc|ppt|pdf|xls|mp3|wma)$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{ expires 15d; 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location ~ .*.(js|css)?$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{ expires 1h; 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lastRenderedPageBreak/>
        <w:t>}</w:t>
      </w:r>
      <w:r w:rsidRPr="002C792E">
        <w:rPr>
          <w:rFonts w:ascii="Courier New" w:eastAsia="宋体" w:hAnsi="Courier New" w:cs="宋体"/>
          <w:color w:val="002200"/>
          <w:sz w:val="18"/>
          <w:szCs w:val="18"/>
          <w:shd w:val="clear" w:color="auto" w:fill="EEEEEE"/>
        </w:rPr>
        <w:br/>
      </w:r>
      <w:r w:rsidRPr="002C792E">
        <w:rPr>
          <w:rFonts w:ascii="Courier New" w:eastAsia="宋体" w:hAnsi="Courier New" w:cs="宋体"/>
          <w:color w:val="002200"/>
          <w:sz w:val="18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792E"/>
    <w:rsid w:val="00323B43"/>
    <w:rsid w:val="003D37D8"/>
    <w:rsid w:val="00426133"/>
    <w:rsid w:val="004358AB"/>
    <w:rsid w:val="008B7726"/>
    <w:rsid w:val="00BC14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C792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792E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C79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92E"/>
  </w:style>
  <w:style w:type="paragraph" w:styleId="a4">
    <w:name w:val="Normal (Web)"/>
    <w:basedOn w:val="a"/>
    <w:uiPriority w:val="99"/>
    <w:semiHidden/>
    <w:unhideWhenUsed/>
    <w:rsid w:val="002C79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C792E"/>
    <w:rPr>
      <w:b/>
      <w:bCs/>
    </w:rPr>
  </w:style>
  <w:style w:type="character" w:styleId="HTML">
    <w:name w:val="HTML Code"/>
    <w:basedOn w:val="a0"/>
    <w:uiPriority w:val="99"/>
    <w:semiHidden/>
    <w:unhideWhenUsed/>
    <w:rsid w:val="002C79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705">
          <w:marLeft w:val="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8" w:color="E0E0E0"/>
          </w:divBdr>
        </w:div>
        <w:div w:id="1127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0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7330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97.com/category/%e5%8e%9f%e5%88%9b%e6%80%bb%e7%bb%93" TargetMode="External"/><Relationship Id="rId13" Type="http://schemas.openxmlformats.org/officeDocument/2006/relationships/hyperlink" Target="http://www.ha97.com/tag/%e4%b8%ad%e6%96%87" TargetMode="External"/><Relationship Id="rId18" Type="http://schemas.openxmlformats.org/officeDocument/2006/relationships/hyperlink" Target="http://www.ha97.com/tag/ngin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ha97.com/category/web-server/apache" TargetMode="External"/><Relationship Id="rId7" Type="http://schemas.openxmlformats.org/officeDocument/2006/relationships/hyperlink" Target="http://www.ha97.com/category/%e4%b8%aa%e4%ba%ba%e6%97%a5%e8%ae%b0" TargetMode="External"/><Relationship Id="rId12" Type="http://schemas.openxmlformats.org/officeDocument/2006/relationships/hyperlink" Target="http://www.ha97.com/tag/nginx-conf" TargetMode="External"/><Relationship Id="rId17" Type="http://schemas.openxmlformats.org/officeDocument/2006/relationships/hyperlink" Target="http://www.ha97.com/category/web-server/nginx" TargetMode="External"/><Relationship Id="rId25" Type="http://schemas.openxmlformats.org/officeDocument/2006/relationships/hyperlink" Target="http://www.ha97.com/tag/res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a97.com/tag/%e9%85%8d%e7%bd%ae%e6%96%87%e4%bb%b6" TargetMode="External"/><Relationship Id="rId20" Type="http://schemas.openxmlformats.org/officeDocument/2006/relationships/hyperlink" Target="http://www.ha97.com/tag/serve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a97.com/category/web-server" TargetMode="External"/><Relationship Id="rId11" Type="http://schemas.openxmlformats.org/officeDocument/2006/relationships/hyperlink" Target="http://www.ha97.com/tag/nginx" TargetMode="External"/><Relationship Id="rId24" Type="http://schemas.openxmlformats.org/officeDocument/2006/relationships/hyperlink" Target="http://www.ha97.com/tag/tomcat" TargetMode="External"/><Relationship Id="rId5" Type="http://schemas.openxmlformats.org/officeDocument/2006/relationships/hyperlink" Target="http://www.ha97.com/category/web-server/nginx" TargetMode="External"/><Relationship Id="rId15" Type="http://schemas.openxmlformats.org/officeDocument/2006/relationships/hyperlink" Target="http://www.ha97.com/tag/%e8%af%a6%e8%a7%a3" TargetMode="External"/><Relationship Id="rId23" Type="http://schemas.openxmlformats.org/officeDocument/2006/relationships/hyperlink" Target="http://www.ha97.com/category/web-server/resin" TargetMode="External"/><Relationship Id="rId10" Type="http://schemas.openxmlformats.org/officeDocument/2006/relationships/hyperlink" Target="http://www.ha97.com/author/admin" TargetMode="External"/><Relationship Id="rId19" Type="http://schemas.openxmlformats.org/officeDocument/2006/relationships/hyperlink" Target="http://www.ha97.com/category/linux" TargetMode="External"/><Relationship Id="rId4" Type="http://schemas.openxmlformats.org/officeDocument/2006/relationships/hyperlink" Target="http://www.ha97.com/5194.html" TargetMode="External"/><Relationship Id="rId9" Type="http://schemas.openxmlformats.org/officeDocument/2006/relationships/hyperlink" Target="http://www.ha97.com/category/%e8%bf%90%e7%bb%b4%e7%bb%8f%e9%aa%8c" TargetMode="External"/><Relationship Id="rId14" Type="http://schemas.openxmlformats.org/officeDocument/2006/relationships/hyperlink" Target="http://www.ha97.com/tag/%e6%80%bb%e7%bb%93" TargetMode="External"/><Relationship Id="rId22" Type="http://schemas.openxmlformats.org/officeDocument/2006/relationships/hyperlink" Target="http://www.ha97.com/category/web-server/tomca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2016-01-08T06:13:00Z</dcterms:modified>
</cp:coreProperties>
</file>